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9D71E" w14:textId="75D3B518" w:rsidR="00822A04" w:rsidRPr="00822A04" w:rsidRDefault="00BE28A4" w:rsidP="00822A04">
      <w:pPr>
        <w:ind w:left="2880" w:hanging="2880"/>
        <w:rPr>
          <w:rFonts w:cstheme="minorHAnsi"/>
          <w:sz w:val="20"/>
          <w:szCs w:val="20"/>
        </w:rPr>
      </w:pPr>
      <w:r w:rsidRPr="00A257AC">
        <w:rPr>
          <w:rFonts w:cstheme="minorHAnsi"/>
          <w:b/>
          <w:bCs/>
          <w:sz w:val="40"/>
          <w:szCs w:val="40"/>
        </w:rPr>
        <w:t>Curt Rode</w:t>
      </w:r>
      <w:r w:rsidR="00822A04">
        <w:rPr>
          <w:rFonts w:cstheme="minorHAnsi"/>
          <w:b/>
          <w:bCs/>
          <w:sz w:val="40"/>
          <w:szCs w:val="40"/>
        </w:rPr>
        <w:t xml:space="preserve"> </w:t>
      </w:r>
      <w:r w:rsidR="00822A04">
        <w:rPr>
          <w:rFonts w:cstheme="minorHAnsi"/>
          <w:b/>
          <w:bCs/>
          <w:sz w:val="40"/>
          <w:szCs w:val="40"/>
        </w:rPr>
        <w:tab/>
      </w:r>
      <w:r w:rsidR="00822A04">
        <w:rPr>
          <w:rFonts w:cstheme="minorHAnsi"/>
          <w:b/>
          <w:bCs/>
          <w:sz w:val="40"/>
          <w:szCs w:val="40"/>
        </w:rPr>
        <w:tab/>
      </w:r>
      <w:r w:rsidR="00822A04">
        <w:rPr>
          <w:rFonts w:cstheme="minorHAnsi"/>
          <w:b/>
          <w:bCs/>
          <w:sz w:val="40"/>
          <w:szCs w:val="40"/>
        </w:rPr>
        <w:tab/>
      </w:r>
      <w:r w:rsidR="00822A04">
        <w:rPr>
          <w:rFonts w:cstheme="minorHAnsi"/>
          <w:b/>
          <w:bCs/>
          <w:sz w:val="40"/>
          <w:szCs w:val="40"/>
        </w:rPr>
        <w:tab/>
      </w:r>
      <w:r w:rsidR="00822A04">
        <w:rPr>
          <w:rFonts w:cstheme="minorHAnsi"/>
          <w:b/>
          <w:bCs/>
          <w:sz w:val="40"/>
          <w:szCs w:val="40"/>
        </w:rPr>
        <w:tab/>
      </w:r>
      <w:r w:rsidR="00822A04">
        <w:rPr>
          <w:rFonts w:cstheme="minorHAnsi"/>
          <w:b/>
          <w:bCs/>
          <w:sz w:val="40"/>
          <w:szCs w:val="40"/>
        </w:rPr>
        <w:tab/>
      </w:r>
      <w:r w:rsidR="00822A04" w:rsidRPr="00822A04">
        <w:rPr>
          <w:rFonts w:cstheme="minorHAnsi"/>
          <w:sz w:val="20"/>
          <w:szCs w:val="20"/>
        </w:rPr>
        <w:t xml:space="preserve">TCU Department of English </w:t>
      </w:r>
    </w:p>
    <w:p w14:paraId="02B54E59" w14:textId="1CD10D59" w:rsidR="00822A04" w:rsidRPr="00822A04" w:rsidRDefault="00822A04" w:rsidP="00822A04">
      <w:pPr>
        <w:ind w:left="5760" w:firstLine="720"/>
        <w:rPr>
          <w:rFonts w:cstheme="minorHAnsi"/>
          <w:b/>
          <w:bCs/>
          <w:sz w:val="20"/>
          <w:szCs w:val="20"/>
        </w:rPr>
      </w:pPr>
      <w:r w:rsidRPr="00822A04">
        <w:rPr>
          <w:rFonts w:cstheme="minorHAnsi"/>
          <w:sz w:val="20"/>
          <w:szCs w:val="20"/>
        </w:rPr>
        <w:t>TCU Box 297270</w:t>
      </w:r>
    </w:p>
    <w:p w14:paraId="008B65A8" w14:textId="77777777" w:rsidR="00822A04" w:rsidRPr="00822A04" w:rsidRDefault="00822A04" w:rsidP="00822A04">
      <w:pPr>
        <w:ind w:left="6480"/>
        <w:rPr>
          <w:rFonts w:cstheme="minorHAnsi"/>
          <w:sz w:val="20"/>
          <w:szCs w:val="20"/>
        </w:rPr>
      </w:pPr>
      <w:r w:rsidRPr="00822A04">
        <w:rPr>
          <w:rFonts w:cstheme="minorHAnsi"/>
          <w:sz w:val="20"/>
          <w:szCs w:val="20"/>
        </w:rPr>
        <w:t>Fort Worth, TX 76129</w:t>
      </w:r>
    </w:p>
    <w:p w14:paraId="7EC78FC8" w14:textId="77777777" w:rsidR="00822A04" w:rsidRPr="00822A04" w:rsidRDefault="00822A04" w:rsidP="00822A04">
      <w:pPr>
        <w:ind w:left="6480"/>
        <w:rPr>
          <w:rFonts w:cstheme="minorHAnsi"/>
          <w:sz w:val="20"/>
          <w:szCs w:val="20"/>
        </w:rPr>
      </w:pPr>
      <w:r w:rsidRPr="00822A04">
        <w:rPr>
          <w:rFonts w:cstheme="minorHAnsi"/>
          <w:sz w:val="20"/>
          <w:szCs w:val="20"/>
        </w:rPr>
        <w:t>817-257-6983</w:t>
      </w:r>
    </w:p>
    <w:p w14:paraId="66E056D8" w14:textId="77777777" w:rsidR="00822A04" w:rsidRDefault="00822A04" w:rsidP="00822A04">
      <w:pPr>
        <w:rPr>
          <w:rFonts w:cstheme="minorHAnsi"/>
        </w:rPr>
      </w:pPr>
    </w:p>
    <w:p w14:paraId="57F2DCB0" w14:textId="0C8E6459" w:rsidR="006C27AA" w:rsidRDefault="00BE28A4">
      <w:pPr>
        <w:pBdr>
          <w:bottom w:val="single" w:sz="12" w:space="1" w:color="auto"/>
        </w:pBdr>
        <w:rPr>
          <w:rFonts w:cstheme="minorHAnsi"/>
          <w:b/>
          <w:bCs/>
          <w:sz w:val="32"/>
          <w:szCs w:val="32"/>
        </w:rPr>
      </w:pPr>
      <w:r w:rsidRPr="00BE28A4">
        <w:rPr>
          <w:rFonts w:cstheme="minorHAnsi"/>
          <w:b/>
          <w:bCs/>
          <w:sz w:val="32"/>
          <w:szCs w:val="32"/>
        </w:rPr>
        <w:t>Education</w:t>
      </w:r>
    </w:p>
    <w:p w14:paraId="27E888C0" w14:textId="77777777" w:rsidR="00BE28A4" w:rsidRDefault="00BE28A4" w:rsidP="00BE28A4">
      <w:pPr>
        <w:rPr>
          <w:rFonts w:cstheme="minorHAnsi"/>
          <w:b/>
          <w:bCs/>
          <w:sz w:val="32"/>
          <w:szCs w:val="32"/>
        </w:rPr>
      </w:pPr>
    </w:p>
    <w:p w14:paraId="3530F2A5" w14:textId="2485D0A6" w:rsidR="00BE28A4" w:rsidRPr="00BA0585" w:rsidRDefault="00BA0585" w:rsidP="00A257AC">
      <w:pPr>
        <w:ind w:left="720"/>
        <w:rPr>
          <w:rStyle w:val="Hyperlink"/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fldChar w:fldCharType="begin"/>
      </w:r>
      <w:r>
        <w:rPr>
          <w:rFonts w:cstheme="minorHAnsi"/>
          <w:sz w:val="22"/>
          <w:szCs w:val="22"/>
        </w:rPr>
        <w:instrText>HYPERLINK "http://127.0.0.1:3000/application_docs/Rode_Banff_Proposal_3-10-26.html?serverWindowId=7049943c-2dc9-4946-9e76-81cd103a7107"</w:instrText>
      </w:r>
      <w:r>
        <w:rPr>
          <w:rFonts w:cstheme="minorHAnsi"/>
          <w:sz w:val="22"/>
          <w:szCs w:val="22"/>
        </w:rPr>
      </w:r>
      <w:r>
        <w:rPr>
          <w:rFonts w:cstheme="minorHAnsi"/>
          <w:sz w:val="22"/>
          <w:szCs w:val="22"/>
        </w:rPr>
        <w:fldChar w:fldCharType="separate"/>
      </w:r>
      <w:r w:rsidR="00BE28A4" w:rsidRPr="00BA0585">
        <w:rPr>
          <w:rStyle w:val="Hyperlink"/>
          <w:rFonts w:cstheme="minorHAnsi"/>
          <w:sz w:val="22"/>
          <w:szCs w:val="22"/>
        </w:rPr>
        <w:t>Ph.D.</w:t>
      </w:r>
      <w:r w:rsidR="00BE28A4" w:rsidRPr="00BA0585">
        <w:rPr>
          <w:rStyle w:val="Hyperlink"/>
          <w:rFonts w:cstheme="minorHAnsi"/>
          <w:sz w:val="22"/>
          <w:szCs w:val="22"/>
        </w:rPr>
        <w:tab/>
        <w:t>University of Tennessee, 1998 (American Literature)</w:t>
      </w:r>
    </w:p>
    <w:p w14:paraId="31D983B3" w14:textId="0DC013A3" w:rsidR="00BE28A4" w:rsidRPr="00BA0585" w:rsidRDefault="00BE28A4" w:rsidP="00A257AC">
      <w:pPr>
        <w:ind w:left="720"/>
        <w:rPr>
          <w:rStyle w:val="Hyperlink"/>
          <w:rFonts w:cstheme="minorHAnsi"/>
          <w:sz w:val="22"/>
          <w:szCs w:val="22"/>
        </w:rPr>
      </w:pPr>
      <w:r w:rsidRPr="00BA0585">
        <w:rPr>
          <w:rStyle w:val="Hyperlink"/>
          <w:rFonts w:cstheme="minorHAnsi"/>
          <w:sz w:val="22"/>
          <w:szCs w:val="22"/>
        </w:rPr>
        <w:t>M.A.</w:t>
      </w:r>
      <w:r w:rsidRPr="00BA0585">
        <w:rPr>
          <w:rStyle w:val="Hyperlink"/>
          <w:rFonts w:cstheme="minorHAnsi"/>
          <w:sz w:val="22"/>
          <w:szCs w:val="22"/>
        </w:rPr>
        <w:tab/>
        <w:t>U</w:t>
      </w:r>
      <w:r w:rsidRPr="00BA0585">
        <w:rPr>
          <w:rStyle w:val="Hyperlink"/>
          <w:rFonts w:cstheme="minorHAnsi"/>
          <w:sz w:val="22"/>
          <w:szCs w:val="22"/>
        </w:rPr>
        <w:t>n</w:t>
      </w:r>
      <w:r w:rsidRPr="00BA0585">
        <w:rPr>
          <w:rStyle w:val="Hyperlink"/>
          <w:rFonts w:cstheme="minorHAnsi"/>
          <w:sz w:val="22"/>
          <w:szCs w:val="22"/>
        </w:rPr>
        <w:t>iversity of Tennessee, 1992 (Creative Writing)</w:t>
      </w:r>
    </w:p>
    <w:p w14:paraId="17D082A7" w14:textId="289B70CD" w:rsidR="00BE28A4" w:rsidRPr="00DF06D3" w:rsidRDefault="00BE28A4" w:rsidP="00A257AC">
      <w:pPr>
        <w:ind w:left="720"/>
        <w:rPr>
          <w:rFonts w:cstheme="minorHAnsi"/>
          <w:sz w:val="22"/>
          <w:szCs w:val="22"/>
        </w:rPr>
      </w:pPr>
      <w:r w:rsidRPr="00BA0585">
        <w:rPr>
          <w:rStyle w:val="Hyperlink"/>
          <w:rFonts w:cstheme="minorHAnsi"/>
          <w:sz w:val="22"/>
          <w:szCs w:val="22"/>
        </w:rPr>
        <w:t>A.B.</w:t>
      </w:r>
      <w:r w:rsidRPr="00BA0585">
        <w:rPr>
          <w:rStyle w:val="Hyperlink"/>
          <w:rFonts w:cstheme="minorHAnsi"/>
          <w:sz w:val="22"/>
          <w:szCs w:val="22"/>
        </w:rPr>
        <w:tab/>
        <w:t>University of Illinois, Urbana-Champaign, 1984 (English &amp; Rhetoric)</w:t>
      </w:r>
      <w:r w:rsidR="00BA0585">
        <w:rPr>
          <w:rFonts w:cstheme="minorHAnsi"/>
          <w:sz w:val="22"/>
          <w:szCs w:val="22"/>
        </w:rPr>
        <w:fldChar w:fldCharType="end"/>
      </w:r>
    </w:p>
    <w:p w14:paraId="0F183BC5" w14:textId="2FB9B23C" w:rsidR="00BE28A4" w:rsidRDefault="00BE28A4">
      <w:pPr>
        <w:rPr>
          <w:rFonts w:cstheme="minorHAnsi"/>
        </w:rPr>
      </w:pPr>
    </w:p>
    <w:p w14:paraId="762CA2F6" w14:textId="77777777" w:rsidR="00A55289" w:rsidRDefault="00A55289" w:rsidP="00A55289">
      <w:pPr>
        <w:pBdr>
          <w:bottom w:val="single" w:sz="12" w:space="1" w:color="auto"/>
        </w:pBd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Certification</w:t>
      </w:r>
    </w:p>
    <w:p w14:paraId="2974B925" w14:textId="77777777" w:rsidR="00A55289" w:rsidRDefault="00A55289" w:rsidP="00A55289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softHyphen/>
      </w:r>
      <w:r>
        <w:rPr>
          <w:rFonts w:cstheme="minorHAnsi"/>
          <w:b/>
          <w:bCs/>
          <w:sz w:val="32"/>
          <w:szCs w:val="32"/>
        </w:rPr>
        <w:softHyphen/>
      </w:r>
    </w:p>
    <w:p w14:paraId="7DEF8AFE" w14:textId="77777777" w:rsidR="00A55289" w:rsidRPr="00DF06D3" w:rsidRDefault="00A55289" w:rsidP="00A55289">
      <w:pPr>
        <w:ind w:left="720"/>
        <w:rPr>
          <w:rFonts w:cstheme="minorHAnsi"/>
          <w:sz w:val="22"/>
          <w:szCs w:val="22"/>
        </w:rPr>
      </w:pPr>
      <w:r w:rsidRPr="00DF06D3">
        <w:rPr>
          <w:rFonts w:cstheme="minorHAnsi"/>
          <w:sz w:val="22"/>
          <w:szCs w:val="22"/>
        </w:rPr>
        <w:t>June 2024 – March 2025:</w:t>
      </w:r>
      <w:r w:rsidRPr="00DF06D3">
        <w:rPr>
          <w:rFonts w:cstheme="minorHAnsi"/>
          <w:sz w:val="22"/>
          <w:szCs w:val="22"/>
        </w:rPr>
        <w:tab/>
      </w:r>
    </w:p>
    <w:p w14:paraId="69B42835" w14:textId="77777777" w:rsidR="00A55289" w:rsidRPr="00DF06D3" w:rsidRDefault="00A55289" w:rsidP="00A55289">
      <w:pPr>
        <w:ind w:left="720"/>
        <w:rPr>
          <w:rFonts w:cstheme="minorHAnsi"/>
          <w:sz w:val="22"/>
          <w:szCs w:val="22"/>
        </w:rPr>
      </w:pPr>
    </w:p>
    <w:p w14:paraId="24AED24F" w14:textId="3F7775B6" w:rsidR="00A55289" w:rsidRPr="00DF06D3" w:rsidRDefault="00A55289" w:rsidP="00A55289">
      <w:pPr>
        <w:ind w:left="1440"/>
        <w:rPr>
          <w:rFonts w:cstheme="minorHAnsi"/>
          <w:sz w:val="22"/>
          <w:szCs w:val="22"/>
        </w:rPr>
      </w:pPr>
      <w:r w:rsidRPr="00DF06D3">
        <w:rPr>
          <w:rFonts w:cstheme="minorHAnsi"/>
          <w:sz w:val="22"/>
          <w:szCs w:val="22"/>
        </w:rPr>
        <w:t>Certification (completed) in Full Stack Software Development: Building Scalable Cloud Applications from the University of Texas McCombs</w:t>
      </w:r>
    </w:p>
    <w:p w14:paraId="267874FC" w14:textId="77777777" w:rsidR="00A55289" w:rsidRPr="00DF06D3" w:rsidRDefault="00A55289">
      <w:pPr>
        <w:rPr>
          <w:rFonts w:cstheme="minorHAnsi"/>
          <w:sz w:val="22"/>
          <w:szCs w:val="22"/>
        </w:rPr>
      </w:pPr>
    </w:p>
    <w:p w14:paraId="01F76E15" w14:textId="2D239AEB" w:rsidR="00BE28A4" w:rsidRPr="00BE28A4" w:rsidRDefault="00BE28A4">
      <w:pPr>
        <w:pBdr>
          <w:bottom w:val="single" w:sz="12" w:space="1" w:color="auto"/>
        </w:pBdr>
        <w:rPr>
          <w:rFonts w:cstheme="minorHAnsi"/>
          <w:b/>
          <w:bCs/>
          <w:sz w:val="32"/>
          <w:szCs w:val="32"/>
        </w:rPr>
      </w:pPr>
      <w:r w:rsidRPr="00BE28A4">
        <w:rPr>
          <w:rFonts w:cstheme="minorHAnsi"/>
          <w:b/>
          <w:bCs/>
          <w:sz w:val="32"/>
          <w:szCs w:val="32"/>
        </w:rPr>
        <w:t>Academic Teaching Experience</w:t>
      </w:r>
    </w:p>
    <w:p w14:paraId="5E736DCD" w14:textId="77777777" w:rsidR="00BE28A4" w:rsidRPr="00BE28A4" w:rsidRDefault="00BE28A4">
      <w:pPr>
        <w:rPr>
          <w:rFonts w:cstheme="minorHAnsi"/>
        </w:rPr>
      </w:pPr>
    </w:p>
    <w:p w14:paraId="0DBB5597" w14:textId="612961FE" w:rsidR="00BE28A4" w:rsidRPr="00DF06D3" w:rsidRDefault="00BE28A4" w:rsidP="00BE28A4">
      <w:pPr>
        <w:ind w:left="720"/>
        <w:rPr>
          <w:rFonts w:cstheme="minorHAnsi"/>
          <w:sz w:val="22"/>
          <w:szCs w:val="22"/>
        </w:rPr>
      </w:pPr>
      <w:r w:rsidRPr="00DF06D3">
        <w:rPr>
          <w:rFonts w:cstheme="minorHAnsi"/>
          <w:sz w:val="22"/>
          <w:szCs w:val="22"/>
        </w:rPr>
        <w:t>2018 – Present:</w:t>
      </w:r>
      <w:r w:rsidRPr="00DF06D3">
        <w:rPr>
          <w:rFonts w:cstheme="minorHAnsi"/>
          <w:sz w:val="22"/>
          <w:szCs w:val="22"/>
        </w:rPr>
        <w:tab/>
      </w:r>
      <w:r w:rsidR="008D1A9E">
        <w:rPr>
          <w:rFonts w:cstheme="minorHAnsi"/>
          <w:sz w:val="22"/>
          <w:szCs w:val="22"/>
        </w:rPr>
        <w:tab/>
      </w:r>
      <w:r w:rsidRPr="00DF06D3">
        <w:rPr>
          <w:rFonts w:cstheme="minorHAnsi"/>
          <w:sz w:val="22"/>
          <w:szCs w:val="22"/>
        </w:rPr>
        <w:t>Senior Instructor, Texas Christian University, Fort Worth, TX</w:t>
      </w:r>
    </w:p>
    <w:p w14:paraId="015896CD" w14:textId="6C930DFB" w:rsidR="00BE28A4" w:rsidRPr="00DF06D3" w:rsidRDefault="00BE28A4" w:rsidP="00BE28A4">
      <w:pPr>
        <w:ind w:left="720"/>
        <w:rPr>
          <w:rFonts w:cstheme="minorHAnsi"/>
          <w:sz w:val="22"/>
          <w:szCs w:val="22"/>
        </w:rPr>
      </w:pPr>
      <w:r w:rsidRPr="00DF06D3">
        <w:rPr>
          <w:rFonts w:cstheme="minorHAnsi"/>
          <w:sz w:val="22"/>
          <w:szCs w:val="22"/>
        </w:rPr>
        <w:t>2012 – 2018:</w:t>
      </w:r>
      <w:r w:rsidRPr="00DF06D3">
        <w:rPr>
          <w:rFonts w:cstheme="minorHAnsi"/>
          <w:sz w:val="22"/>
          <w:szCs w:val="22"/>
        </w:rPr>
        <w:tab/>
      </w:r>
      <w:r w:rsidRPr="00DF06D3">
        <w:rPr>
          <w:rFonts w:cstheme="minorHAnsi"/>
          <w:sz w:val="22"/>
          <w:szCs w:val="22"/>
        </w:rPr>
        <w:tab/>
        <w:t>Instructor II, Texas Christian University, Fort Worth, TX</w:t>
      </w:r>
    </w:p>
    <w:p w14:paraId="5C5DCB48" w14:textId="431BF76E" w:rsidR="00BE28A4" w:rsidRPr="00DF06D3" w:rsidRDefault="00BE28A4" w:rsidP="00BE28A4">
      <w:pPr>
        <w:ind w:left="720"/>
        <w:rPr>
          <w:rFonts w:cstheme="minorHAnsi"/>
          <w:sz w:val="22"/>
          <w:szCs w:val="22"/>
        </w:rPr>
      </w:pPr>
      <w:r w:rsidRPr="00DF06D3">
        <w:rPr>
          <w:rFonts w:cstheme="minorHAnsi"/>
          <w:sz w:val="22"/>
          <w:szCs w:val="22"/>
        </w:rPr>
        <w:t>2003 – 2012:</w:t>
      </w:r>
      <w:r w:rsidRPr="00DF06D3">
        <w:rPr>
          <w:rFonts w:cstheme="minorHAnsi"/>
          <w:sz w:val="22"/>
          <w:szCs w:val="22"/>
        </w:rPr>
        <w:tab/>
      </w:r>
      <w:r w:rsidRPr="00DF06D3">
        <w:rPr>
          <w:rFonts w:cstheme="minorHAnsi"/>
          <w:sz w:val="22"/>
          <w:szCs w:val="22"/>
        </w:rPr>
        <w:tab/>
        <w:t>Instructor I, Texas Christian University, Fort Worth, TX</w:t>
      </w:r>
    </w:p>
    <w:p w14:paraId="5536DC74" w14:textId="53710420" w:rsidR="00BE28A4" w:rsidRPr="00DF06D3" w:rsidRDefault="00BE28A4" w:rsidP="00BE28A4">
      <w:pPr>
        <w:ind w:left="720"/>
        <w:rPr>
          <w:rFonts w:cstheme="minorHAnsi"/>
          <w:sz w:val="22"/>
          <w:szCs w:val="22"/>
        </w:rPr>
      </w:pPr>
      <w:r w:rsidRPr="00DF06D3">
        <w:rPr>
          <w:rFonts w:cstheme="minorHAnsi"/>
          <w:sz w:val="22"/>
          <w:szCs w:val="22"/>
        </w:rPr>
        <w:t>1998 – 2003:</w:t>
      </w:r>
      <w:r w:rsidRPr="00DF06D3">
        <w:rPr>
          <w:rFonts w:cstheme="minorHAnsi"/>
          <w:sz w:val="22"/>
          <w:szCs w:val="22"/>
        </w:rPr>
        <w:tab/>
      </w:r>
      <w:r w:rsidRPr="00DF06D3">
        <w:rPr>
          <w:rFonts w:cstheme="minorHAnsi"/>
          <w:sz w:val="22"/>
          <w:szCs w:val="22"/>
        </w:rPr>
        <w:tab/>
        <w:t>Lecturer</w:t>
      </w:r>
      <w:r w:rsidR="00A257AC" w:rsidRPr="00DF06D3">
        <w:rPr>
          <w:rFonts w:cstheme="minorHAnsi"/>
          <w:sz w:val="22"/>
          <w:szCs w:val="22"/>
        </w:rPr>
        <w:t xml:space="preserve">, </w:t>
      </w:r>
      <w:r w:rsidRPr="00DF06D3">
        <w:rPr>
          <w:rFonts w:cstheme="minorHAnsi"/>
          <w:sz w:val="22"/>
          <w:szCs w:val="22"/>
        </w:rPr>
        <w:t>University of Tennessee</w:t>
      </w:r>
    </w:p>
    <w:p w14:paraId="34B43997" w14:textId="61F755AA" w:rsidR="00BE28A4" w:rsidRPr="00DF06D3" w:rsidRDefault="00BE28A4" w:rsidP="00BE28A4">
      <w:pPr>
        <w:ind w:left="720"/>
        <w:rPr>
          <w:rFonts w:cstheme="minorHAnsi"/>
          <w:sz w:val="22"/>
          <w:szCs w:val="22"/>
        </w:rPr>
      </w:pPr>
      <w:r w:rsidRPr="00DF06D3">
        <w:rPr>
          <w:rFonts w:cstheme="minorHAnsi"/>
          <w:sz w:val="22"/>
          <w:szCs w:val="22"/>
        </w:rPr>
        <w:t>1991 – 1998</w:t>
      </w:r>
      <w:r w:rsidRPr="00DF06D3">
        <w:rPr>
          <w:rFonts w:cstheme="minorHAnsi"/>
          <w:sz w:val="22"/>
          <w:szCs w:val="22"/>
        </w:rPr>
        <w:tab/>
      </w:r>
      <w:r w:rsidRPr="00DF06D3">
        <w:rPr>
          <w:rFonts w:cstheme="minorHAnsi"/>
          <w:sz w:val="22"/>
          <w:szCs w:val="22"/>
        </w:rPr>
        <w:tab/>
        <w:t>Graduate Teaching Associate</w:t>
      </w:r>
      <w:r w:rsidR="00A257AC" w:rsidRPr="00DF06D3">
        <w:rPr>
          <w:rFonts w:cstheme="minorHAnsi"/>
          <w:sz w:val="22"/>
          <w:szCs w:val="22"/>
        </w:rPr>
        <w:t xml:space="preserve">, </w:t>
      </w:r>
      <w:r w:rsidRPr="00DF06D3">
        <w:rPr>
          <w:rFonts w:cstheme="minorHAnsi"/>
          <w:sz w:val="22"/>
          <w:szCs w:val="22"/>
        </w:rPr>
        <w:t>University of Tennessee</w:t>
      </w:r>
    </w:p>
    <w:p w14:paraId="61CECA61" w14:textId="77777777" w:rsidR="00BE28A4" w:rsidRPr="00BE28A4" w:rsidRDefault="00BE28A4">
      <w:pPr>
        <w:rPr>
          <w:rFonts w:cstheme="minorHAnsi"/>
        </w:rPr>
      </w:pPr>
    </w:p>
    <w:p w14:paraId="458CC787" w14:textId="1ED2EB6B" w:rsidR="00BE28A4" w:rsidRDefault="00BE28A4">
      <w:pPr>
        <w:pBdr>
          <w:bottom w:val="single" w:sz="12" w:space="1" w:color="auto"/>
        </w:pBdr>
        <w:rPr>
          <w:rFonts w:cstheme="minorHAnsi"/>
          <w:b/>
          <w:bCs/>
          <w:sz w:val="36"/>
          <w:szCs w:val="36"/>
        </w:rPr>
      </w:pPr>
      <w:r w:rsidRPr="00BE28A4">
        <w:rPr>
          <w:rFonts w:cstheme="minorHAnsi"/>
          <w:b/>
          <w:bCs/>
          <w:sz w:val="36"/>
          <w:szCs w:val="36"/>
        </w:rPr>
        <w:t>Administration and Leadership</w:t>
      </w:r>
    </w:p>
    <w:p w14:paraId="3F6D42D6" w14:textId="5D3A01DD" w:rsidR="00BE28A4" w:rsidRDefault="00BE28A4">
      <w:pPr>
        <w:rPr>
          <w:rFonts w:cstheme="minorHAnsi"/>
        </w:rPr>
      </w:pPr>
    </w:p>
    <w:p w14:paraId="3B778B78" w14:textId="4476E664" w:rsidR="00771124" w:rsidRPr="00DF06D3" w:rsidRDefault="00771124" w:rsidP="00BE28A4">
      <w:pPr>
        <w:ind w:left="720"/>
        <w:rPr>
          <w:rFonts w:cstheme="minorHAnsi"/>
          <w:sz w:val="22"/>
          <w:szCs w:val="22"/>
        </w:rPr>
      </w:pPr>
      <w:r w:rsidRPr="00DF06D3">
        <w:rPr>
          <w:rFonts w:cstheme="minorHAnsi"/>
          <w:sz w:val="22"/>
          <w:szCs w:val="22"/>
        </w:rPr>
        <w:t>2017 – present:</w:t>
      </w:r>
      <w:r w:rsidRPr="00DF06D3">
        <w:rPr>
          <w:rFonts w:cstheme="minorHAnsi"/>
          <w:sz w:val="22"/>
          <w:szCs w:val="22"/>
        </w:rPr>
        <w:tab/>
      </w:r>
      <w:r w:rsidR="008D1A9E">
        <w:rPr>
          <w:rFonts w:cstheme="minorHAnsi"/>
          <w:sz w:val="22"/>
          <w:szCs w:val="22"/>
        </w:rPr>
        <w:tab/>
      </w:r>
      <w:r w:rsidRPr="00DF06D3">
        <w:rPr>
          <w:rFonts w:cstheme="minorHAnsi"/>
          <w:sz w:val="22"/>
          <w:szCs w:val="22"/>
        </w:rPr>
        <w:t>Director, Digital Culture &amp; Data Analytics Program</w:t>
      </w:r>
    </w:p>
    <w:p w14:paraId="2376A8D9" w14:textId="0BA1423D" w:rsidR="00A55289" w:rsidRPr="00DF06D3" w:rsidRDefault="00A55289" w:rsidP="00A55289">
      <w:pPr>
        <w:ind w:left="720"/>
        <w:rPr>
          <w:rFonts w:cstheme="minorHAnsi"/>
          <w:sz w:val="22"/>
          <w:szCs w:val="22"/>
        </w:rPr>
      </w:pPr>
      <w:r w:rsidRPr="00DF06D3">
        <w:rPr>
          <w:rFonts w:cstheme="minorHAnsi"/>
          <w:sz w:val="22"/>
          <w:szCs w:val="22"/>
        </w:rPr>
        <w:t>2018 – present:</w:t>
      </w:r>
      <w:r w:rsidRPr="00DF06D3">
        <w:rPr>
          <w:rFonts w:cstheme="minorHAnsi"/>
          <w:sz w:val="22"/>
          <w:szCs w:val="22"/>
        </w:rPr>
        <w:tab/>
      </w:r>
      <w:r w:rsidR="008D1A9E">
        <w:rPr>
          <w:rFonts w:cstheme="minorHAnsi"/>
          <w:sz w:val="22"/>
          <w:szCs w:val="22"/>
        </w:rPr>
        <w:tab/>
      </w:r>
      <w:r w:rsidRPr="00DF06D3">
        <w:rPr>
          <w:rFonts w:cstheme="minorHAnsi"/>
          <w:sz w:val="22"/>
          <w:szCs w:val="22"/>
        </w:rPr>
        <w:t>Associate Director, TCU Center for Digital Expression</w:t>
      </w:r>
    </w:p>
    <w:p w14:paraId="1566684F" w14:textId="53529DA5" w:rsidR="00BE28A4" w:rsidRPr="00DF06D3" w:rsidRDefault="00BE28A4" w:rsidP="00BE28A4">
      <w:pPr>
        <w:ind w:left="720"/>
        <w:rPr>
          <w:rFonts w:cstheme="minorHAnsi"/>
          <w:sz w:val="22"/>
          <w:szCs w:val="22"/>
        </w:rPr>
      </w:pPr>
      <w:r w:rsidRPr="00DF06D3">
        <w:rPr>
          <w:rFonts w:cstheme="minorHAnsi"/>
          <w:sz w:val="22"/>
          <w:szCs w:val="22"/>
        </w:rPr>
        <w:t>2010 – 2018:</w:t>
      </w:r>
      <w:r w:rsidRPr="00DF06D3">
        <w:rPr>
          <w:rFonts w:cstheme="minorHAnsi"/>
          <w:sz w:val="22"/>
          <w:szCs w:val="22"/>
        </w:rPr>
        <w:tab/>
      </w:r>
      <w:r w:rsidRPr="00DF06D3">
        <w:rPr>
          <w:rFonts w:cstheme="minorHAnsi"/>
          <w:sz w:val="22"/>
          <w:szCs w:val="22"/>
        </w:rPr>
        <w:tab/>
        <w:t>Director, TCU New Media Writing Studio</w:t>
      </w:r>
    </w:p>
    <w:p w14:paraId="6FAD0F8A" w14:textId="2C9F2775" w:rsidR="00BE28A4" w:rsidRPr="00DF06D3" w:rsidRDefault="00BE28A4" w:rsidP="00BE28A4">
      <w:pPr>
        <w:ind w:left="720"/>
        <w:rPr>
          <w:rFonts w:cstheme="minorHAnsi"/>
          <w:sz w:val="22"/>
          <w:szCs w:val="22"/>
        </w:rPr>
      </w:pPr>
      <w:r w:rsidRPr="00DF06D3">
        <w:rPr>
          <w:rFonts w:cstheme="minorHAnsi"/>
          <w:sz w:val="22"/>
          <w:szCs w:val="22"/>
        </w:rPr>
        <w:t>2006 – 2010:</w:t>
      </w:r>
      <w:r w:rsidRPr="00DF06D3">
        <w:rPr>
          <w:rFonts w:cstheme="minorHAnsi"/>
          <w:sz w:val="22"/>
          <w:szCs w:val="22"/>
        </w:rPr>
        <w:tab/>
      </w:r>
      <w:r w:rsidRPr="00DF06D3">
        <w:rPr>
          <w:rFonts w:cstheme="minorHAnsi"/>
          <w:sz w:val="22"/>
          <w:szCs w:val="22"/>
        </w:rPr>
        <w:tab/>
        <w:t>New Media Consultant, TCU New Media Writing Studio</w:t>
      </w:r>
    </w:p>
    <w:p w14:paraId="62817B06" w14:textId="77777777" w:rsidR="00A55289" w:rsidRDefault="00A55289">
      <w:pPr>
        <w:pBdr>
          <w:bottom w:val="single" w:sz="12" w:space="1" w:color="auto"/>
        </w:pBdr>
        <w:rPr>
          <w:rFonts w:cstheme="minorHAnsi"/>
          <w:b/>
          <w:bCs/>
          <w:sz w:val="32"/>
          <w:szCs w:val="32"/>
        </w:rPr>
      </w:pPr>
    </w:p>
    <w:p w14:paraId="5AAE0D3B" w14:textId="458BE3DB" w:rsidR="00BE28A4" w:rsidRDefault="00BE28A4">
      <w:pPr>
        <w:pBdr>
          <w:bottom w:val="single" w:sz="12" w:space="1" w:color="auto"/>
        </w:pBdr>
        <w:rPr>
          <w:rFonts w:cstheme="minorHAnsi"/>
          <w:b/>
          <w:bCs/>
          <w:sz w:val="32"/>
          <w:szCs w:val="32"/>
        </w:rPr>
      </w:pPr>
      <w:r w:rsidRPr="00BE28A4">
        <w:rPr>
          <w:rFonts w:cstheme="minorHAnsi"/>
          <w:b/>
          <w:bCs/>
          <w:sz w:val="32"/>
          <w:szCs w:val="32"/>
        </w:rPr>
        <w:t>Select Publications</w:t>
      </w:r>
      <w:r w:rsidR="00392DED">
        <w:rPr>
          <w:rFonts w:cstheme="minorHAnsi"/>
          <w:b/>
          <w:bCs/>
          <w:sz w:val="32"/>
          <w:szCs w:val="32"/>
        </w:rPr>
        <w:t>, Archives, and Citations</w:t>
      </w:r>
    </w:p>
    <w:p w14:paraId="2E265F88" w14:textId="65D027B2" w:rsidR="00BE28A4" w:rsidRDefault="00BE28A4">
      <w:pPr>
        <w:rPr>
          <w:rFonts w:cstheme="minorHAnsi"/>
          <w:b/>
          <w:bCs/>
          <w:sz w:val="32"/>
          <w:szCs w:val="32"/>
        </w:rPr>
      </w:pPr>
    </w:p>
    <w:p w14:paraId="192BD8EC" w14:textId="77777777" w:rsidR="00392DED" w:rsidRPr="00822A04" w:rsidRDefault="00392DED" w:rsidP="00392DED">
      <w:pPr>
        <w:pStyle w:val="ListParagraph"/>
        <w:widowControl w:val="0"/>
        <w:autoSpaceDE w:val="0"/>
        <w:autoSpaceDN w:val="0"/>
        <w:adjustRightInd w:val="0"/>
        <w:ind w:left="1260" w:hanging="540"/>
        <w:rPr>
          <w:rFonts w:eastAsiaTheme="minorHAnsi" w:cstheme="minorHAnsi"/>
          <w:bCs/>
          <w:sz w:val="22"/>
          <w:szCs w:val="22"/>
        </w:rPr>
      </w:pPr>
      <w:r w:rsidRPr="00822A04">
        <w:rPr>
          <w:rFonts w:eastAsiaTheme="minorHAnsi" w:cstheme="minorHAnsi"/>
          <w:bCs/>
          <w:sz w:val="22"/>
          <w:szCs w:val="22"/>
        </w:rPr>
        <w:t>"The Renewable Sonnets of William Shakespeare (Volumes 1 &amp; 2)"</w:t>
      </w:r>
    </w:p>
    <w:p w14:paraId="422D9786" w14:textId="4D84EC07" w:rsidR="00392DED" w:rsidRPr="00822A04" w:rsidRDefault="00392DED" w:rsidP="00392DED">
      <w:pPr>
        <w:pStyle w:val="ListParagraph"/>
        <w:widowControl w:val="0"/>
        <w:autoSpaceDE w:val="0"/>
        <w:autoSpaceDN w:val="0"/>
        <w:adjustRightInd w:val="0"/>
        <w:ind w:left="1260" w:hanging="540"/>
        <w:rPr>
          <w:rFonts w:eastAsiaTheme="minorHAnsi" w:cstheme="minorHAnsi"/>
          <w:bCs/>
          <w:sz w:val="22"/>
          <w:szCs w:val="22"/>
        </w:rPr>
      </w:pPr>
      <w:r w:rsidRPr="00822A04">
        <w:rPr>
          <w:rFonts w:eastAsiaTheme="minorHAnsi" w:cstheme="minorHAnsi"/>
          <w:bCs/>
          <w:sz w:val="22"/>
          <w:szCs w:val="22"/>
        </w:rPr>
        <w:t xml:space="preserve">  </w:t>
      </w:r>
      <w:r w:rsidRPr="00822A04">
        <w:rPr>
          <w:rFonts w:eastAsiaTheme="minorHAnsi" w:cstheme="minorHAnsi"/>
          <w:bCs/>
          <w:sz w:val="22"/>
          <w:szCs w:val="22"/>
        </w:rPr>
        <w:tab/>
        <w:t xml:space="preserve">Published in </w:t>
      </w:r>
      <w:r w:rsidRPr="00822A04">
        <w:rPr>
          <w:rFonts w:eastAsiaTheme="minorHAnsi" w:cstheme="minorHAnsi"/>
          <w:bCs/>
          <w:i/>
          <w:iCs/>
          <w:sz w:val="22"/>
          <w:szCs w:val="22"/>
        </w:rPr>
        <w:t>The New River: A Journal of Digital Writing and Art</w:t>
      </w:r>
      <w:r w:rsidRPr="00822A04">
        <w:rPr>
          <w:rFonts w:eastAsiaTheme="minorHAnsi" w:cstheme="minorHAnsi"/>
          <w:bCs/>
          <w:sz w:val="22"/>
          <w:szCs w:val="22"/>
        </w:rPr>
        <w:t>, Fall 2019</w:t>
      </w:r>
    </w:p>
    <w:p w14:paraId="6A1AB596" w14:textId="7F5FB7BC" w:rsidR="00392DED" w:rsidRPr="00822A04" w:rsidRDefault="00392DED" w:rsidP="00392DED">
      <w:pPr>
        <w:pStyle w:val="ListParagraph"/>
        <w:widowControl w:val="0"/>
        <w:autoSpaceDE w:val="0"/>
        <w:autoSpaceDN w:val="0"/>
        <w:adjustRightInd w:val="0"/>
        <w:ind w:left="1260" w:hanging="540"/>
        <w:rPr>
          <w:rFonts w:eastAsiaTheme="minorHAnsi" w:cstheme="minorHAnsi"/>
          <w:bCs/>
          <w:sz w:val="22"/>
          <w:szCs w:val="22"/>
        </w:rPr>
      </w:pPr>
      <w:r w:rsidRPr="00822A04">
        <w:rPr>
          <w:rFonts w:eastAsiaTheme="minorHAnsi" w:cstheme="minorHAnsi"/>
          <w:bCs/>
          <w:sz w:val="22"/>
          <w:szCs w:val="22"/>
        </w:rPr>
        <w:t xml:space="preserve">  </w:t>
      </w:r>
      <w:r w:rsidRPr="00822A04">
        <w:rPr>
          <w:rFonts w:eastAsiaTheme="minorHAnsi" w:cstheme="minorHAnsi"/>
          <w:bCs/>
          <w:sz w:val="22"/>
          <w:szCs w:val="22"/>
        </w:rPr>
        <w:tab/>
        <w:t>Interactive combinatory digital poetry | Python, JavaScript</w:t>
      </w:r>
    </w:p>
    <w:p w14:paraId="1DB52764" w14:textId="1618966B" w:rsidR="00392DED" w:rsidRPr="00822A04" w:rsidRDefault="00392DED" w:rsidP="00392DED">
      <w:pPr>
        <w:pStyle w:val="ListParagraph"/>
        <w:widowControl w:val="0"/>
        <w:autoSpaceDE w:val="0"/>
        <w:autoSpaceDN w:val="0"/>
        <w:adjustRightInd w:val="0"/>
        <w:ind w:left="1260" w:hanging="540"/>
        <w:rPr>
          <w:rFonts w:eastAsiaTheme="minorHAnsi" w:cstheme="minorHAnsi"/>
          <w:bCs/>
          <w:sz w:val="22"/>
          <w:szCs w:val="22"/>
        </w:rPr>
      </w:pPr>
      <w:r w:rsidRPr="00822A04">
        <w:rPr>
          <w:rFonts w:eastAsiaTheme="minorHAnsi" w:cstheme="minorHAnsi"/>
          <w:bCs/>
          <w:sz w:val="22"/>
          <w:szCs w:val="22"/>
        </w:rPr>
        <w:t xml:space="preserve">  </w:t>
      </w:r>
      <w:r w:rsidRPr="00822A04">
        <w:rPr>
          <w:rFonts w:eastAsiaTheme="minorHAnsi" w:cstheme="minorHAnsi"/>
          <w:bCs/>
          <w:sz w:val="22"/>
          <w:szCs w:val="22"/>
        </w:rPr>
        <w:tab/>
        <w:t>Contributors: Jim Andrews, Nick Montfort</w:t>
      </w:r>
    </w:p>
    <w:p w14:paraId="49B4F062" w14:textId="77777777" w:rsidR="00392DED" w:rsidRPr="00822A04" w:rsidRDefault="00392DED" w:rsidP="00392DED">
      <w:pPr>
        <w:pStyle w:val="ListParagraph"/>
        <w:widowControl w:val="0"/>
        <w:autoSpaceDE w:val="0"/>
        <w:autoSpaceDN w:val="0"/>
        <w:adjustRightInd w:val="0"/>
        <w:ind w:left="1260" w:hanging="540"/>
        <w:rPr>
          <w:rFonts w:eastAsiaTheme="minorHAnsi" w:cstheme="minorHAnsi"/>
          <w:bCs/>
          <w:sz w:val="22"/>
          <w:szCs w:val="22"/>
        </w:rPr>
      </w:pPr>
    </w:p>
    <w:p w14:paraId="75AE587F" w14:textId="4823DF6E" w:rsidR="00392DED" w:rsidRPr="00822A04" w:rsidRDefault="00392DED" w:rsidP="00822A04">
      <w:pPr>
        <w:pStyle w:val="ListParagraph"/>
        <w:widowControl w:val="0"/>
        <w:autoSpaceDE w:val="0"/>
        <w:autoSpaceDN w:val="0"/>
        <w:adjustRightInd w:val="0"/>
        <w:ind w:left="1260" w:hanging="540"/>
        <w:rPr>
          <w:rFonts w:eastAsiaTheme="minorHAnsi" w:cstheme="minorHAnsi"/>
          <w:bCs/>
          <w:sz w:val="22"/>
          <w:szCs w:val="22"/>
        </w:rPr>
      </w:pPr>
      <w:r w:rsidRPr="00822A04">
        <w:rPr>
          <w:rFonts w:eastAsiaTheme="minorHAnsi" w:cstheme="minorHAnsi"/>
          <w:bCs/>
          <w:sz w:val="22"/>
          <w:szCs w:val="22"/>
        </w:rPr>
        <w:t xml:space="preserve">  </w:t>
      </w:r>
      <w:r w:rsidRPr="00822A04">
        <w:rPr>
          <w:rFonts w:eastAsiaTheme="minorHAnsi" w:cstheme="minorHAnsi"/>
          <w:bCs/>
          <w:sz w:val="22"/>
          <w:szCs w:val="22"/>
        </w:rPr>
        <w:tab/>
        <w:t xml:space="preserve">Archived in </w:t>
      </w:r>
      <w:proofErr w:type="gramStart"/>
      <w:r w:rsidRPr="00822A04">
        <w:rPr>
          <w:rFonts w:eastAsiaTheme="minorHAnsi" w:cstheme="minorHAnsi"/>
          <w:bCs/>
          <w:sz w:val="22"/>
          <w:szCs w:val="22"/>
        </w:rPr>
        <w:t>The</w:t>
      </w:r>
      <w:proofErr w:type="gramEnd"/>
      <w:r w:rsidRPr="00822A04">
        <w:rPr>
          <w:rFonts w:eastAsiaTheme="minorHAnsi" w:cstheme="minorHAnsi"/>
          <w:bCs/>
          <w:sz w:val="22"/>
          <w:szCs w:val="22"/>
        </w:rPr>
        <w:t xml:space="preserve"> NEXT, Electronic Literature Organization Repository</w:t>
      </w:r>
      <w:r w:rsidR="00822A04">
        <w:rPr>
          <w:rFonts w:eastAsiaTheme="minorHAnsi" w:cstheme="minorHAnsi"/>
          <w:bCs/>
          <w:sz w:val="22"/>
          <w:szCs w:val="22"/>
        </w:rPr>
        <w:t xml:space="preserve"> </w:t>
      </w:r>
      <w:r w:rsidR="00822A04" w:rsidRPr="00822A04">
        <w:rPr>
          <w:rFonts w:eastAsiaTheme="minorHAnsi" w:cstheme="minorHAnsi"/>
          <w:bCs/>
          <w:sz w:val="22"/>
          <w:szCs w:val="22"/>
        </w:rPr>
        <w:t>(</w:t>
      </w:r>
      <w:r w:rsidRPr="00822A04">
        <w:rPr>
          <w:rFonts w:eastAsiaTheme="minorHAnsi" w:cstheme="minorHAnsi"/>
          <w:bCs/>
          <w:sz w:val="22"/>
          <w:szCs w:val="22"/>
        </w:rPr>
        <w:t>Curator: Dene Grigar</w:t>
      </w:r>
      <w:r w:rsidR="00822A04" w:rsidRPr="00822A04">
        <w:rPr>
          <w:rFonts w:eastAsiaTheme="minorHAnsi" w:cstheme="minorHAnsi"/>
          <w:bCs/>
          <w:sz w:val="22"/>
          <w:szCs w:val="22"/>
        </w:rPr>
        <w:t>)</w:t>
      </w:r>
      <w:r w:rsidR="00822A04">
        <w:rPr>
          <w:rFonts w:eastAsiaTheme="minorHAnsi" w:cstheme="minorHAnsi"/>
          <w:bCs/>
          <w:sz w:val="22"/>
          <w:szCs w:val="22"/>
        </w:rPr>
        <w:t xml:space="preserve">; </w:t>
      </w:r>
      <w:r w:rsidR="00822A04" w:rsidRPr="00822A04">
        <w:rPr>
          <w:rFonts w:eastAsiaTheme="minorHAnsi" w:cstheme="minorHAnsi"/>
          <w:bCs/>
          <w:sz w:val="22"/>
          <w:szCs w:val="22"/>
        </w:rPr>
        <w:t>c</w:t>
      </w:r>
      <w:r w:rsidRPr="00822A04">
        <w:rPr>
          <w:rFonts w:eastAsiaTheme="minorHAnsi" w:cstheme="minorHAnsi"/>
          <w:bCs/>
          <w:sz w:val="22"/>
          <w:szCs w:val="22"/>
        </w:rPr>
        <w:t>ataloged in ELMC</w:t>
      </w:r>
      <w:r w:rsidR="00822A04">
        <w:rPr>
          <w:rFonts w:eastAsiaTheme="minorHAnsi" w:cstheme="minorHAnsi"/>
          <w:bCs/>
          <w:sz w:val="22"/>
          <w:szCs w:val="22"/>
        </w:rPr>
        <w:t xml:space="preserve">IP; </w:t>
      </w:r>
      <w:r w:rsidR="00822A04" w:rsidRPr="00822A04">
        <w:rPr>
          <w:rFonts w:eastAsiaTheme="minorHAnsi" w:cstheme="minorHAnsi"/>
          <w:bCs/>
          <w:sz w:val="22"/>
          <w:szCs w:val="22"/>
        </w:rPr>
        <w:t>r</w:t>
      </w:r>
      <w:r w:rsidRPr="00822A04">
        <w:rPr>
          <w:rFonts w:eastAsiaTheme="minorHAnsi" w:cstheme="minorHAnsi"/>
          <w:bCs/>
          <w:sz w:val="22"/>
          <w:szCs w:val="22"/>
        </w:rPr>
        <w:t>eviewed in the Electronic Literature Directory</w:t>
      </w:r>
      <w:r w:rsidR="00822A04">
        <w:rPr>
          <w:rFonts w:eastAsiaTheme="minorHAnsi" w:cstheme="minorHAnsi"/>
          <w:bCs/>
          <w:sz w:val="22"/>
          <w:szCs w:val="22"/>
        </w:rPr>
        <w:t xml:space="preserve"> (2022)</w:t>
      </w:r>
    </w:p>
    <w:p w14:paraId="3C85E6DD" w14:textId="77777777" w:rsidR="00392DED" w:rsidRPr="00822A04" w:rsidRDefault="00392DED" w:rsidP="00392DED">
      <w:pPr>
        <w:pStyle w:val="ListParagraph"/>
        <w:widowControl w:val="0"/>
        <w:autoSpaceDE w:val="0"/>
        <w:autoSpaceDN w:val="0"/>
        <w:adjustRightInd w:val="0"/>
        <w:ind w:left="1260" w:hanging="540"/>
        <w:rPr>
          <w:rFonts w:eastAsiaTheme="minorHAnsi" w:cstheme="minorHAnsi"/>
          <w:bCs/>
          <w:sz w:val="22"/>
          <w:szCs w:val="22"/>
        </w:rPr>
      </w:pPr>
    </w:p>
    <w:p w14:paraId="77F68752" w14:textId="77777777" w:rsidR="00392DED" w:rsidRPr="00822A04" w:rsidRDefault="00392DED" w:rsidP="00392DED">
      <w:pPr>
        <w:pStyle w:val="ListParagraph"/>
        <w:widowControl w:val="0"/>
        <w:autoSpaceDE w:val="0"/>
        <w:autoSpaceDN w:val="0"/>
        <w:adjustRightInd w:val="0"/>
        <w:ind w:left="1260" w:hanging="540"/>
        <w:rPr>
          <w:rFonts w:eastAsiaTheme="minorHAnsi" w:cstheme="minorHAnsi"/>
          <w:bCs/>
          <w:sz w:val="22"/>
          <w:szCs w:val="22"/>
        </w:rPr>
      </w:pPr>
      <w:r w:rsidRPr="00822A04">
        <w:rPr>
          <w:rFonts w:eastAsiaTheme="minorHAnsi" w:cstheme="minorHAnsi"/>
          <w:bCs/>
          <w:sz w:val="22"/>
          <w:szCs w:val="22"/>
        </w:rPr>
        <w:t>"Missing," "Studies in Lyric," "Ghosts," and "Character Study" (interactive poems)</w:t>
      </w:r>
    </w:p>
    <w:p w14:paraId="47B2493A" w14:textId="6E345A69" w:rsidR="00392DED" w:rsidRPr="00822A04" w:rsidRDefault="00392DED" w:rsidP="00392DED">
      <w:pPr>
        <w:pStyle w:val="ListParagraph"/>
        <w:widowControl w:val="0"/>
        <w:autoSpaceDE w:val="0"/>
        <w:autoSpaceDN w:val="0"/>
        <w:adjustRightInd w:val="0"/>
        <w:ind w:left="1260" w:hanging="540"/>
        <w:rPr>
          <w:rFonts w:eastAsiaTheme="minorHAnsi" w:cstheme="minorHAnsi"/>
          <w:bCs/>
          <w:sz w:val="22"/>
          <w:szCs w:val="22"/>
        </w:rPr>
      </w:pPr>
      <w:r w:rsidRPr="00822A04">
        <w:rPr>
          <w:rFonts w:eastAsiaTheme="minorHAnsi" w:cstheme="minorHAnsi"/>
          <w:bCs/>
          <w:sz w:val="22"/>
          <w:szCs w:val="22"/>
        </w:rPr>
        <w:t xml:space="preserve">  </w:t>
      </w:r>
      <w:r w:rsidRPr="00822A04">
        <w:rPr>
          <w:rFonts w:eastAsiaTheme="minorHAnsi" w:cstheme="minorHAnsi"/>
          <w:bCs/>
          <w:sz w:val="22"/>
          <w:szCs w:val="22"/>
        </w:rPr>
        <w:tab/>
        <w:t xml:space="preserve">Published in </w:t>
      </w:r>
      <w:proofErr w:type="spellStart"/>
      <w:r w:rsidRPr="00DF06D3">
        <w:rPr>
          <w:rFonts w:eastAsiaTheme="minorHAnsi" w:cstheme="minorHAnsi"/>
          <w:bCs/>
          <w:i/>
          <w:iCs/>
          <w:sz w:val="22"/>
          <w:szCs w:val="22"/>
        </w:rPr>
        <w:t>Vispo</w:t>
      </w:r>
      <w:proofErr w:type="spellEnd"/>
      <w:r w:rsidRPr="00DF06D3">
        <w:rPr>
          <w:rFonts w:eastAsiaTheme="minorHAnsi" w:cstheme="minorHAnsi"/>
          <w:bCs/>
          <w:i/>
          <w:iCs/>
          <w:sz w:val="22"/>
          <w:szCs w:val="22"/>
        </w:rPr>
        <w:t xml:space="preserve"> ~ </w:t>
      </w:r>
      <w:proofErr w:type="spellStart"/>
      <w:r w:rsidRPr="00DF06D3">
        <w:rPr>
          <w:rFonts w:eastAsiaTheme="minorHAnsi" w:cstheme="minorHAnsi"/>
          <w:bCs/>
          <w:i/>
          <w:iCs/>
          <w:sz w:val="22"/>
          <w:szCs w:val="22"/>
        </w:rPr>
        <w:t>Langu</w:t>
      </w:r>
      <w:proofErr w:type="spellEnd"/>
      <w:r w:rsidRPr="00DF06D3">
        <w:rPr>
          <w:rFonts w:eastAsiaTheme="minorHAnsi" w:cstheme="minorHAnsi"/>
          <w:bCs/>
          <w:i/>
          <w:iCs/>
          <w:sz w:val="22"/>
          <w:szCs w:val="22"/>
        </w:rPr>
        <w:t>(</w:t>
      </w:r>
      <w:proofErr w:type="spellStart"/>
      <w:r w:rsidRPr="00DF06D3">
        <w:rPr>
          <w:rFonts w:eastAsiaTheme="minorHAnsi" w:cstheme="minorHAnsi"/>
          <w:bCs/>
          <w:i/>
          <w:iCs/>
          <w:sz w:val="22"/>
          <w:szCs w:val="22"/>
        </w:rPr>
        <w:t>im</w:t>
      </w:r>
      <w:proofErr w:type="spellEnd"/>
      <w:r w:rsidRPr="00DF06D3">
        <w:rPr>
          <w:rFonts w:eastAsiaTheme="minorHAnsi" w:cstheme="minorHAnsi"/>
          <w:bCs/>
          <w:i/>
          <w:iCs/>
          <w:sz w:val="22"/>
          <w:szCs w:val="22"/>
        </w:rPr>
        <w:t>)age: Interactive, Visual, and Sound Poetry,</w:t>
      </w:r>
      <w:r w:rsidRPr="00822A04">
        <w:rPr>
          <w:rFonts w:eastAsiaTheme="minorHAnsi" w:cstheme="minorHAnsi"/>
          <w:bCs/>
          <w:sz w:val="22"/>
          <w:szCs w:val="22"/>
        </w:rPr>
        <w:t xml:space="preserve"> Fall 2016</w:t>
      </w:r>
    </w:p>
    <w:p w14:paraId="1DB01A40" w14:textId="77777777" w:rsidR="00392DED" w:rsidRPr="00822A04" w:rsidRDefault="00392DED" w:rsidP="00392DED">
      <w:pPr>
        <w:pStyle w:val="ListParagraph"/>
        <w:widowControl w:val="0"/>
        <w:autoSpaceDE w:val="0"/>
        <w:autoSpaceDN w:val="0"/>
        <w:adjustRightInd w:val="0"/>
        <w:ind w:left="1260" w:hanging="540"/>
        <w:rPr>
          <w:rFonts w:eastAsiaTheme="minorHAnsi" w:cstheme="minorHAnsi"/>
          <w:bCs/>
          <w:sz w:val="22"/>
          <w:szCs w:val="22"/>
        </w:rPr>
      </w:pPr>
    </w:p>
    <w:p w14:paraId="7E9C24B9" w14:textId="71CDC67B" w:rsidR="00392DED" w:rsidRPr="00DF06D3" w:rsidRDefault="00392DED" w:rsidP="00DF06D3">
      <w:pPr>
        <w:pStyle w:val="ListParagraph"/>
        <w:widowControl w:val="0"/>
        <w:autoSpaceDE w:val="0"/>
        <w:autoSpaceDN w:val="0"/>
        <w:adjustRightInd w:val="0"/>
        <w:ind w:left="1260" w:hanging="540"/>
        <w:rPr>
          <w:rFonts w:eastAsiaTheme="minorHAnsi" w:cstheme="minorHAnsi"/>
          <w:bCs/>
          <w:sz w:val="22"/>
          <w:szCs w:val="22"/>
        </w:rPr>
      </w:pPr>
      <w:r w:rsidRPr="00822A04">
        <w:rPr>
          <w:rFonts w:eastAsiaTheme="minorHAnsi" w:cstheme="minorHAnsi"/>
          <w:bCs/>
          <w:sz w:val="22"/>
          <w:szCs w:val="22"/>
        </w:rPr>
        <w:t>"Collateral Glory"</w:t>
      </w:r>
      <w:r w:rsidR="00DF06D3">
        <w:rPr>
          <w:rFonts w:eastAsiaTheme="minorHAnsi" w:cstheme="minorHAnsi"/>
          <w:bCs/>
          <w:sz w:val="22"/>
          <w:szCs w:val="22"/>
        </w:rPr>
        <w:t xml:space="preserve"> – </w:t>
      </w:r>
      <w:r w:rsidRPr="00DF06D3">
        <w:rPr>
          <w:rFonts w:eastAsiaTheme="minorHAnsi" w:cstheme="minorHAnsi"/>
          <w:bCs/>
          <w:sz w:val="22"/>
          <w:szCs w:val="22"/>
        </w:rPr>
        <w:t xml:space="preserve">Combinatory audio poetry | </w:t>
      </w:r>
      <w:proofErr w:type="gramStart"/>
      <w:r w:rsidRPr="00DF06D3">
        <w:rPr>
          <w:rFonts w:eastAsiaTheme="minorHAnsi" w:cstheme="minorHAnsi"/>
          <w:bCs/>
          <w:sz w:val="22"/>
          <w:szCs w:val="22"/>
        </w:rPr>
        <w:t>Multi-track</w:t>
      </w:r>
      <w:proofErr w:type="gramEnd"/>
      <w:r w:rsidRPr="00DF06D3">
        <w:rPr>
          <w:rFonts w:eastAsiaTheme="minorHAnsi" w:cstheme="minorHAnsi"/>
          <w:bCs/>
          <w:sz w:val="22"/>
          <w:szCs w:val="22"/>
        </w:rPr>
        <w:t xml:space="preserve"> interactive recording (curtrode.com)</w:t>
      </w:r>
    </w:p>
    <w:p w14:paraId="4739CF22" w14:textId="77777777" w:rsidR="00392DED" w:rsidRPr="00822A04" w:rsidRDefault="00392DED" w:rsidP="00392DED">
      <w:pPr>
        <w:pStyle w:val="ListParagraph"/>
        <w:widowControl w:val="0"/>
        <w:autoSpaceDE w:val="0"/>
        <w:autoSpaceDN w:val="0"/>
        <w:adjustRightInd w:val="0"/>
        <w:ind w:left="1260" w:hanging="540"/>
        <w:rPr>
          <w:rFonts w:eastAsiaTheme="minorHAnsi" w:cstheme="minorHAnsi"/>
          <w:bCs/>
          <w:sz w:val="22"/>
          <w:szCs w:val="22"/>
        </w:rPr>
      </w:pPr>
    </w:p>
    <w:p w14:paraId="2587DCCD" w14:textId="76D5F1BB" w:rsidR="00392DED" w:rsidRPr="00DF06D3" w:rsidRDefault="00392DED" w:rsidP="00DF06D3">
      <w:pPr>
        <w:pStyle w:val="ListParagraph"/>
        <w:widowControl w:val="0"/>
        <w:autoSpaceDE w:val="0"/>
        <w:autoSpaceDN w:val="0"/>
        <w:adjustRightInd w:val="0"/>
        <w:ind w:left="1260" w:hanging="540"/>
        <w:rPr>
          <w:rFonts w:eastAsiaTheme="minorHAnsi" w:cstheme="minorHAnsi"/>
          <w:bCs/>
          <w:sz w:val="22"/>
          <w:szCs w:val="22"/>
        </w:rPr>
      </w:pPr>
      <w:r w:rsidRPr="00822A04">
        <w:rPr>
          <w:rFonts w:eastAsiaTheme="minorHAnsi" w:cstheme="minorHAnsi"/>
          <w:bCs/>
          <w:sz w:val="22"/>
          <w:szCs w:val="22"/>
        </w:rPr>
        <w:t xml:space="preserve">"The </w:t>
      </w:r>
      <w:proofErr w:type="spellStart"/>
      <w:r w:rsidRPr="00822A04">
        <w:rPr>
          <w:rFonts w:eastAsiaTheme="minorHAnsi" w:cstheme="minorHAnsi"/>
          <w:bCs/>
          <w:sz w:val="22"/>
          <w:szCs w:val="22"/>
        </w:rPr>
        <w:t>Enlusive</w:t>
      </w:r>
      <w:proofErr w:type="spellEnd"/>
      <w:r w:rsidRPr="00822A04">
        <w:rPr>
          <w:rFonts w:eastAsiaTheme="minorHAnsi" w:cstheme="minorHAnsi"/>
          <w:bCs/>
          <w:sz w:val="22"/>
          <w:szCs w:val="22"/>
        </w:rPr>
        <w:t xml:space="preserve"> Particular" and "Tub" </w:t>
      </w:r>
      <w:r w:rsidR="00DF06D3">
        <w:rPr>
          <w:rFonts w:eastAsiaTheme="minorHAnsi" w:cstheme="minorHAnsi"/>
          <w:bCs/>
          <w:sz w:val="22"/>
          <w:szCs w:val="22"/>
        </w:rPr>
        <w:t xml:space="preserve">– </w:t>
      </w:r>
      <w:r w:rsidRPr="00DF06D3">
        <w:rPr>
          <w:rFonts w:eastAsiaTheme="minorHAnsi" w:cstheme="minorHAnsi"/>
          <w:bCs/>
          <w:i/>
          <w:iCs/>
          <w:sz w:val="22"/>
          <w:szCs w:val="22"/>
        </w:rPr>
        <w:t>The Prose-Poem Project</w:t>
      </w:r>
      <w:r w:rsidRPr="00DF06D3">
        <w:rPr>
          <w:rFonts w:eastAsiaTheme="minorHAnsi" w:cstheme="minorHAnsi"/>
          <w:bCs/>
          <w:sz w:val="22"/>
          <w:szCs w:val="22"/>
        </w:rPr>
        <w:t xml:space="preserve"> 1.2, Fall 2010</w:t>
      </w:r>
    </w:p>
    <w:p w14:paraId="682E7B50" w14:textId="77777777" w:rsidR="00392DED" w:rsidRPr="00822A04" w:rsidRDefault="00392DED" w:rsidP="00392DED">
      <w:pPr>
        <w:pStyle w:val="ListParagraph"/>
        <w:widowControl w:val="0"/>
        <w:autoSpaceDE w:val="0"/>
        <w:autoSpaceDN w:val="0"/>
        <w:adjustRightInd w:val="0"/>
        <w:ind w:left="1260" w:hanging="540"/>
        <w:rPr>
          <w:rFonts w:eastAsiaTheme="minorHAnsi" w:cstheme="minorHAnsi"/>
          <w:bCs/>
          <w:sz w:val="22"/>
          <w:szCs w:val="22"/>
        </w:rPr>
      </w:pPr>
    </w:p>
    <w:p w14:paraId="08463E10" w14:textId="3F0272EF" w:rsidR="00392DED" w:rsidRDefault="00392DED" w:rsidP="00DF06D3">
      <w:pPr>
        <w:pStyle w:val="ListParagraph"/>
        <w:widowControl w:val="0"/>
        <w:autoSpaceDE w:val="0"/>
        <w:autoSpaceDN w:val="0"/>
        <w:adjustRightInd w:val="0"/>
        <w:ind w:left="1260" w:hanging="540"/>
        <w:rPr>
          <w:rFonts w:eastAsiaTheme="minorHAnsi" w:cstheme="minorHAnsi"/>
          <w:bCs/>
          <w:sz w:val="22"/>
          <w:szCs w:val="22"/>
        </w:rPr>
      </w:pPr>
      <w:r w:rsidRPr="00822A04">
        <w:rPr>
          <w:rFonts w:eastAsiaTheme="minorHAnsi" w:cstheme="minorHAnsi"/>
          <w:bCs/>
          <w:sz w:val="22"/>
          <w:szCs w:val="22"/>
        </w:rPr>
        <w:t>"Not Like This. Not Alone" (poe</w:t>
      </w:r>
      <w:r w:rsidR="00DF06D3">
        <w:rPr>
          <w:rFonts w:eastAsiaTheme="minorHAnsi" w:cstheme="minorHAnsi"/>
          <w:bCs/>
          <w:sz w:val="22"/>
          <w:szCs w:val="22"/>
        </w:rPr>
        <w:t>m)</w:t>
      </w:r>
      <w:r w:rsidRPr="00DF06D3">
        <w:rPr>
          <w:rFonts w:eastAsiaTheme="minorHAnsi" w:cstheme="minorHAnsi"/>
          <w:bCs/>
          <w:sz w:val="22"/>
          <w:szCs w:val="22"/>
        </w:rPr>
        <w:t xml:space="preserve"> </w:t>
      </w:r>
      <w:r w:rsidRPr="00DF06D3">
        <w:rPr>
          <w:rFonts w:eastAsiaTheme="minorHAnsi" w:cstheme="minorHAnsi"/>
          <w:bCs/>
          <w:i/>
          <w:iCs/>
          <w:sz w:val="22"/>
          <w:szCs w:val="22"/>
        </w:rPr>
        <w:t>The Los Angeles Review</w:t>
      </w:r>
      <w:r w:rsidRPr="00DF06D3">
        <w:rPr>
          <w:rFonts w:eastAsiaTheme="minorHAnsi" w:cstheme="minorHAnsi"/>
          <w:bCs/>
          <w:sz w:val="22"/>
          <w:szCs w:val="22"/>
        </w:rPr>
        <w:t>, Winter 2009</w:t>
      </w:r>
    </w:p>
    <w:p w14:paraId="0B2E0389" w14:textId="77777777" w:rsidR="00DF06D3" w:rsidRDefault="00DF06D3" w:rsidP="00DF06D3">
      <w:pPr>
        <w:pStyle w:val="ListParagraph"/>
        <w:widowControl w:val="0"/>
        <w:autoSpaceDE w:val="0"/>
        <w:autoSpaceDN w:val="0"/>
        <w:adjustRightInd w:val="0"/>
        <w:ind w:left="1260" w:hanging="540"/>
        <w:rPr>
          <w:rFonts w:eastAsiaTheme="minorHAnsi" w:cstheme="minorHAnsi"/>
          <w:bCs/>
          <w:sz w:val="22"/>
          <w:szCs w:val="22"/>
        </w:rPr>
      </w:pPr>
    </w:p>
    <w:p w14:paraId="1C8C4863" w14:textId="77777777" w:rsidR="00DF06D3" w:rsidRDefault="00DF06D3" w:rsidP="00DF06D3">
      <w:pPr>
        <w:pStyle w:val="ListParagraph"/>
        <w:widowControl w:val="0"/>
        <w:autoSpaceDE w:val="0"/>
        <w:autoSpaceDN w:val="0"/>
        <w:adjustRightInd w:val="0"/>
        <w:ind w:left="1260" w:hanging="540"/>
        <w:rPr>
          <w:rFonts w:cstheme="minorHAnsi"/>
          <w:bCs/>
          <w:sz w:val="22"/>
          <w:szCs w:val="22"/>
        </w:rPr>
      </w:pPr>
      <w:r w:rsidRPr="00DF06D3">
        <w:rPr>
          <w:rFonts w:cstheme="minorHAnsi"/>
          <w:bCs/>
          <w:sz w:val="22"/>
          <w:szCs w:val="22"/>
        </w:rPr>
        <w:t>"Tandem" (poem) — </w:t>
      </w:r>
      <w:r w:rsidRPr="00DF06D3">
        <w:rPr>
          <w:rFonts w:cstheme="minorHAnsi"/>
          <w:bCs/>
          <w:i/>
          <w:iCs/>
          <w:sz w:val="22"/>
          <w:szCs w:val="22"/>
        </w:rPr>
        <w:t>The Sun Magazine</w:t>
      </w:r>
      <w:r w:rsidRPr="00DF06D3">
        <w:rPr>
          <w:rFonts w:cstheme="minorHAnsi"/>
          <w:bCs/>
          <w:sz w:val="22"/>
          <w:szCs w:val="22"/>
        </w:rPr>
        <w:t>, June 2006</w:t>
      </w:r>
    </w:p>
    <w:p w14:paraId="12FF13CE" w14:textId="77777777" w:rsidR="00DF06D3" w:rsidRPr="00DF06D3" w:rsidRDefault="00DF06D3" w:rsidP="00DF06D3">
      <w:pPr>
        <w:pStyle w:val="ListParagraph"/>
        <w:widowControl w:val="0"/>
        <w:autoSpaceDE w:val="0"/>
        <w:autoSpaceDN w:val="0"/>
        <w:adjustRightInd w:val="0"/>
        <w:ind w:left="1260" w:hanging="540"/>
        <w:rPr>
          <w:rFonts w:cstheme="minorHAnsi"/>
          <w:bCs/>
          <w:sz w:val="22"/>
          <w:szCs w:val="22"/>
        </w:rPr>
      </w:pPr>
    </w:p>
    <w:p w14:paraId="61DD4593" w14:textId="42BDB92D" w:rsidR="00DF06D3" w:rsidRPr="00DF06D3" w:rsidRDefault="00DF06D3" w:rsidP="00DF06D3">
      <w:pPr>
        <w:pStyle w:val="ListParagraph"/>
        <w:widowControl w:val="0"/>
        <w:autoSpaceDE w:val="0"/>
        <w:autoSpaceDN w:val="0"/>
        <w:adjustRightInd w:val="0"/>
        <w:ind w:left="1260" w:hanging="540"/>
        <w:rPr>
          <w:rFonts w:cstheme="minorHAnsi"/>
          <w:bCs/>
          <w:sz w:val="22"/>
          <w:szCs w:val="22"/>
        </w:rPr>
      </w:pPr>
      <w:r w:rsidRPr="00DF06D3">
        <w:rPr>
          <w:rFonts w:cstheme="minorHAnsi"/>
          <w:bCs/>
          <w:sz w:val="22"/>
          <w:szCs w:val="22"/>
        </w:rPr>
        <w:t>"Catch &amp; Release" (poem) — </w:t>
      </w:r>
      <w:r w:rsidRPr="00DF06D3">
        <w:rPr>
          <w:rFonts w:cstheme="minorHAnsi"/>
          <w:bCs/>
          <w:i/>
          <w:iCs/>
          <w:sz w:val="22"/>
          <w:szCs w:val="22"/>
        </w:rPr>
        <w:t>The Florida Review</w:t>
      </w:r>
      <w:r w:rsidRPr="00DF06D3">
        <w:rPr>
          <w:rFonts w:cstheme="minorHAnsi"/>
          <w:bCs/>
          <w:sz w:val="22"/>
          <w:szCs w:val="22"/>
        </w:rPr>
        <w:t>, Spring 2005</w:t>
      </w:r>
    </w:p>
    <w:p w14:paraId="2B559052" w14:textId="77777777" w:rsidR="00A257AC" w:rsidRDefault="00A257AC">
      <w:pPr>
        <w:pBdr>
          <w:bottom w:val="single" w:sz="12" w:space="1" w:color="auto"/>
        </w:pBdr>
        <w:rPr>
          <w:rFonts w:cstheme="minorHAnsi"/>
          <w:b/>
          <w:bCs/>
          <w:sz w:val="32"/>
          <w:szCs w:val="32"/>
        </w:rPr>
      </w:pPr>
    </w:p>
    <w:p w14:paraId="283DC608" w14:textId="3151DFFA" w:rsidR="00BE28A4" w:rsidRDefault="00CA7BA5">
      <w:pPr>
        <w:pBdr>
          <w:bottom w:val="single" w:sz="12" w:space="1" w:color="auto"/>
        </w:pBd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Representative</w:t>
      </w:r>
      <w:r w:rsidR="00BE28A4" w:rsidRPr="00BE28A4">
        <w:rPr>
          <w:rFonts w:cstheme="minorHAnsi"/>
          <w:b/>
          <w:bCs/>
          <w:sz w:val="32"/>
          <w:szCs w:val="32"/>
        </w:rPr>
        <w:t xml:space="preserve"> </w:t>
      </w:r>
      <w:r>
        <w:rPr>
          <w:rFonts w:cstheme="minorHAnsi"/>
          <w:b/>
          <w:bCs/>
          <w:sz w:val="32"/>
          <w:szCs w:val="32"/>
        </w:rPr>
        <w:t>Courses Taught</w:t>
      </w:r>
    </w:p>
    <w:p w14:paraId="3E924CF9" w14:textId="77777777" w:rsidR="00A257AC" w:rsidRDefault="00A257AC">
      <w:pPr>
        <w:rPr>
          <w:rFonts w:cstheme="minorHAnsi"/>
          <w:b/>
          <w:bCs/>
          <w:sz w:val="32"/>
          <w:szCs w:val="32"/>
        </w:rPr>
      </w:pPr>
    </w:p>
    <w:p w14:paraId="57C6DD8D" w14:textId="77777777" w:rsidR="002930F8" w:rsidRPr="00822A04" w:rsidRDefault="002930F8" w:rsidP="00DF1D14">
      <w:pPr>
        <w:autoSpaceDE w:val="0"/>
        <w:autoSpaceDN w:val="0"/>
        <w:adjustRightInd w:val="0"/>
        <w:ind w:left="720"/>
        <w:rPr>
          <w:rFonts w:cstheme="minorHAnsi"/>
          <w:sz w:val="22"/>
          <w:szCs w:val="22"/>
        </w:rPr>
      </w:pPr>
      <w:r w:rsidRPr="00822A04">
        <w:rPr>
          <w:rFonts w:cstheme="minorHAnsi"/>
          <w:sz w:val="22"/>
          <w:szCs w:val="22"/>
        </w:rPr>
        <w:t xml:space="preserve">WRIT20833 (Intro to Coding in the Humanities) </w:t>
      </w:r>
    </w:p>
    <w:p w14:paraId="032E5347" w14:textId="77777777" w:rsidR="002930F8" w:rsidRPr="00822A04" w:rsidRDefault="002930F8" w:rsidP="00DF1D14">
      <w:pPr>
        <w:autoSpaceDE w:val="0"/>
        <w:autoSpaceDN w:val="0"/>
        <w:adjustRightInd w:val="0"/>
        <w:ind w:left="720"/>
        <w:rPr>
          <w:rFonts w:cstheme="minorHAnsi"/>
          <w:sz w:val="22"/>
          <w:szCs w:val="22"/>
        </w:rPr>
      </w:pPr>
      <w:r w:rsidRPr="00822A04">
        <w:rPr>
          <w:rFonts w:cstheme="minorHAnsi"/>
          <w:sz w:val="22"/>
          <w:szCs w:val="22"/>
        </w:rPr>
        <w:t>WRIT20323 (Intro to Multimedia Authoring)</w:t>
      </w:r>
    </w:p>
    <w:p w14:paraId="233D713C" w14:textId="77777777" w:rsidR="002930F8" w:rsidRPr="00822A04" w:rsidRDefault="002930F8" w:rsidP="00DF1D14">
      <w:pPr>
        <w:autoSpaceDE w:val="0"/>
        <w:autoSpaceDN w:val="0"/>
        <w:adjustRightInd w:val="0"/>
        <w:ind w:left="720"/>
        <w:rPr>
          <w:rFonts w:cstheme="minorHAnsi"/>
          <w:sz w:val="22"/>
          <w:szCs w:val="22"/>
        </w:rPr>
      </w:pPr>
      <w:r w:rsidRPr="00822A04">
        <w:rPr>
          <w:rFonts w:cstheme="minorHAnsi"/>
          <w:sz w:val="22"/>
          <w:szCs w:val="22"/>
        </w:rPr>
        <w:t>WRIT30353 (Poetry Writing)</w:t>
      </w:r>
    </w:p>
    <w:p w14:paraId="01F4C015" w14:textId="1FFFE8DB" w:rsidR="002930F8" w:rsidRPr="00822A04" w:rsidRDefault="002930F8" w:rsidP="00DF1D14">
      <w:pPr>
        <w:autoSpaceDE w:val="0"/>
        <w:autoSpaceDN w:val="0"/>
        <w:adjustRightInd w:val="0"/>
        <w:ind w:left="720"/>
        <w:rPr>
          <w:rFonts w:cstheme="minorHAnsi"/>
          <w:sz w:val="22"/>
          <w:szCs w:val="22"/>
        </w:rPr>
      </w:pPr>
      <w:r w:rsidRPr="00822A04">
        <w:rPr>
          <w:rFonts w:cstheme="minorHAnsi"/>
          <w:sz w:val="22"/>
          <w:szCs w:val="22"/>
        </w:rPr>
        <w:t>DCDA30833 (Creative Coding) (</w:t>
      </w:r>
      <w:r w:rsidR="00DF1D14" w:rsidRPr="00822A04">
        <w:rPr>
          <w:rFonts w:cstheme="minorHAnsi"/>
          <w:sz w:val="22"/>
          <w:szCs w:val="22"/>
        </w:rPr>
        <w:t xml:space="preserve">new; </w:t>
      </w:r>
      <w:r w:rsidRPr="00822A04">
        <w:rPr>
          <w:rFonts w:cstheme="minorHAnsi"/>
          <w:sz w:val="22"/>
          <w:szCs w:val="22"/>
        </w:rPr>
        <w:t>proposed for Spring 2027)</w:t>
      </w:r>
    </w:p>
    <w:p w14:paraId="25798FF7" w14:textId="77777777" w:rsidR="002930F8" w:rsidRPr="00822A04" w:rsidRDefault="002930F8" w:rsidP="00DF1D14">
      <w:pPr>
        <w:autoSpaceDE w:val="0"/>
        <w:autoSpaceDN w:val="0"/>
        <w:adjustRightInd w:val="0"/>
        <w:ind w:left="720"/>
        <w:rPr>
          <w:rFonts w:cstheme="minorHAnsi"/>
          <w:sz w:val="22"/>
          <w:szCs w:val="22"/>
        </w:rPr>
      </w:pPr>
      <w:r w:rsidRPr="00822A04">
        <w:rPr>
          <w:rFonts w:cstheme="minorHAnsi"/>
          <w:sz w:val="22"/>
          <w:szCs w:val="22"/>
        </w:rPr>
        <w:t>DCDA40833 (Digital Culture &amp; Data Analytics Capstone)</w:t>
      </w:r>
    </w:p>
    <w:p w14:paraId="7F309EBE" w14:textId="77777777" w:rsidR="00DF1D14" w:rsidRPr="00822A04" w:rsidRDefault="00DF1D14" w:rsidP="002930F8">
      <w:pPr>
        <w:autoSpaceDE w:val="0"/>
        <w:autoSpaceDN w:val="0"/>
        <w:adjustRightInd w:val="0"/>
        <w:rPr>
          <w:rFonts w:ascii="AppleSystemUIFont" w:hAnsi="AppleSystemUIFont" w:cs="AppleSystemUIFont"/>
          <w:sz w:val="22"/>
          <w:szCs w:val="22"/>
        </w:rPr>
      </w:pPr>
    </w:p>
    <w:p w14:paraId="12CBCD5D" w14:textId="3D1A4C63" w:rsidR="00DF1D14" w:rsidRDefault="00822A04" w:rsidP="00DF1D14">
      <w:pPr>
        <w:pBdr>
          <w:bottom w:val="single" w:sz="12" w:space="1" w:color="auto"/>
        </w:pBd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Select </w:t>
      </w:r>
      <w:r w:rsidR="00DF1D14">
        <w:rPr>
          <w:rFonts w:cstheme="minorHAnsi"/>
          <w:b/>
          <w:bCs/>
          <w:sz w:val="32"/>
          <w:szCs w:val="32"/>
        </w:rPr>
        <w:t>Workshop &amp; Creative Community Participation</w:t>
      </w:r>
    </w:p>
    <w:p w14:paraId="68204685" w14:textId="77777777" w:rsidR="002930F8" w:rsidRDefault="002930F8" w:rsidP="002930F8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73DE8427" w14:textId="758A2433" w:rsidR="002930F8" w:rsidRPr="00822A04" w:rsidRDefault="002930F8" w:rsidP="00DF1D14">
      <w:pPr>
        <w:autoSpaceDE w:val="0"/>
        <w:autoSpaceDN w:val="0"/>
        <w:adjustRightInd w:val="0"/>
        <w:ind w:left="720"/>
        <w:rPr>
          <w:rFonts w:cstheme="minorHAnsi"/>
          <w:sz w:val="22"/>
          <w:szCs w:val="22"/>
        </w:rPr>
      </w:pPr>
      <w:r w:rsidRPr="00822A04">
        <w:rPr>
          <w:rFonts w:cstheme="minorHAnsi"/>
          <w:sz w:val="22"/>
          <w:szCs w:val="22"/>
        </w:rPr>
        <w:t>May 2025:</w:t>
      </w:r>
      <w:r w:rsidRPr="00822A04">
        <w:rPr>
          <w:rFonts w:cstheme="minorHAnsi"/>
          <w:sz w:val="22"/>
          <w:szCs w:val="22"/>
        </w:rPr>
        <w:tab/>
        <w:t>DHSI (Montreal, CA): Topic: Coding Pedagogy in Age of AI</w:t>
      </w:r>
    </w:p>
    <w:p w14:paraId="3A80D2AA" w14:textId="4219C157" w:rsidR="002930F8" w:rsidRPr="00822A04" w:rsidRDefault="002930F8" w:rsidP="00DF1D14">
      <w:pPr>
        <w:autoSpaceDE w:val="0"/>
        <w:autoSpaceDN w:val="0"/>
        <w:adjustRightInd w:val="0"/>
        <w:ind w:left="720"/>
        <w:rPr>
          <w:rFonts w:cstheme="minorHAnsi"/>
          <w:sz w:val="22"/>
          <w:szCs w:val="22"/>
        </w:rPr>
      </w:pPr>
      <w:r w:rsidRPr="00822A04">
        <w:rPr>
          <w:rFonts w:cstheme="minorHAnsi"/>
          <w:sz w:val="22"/>
          <w:szCs w:val="22"/>
        </w:rPr>
        <w:t>June 2023:</w:t>
      </w:r>
      <w:r w:rsidRPr="00822A04">
        <w:rPr>
          <w:rFonts w:cstheme="minorHAnsi"/>
          <w:sz w:val="22"/>
          <w:szCs w:val="22"/>
        </w:rPr>
        <w:tab/>
        <w:t>DHSI</w:t>
      </w:r>
      <w:r w:rsidR="00BA12C5" w:rsidRPr="00822A04">
        <w:rPr>
          <w:rFonts w:cstheme="minorHAnsi"/>
          <w:sz w:val="22"/>
          <w:szCs w:val="22"/>
        </w:rPr>
        <w:t xml:space="preserve"> </w:t>
      </w:r>
      <w:r w:rsidRPr="00822A04">
        <w:rPr>
          <w:rFonts w:cstheme="minorHAnsi"/>
          <w:sz w:val="22"/>
          <w:szCs w:val="22"/>
        </w:rPr>
        <w:t>(Victoria, CA): Topic: Visualization with JS</w:t>
      </w:r>
    </w:p>
    <w:p w14:paraId="7B1E9F64" w14:textId="77777777" w:rsidR="002930F8" w:rsidRPr="00822A04" w:rsidRDefault="002930F8" w:rsidP="00DF1D14">
      <w:pPr>
        <w:autoSpaceDE w:val="0"/>
        <w:autoSpaceDN w:val="0"/>
        <w:adjustRightInd w:val="0"/>
        <w:ind w:left="720"/>
        <w:rPr>
          <w:rFonts w:cstheme="minorHAnsi"/>
          <w:sz w:val="22"/>
          <w:szCs w:val="22"/>
        </w:rPr>
      </w:pPr>
      <w:r w:rsidRPr="00822A04">
        <w:rPr>
          <w:rFonts w:cstheme="minorHAnsi"/>
          <w:sz w:val="22"/>
          <w:szCs w:val="22"/>
        </w:rPr>
        <w:t>June 2020:</w:t>
      </w:r>
      <w:r w:rsidRPr="00822A04">
        <w:rPr>
          <w:rFonts w:cstheme="minorHAnsi"/>
          <w:sz w:val="22"/>
          <w:szCs w:val="22"/>
        </w:rPr>
        <w:tab/>
        <w:t>DHSI (Victoria, CA): Topic:  Python &amp; NLP</w:t>
      </w:r>
    </w:p>
    <w:p w14:paraId="09285C75" w14:textId="77777777" w:rsidR="002930F8" w:rsidRPr="00822A04" w:rsidRDefault="002930F8" w:rsidP="00DF1D14">
      <w:pPr>
        <w:autoSpaceDE w:val="0"/>
        <w:autoSpaceDN w:val="0"/>
        <w:adjustRightInd w:val="0"/>
        <w:ind w:left="720"/>
        <w:rPr>
          <w:rFonts w:cstheme="minorHAnsi"/>
          <w:sz w:val="22"/>
          <w:szCs w:val="22"/>
        </w:rPr>
      </w:pPr>
      <w:r w:rsidRPr="00822A04">
        <w:rPr>
          <w:rFonts w:cstheme="minorHAnsi"/>
          <w:sz w:val="22"/>
          <w:szCs w:val="22"/>
        </w:rPr>
        <w:t>June 2016:</w:t>
      </w:r>
      <w:r w:rsidRPr="00822A04">
        <w:rPr>
          <w:rFonts w:cstheme="minorHAnsi"/>
          <w:sz w:val="22"/>
          <w:szCs w:val="22"/>
        </w:rPr>
        <w:tab/>
        <w:t>DHSI (Victoria, CA): Topic: Advanced E-lit</w:t>
      </w:r>
    </w:p>
    <w:p w14:paraId="6C6FB876" w14:textId="77777777" w:rsidR="002930F8" w:rsidRPr="00822A04" w:rsidRDefault="002930F8" w:rsidP="00DF1D14">
      <w:pPr>
        <w:autoSpaceDE w:val="0"/>
        <w:autoSpaceDN w:val="0"/>
        <w:adjustRightInd w:val="0"/>
        <w:ind w:left="720"/>
        <w:rPr>
          <w:rFonts w:cstheme="minorHAnsi"/>
          <w:sz w:val="22"/>
          <w:szCs w:val="22"/>
        </w:rPr>
      </w:pPr>
      <w:r w:rsidRPr="00822A04">
        <w:rPr>
          <w:rFonts w:cstheme="minorHAnsi"/>
          <w:sz w:val="22"/>
          <w:szCs w:val="22"/>
        </w:rPr>
        <w:t xml:space="preserve">June 2015: </w:t>
      </w:r>
      <w:r w:rsidRPr="00822A04">
        <w:rPr>
          <w:rFonts w:cstheme="minorHAnsi"/>
          <w:sz w:val="22"/>
          <w:szCs w:val="22"/>
        </w:rPr>
        <w:tab/>
        <w:t>DHSI (Victoria, CA): Topic: Electronic Literature</w:t>
      </w:r>
    </w:p>
    <w:p w14:paraId="15047D68" w14:textId="7B5E9434" w:rsidR="002930F8" w:rsidRPr="00822A04" w:rsidRDefault="002930F8" w:rsidP="00822A04">
      <w:pPr>
        <w:autoSpaceDE w:val="0"/>
        <w:autoSpaceDN w:val="0"/>
        <w:adjustRightInd w:val="0"/>
        <w:ind w:left="720"/>
        <w:rPr>
          <w:rFonts w:cstheme="minorHAnsi"/>
          <w:sz w:val="22"/>
          <w:szCs w:val="22"/>
        </w:rPr>
      </w:pPr>
      <w:r w:rsidRPr="00822A04">
        <w:rPr>
          <w:rFonts w:cstheme="minorHAnsi"/>
          <w:sz w:val="22"/>
          <w:szCs w:val="22"/>
        </w:rPr>
        <w:t>July 2013:</w:t>
      </w:r>
      <w:r w:rsidRPr="00822A04">
        <w:rPr>
          <w:rFonts w:cstheme="minorHAnsi"/>
          <w:sz w:val="22"/>
          <w:szCs w:val="22"/>
        </w:rPr>
        <w:tab/>
        <w:t xml:space="preserve">Prague Summer Program </w:t>
      </w:r>
      <w:r w:rsidR="00822A04" w:rsidRPr="00822A04">
        <w:rPr>
          <w:rFonts w:cstheme="minorHAnsi"/>
          <w:sz w:val="22"/>
          <w:szCs w:val="22"/>
        </w:rPr>
        <w:t xml:space="preserve">– Pavel </w:t>
      </w:r>
      <w:proofErr w:type="spellStart"/>
      <w:r w:rsidR="00822A04" w:rsidRPr="00822A04">
        <w:rPr>
          <w:rFonts w:cstheme="minorHAnsi"/>
          <w:sz w:val="22"/>
          <w:szCs w:val="22"/>
        </w:rPr>
        <w:t>Šrut</w:t>
      </w:r>
      <w:proofErr w:type="spellEnd"/>
      <w:r w:rsidR="00822A04" w:rsidRPr="00822A04">
        <w:rPr>
          <w:rFonts w:cstheme="minorHAnsi"/>
          <w:sz w:val="22"/>
          <w:szCs w:val="22"/>
        </w:rPr>
        <w:t xml:space="preserve"> Poetry Fellowship</w:t>
      </w:r>
    </w:p>
    <w:p w14:paraId="016A11F6" w14:textId="52BD2C28" w:rsidR="002930F8" w:rsidRPr="00822A04" w:rsidRDefault="002930F8" w:rsidP="00DF1D14">
      <w:pPr>
        <w:autoSpaceDE w:val="0"/>
        <w:autoSpaceDN w:val="0"/>
        <w:adjustRightInd w:val="0"/>
        <w:ind w:left="720"/>
        <w:rPr>
          <w:rFonts w:cstheme="minorHAnsi"/>
          <w:sz w:val="22"/>
          <w:szCs w:val="22"/>
        </w:rPr>
      </w:pPr>
      <w:r w:rsidRPr="00822A04">
        <w:rPr>
          <w:rFonts w:cstheme="minorHAnsi"/>
          <w:sz w:val="22"/>
          <w:szCs w:val="22"/>
        </w:rPr>
        <w:t xml:space="preserve">August 2012: </w:t>
      </w:r>
      <w:r w:rsidRPr="00822A04">
        <w:rPr>
          <w:rFonts w:cstheme="minorHAnsi"/>
          <w:sz w:val="22"/>
          <w:szCs w:val="22"/>
        </w:rPr>
        <w:tab/>
        <w:t>Bread Loaf Writers’ Conference (Middlebury, VT</w:t>
      </w:r>
      <w:r w:rsidR="00822A04">
        <w:rPr>
          <w:rFonts w:cstheme="minorHAnsi"/>
          <w:sz w:val="22"/>
          <w:szCs w:val="22"/>
        </w:rPr>
        <w:t>)</w:t>
      </w:r>
    </w:p>
    <w:p w14:paraId="7093E273" w14:textId="77777777" w:rsidR="002930F8" w:rsidRPr="00822A04" w:rsidRDefault="002930F8">
      <w:pPr>
        <w:rPr>
          <w:rFonts w:cstheme="minorHAnsi"/>
          <w:b/>
          <w:bCs/>
          <w:sz w:val="22"/>
          <w:szCs w:val="22"/>
        </w:rPr>
      </w:pPr>
    </w:p>
    <w:p w14:paraId="4325320E" w14:textId="76B6C734" w:rsidR="00BE28A4" w:rsidRPr="00822A04" w:rsidRDefault="00BE28A4" w:rsidP="00A55289">
      <w:pPr>
        <w:widowControl w:val="0"/>
        <w:autoSpaceDE w:val="0"/>
        <w:autoSpaceDN w:val="0"/>
        <w:adjustRightInd w:val="0"/>
        <w:ind w:left="720"/>
        <w:rPr>
          <w:rFonts w:cstheme="minorHAnsi"/>
          <w:b/>
          <w:bCs/>
          <w:sz w:val="22"/>
          <w:szCs w:val="22"/>
        </w:rPr>
      </w:pPr>
    </w:p>
    <w:p w14:paraId="24700806" w14:textId="77777777" w:rsidR="00FF7307" w:rsidRPr="00822A04" w:rsidRDefault="00FF7307" w:rsidP="00A55289">
      <w:pPr>
        <w:widowControl w:val="0"/>
        <w:autoSpaceDE w:val="0"/>
        <w:autoSpaceDN w:val="0"/>
        <w:adjustRightInd w:val="0"/>
        <w:ind w:left="720"/>
        <w:rPr>
          <w:rFonts w:cstheme="minorHAnsi"/>
          <w:sz w:val="22"/>
          <w:szCs w:val="22"/>
        </w:rPr>
      </w:pPr>
    </w:p>
    <w:sectPr w:rsidR="00FF7307" w:rsidRPr="00822A04" w:rsidSect="00E12CA6">
      <w:headerReference w:type="even" r:id="rId7"/>
      <w:headerReference w:type="default" r:id="rId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07A7BA" w14:textId="77777777" w:rsidR="00A87298" w:rsidRDefault="00A87298" w:rsidP="00BE28A4">
      <w:r>
        <w:separator/>
      </w:r>
    </w:p>
  </w:endnote>
  <w:endnote w:type="continuationSeparator" w:id="0">
    <w:p w14:paraId="53C1E0C8" w14:textId="77777777" w:rsidR="00A87298" w:rsidRDefault="00A87298" w:rsidP="00BE28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60173" w14:textId="77777777" w:rsidR="00A87298" w:rsidRDefault="00A87298" w:rsidP="00BE28A4">
      <w:r>
        <w:separator/>
      </w:r>
    </w:p>
  </w:footnote>
  <w:footnote w:type="continuationSeparator" w:id="0">
    <w:p w14:paraId="306FBB53" w14:textId="77777777" w:rsidR="00A87298" w:rsidRDefault="00A87298" w:rsidP="00BE28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035307131"/>
      <w:docPartObj>
        <w:docPartGallery w:val="Page Numbers (Top of Page)"/>
        <w:docPartUnique/>
      </w:docPartObj>
    </w:sdtPr>
    <w:sdtContent>
      <w:p w14:paraId="6E1BFC9E" w14:textId="74E6FB60" w:rsidR="00A257AC" w:rsidRDefault="00A257AC" w:rsidP="00722872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45D1F2AE" w14:textId="344F18B0" w:rsidR="00A257AC" w:rsidRDefault="00A257AC" w:rsidP="00A257AC">
    <w:pPr>
      <w:pStyle w:val="Header"/>
      <w:ind w:right="360"/>
    </w:pPr>
    <w:r>
      <w:t>Rode CV</w:t>
    </w:r>
    <w:r>
      <w:tab/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8773976"/>
      <w:docPartObj>
        <w:docPartGallery w:val="Page Numbers (Top of Page)"/>
        <w:docPartUnique/>
      </w:docPartObj>
    </w:sdtPr>
    <w:sdtContent>
      <w:p w14:paraId="5C46753B" w14:textId="3EA99771" w:rsidR="00A257AC" w:rsidRDefault="00A257AC" w:rsidP="00722872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1B35EF0" w14:textId="3ECA2DB0" w:rsidR="00A257AC" w:rsidRDefault="00A257AC" w:rsidP="00A257AC">
    <w:pPr>
      <w:pStyle w:val="Header"/>
      <w:ind w:right="360"/>
    </w:pPr>
    <w:r>
      <w:t>Rode CV</w:t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817A6"/>
    <w:multiLevelType w:val="hybridMultilevel"/>
    <w:tmpl w:val="C812ECA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75CA1879"/>
    <w:multiLevelType w:val="hybridMultilevel"/>
    <w:tmpl w:val="3E5A810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5395864">
    <w:abstractNumId w:val="1"/>
  </w:num>
  <w:num w:numId="2" w16cid:durableId="29843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8A4"/>
    <w:rsid w:val="00011E72"/>
    <w:rsid w:val="000D071B"/>
    <w:rsid w:val="001435D6"/>
    <w:rsid w:val="002930F8"/>
    <w:rsid w:val="003025B3"/>
    <w:rsid w:val="00392DED"/>
    <w:rsid w:val="003E6512"/>
    <w:rsid w:val="005241E4"/>
    <w:rsid w:val="005B5E81"/>
    <w:rsid w:val="00600A08"/>
    <w:rsid w:val="00665EBB"/>
    <w:rsid w:val="006C27AA"/>
    <w:rsid w:val="00771124"/>
    <w:rsid w:val="0078050A"/>
    <w:rsid w:val="00812923"/>
    <w:rsid w:val="00822A04"/>
    <w:rsid w:val="0083345E"/>
    <w:rsid w:val="00850D64"/>
    <w:rsid w:val="008A3D09"/>
    <w:rsid w:val="008C18E7"/>
    <w:rsid w:val="008D1A9E"/>
    <w:rsid w:val="008E7453"/>
    <w:rsid w:val="00992EEA"/>
    <w:rsid w:val="00A257AC"/>
    <w:rsid w:val="00A55289"/>
    <w:rsid w:val="00A87298"/>
    <w:rsid w:val="00AC0E14"/>
    <w:rsid w:val="00BA0585"/>
    <w:rsid w:val="00BA12C5"/>
    <w:rsid w:val="00BE28A4"/>
    <w:rsid w:val="00CA7BA5"/>
    <w:rsid w:val="00D15F8A"/>
    <w:rsid w:val="00DB600F"/>
    <w:rsid w:val="00DF06D3"/>
    <w:rsid w:val="00DF1D14"/>
    <w:rsid w:val="00E12CA6"/>
    <w:rsid w:val="00E54B23"/>
    <w:rsid w:val="00F15C3D"/>
    <w:rsid w:val="00F235D0"/>
    <w:rsid w:val="00FA0543"/>
    <w:rsid w:val="00FF7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5F2DE8"/>
  <w15:chartTrackingRefBased/>
  <w15:docId w15:val="{B784420B-DF70-8840-BCFE-847164E03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28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28A4"/>
    <w:pPr>
      <w:ind w:left="720"/>
      <w:contextualSpacing/>
    </w:pPr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BE28A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E28A4"/>
  </w:style>
  <w:style w:type="paragraph" w:styleId="Footer">
    <w:name w:val="footer"/>
    <w:basedOn w:val="Normal"/>
    <w:link w:val="FooterChar"/>
    <w:uiPriority w:val="99"/>
    <w:unhideWhenUsed/>
    <w:rsid w:val="00BE28A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E28A4"/>
  </w:style>
  <w:style w:type="character" w:styleId="PageNumber">
    <w:name w:val="page number"/>
    <w:basedOn w:val="DefaultParagraphFont"/>
    <w:uiPriority w:val="99"/>
    <w:semiHidden/>
    <w:unhideWhenUsed/>
    <w:rsid w:val="00A257AC"/>
  </w:style>
  <w:style w:type="character" w:customStyle="1" w:styleId="Heading3Char">
    <w:name w:val="Heading 3 Char"/>
    <w:basedOn w:val="DefaultParagraphFont"/>
    <w:link w:val="Heading3"/>
    <w:uiPriority w:val="9"/>
    <w:semiHidden/>
    <w:rsid w:val="00A55289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Hyperlink">
    <w:name w:val="Hyperlink"/>
    <w:basedOn w:val="DefaultParagraphFont"/>
    <w:uiPriority w:val="99"/>
    <w:unhideWhenUsed/>
    <w:rsid w:val="00BA058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058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D1A9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447</Words>
  <Characters>2550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Rode, Curt</dc:creator>
  <cp:keywords/>
  <dc:description/>
  <cp:lastModifiedBy>Rode, Curt</cp:lastModifiedBy>
  <cp:revision>4</cp:revision>
  <cp:lastPrinted>2026-03-10T23:51:00Z</cp:lastPrinted>
  <dcterms:created xsi:type="dcterms:W3CDTF">2026-03-10T23:51:00Z</dcterms:created>
  <dcterms:modified xsi:type="dcterms:W3CDTF">2026-03-14T13:59:00Z</dcterms:modified>
</cp:coreProperties>
</file>