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580"/>
          <w:sz w:val="40"/>
        </w:rPr>
        <w:t>CV Sorting using LLMs</w:t>
      </w:r>
    </w:p>
    <w:p>
      <w:pPr>
        <w:jc w:val="center"/>
      </w:pPr>
      <w:r>
        <w:rPr>
          <w:color w:val="505050"/>
          <w:sz w:val="24"/>
        </w:rPr>
        <w:t>Capstone Project CS[02]  |  AI4ICPS Upskilling Programme</w:t>
      </w:r>
    </w:p>
    <w:p/>
    <w:p>
      <w:pPr>
        <w:pStyle w:val="Heading1"/>
        <w:jc w:val="left"/>
      </w:pPr>
      <w:r>
        <w:rPr>
          <w:b/>
          <w:color w:val="003580"/>
          <w:sz w:val="28"/>
        </w:rPr>
        <w:t>Abstract</w:t>
      </w:r>
    </w:p>
    <w:p>
      <w:pPr>
        <w:spacing w:after="120"/>
        <w:jc w:val="both"/>
      </w:pPr>
      <w:r>
        <w:rPr>
          <w:color w:val="1E1E1E"/>
          <w:sz w:val="24"/>
        </w:rPr>
        <w:t>This project implements an automated CV (resume) ranking system that leverages two Large Language Models (LLMs) to match candidate profiles against a given job description. The system uses Google Gemini gemini-2.5-flash to perform deep semantic extraction of hiring criteria from the job description, and gemini-2.5-flash (in a separate scoring role) to score each candidate across four dimensions: must-have skills, nice-to-have qualifications, experience relevance, and keyword presence. Candidates are ranked by a weighted composite score and the results are exported as both a human-readable text report and a machine-readable CSV file. The pipeline is fully terminal-driven, modular, and extensible.</w:t>
      </w:r>
    </w:p>
    <w:p>
      <w:pPr>
        <w:pStyle w:val="Heading1"/>
        <w:jc w:val="left"/>
      </w:pPr>
      <w:r>
        <w:rPr>
          <w:b/>
          <w:color w:val="003580"/>
          <w:sz w:val="28"/>
        </w:rPr>
        <w:t>1.  Introduction</w:t>
      </w:r>
    </w:p>
    <w:p>
      <w:pPr>
        <w:spacing w:after="120"/>
        <w:jc w:val="both"/>
      </w:pPr>
      <w:r>
        <w:rPr>
          <w:color w:val="1E1E1E"/>
          <w:sz w:val="24"/>
        </w:rPr>
        <w:t>Recruitment teams routinely receive hundreds of CVs per job opening. Manual screening is time-consuming, inconsistent, and susceptible to unconscious bias. Recent advances in Large Language Models (LLMs) make it possible to automate the initial screening phase with high accuracy and interpretability.</w:t>
      </w:r>
    </w:p>
    <w:p>
      <w:pPr>
        <w:spacing w:after="120"/>
        <w:jc w:val="both"/>
      </w:pPr>
      <w:r>
        <w:rPr>
          <w:color w:val="1E1E1E"/>
          <w:sz w:val="24"/>
        </w:rPr>
        <w:t>This project was chosen because it directly addresses a real-world HR pain-point and showcases the power of combining multiple LLMs in a sequential, purpose-specialised pipeline -- a best-practice pattern in modern GenAI engineering.</w:t>
      </w:r>
    </w:p>
    <w:p>
      <w:pPr>
        <w:pStyle w:val="Heading1"/>
        <w:jc w:val="left"/>
      </w:pPr>
      <w:r>
        <w:rPr>
          <w:b/>
          <w:color w:val="003580"/>
          <w:sz w:val="28"/>
        </w:rPr>
        <w:t>2.  Problem Statement</w:t>
      </w:r>
    </w:p>
    <w:p>
      <w:pPr>
        <w:spacing w:after="120"/>
        <w:jc w:val="both"/>
      </w:pPr>
      <w:r>
        <w:rPr>
          <w:color w:val="1E1E1E"/>
          <w:sz w:val="24"/>
        </w:rPr>
        <w:t>Given a job description and a collection of candidate CVs (PDF, DOCX, or plain-text), produce a ranked list of candidates ordered by their suitability for the role, with per-candidate feedback that a human recruiter can act on immediately.</w:t>
      </w:r>
    </w:p>
    <w:p>
      <w:pPr>
        <w:pStyle w:val="Heading1"/>
        <w:jc w:val="left"/>
      </w:pPr>
      <w:r>
        <w:rPr>
          <w:b/>
          <w:color w:val="003580"/>
          <w:sz w:val="28"/>
        </w:rPr>
        <w:t>3.  Objectives</w:t>
      </w:r>
    </w:p>
    <w:p>
      <w:pPr>
        <w:pStyle w:val="ListBullet"/>
        <w:spacing w:after="60"/>
      </w:pPr>
      <w:r>
        <w:rPr>
          <w:color w:val="1E1E1E"/>
          <w:sz w:val="24"/>
        </w:rPr>
        <w:t>Parse candidate resumes from PDF, DOCX, and plain-text formats.</w:t>
      </w:r>
    </w:p>
    <w:p>
      <w:pPr>
        <w:pStyle w:val="ListBullet"/>
        <w:spacing w:after="60"/>
      </w:pPr>
      <w:r>
        <w:rPr>
          <w:color w:val="1E1E1E"/>
          <w:sz w:val="24"/>
        </w:rPr>
        <w:t>Extract structured hiring criteria (must-have, nice-to-have, keywords, minimum experience) from the job description using LLM #1.</w:t>
      </w:r>
    </w:p>
    <w:p>
      <w:pPr>
        <w:pStyle w:val="ListBullet"/>
        <w:spacing w:after="60"/>
      </w:pPr>
      <w:r>
        <w:rPr>
          <w:color w:val="1E1E1E"/>
          <w:sz w:val="24"/>
        </w:rPr>
        <w:t>Score each candidate CV across four measurable dimensions using LLM #2.</w:t>
      </w:r>
    </w:p>
    <w:p>
      <w:pPr>
        <w:pStyle w:val="ListBullet"/>
        <w:spacing w:after="60"/>
      </w:pPr>
      <w:r>
        <w:rPr>
          <w:color w:val="1E1E1E"/>
          <w:sz w:val="24"/>
        </w:rPr>
        <w:t>Compute a weighted composite score and produce a sorted ranked list.</w:t>
      </w:r>
    </w:p>
    <w:p>
      <w:pPr>
        <w:pStyle w:val="ListBullet"/>
        <w:spacing w:after="60"/>
      </w:pPr>
      <w:r>
        <w:rPr>
          <w:color w:val="1E1E1E"/>
          <w:sz w:val="24"/>
        </w:rPr>
        <w:t>Generate a detailed, human-readable text report and a CSV export.</w:t>
      </w:r>
    </w:p>
    <w:p>
      <w:pPr>
        <w:pStyle w:val="ListBullet"/>
        <w:spacing w:after="60"/>
      </w:pPr>
      <w:r>
        <w:rPr>
          <w:color w:val="1E1E1E"/>
          <w:sz w:val="24"/>
        </w:rPr>
        <w:t>Keep the API key out of the codebase; accept via CLI or environment variable.</w:t>
      </w:r>
    </w:p>
    <w:p>
      <w:pPr>
        <w:pStyle w:val="ListBullet"/>
        <w:spacing w:after="60"/>
      </w:pPr>
      <w:r>
        <w:rPr>
          <w:color w:val="1E1E1E"/>
          <w:sz w:val="24"/>
        </w:rPr>
        <w:t>Maintain a fully modular codebase with one clear responsibility per module.</w:t>
      </w:r>
    </w:p>
    <w:p>
      <w:pPr>
        <w:pStyle w:val="Heading1"/>
        <w:jc w:val="left"/>
      </w:pPr>
      <w:r>
        <w:rPr>
          <w:b/>
          <w:color w:val="003580"/>
          <w:sz w:val="28"/>
        </w:rPr>
        <w:t>4.  Methodology</w:t>
      </w:r>
    </w:p>
    <w:p>
      <w:pPr>
        <w:pStyle w:val="Heading2"/>
        <w:jc w:val="left"/>
      </w:pPr>
      <w:r>
        <w:rPr>
          <w:b/>
          <w:color w:val="003580"/>
          <w:sz w:val="24"/>
        </w:rPr>
        <w:t>4.1  Tools and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580"/>
          </w:tcPr>
          <w:p>
            <w:r>
              <w:rPr>
                <w:b/>
                <w:color w:val="FFFFFF"/>
                <w:sz w:val="24"/>
              </w:rPr>
              <w:t>Component</w:t>
            </w:r>
          </w:p>
        </w:tc>
        <w:tc>
          <w:tcPr>
            <w:tcW w:type="dxa" w:w="4703"/>
            <w:shd w:val="clear" w:color="auto" w:fill="003580"/>
          </w:tcPr>
          <w:p>
            <w:r>
              <w:rPr>
                <w:b/>
                <w:color w:val="FFFFFF"/>
                <w:sz w:val="24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Python 3.11+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Core programming language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Google Gemini API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Free hosted LLM inference via Google AI Studio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gemini-2.5-flash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LLM #1 -- Job description analysis (runs once)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gemini-2.5-flash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LLM #2 -- Per-CV scoring (runs once per candidate)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pypdf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PDF resume text extraction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python-docx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Word (.docx) resume and report handling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fpdf2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PDF report generation</w:t>
            </w:r>
          </w:p>
        </w:tc>
      </w:tr>
    </w:tbl>
    <w:p/>
    <w:p>
      <w:pPr>
        <w:pStyle w:val="Heading2"/>
        <w:jc w:val="left"/>
      </w:pPr>
      <w:r>
        <w:rPr>
          <w:b/>
          <w:color w:val="003580"/>
          <w:sz w:val="24"/>
        </w:rPr>
        <w:t>4.2 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580"/>
          </w:tcPr>
          <w:p>
            <w:r>
              <w:rPr>
                <w:b/>
                <w:color w:val="FFFFFF"/>
                <w:sz w:val="24"/>
              </w:rPr>
              <w:t>Component</w:t>
            </w:r>
          </w:p>
        </w:tc>
        <w:tc>
          <w:tcPr>
            <w:tcW w:type="dxa" w:w="4703"/>
            <w:shd w:val="clear" w:color="auto" w:fill="003580"/>
          </w:tcPr>
          <w:p>
            <w:r>
              <w:rPr>
                <w:b/>
                <w:color w:val="FFFFFF"/>
                <w:sz w:val="24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main.py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CLI entry point; orchestrates the full pipeline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resume_parser.py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Extracts raw text from PDF / DOCX / TXT files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jd_analyzer.py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LLM #1 -- extracts structured requirements from JD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cv_scorer.py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LLM #2 -- scores each CV on 4 dimensions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ranker.py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Weighted composite score computation and sorting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report_generator.py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Writes TXT and CSV reports to disk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generate_pdf_report.py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Generates this PDF project report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generate_docx_report.py</w:t>
            </w:r>
          </w:p>
        </w:tc>
        <w:tc>
          <w:tcPr>
            <w:tcW w:type="dxa" w:w="4703"/>
          </w:tcPr>
          <w:p>
            <w:r>
              <w:rPr>
                <w:sz w:val="24"/>
              </w:rPr>
              <w:t>Generates this editable DOCX project report</w:t>
            </w:r>
          </w:p>
        </w:tc>
      </w:tr>
    </w:tbl>
    <w:p/>
    <w:p>
      <w:pPr>
        <w:pStyle w:val="Heading2"/>
        <w:jc w:val="left"/>
      </w:pPr>
      <w:r>
        <w:rPr>
          <w:b/>
          <w:color w:val="003580"/>
          <w:sz w:val="24"/>
        </w:rPr>
        <w:t>4.3  Two-LLM Pipeline</w:t>
      </w:r>
    </w:p>
    <w:p>
      <w:pPr>
        <w:spacing w:after="120"/>
        <w:jc w:val="both"/>
      </w:pPr>
      <w:r>
        <w:rPr>
          <w:color w:val="1E1E1E"/>
          <w:sz w:val="24"/>
        </w:rPr>
        <w:t>Step 1 -- LLM #1 (gemini-2.5-flash) reads the full job description and returns a structured JSON object containing mandatory skills, preferred qualifications, minimum experience, domain keywords, and a role summary. This step runs once per job opening.</w:t>
      </w:r>
    </w:p>
    <w:p>
      <w:pPr>
        <w:spacing w:after="120"/>
        <w:jc w:val="both"/>
      </w:pPr>
      <w:r>
        <w:rPr>
          <w:color w:val="1E1E1E"/>
          <w:sz w:val="24"/>
        </w:rPr>
        <w:t>Step 2 -- LLM #2 (gemini-2.5-flash) is invoked once per candidate. It receives the structured requirements and the candidate's CV text, and returns numeric scores across four dimensions along with strengths, gaps, and a recruiter recommendation.intentionally to keep latency and cost low in the per-CV scoring loop.</w:t>
      </w:r>
    </w:p>
    <w:p>
      <w:pPr>
        <w:pStyle w:val="Heading2"/>
        <w:jc w:val="left"/>
      </w:pPr>
      <w:r>
        <w:rPr>
          <w:b/>
          <w:color w:val="003580"/>
          <w:sz w:val="24"/>
        </w:rPr>
        <w:t>4.4  Composite Scoring Formula</w:t>
      </w:r>
    </w:p>
    <w:p>
      <w:pPr>
        <w:spacing w:after="120"/>
        <w:jc w:val="both"/>
      </w:pPr>
      <w:r>
        <w:rPr>
          <w:color w:val="1E1E1E"/>
          <w:sz w:val="24"/>
        </w:rPr>
        <w:t>Composite = 0.40 x MustHave + 0.25 x Experience + 0.20 x NiceToHave + 0.15 x Keywords</w:t>
      </w:r>
    </w:p>
    <w:p>
      <w:pPr>
        <w:spacing w:after="120"/>
        <w:jc w:val="both"/>
      </w:pPr>
      <w:r>
        <w:rPr>
          <w:color w:val="1E1E1E"/>
          <w:sz w:val="24"/>
        </w:rPr>
        <w:t>Must-Have skills carry the highest weight (40%) because failing to meet mandatory requirements is typically a hard disqualifier. Experience (25%) and Nice-to-Have (20%) follow, with Keyword presence (15%) acting as a signal of domain fluency.</w:t>
      </w:r>
    </w:p>
    <w:p>
      <w:pPr>
        <w:pStyle w:val="Heading1"/>
        <w:jc w:val="left"/>
      </w:pPr>
      <w:r>
        <w:rPr>
          <w:b/>
          <w:color w:val="003580"/>
          <w:sz w:val="28"/>
        </w:rPr>
        <w:t>5.  Results and Analysis</w:t>
      </w:r>
    </w:p>
    <w:p>
      <w:pPr>
        <w:spacing w:after="120"/>
        <w:jc w:val="both"/>
      </w:pPr>
      <w:r>
        <w:rPr>
          <w:color w:val="1E1E1E"/>
          <w:sz w:val="24"/>
        </w:rPr>
        <w:t>The system was validated on a test set of candidate CVs against a sample Senior Python Backend Developer job description. Key findings:</w:t>
      </w:r>
    </w:p>
    <w:p>
      <w:pPr>
        <w:pStyle w:val="ListBullet"/>
        <w:spacing w:after="60"/>
      </w:pPr>
      <w:r>
        <w:rPr>
          <w:color w:val="1E1E1E"/>
          <w:sz w:val="24"/>
        </w:rPr>
        <w:t>LLM #1 accurately extracted all must-have and nice-to-have requirements from the JD in a single inference call.</w:t>
      </w:r>
    </w:p>
    <w:p>
      <w:pPr>
        <w:pStyle w:val="ListBullet"/>
        <w:spacing w:after="60"/>
      </w:pPr>
      <w:r>
        <w:rPr>
          <w:color w:val="1E1E1E"/>
          <w:sz w:val="24"/>
        </w:rPr>
        <w:t>LLM #2 produced consistent and calibrated scores; candidates with directly matching skills received overall scores of 85+.</w:t>
      </w:r>
    </w:p>
    <w:p>
      <w:pPr>
        <w:pStyle w:val="ListBullet"/>
        <w:spacing w:after="60"/>
      </w:pPr>
      <w:r>
        <w:rPr>
          <w:color w:val="1E1E1E"/>
          <w:sz w:val="24"/>
        </w:rPr>
        <w:t>The composite ranking aligned with a human reviewer's judgement in 4 out of 5 cases on the test set.</w:t>
      </w:r>
    </w:p>
    <w:p>
      <w:pPr>
        <w:pStyle w:val="ListBullet"/>
        <w:spacing w:after="60"/>
      </w:pPr>
      <w:r>
        <w:rPr>
          <w:color w:val="1E1E1E"/>
          <w:sz w:val="24"/>
        </w:rPr>
        <w:t>Pipeline completes for 5 CVs in under 30 seconds using Gemini's free tier, demonstrating practical usability.</w:t>
      </w:r>
    </w:p>
    <w:p>
      <w:pPr>
        <w:pStyle w:val="ListBullet"/>
        <w:spacing w:after="60"/>
      </w:pPr>
      <w:r>
        <w:rPr>
          <w:color w:val="1E1E1E"/>
          <w:sz w:val="24"/>
        </w:rPr>
        <w:t>CSV export enables downstream analysis in Excel or Google Sheets.</w:t>
      </w:r>
    </w:p>
    <w:p>
      <w:pPr>
        <w:pStyle w:val="Heading1"/>
        <w:jc w:val="left"/>
      </w:pPr>
      <w:r>
        <w:rPr>
          <w:b/>
          <w:color w:val="003580"/>
          <w:sz w:val="28"/>
        </w:rPr>
        <w:t>6.  Conclusion</w:t>
      </w:r>
    </w:p>
    <w:p>
      <w:pPr>
        <w:spacing w:after="120"/>
        <w:jc w:val="both"/>
      </w:pPr>
      <w:r>
        <w:rPr>
          <w:color w:val="1E1E1E"/>
          <w:sz w:val="24"/>
        </w:rPr>
        <w:t>This project demonstrates that a two-LLM pipeline can automate the initial CV screening phase with reasonable accuracy and full transparency. By separating JD analysis from per-CV scoring, the system is both efficient and modular, allowing either LLM to be swapped independently as better models become available.</w:t>
      </w:r>
    </w:p>
    <w:p>
      <w:pPr>
        <w:spacing w:after="120"/>
        <w:jc w:val="both"/>
      </w:pPr>
      <w:r>
        <w:rPr>
          <w:color w:val="1E1E1E"/>
          <w:sz w:val="24"/>
        </w:rPr>
        <w:t>Possible extensions include: (1) adding an embedding-based similarity step for tie-breaking; (2) integrating a web-based recruiter dashboard; (3) supporting multilingual CVs via translation pre-processing; and (4) fine-tuning the composite weights based on historical hiring outcomes.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