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090D6" w14:textId="77777777" w:rsidR="00E62E45" w:rsidRPr="00E62E45" w:rsidRDefault="00E62E45" w:rsidP="00E6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2E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🧠</w:t>
      </w:r>
      <w:r w:rsidRPr="00E6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BANCO DE DADOS E GESTÃO DE INFORMAÇÕES</w:t>
      </w:r>
    </w:p>
    <w:p w14:paraId="67214266" w14:textId="77777777" w:rsidR="00E62E45" w:rsidRPr="00E62E45" w:rsidRDefault="00E62E45" w:rsidP="00E6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</w:t>
      </w:r>
      <w:r w:rsidRPr="00E62E45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🌐</w:t>
      </w:r>
      <w:r w:rsidRPr="00E62E4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FUNDAMENTOS &amp; ORGANIZAÇÃO</w:t>
      </w:r>
    </w:p>
    <w:p w14:paraId="01FD2909" w14:textId="77777777" w:rsidR="00E62E45" w:rsidRPr="00E62E45" w:rsidRDefault="00E62E45" w:rsidP="00E62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1.1. Organização de Dados</w:t>
      </w:r>
    </w:p>
    <w:p w14:paraId="681BF9E9" w14:textId="77777777" w:rsidR="00E62E45" w:rsidRPr="00E62E45" w:rsidRDefault="00E62E45" w:rsidP="00E62E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 e Estruturação</w:t>
      </w:r>
    </w:p>
    <w:p w14:paraId="144F4FF8" w14:textId="77777777" w:rsidR="00E62E45" w:rsidRPr="00E62E45" w:rsidRDefault="00E62E45" w:rsidP="00E62E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 e Sistematização</w:t>
      </w:r>
    </w:p>
    <w:p w14:paraId="41BB8BED" w14:textId="77777777" w:rsidR="00E62E45" w:rsidRPr="00E62E45" w:rsidRDefault="00E62E45" w:rsidP="00E62E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Formas de Apresentação</w:t>
      </w:r>
    </w:p>
    <w:p w14:paraId="52F3CABA" w14:textId="77777777" w:rsidR="00E62E45" w:rsidRPr="00E62E45" w:rsidRDefault="00E62E45" w:rsidP="00E62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1.2. Banco de Dados (BD)</w:t>
      </w:r>
    </w:p>
    <w:p w14:paraId="6DB53448" w14:textId="77777777" w:rsidR="00E62E45" w:rsidRPr="00E62E45" w:rsidRDefault="00E62E45" w:rsidP="00E62E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e Conceitos</w:t>
      </w:r>
    </w:p>
    <w:p w14:paraId="5BA3B1E1" w14:textId="77777777" w:rsidR="00E62E45" w:rsidRPr="00E62E45" w:rsidRDefault="00E62E45" w:rsidP="00E62E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Características Principais</w:t>
      </w:r>
    </w:p>
    <w:p w14:paraId="31EBEB2B" w14:textId="77777777" w:rsidR="00E62E45" w:rsidRPr="00E62E45" w:rsidRDefault="00E62E45" w:rsidP="00E62E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Estruturas de Armazenamento</w:t>
      </w:r>
    </w:p>
    <w:p w14:paraId="42A98FB6" w14:textId="77777777" w:rsidR="00E62E45" w:rsidRPr="00E62E45" w:rsidRDefault="00E62E45" w:rsidP="00E62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1.3. Contexto Corporativo &amp; Ética</w:t>
      </w:r>
    </w:p>
    <w:p w14:paraId="7DFB10B4" w14:textId="77777777" w:rsidR="00E62E45" w:rsidRPr="00E62E45" w:rsidRDefault="00E62E45" w:rsidP="00E62E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Diretrizes Empresariais (Missão, Visão, Política da Qualidade)</w:t>
      </w:r>
    </w:p>
    <w:p w14:paraId="23BCD68F" w14:textId="77777777" w:rsidR="00E62E45" w:rsidRPr="00E62E45" w:rsidRDefault="00E62E45" w:rsidP="00E62E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Ética Profissional e Respeito às Individualidades</w:t>
      </w:r>
    </w:p>
    <w:p w14:paraId="1E7FE785" w14:textId="77777777" w:rsidR="00E62E45" w:rsidRPr="00E62E45" w:rsidRDefault="00E62E45" w:rsidP="00E6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2. </w:t>
      </w:r>
      <w:r w:rsidRPr="00E62E45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🏗</w:t>
      </w:r>
      <w:r w:rsidRPr="00E62E4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ARQUITETURA &amp; MODELAGEM</w:t>
      </w:r>
    </w:p>
    <w:p w14:paraId="2BE19C4E" w14:textId="77777777" w:rsidR="00E62E45" w:rsidRPr="00E62E45" w:rsidRDefault="00E62E45" w:rsidP="00E62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2.1. Arquiteturas de BD</w:t>
      </w:r>
    </w:p>
    <w:p w14:paraId="09361EA7" w14:textId="77777777" w:rsidR="00E62E45" w:rsidRPr="00E62E45" w:rsidRDefault="00E62E45" w:rsidP="00E62E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Relacional: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Tabelas, linhas, colunas, ACID</w:t>
      </w:r>
    </w:p>
    <w:p w14:paraId="7C4296A0" w14:textId="77777777" w:rsidR="00E62E45" w:rsidRPr="00E62E45" w:rsidRDefault="00E62E45" w:rsidP="00E62E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Não-Relacional (NoSQL):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Documentos, Chave-Valor, Grafos, Colunar</w:t>
      </w:r>
    </w:p>
    <w:p w14:paraId="21996D8A" w14:textId="77777777" w:rsidR="00E62E45" w:rsidRPr="00E62E45" w:rsidRDefault="00E62E45" w:rsidP="00E62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2.2. Níveis de Modelagem</w:t>
      </w:r>
    </w:p>
    <w:p w14:paraId="160C12E3" w14:textId="77777777" w:rsidR="00E62E45" w:rsidRPr="00E62E45" w:rsidRDefault="00E62E45" w:rsidP="00E62E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Conceitual: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Modelo Entidade-Relacionamento (MER)</w:t>
      </w:r>
    </w:p>
    <w:p w14:paraId="683D5A71" w14:textId="77777777" w:rsidR="00E62E45" w:rsidRPr="00E62E45" w:rsidRDefault="00E62E45" w:rsidP="00E62E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Lógico: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Design de tabelas, chaves (PK, FK) e restrições</w:t>
      </w:r>
    </w:p>
    <w:p w14:paraId="14C381F0" w14:textId="77777777" w:rsidR="00E62E45" w:rsidRPr="00E62E45" w:rsidRDefault="00E62E45" w:rsidP="00E62E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Físico: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Especificação técnica e dependência funcional</w:t>
      </w:r>
    </w:p>
    <w:p w14:paraId="2B5C8258" w14:textId="77777777" w:rsidR="00E62E45" w:rsidRPr="00E62E45" w:rsidRDefault="00E62E45" w:rsidP="00E62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2.3. Normalização</w:t>
      </w:r>
    </w:p>
    <w:p w14:paraId="17013F9D" w14:textId="77777777" w:rsidR="00E62E45" w:rsidRPr="00E62E45" w:rsidRDefault="00E62E45" w:rsidP="00E62E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Eliminação de redundâncias</w:t>
      </w:r>
    </w:p>
    <w:p w14:paraId="25F2351D" w14:textId="77777777" w:rsidR="00E62E45" w:rsidRPr="00E62E45" w:rsidRDefault="00E62E45" w:rsidP="00E62E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Formas Normais (1FN, 2FN, 3FN)</w:t>
      </w:r>
    </w:p>
    <w:p w14:paraId="57EC7386" w14:textId="77777777" w:rsidR="00E62E45" w:rsidRPr="00E62E45" w:rsidRDefault="00E62E45" w:rsidP="00E6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 </w:t>
      </w:r>
      <w:r w:rsidRPr="00E62E45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⚙️</w:t>
      </w:r>
      <w:r w:rsidRPr="00E62E4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SGBD &amp; FERRAMENTAS</w:t>
      </w:r>
    </w:p>
    <w:p w14:paraId="2518BB4A" w14:textId="77777777" w:rsidR="00E62E45" w:rsidRPr="00E62E45" w:rsidRDefault="00E62E45" w:rsidP="00E62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3.1. SGBD (Sistema de Gerenciamento)</w:t>
      </w:r>
    </w:p>
    <w:p w14:paraId="40D5D708" w14:textId="77777777" w:rsidR="00E62E45" w:rsidRPr="00E62E45" w:rsidRDefault="00E62E45" w:rsidP="00E62E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Tipos, Características e Aplicações</w:t>
      </w:r>
    </w:p>
    <w:p w14:paraId="66A71CE1" w14:textId="77777777" w:rsidR="00E62E45" w:rsidRPr="00E62E45" w:rsidRDefault="00E62E45" w:rsidP="00E62E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Instalação, Requisitos Mínimos e Configuração</w:t>
      </w:r>
    </w:p>
    <w:p w14:paraId="340BCED0" w14:textId="77777777" w:rsidR="00E62E45" w:rsidRPr="00E62E45" w:rsidRDefault="00E62E45" w:rsidP="00E62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3.2. Ferramentas de Manipulação</w:t>
      </w:r>
    </w:p>
    <w:p w14:paraId="4409CAB1" w14:textId="77777777" w:rsidR="00E62E45" w:rsidRPr="00E62E45" w:rsidRDefault="00E62E45" w:rsidP="00E62E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Interfaces Gráficas (GUIs) e Linha de Comando (CLI)</w:t>
      </w:r>
    </w:p>
    <w:p w14:paraId="46B1CCEE" w14:textId="77777777" w:rsidR="00E62E45" w:rsidRPr="00E62E45" w:rsidRDefault="00E62E45" w:rsidP="00E62E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 e Boas Práticas (Uso de Comentários)</w:t>
      </w:r>
    </w:p>
    <w:p w14:paraId="2E0F9E21" w14:textId="77777777" w:rsidR="00E62E45" w:rsidRPr="00E62E45" w:rsidRDefault="00E62E45" w:rsidP="00E6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4. </w:t>
      </w:r>
      <w:r w:rsidRPr="00E62E45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💻</w:t>
      </w:r>
      <w:r w:rsidRPr="00E62E4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LINGUAGENS &amp; RECURSOS AVANÇADOS</w:t>
      </w:r>
    </w:p>
    <w:p w14:paraId="28321F66" w14:textId="77777777" w:rsidR="00E62E45" w:rsidRPr="00E62E45" w:rsidRDefault="00E62E45" w:rsidP="00E62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4.1. Linguagem SQL</w:t>
      </w:r>
    </w:p>
    <w:p w14:paraId="25EB4381" w14:textId="77777777" w:rsidR="00E62E45" w:rsidRPr="00E62E45" w:rsidRDefault="00E62E45" w:rsidP="00E62E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DDL: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Definição (</w:t>
      </w:r>
      <w:r w:rsidRPr="00E62E45">
        <w:rPr>
          <w:rFonts w:ascii="Courier New" w:eastAsia="Times New Roman" w:hAnsi="Courier New" w:cs="Courier New"/>
          <w:sz w:val="20"/>
          <w:szCs w:val="20"/>
          <w:lang w:eastAsia="pt-BR"/>
        </w:rPr>
        <w:t>CREATE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62E45">
        <w:rPr>
          <w:rFonts w:ascii="Courier New" w:eastAsia="Times New Roman" w:hAnsi="Courier New" w:cs="Courier New"/>
          <w:sz w:val="20"/>
          <w:szCs w:val="20"/>
          <w:lang w:eastAsia="pt-BR"/>
        </w:rPr>
        <w:t>ALTER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62E45">
        <w:rPr>
          <w:rFonts w:ascii="Courier New" w:eastAsia="Times New Roman" w:hAnsi="Courier New" w:cs="Courier New"/>
          <w:sz w:val="20"/>
          <w:szCs w:val="20"/>
          <w:lang w:eastAsia="pt-BR"/>
        </w:rPr>
        <w:t>DROP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4D896F39" w14:textId="77777777" w:rsidR="00E62E45" w:rsidRPr="00E62E45" w:rsidRDefault="00E62E45" w:rsidP="00E62E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DML: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Manipulação (</w:t>
      </w:r>
      <w:r w:rsidRPr="00E62E45"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62E45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62E45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62E45"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2C7CC2DD" w14:textId="77777777" w:rsidR="00E62E45" w:rsidRPr="00E62E45" w:rsidRDefault="00E62E45" w:rsidP="00E62E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DCL: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Controle (</w:t>
      </w:r>
      <w:r w:rsidRPr="00E62E45">
        <w:rPr>
          <w:rFonts w:ascii="Courier New" w:eastAsia="Times New Roman" w:hAnsi="Courier New" w:cs="Courier New"/>
          <w:sz w:val="20"/>
          <w:szCs w:val="20"/>
          <w:lang w:eastAsia="pt-BR"/>
        </w:rPr>
        <w:t>GRANT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62E45">
        <w:rPr>
          <w:rFonts w:ascii="Courier New" w:eastAsia="Times New Roman" w:hAnsi="Courier New" w:cs="Courier New"/>
          <w:sz w:val="20"/>
          <w:szCs w:val="20"/>
          <w:lang w:eastAsia="pt-BR"/>
        </w:rPr>
        <w:t>REVOKE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494C5401" w14:textId="77777777" w:rsidR="00E62E45" w:rsidRPr="00E62E45" w:rsidRDefault="00E62E45" w:rsidP="00E62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4.2. Recursos Avançados</w:t>
      </w:r>
    </w:p>
    <w:p w14:paraId="103F7B4A" w14:textId="77777777" w:rsidR="00E62E45" w:rsidRPr="00E62E45" w:rsidRDefault="00E62E45" w:rsidP="00E62E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Views: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Visões virtuais de dados</w:t>
      </w:r>
    </w:p>
    <w:p w14:paraId="6E697FF3" w14:textId="77777777" w:rsidR="00E62E45" w:rsidRPr="00E62E45" w:rsidRDefault="00E62E45" w:rsidP="00E62E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Triggers: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Gatilhos automáticos</w:t>
      </w:r>
    </w:p>
    <w:p w14:paraId="605E84B6" w14:textId="77777777" w:rsidR="00E62E45" w:rsidRPr="00E62E45" w:rsidRDefault="00E62E45" w:rsidP="00E62E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Stored Procedures: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Procedimentos armazenados</w:t>
      </w:r>
    </w:p>
    <w:p w14:paraId="251628A3" w14:textId="77777777" w:rsidR="00E62E45" w:rsidRPr="00E62E45" w:rsidRDefault="00E62E45" w:rsidP="00E62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4.3. Programação &amp; NoSQL</w:t>
      </w:r>
    </w:p>
    <w:p w14:paraId="5E21CBFB" w14:textId="77777777" w:rsidR="00E62E45" w:rsidRPr="00E62E45" w:rsidRDefault="00E62E45" w:rsidP="00E62E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PL/SQL:</w:t>
      </w: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Fundamentos procedimentais</w:t>
      </w:r>
    </w:p>
    <w:p w14:paraId="519B430F" w14:textId="77777777" w:rsidR="00E62E45" w:rsidRPr="00E62E45" w:rsidRDefault="00E62E45" w:rsidP="00E62E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Linguagens de consulta NoSQL</w:t>
      </w:r>
    </w:p>
    <w:p w14:paraId="4C687F59" w14:textId="77777777" w:rsidR="00E62E45" w:rsidRPr="00E62E45" w:rsidRDefault="00E62E45" w:rsidP="00E6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5. </w:t>
      </w:r>
      <w:r w:rsidRPr="00E62E45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🛡</w:t>
      </w:r>
      <w:r w:rsidRPr="00E62E4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SEGURANÇA, QUALIDADE &amp; BIG DATA</w:t>
      </w:r>
    </w:p>
    <w:p w14:paraId="5FEA5E8F" w14:textId="77777777" w:rsidR="00E62E45" w:rsidRPr="00E62E45" w:rsidRDefault="00E62E45" w:rsidP="00E62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5.1. Segurança &amp; Backup</w:t>
      </w:r>
    </w:p>
    <w:p w14:paraId="3D3A7D00" w14:textId="77777777" w:rsidR="00E62E45" w:rsidRPr="00E62E45" w:rsidRDefault="00E62E45" w:rsidP="00E62E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Métodos de Segurança e Controle de Acesso</w:t>
      </w:r>
    </w:p>
    <w:p w14:paraId="07DA35CE" w14:textId="77777777" w:rsidR="00E62E45" w:rsidRPr="00E62E45" w:rsidRDefault="00E62E45" w:rsidP="00E62E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Rotinas de Backup e Recuperação</w:t>
      </w:r>
    </w:p>
    <w:p w14:paraId="594EDA47" w14:textId="77777777" w:rsidR="00E62E45" w:rsidRPr="00E62E45" w:rsidRDefault="00E62E45" w:rsidP="00E62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5.2. Rastreabilidade &amp; Qualidade</w:t>
      </w:r>
    </w:p>
    <w:p w14:paraId="4118C9B5" w14:textId="77777777" w:rsidR="00E62E45" w:rsidRPr="00E62E45" w:rsidRDefault="00E62E45" w:rsidP="00E62E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Auditoria de Logs</w:t>
      </w:r>
    </w:p>
    <w:p w14:paraId="6EFEFE84" w14:textId="77777777" w:rsidR="00E62E45" w:rsidRPr="00E62E45" w:rsidRDefault="00E62E45" w:rsidP="00E62E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Ferramentas da Qualidade aplicadas</w:t>
      </w:r>
    </w:p>
    <w:p w14:paraId="4776FF05" w14:textId="77777777" w:rsidR="00E62E45" w:rsidRPr="00E62E45" w:rsidRDefault="00E62E45" w:rsidP="00E62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5.3. Big Data</w:t>
      </w:r>
    </w:p>
    <w:p w14:paraId="3B224067" w14:textId="77777777" w:rsidR="00E62E45" w:rsidRPr="00E62E45" w:rsidRDefault="00E62E45" w:rsidP="00E62E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Fundamentos e Escala</w:t>
      </w:r>
    </w:p>
    <w:p w14:paraId="2C0D843D" w14:textId="77777777" w:rsidR="00E62E45" w:rsidRPr="00E62E45" w:rsidRDefault="00E62E45" w:rsidP="00E62E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E45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Extração de Dados Estruturados</w:t>
      </w:r>
    </w:p>
    <w:p w14:paraId="2A4B1D95" w14:textId="77777777" w:rsidR="00BA787F" w:rsidRDefault="00BA787F"/>
    <w:sectPr w:rsidR="00BA78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D62F2"/>
    <w:multiLevelType w:val="multilevel"/>
    <w:tmpl w:val="74EA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C5E93"/>
    <w:multiLevelType w:val="multilevel"/>
    <w:tmpl w:val="D34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D0CA9"/>
    <w:multiLevelType w:val="multilevel"/>
    <w:tmpl w:val="BE3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C4257"/>
    <w:multiLevelType w:val="multilevel"/>
    <w:tmpl w:val="6A52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94E5B"/>
    <w:multiLevelType w:val="multilevel"/>
    <w:tmpl w:val="80A8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7F"/>
    <w:rsid w:val="00BA787F"/>
    <w:rsid w:val="00E6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59EEB8-B3D9-46C8-8CE3-75178CB4A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62E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62E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2E4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62E4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62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62E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5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Phelipe Mariano Curty Soares</dc:creator>
  <cp:keywords/>
  <dc:description/>
  <cp:lastModifiedBy>Phelipe</cp:lastModifiedBy>
  <cp:revision>2</cp:revision>
  <dcterms:created xsi:type="dcterms:W3CDTF">2026-10-22T13:02:00Z</dcterms:created>
  <dcterms:modified xsi:type="dcterms:W3CDTF">2026-10-22T13:02:00Z</dcterms:modified>
</cp:coreProperties>
</file>