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B9BD6">
      <w:pPr>
        <w:spacing w:before="120" w:after="120"/>
        <w:jc w:val="left"/>
        <w:rPr>
          <w:rFonts w:eastAsia="Times New Roman"/>
          <w:b/>
          <w:sz w:val="28"/>
          <w:szCs w:val="28"/>
          <w:lang w:eastAsia="en-GB"/>
        </w:rPr>
      </w:pPr>
      <w:r>
        <w:rPr>
          <w:rFonts w:eastAsia="Times New Roman"/>
          <w:b/>
          <w:sz w:val="28"/>
          <w:szCs w:val="28"/>
          <w:lang w:eastAsia="en-GB"/>
        </w:rPr>
        <w:tab/>
      </w:r>
      <w:r>
        <w:rPr>
          <w:rFonts w:eastAsia="Times New Roman"/>
          <w:b/>
          <w:sz w:val="28"/>
          <w:szCs w:val="28"/>
          <w:lang w:eastAsia="en-GB"/>
        </w:rPr>
        <w:t>Childcare and early education terms and conditions</w:t>
      </w:r>
    </w:p>
    <w:p w14:paraId="30964466">
      <w:pPr>
        <w:spacing w:before="120" w:after="120"/>
        <w:jc w:val="left"/>
        <w:rPr>
          <w:b/>
          <w:szCs w:val="22"/>
        </w:rPr>
      </w:pPr>
      <w:r>
        <w:rPr>
          <w:rFonts w:hint="default"/>
          <w:b/>
          <w:szCs w:val="22"/>
          <w:lang w:val="en-GB"/>
        </w:rPr>
        <w:t>Little Learners Pre-school</w:t>
      </w:r>
      <w:r>
        <w:rPr>
          <w:b/>
          <w:szCs w:val="22"/>
        </w:rPr>
        <w:t xml:space="preserve"> Terms and Conditions</w:t>
      </w:r>
    </w:p>
    <w:p w14:paraId="0FCAC6DD">
      <w:pPr>
        <w:spacing w:before="120" w:after="120"/>
        <w:jc w:val="left"/>
        <w:rPr>
          <w:szCs w:val="22"/>
        </w:rPr>
      </w:pPr>
      <w:r>
        <w:rPr>
          <w:szCs w:val="22"/>
        </w:rPr>
        <w:t xml:space="preserve">This document and the terms and conditions within it govern the basis on which </w:t>
      </w:r>
      <w:r>
        <w:rPr>
          <w:rFonts w:hint="default"/>
          <w:szCs w:val="22"/>
          <w:lang w:val="en-GB"/>
        </w:rPr>
        <w:t>Little Learners</w:t>
      </w:r>
      <w:r>
        <w:rPr>
          <w:szCs w:val="22"/>
        </w:rPr>
        <w:t xml:space="preserve"> (referred to here as ‘we’ / ‘our’ / ‘us’ agree to provide childcare and early education services to parent(s)/guardian(s) (referred to as ‘you’). </w:t>
      </w:r>
    </w:p>
    <w:p w14:paraId="713BBC89">
      <w:pPr>
        <w:spacing w:before="120" w:after="120"/>
        <w:jc w:val="left"/>
        <w:rPr>
          <w:szCs w:val="22"/>
        </w:rPr>
      </w:pPr>
      <w:r>
        <w:rPr>
          <w:szCs w:val="22"/>
        </w:rPr>
        <w:t>Only a parent/guardian with parental responsibility for a child can register that child for a childcare and early education place with us. We will ask to see your child’s birth certificate, or other relevant documentation, to confirm that you have parental responsibility for the child as part of our registration process.</w:t>
      </w:r>
    </w:p>
    <w:p w14:paraId="1BBCD313">
      <w:pPr>
        <w:spacing w:before="120" w:after="120"/>
        <w:jc w:val="left"/>
        <w:rPr>
          <w:szCs w:val="22"/>
        </w:rPr>
      </w:pPr>
      <w:r>
        <w:rPr>
          <w:b/>
          <w:szCs w:val="22"/>
        </w:rPr>
        <w:t>Our details:</w:t>
      </w:r>
      <w:r>
        <w:rPr>
          <w:szCs w:val="22"/>
        </w:rPr>
        <w:t xml:space="preserve"> </w:t>
      </w:r>
    </w:p>
    <w:p w14:paraId="35FA4AC2">
      <w:pPr>
        <w:spacing w:before="120" w:after="120"/>
        <w:jc w:val="left"/>
        <w:rPr>
          <w:rFonts w:hint="default"/>
          <w:szCs w:val="22"/>
          <w:lang w:val="en-GB"/>
        </w:rPr>
      </w:pPr>
      <w:r>
        <w:rPr>
          <w:rFonts w:hint="default"/>
          <w:szCs w:val="22"/>
          <w:lang w:val="en-GB"/>
        </w:rPr>
        <w:t>Little Learners</w:t>
      </w:r>
    </w:p>
    <w:p w14:paraId="0F658EED">
      <w:pPr>
        <w:spacing w:before="120" w:after="120"/>
        <w:jc w:val="left"/>
        <w:rPr>
          <w:rFonts w:hint="default"/>
          <w:szCs w:val="22"/>
          <w:lang w:val="en-GB"/>
        </w:rPr>
      </w:pPr>
      <w:r>
        <w:rPr>
          <w:szCs w:val="22"/>
        </w:rPr>
        <w:t>Registered address</w:t>
      </w:r>
      <w:r>
        <w:rPr>
          <w:rFonts w:hint="default"/>
          <w:szCs w:val="22"/>
          <w:lang w:val="en-GB"/>
        </w:rPr>
        <w:t>:</w:t>
      </w:r>
    </w:p>
    <w:p w14:paraId="0997065F">
      <w:pPr>
        <w:spacing w:before="120" w:after="120"/>
        <w:jc w:val="left"/>
        <w:rPr>
          <w:rFonts w:hint="default"/>
          <w:szCs w:val="22"/>
          <w:lang w:val="en-GB"/>
        </w:rPr>
      </w:pPr>
      <w:r>
        <w:rPr>
          <w:rFonts w:hint="default"/>
          <w:szCs w:val="22"/>
          <w:lang w:val="en-GB"/>
        </w:rPr>
        <w:t>25-33 Brandram Road</w:t>
      </w:r>
    </w:p>
    <w:p w14:paraId="5A2F18EC">
      <w:pPr>
        <w:spacing w:before="120" w:after="120"/>
        <w:jc w:val="left"/>
        <w:rPr>
          <w:rFonts w:hint="default"/>
          <w:szCs w:val="22"/>
          <w:lang w:val="en-GB"/>
        </w:rPr>
      </w:pPr>
      <w:r>
        <w:rPr>
          <w:rFonts w:hint="default"/>
          <w:szCs w:val="22"/>
          <w:lang w:val="en-GB"/>
        </w:rPr>
        <w:t>SE13 5RT London</w:t>
      </w:r>
    </w:p>
    <w:p w14:paraId="4628C3C2">
      <w:pPr>
        <w:spacing w:before="120" w:after="120"/>
        <w:jc w:val="left"/>
        <w:rPr>
          <w:rFonts w:hint="default"/>
          <w:szCs w:val="22"/>
          <w:lang w:val="en-GB"/>
        </w:rPr>
      </w:pPr>
      <w:r>
        <w:rPr>
          <w:szCs w:val="22"/>
        </w:rPr>
        <w:t xml:space="preserve">Telephone: </w:t>
      </w:r>
      <w:r>
        <w:rPr>
          <w:rFonts w:hint="default"/>
          <w:szCs w:val="22"/>
          <w:lang w:val="en-GB"/>
        </w:rPr>
        <w:t>07595 120744</w:t>
      </w:r>
    </w:p>
    <w:p w14:paraId="24EAC305">
      <w:pPr>
        <w:spacing w:before="120" w:after="120"/>
        <w:jc w:val="left"/>
        <w:rPr>
          <w:rFonts w:hint="default"/>
          <w:szCs w:val="22"/>
          <w:lang w:val="en-GB"/>
        </w:rPr>
      </w:pPr>
      <w:r>
        <w:rPr>
          <w:szCs w:val="22"/>
        </w:rPr>
        <w:t xml:space="preserve">Email: </w:t>
      </w:r>
      <w:r>
        <w:rPr>
          <w:rFonts w:hint="default"/>
          <w:szCs w:val="22"/>
          <w:lang w:val="en-GB"/>
        </w:rPr>
        <w:t>info@littlelearnersplaygroup.com</w:t>
      </w:r>
    </w:p>
    <w:p w14:paraId="5D484C9D">
      <w:pPr>
        <w:spacing w:before="120" w:after="120"/>
        <w:jc w:val="left"/>
        <w:rPr>
          <w:rFonts w:hint="default"/>
          <w:szCs w:val="22"/>
          <w:lang w:val="en-GB"/>
        </w:rPr>
      </w:pPr>
      <w:r>
        <w:rPr>
          <w:szCs w:val="22"/>
        </w:rPr>
        <w:t>Ofsted URN:</w:t>
      </w:r>
      <w:r>
        <w:rPr>
          <w:rFonts w:hint="default"/>
          <w:szCs w:val="22"/>
          <w:lang w:val="en-GB"/>
        </w:rPr>
        <w:t xml:space="preserve"> EY548559</w:t>
      </w:r>
    </w:p>
    <w:p w14:paraId="39B00CE9">
      <w:pPr>
        <w:spacing w:before="120" w:after="120"/>
        <w:jc w:val="left"/>
        <w:rPr>
          <w:rFonts w:hint="default"/>
          <w:szCs w:val="22"/>
          <w:lang w:val="en-GB"/>
        </w:rPr>
      </w:pPr>
      <w:r>
        <w:rPr>
          <w:szCs w:val="22"/>
        </w:rPr>
        <w:t xml:space="preserve">Insured by: </w:t>
      </w:r>
      <w:r>
        <w:rPr>
          <w:rFonts w:hint="default"/>
          <w:szCs w:val="22"/>
          <w:lang w:val="en-GB"/>
        </w:rPr>
        <w:t>RSA, member of Early Years Alliance</w:t>
      </w:r>
    </w:p>
    <w:p w14:paraId="31EC135F">
      <w:pPr>
        <w:spacing w:before="120" w:after="120"/>
        <w:jc w:val="left"/>
        <w:rPr>
          <w:rFonts w:hint="default"/>
          <w:szCs w:val="22"/>
          <w:lang w:val="en-GB"/>
        </w:rPr>
      </w:pPr>
      <w:r>
        <w:rPr>
          <w:szCs w:val="22"/>
        </w:rPr>
        <w:t>Insurance policy number:</w:t>
      </w:r>
      <w:r>
        <w:rPr>
          <w:rFonts w:hint="default"/>
          <w:szCs w:val="22"/>
          <w:lang w:val="en-GB"/>
        </w:rPr>
        <w:t xml:space="preserve"> RTT209838</w:t>
      </w:r>
    </w:p>
    <w:tbl>
      <w:tblPr>
        <w:tblStyle w:val="4"/>
        <w:tblW w:w="0" w:type="auto"/>
        <w:tblInd w:w="0" w:type="dxa"/>
        <w:tblLayout w:type="autofit"/>
        <w:tblCellMar>
          <w:top w:w="0" w:type="dxa"/>
          <w:left w:w="108" w:type="dxa"/>
          <w:bottom w:w="0" w:type="dxa"/>
          <w:right w:w="108" w:type="dxa"/>
        </w:tblCellMar>
      </w:tblPr>
      <w:tblGrid>
        <w:gridCol w:w="1238"/>
        <w:gridCol w:w="263"/>
        <w:gridCol w:w="410"/>
        <w:gridCol w:w="269"/>
        <w:gridCol w:w="667"/>
        <w:gridCol w:w="610"/>
        <w:gridCol w:w="125"/>
        <w:gridCol w:w="97"/>
        <w:gridCol w:w="727"/>
        <w:gridCol w:w="476"/>
        <w:gridCol w:w="157"/>
        <w:gridCol w:w="610"/>
        <w:gridCol w:w="94"/>
        <w:gridCol w:w="229"/>
        <w:gridCol w:w="323"/>
        <w:gridCol w:w="1119"/>
        <w:gridCol w:w="149"/>
        <w:gridCol w:w="295"/>
        <w:gridCol w:w="1090"/>
        <w:gridCol w:w="187"/>
        <w:gridCol w:w="1547"/>
      </w:tblGrid>
      <w:tr w14:paraId="2297375F">
        <w:tblPrEx>
          <w:tblCellMar>
            <w:top w:w="0" w:type="dxa"/>
            <w:left w:w="108" w:type="dxa"/>
            <w:bottom w:w="0" w:type="dxa"/>
            <w:right w:w="108" w:type="dxa"/>
          </w:tblCellMar>
        </w:tblPrEx>
        <w:tc>
          <w:tcPr>
            <w:tcW w:w="10682" w:type="dxa"/>
            <w:gridSpan w:val="21"/>
            <w:shd w:val="clear" w:color="auto" w:fill="auto"/>
            <w:vAlign w:val="bottom"/>
          </w:tcPr>
          <w:p w14:paraId="48AFFD5A">
            <w:pPr>
              <w:spacing w:before="120" w:after="120"/>
              <w:jc w:val="left"/>
              <w:rPr>
                <w:b/>
                <w:szCs w:val="22"/>
              </w:rPr>
            </w:pPr>
            <w:r>
              <w:rPr>
                <w:b/>
                <w:szCs w:val="22"/>
              </w:rPr>
              <w:t>Your details:</w:t>
            </w:r>
          </w:p>
        </w:tc>
      </w:tr>
      <w:tr w14:paraId="0F315B2D">
        <w:tblPrEx>
          <w:tblCellMar>
            <w:top w:w="0" w:type="dxa"/>
            <w:left w:w="108" w:type="dxa"/>
            <w:bottom w:w="0" w:type="dxa"/>
            <w:right w:w="108" w:type="dxa"/>
          </w:tblCellMar>
        </w:tblPrEx>
        <w:tc>
          <w:tcPr>
            <w:tcW w:w="3457" w:type="dxa"/>
            <w:gridSpan w:val="6"/>
            <w:shd w:val="clear" w:color="auto" w:fill="auto"/>
            <w:vAlign w:val="bottom"/>
          </w:tcPr>
          <w:p w14:paraId="1E33EA8A">
            <w:pPr>
              <w:spacing w:before="120" w:after="120"/>
              <w:jc w:val="left"/>
              <w:rPr>
                <w:szCs w:val="22"/>
              </w:rPr>
            </w:pPr>
            <w:r>
              <w:rPr>
                <w:szCs w:val="22"/>
              </w:rPr>
              <w:t>Full name of parent/guardian (1)</w:t>
            </w:r>
          </w:p>
        </w:tc>
        <w:tc>
          <w:tcPr>
            <w:tcW w:w="7225" w:type="dxa"/>
            <w:gridSpan w:val="15"/>
            <w:tcBorders>
              <w:bottom w:val="single" w:color="auto" w:sz="4" w:space="0"/>
            </w:tcBorders>
            <w:shd w:val="clear" w:color="auto" w:fill="auto"/>
            <w:vAlign w:val="bottom"/>
          </w:tcPr>
          <w:p w14:paraId="48B97E5C">
            <w:pPr>
              <w:spacing w:before="120" w:after="120"/>
              <w:jc w:val="left"/>
              <w:rPr>
                <w:szCs w:val="22"/>
              </w:rPr>
            </w:pPr>
          </w:p>
        </w:tc>
      </w:tr>
      <w:tr w14:paraId="368EBBDD">
        <w:tblPrEx>
          <w:tblCellMar>
            <w:top w:w="0" w:type="dxa"/>
            <w:left w:w="108" w:type="dxa"/>
            <w:bottom w:w="0" w:type="dxa"/>
            <w:right w:w="108" w:type="dxa"/>
          </w:tblCellMar>
        </w:tblPrEx>
        <w:tc>
          <w:tcPr>
            <w:tcW w:w="1238" w:type="dxa"/>
            <w:shd w:val="clear" w:color="auto" w:fill="auto"/>
            <w:vAlign w:val="bottom"/>
          </w:tcPr>
          <w:p w14:paraId="73839952">
            <w:pPr>
              <w:spacing w:before="120" w:after="120"/>
              <w:jc w:val="left"/>
              <w:rPr>
                <w:szCs w:val="22"/>
              </w:rPr>
            </w:pPr>
            <w:r>
              <w:rPr>
                <w:szCs w:val="22"/>
              </w:rPr>
              <w:t>Address</w:t>
            </w:r>
          </w:p>
        </w:tc>
        <w:tc>
          <w:tcPr>
            <w:tcW w:w="9444" w:type="dxa"/>
            <w:gridSpan w:val="20"/>
            <w:tcBorders>
              <w:bottom w:val="single" w:color="auto" w:sz="4" w:space="0"/>
            </w:tcBorders>
            <w:shd w:val="clear" w:color="auto" w:fill="auto"/>
            <w:vAlign w:val="bottom"/>
          </w:tcPr>
          <w:p w14:paraId="1A9DE60A">
            <w:pPr>
              <w:spacing w:before="120" w:after="120"/>
              <w:jc w:val="left"/>
              <w:rPr>
                <w:szCs w:val="22"/>
              </w:rPr>
            </w:pPr>
          </w:p>
        </w:tc>
      </w:tr>
      <w:tr w14:paraId="091EE384">
        <w:tblPrEx>
          <w:tblCellMar>
            <w:top w:w="0" w:type="dxa"/>
            <w:left w:w="108" w:type="dxa"/>
            <w:bottom w:w="0" w:type="dxa"/>
            <w:right w:w="108" w:type="dxa"/>
          </w:tblCellMar>
        </w:tblPrEx>
        <w:tc>
          <w:tcPr>
            <w:tcW w:w="10682" w:type="dxa"/>
            <w:gridSpan w:val="21"/>
            <w:tcBorders>
              <w:bottom w:val="single" w:color="auto" w:sz="4" w:space="0"/>
            </w:tcBorders>
            <w:shd w:val="clear" w:color="auto" w:fill="auto"/>
            <w:vAlign w:val="bottom"/>
          </w:tcPr>
          <w:p w14:paraId="1CC9E9E6">
            <w:pPr>
              <w:spacing w:before="120" w:after="120"/>
              <w:jc w:val="left"/>
              <w:rPr>
                <w:szCs w:val="22"/>
              </w:rPr>
            </w:pPr>
          </w:p>
        </w:tc>
      </w:tr>
      <w:tr w14:paraId="66AD9C45">
        <w:tblPrEx>
          <w:tblCellMar>
            <w:top w:w="0" w:type="dxa"/>
            <w:left w:w="108" w:type="dxa"/>
            <w:bottom w:w="0" w:type="dxa"/>
            <w:right w:w="108" w:type="dxa"/>
          </w:tblCellMar>
        </w:tblPrEx>
        <w:tc>
          <w:tcPr>
            <w:tcW w:w="1501" w:type="dxa"/>
            <w:gridSpan w:val="2"/>
            <w:tcBorders>
              <w:top w:val="single" w:color="auto" w:sz="4" w:space="0"/>
            </w:tcBorders>
            <w:shd w:val="clear" w:color="auto" w:fill="auto"/>
            <w:vAlign w:val="bottom"/>
          </w:tcPr>
          <w:p w14:paraId="010AF2F5">
            <w:pPr>
              <w:spacing w:before="120" w:after="120"/>
              <w:jc w:val="left"/>
              <w:rPr>
                <w:szCs w:val="22"/>
              </w:rPr>
            </w:pPr>
            <w:r>
              <w:rPr>
                <w:szCs w:val="22"/>
              </w:rPr>
              <w:t>Telephone</w:t>
            </w:r>
          </w:p>
        </w:tc>
        <w:tc>
          <w:tcPr>
            <w:tcW w:w="3381" w:type="dxa"/>
            <w:gridSpan w:val="8"/>
            <w:tcBorders>
              <w:top w:val="single" w:color="auto" w:sz="4" w:space="0"/>
              <w:bottom w:val="single" w:color="auto" w:sz="4" w:space="0"/>
            </w:tcBorders>
            <w:shd w:val="clear" w:color="auto" w:fill="auto"/>
            <w:vAlign w:val="bottom"/>
          </w:tcPr>
          <w:p w14:paraId="1C1756BB">
            <w:pPr>
              <w:spacing w:before="120" w:after="120"/>
              <w:jc w:val="left"/>
              <w:rPr>
                <w:szCs w:val="22"/>
              </w:rPr>
            </w:pPr>
          </w:p>
        </w:tc>
        <w:tc>
          <w:tcPr>
            <w:tcW w:w="767" w:type="dxa"/>
            <w:gridSpan w:val="2"/>
            <w:tcBorders>
              <w:top w:val="single" w:color="auto" w:sz="4" w:space="0"/>
            </w:tcBorders>
            <w:shd w:val="clear" w:color="auto" w:fill="auto"/>
            <w:vAlign w:val="bottom"/>
          </w:tcPr>
          <w:p w14:paraId="4667007A">
            <w:pPr>
              <w:spacing w:before="120" w:after="120"/>
              <w:jc w:val="left"/>
              <w:rPr>
                <w:szCs w:val="22"/>
              </w:rPr>
            </w:pPr>
            <w:r>
              <w:rPr>
                <w:szCs w:val="22"/>
              </w:rPr>
              <w:t>Email</w:t>
            </w:r>
          </w:p>
        </w:tc>
        <w:tc>
          <w:tcPr>
            <w:tcW w:w="5033" w:type="dxa"/>
            <w:gridSpan w:val="9"/>
            <w:tcBorders>
              <w:top w:val="single" w:color="auto" w:sz="4" w:space="0"/>
              <w:bottom w:val="single" w:color="auto" w:sz="4" w:space="0"/>
            </w:tcBorders>
            <w:shd w:val="clear" w:color="auto" w:fill="auto"/>
            <w:vAlign w:val="bottom"/>
          </w:tcPr>
          <w:p w14:paraId="788A24AB">
            <w:pPr>
              <w:spacing w:before="120" w:after="120"/>
              <w:jc w:val="left"/>
              <w:rPr>
                <w:szCs w:val="22"/>
              </w:rPr>
            </w:pPr>
          </w:p>
        </w:tc>
      </w:tr>
      <w:tr w14:paraId="4AB7DBEA">
        <w:tblPrEx>
          <w:tblCellMar>
            <w:top w:w="0" w:type="dxa"/>
            <w:left w:w="108" w:type="dxa"/>
            <w:bottom w:w="0" w:type="dxa"/>
            <w:right w:w="108" w:type="dxa"/>
          </w:tblCellMar>
        </w:tblPrEx>
        <w:tc>
          <w:tcPr>
            <w:tcW w:w="3457" w:type="dxa"/>
            <w:gridSpan w:val="6"/>
            <w:shd w:val="clear" w:color="auto" w:fill="auto"/>
            <w:vAlign w:val="bottom"/>
          </w:tcPr>
          <w:p w14:paraId="2D50EF7D">
            <w:pPr>
              <w:spacing w:before="120" w:after="120"/>
              <w:jc w:val="left"/>
              <w:rPr>
                <w:szCs w:val="22"/>
              </w:rPr>
            </w:pPr>
            <w:r>
              <w:rPr>
                <w:szCs w:val="22"/>
              </w:rPr>
              <w:t>Full name of parent/guardian (2)</w:t>
            </w:r>
          </w:p>
        </w:tc>
        <w:tc>
          <w:tcPr>
            <w:tcW w:w="7225" w:type="dxa"/>
            <w:gridSpan w:val="15"/>
            <w:tcBorders>
              <w:bottom w:val="single" w:color="auto" w:sz="4" w:space="0"/>
            </w:tcBorders>
            <w:shd w:val="clear" w:color="auto" w:fill="auto"/>
            <w:vAlign w:val="bottom"/>
          </w:tcPr>
          <w:p w14:paraId="150061E2">
            <w:pPr>
              <w:spacing w:before="120" w:after="120"/>
              <w:jc w:val="left"/>
              <w:rPr>
                <w:szCs w:val="22"/>
              </w:rPr>
            </w:pPr>
          </w:p>
        </w:tc>
      </w:tr>
      <w:tr w14:paraId="6433A895">
        <w:tblPrEx>
          <w:tblCellMar>
            <w:top w:w="0" w:type="dxa"/>
            <w:left w:w="108" w:type="dxa"/>
            <w:bottom w:w="0" w:type="dxa"/>
            <w:right w:w="108" w:type="dxa"/>
          </w:tblCellMar>
        </w:tblPrEx>
        <w:tc>
          <w:tcPr>
            <w:tcW w:w="1238" w:type="dxa"/>
            <w:shd w:val="clear" w:color="auto" w:fill="auto"/>
            <w:vAlign w:val="bottom"/>
          </w:tcPr>
          <w:p w14:paraId="0A7C7E6C">
            <w:pPr>
              <w:spacing w:before="120" w:after="120"/>
              <w:jc w:val="left"/>
              <w:rPr>
                <w:szCs w:val="22"/>
              </w:rPr>
            </w:pPr>
            <w:r>
              <w:rPr>
                <w:szCs w:val="22"/>
              </w:rPr>
              <w:t>Address</w:t>
            </w:r>
          </w:p>
        </w:tc>
        <w:tc>
          <w:tcPr>
            <w:tcW w:w="9444" w:type="dxa"/>
            <w:gridSpan w:val="20"/>
            <w:shd w:val="clear" w:color="auto" w:fill="auto"/>
            <w:vAlign w:val="bottom"/>
          </w:tcPr>
          <w:p w14:paraId="650AA39D">
            <w:pPr>
              <w:spacing w:before="120" w:after="120"/>
              <w:jc w:val="left"/>
              <w:rPr>
                <w:szCs w:val="22"/>
              </w:rPr>
            </w:pPr>
          </w:p>
        </w:tc>
      </w:tr>
      <w:tr w14:paraId="58ED695E">
        <w:tblPrEx>
          <w:tblCellMar>
            <w:top w:w="0" w:type="dxa"/>
            <w:left w:w="108" w:type="dxa"/>
            <w:bottom w:w="0" w:type="dxa"/>
            <w:right w:w="108" w:type="dxa"/>
          </w:tblCellMar>
        </w:tblPrEx>
        <w:tc>
          <w:tcPr>
            <w:tcW w:w="10682" w:type="dxa"/>
            <w:gridSpan w:val="21"/>
            <w:tcBorders>
              <w:bottom w:val="single" w:color="auto" w:sz="4" w:space="0"/>
            </w:tcBorders>
            <w:shd w:val="clear" w:color="auto" w:fill="auto"/>
            <w:vAlign w:val="bottom"/>
          </w:tcPr>
          <w:p w14:paraId="2CD74135">
            <w:pPr>
              <w:spacing w:before="120" w:after="120"/>
              <w:jc w:val="left"/>
              <w:rPr>
                <w:szCs w:val="22"/>
              </w:rPr>
            </w:pPr>
          </w:p>
        </w:tc>
      </w:tr>
      <w:tr w14:paraId="30B164A2">
        <w:tblPrEx>
          <w:tblCellMar>
            <w:top w:w="0" w:type="dxa"/>
            <w:left w:w="108" w:type="dxa"/>
            <w:bottom w:w="0" w:type="dxa"/>
            <w:right w:w="108" w:type="dxa"/>
          </w:tblCellMar>
        </w:tblPrEx>
        <w:tc>
          <w:tcPr>
            <w:tcW w:w="1501" w:type="dxa"/>
            <w:gridSpan w:val="2"/>
            <w:tcBorders>
              <w:top w:val="single" w:color="auto" w:sz="4" w:space="0"/>
            </w:tcBorders>
            <w:shd w:val="clear" w:color="auto" w:fill="auto"/>
            <w:vAlign w:val="bottom"/>
          </w:tcPr>
          <w:p w14:paraId="26F01032">
            <w:pPr>
              <w:spacing w:before="120" w:after="120"/>
              <w:jc w:val="left"/>
              <w:rPr>
                <w:szCs w:val="22"/>
              </w:rPr>
            </w:pPr>
            <w:r>
              <w:rPr>
                <w:szCs w:val="22"/>
              </w:rPr>
              <w:t>Telephone</w:t>
            </w:r>
          </w:p>
        </w:tc>
        <w:tc>
          <w:tcPr>
            <w:tcW w:w="3381" w:type="dxa"/>
            <w:gridSpan w:val="8"/>
            <w:tcBorders>
              <w:top w:val="single" w:color="auto" w:sz="4" w:space="0"/>
              <w:bottom w:val="single" w:color="auto" w:sz="4" w:space="0"/>
            </w:tcBorders>
            <w:shd w:val="clear" w:color="auto" w:fill="auto"/>
            <w:vAlign w:val="bottom"/>
          </w:tcPr>
          <w:p w14:paraId="62AA07DB">
            <w:pPr>
              <w:spacing w:before="120" w:after="120"/>
              <w:jc w:val="left"/>
              <w:rPr>
                <w:szCs w:val="22"/>
              </w:rPr>
            </w:pPr>
          </w:p>
        </w:tc>
        <w:tc>
          <w:tcPr>
            <w:tcW w:w="767" w:type="dxa"/>
            <w:gridSpan w:val="2"/>
            <w:tcBorders>
              <w:top w:val="single" w:color="auto" w:sz="4" w:space="0"/>
            </w:tcBorders>
            <w:shd w:val="clear" w:color="auto" w:fill="auto"/>
            <w:vAlign w:val="bottom"/>
          </w:tcPr>
          <w:p w14:paraId="2FFC5784">
            <w:pPr>
              <w:spacing w:before="120" w:after="120"/>
              <w:jc w:val="left"/>
              <w:rPr>
                <w:szCs w:val="22"/>
              </w:rPr>
            </w:pPr>
            <w:r>
              <w:rPr>
                <w:szCs w:val="22"/>
              </w:rPr>
              <w:t>Email</w:t>
            </w:r>
          </w:p>
        </w:tc>
        <w:tc>
          <w:tcPr>
            <w:tcW w:w="5033" w:type="dxa"/>
            <w:gridSpan w:val="9"/>
            <w:tcBorders>
              <w:top w:val="single" w:color="auto" w:sz="4" w:space="0"/>
              <w:bottom w:val="single" w:color="auto" w:sz="4" w:space="0"/>
            </w:tcBorders>
            <w:shd w:val="clear" w:color="auto" w:fill="auto"/>
            <w:vAlign w:val="bottom"/>
          </w:tcPr>
          <w:p w14:paraId="7EB63F90">
            <w:pPr>
              <w:spacing w:before="120" w:after="120"/>
              <w:jc w:val="left"/>
              <w:rPr>
                <w:szCs w:val="22"/>
              </w:rPr>
            </w:pPr>
          </w:p>
        </w:tc>
      </w:tr>
      <w:tr w14:paraId="471B8527">
        <w:tblPrEx>
          <w:tblCellMar>
            <w:top w:w="0" w:type="dxa"/>
            <w:left w:w="108" w:type="dxa"/>
            <w:bottom w:w="0" w:type="dxa"/>
            <w:right w:w="108" w:type="dxa"/>
          </w:tblCellMar>
        </w:tblPrEx>
        <w:tc>
          <w:tcPr>
            <w:tcW w:w="2180" w:type="dxa"/>
            <w:gridSpan w:val="4"/>
            <w:shd w:val="clear" w:color="auto" w:fill="auto"/>
            <w:vAlign w:val="bottom"/>
          </w:tcPr>
          <w:p w14:paraId="206E754B">
            <w:pPr>
              <w:spacing w:before="120" w:after="120"/>
              <w:jc w:val="left"/>
              <w:rPr>
                <w:szCs w:val="22"/>
              </w:rPr>
            </w:pPr>
            <w:r>
              <w:rPr>
                <w:szCs w:val="22"/>
              </w:rPr>
              <w:t>Full name of child</w:t>
            </w:r>
          </w:p>
        </w:tc>
        <w:tc>
          <w:tcPr>
            <w:tcW w:w="5234" w:type="dxa"/>
            <w:gridSpan w:val="12"/>
            <w:tcBorders>
              <w:bottom w:val="single" w:color="auto" w:sz="4" w:space="0"/>
            </w:tcBorders>
            <w:shd w:val="clear" w:color="auto" w:fill="auto"/>
            <w:vAlign w:val="bottom"/>
          </w:tcPr>
          <w:p w14:paraId="48967AF0">
            <w:pPr>
              <w:spacing w:before="120" w:after="120"/>
              <w:jc w:val="left"/>
              <w:rPr>
                <w:szCs w:val="22"/>
              </w:rPr>
            </w:pPr>
          </w:p>
        </w:tc>
        <w:tc>
          <w:tcPr>
            <w:tcW w:w="1534" w:type="dxa"/>
            <w:gridSpan w:val="3"/>
            <w:shd w:val="clear" w:color="auto" w:fill="auto"/>
            <w:vAlign w:val="bottom"/>
          </w:tcPr>
          <w:p w14:paraId="4FF727F9">
            <w:pPr>
              <w:spacing w:before="120" w:after="120"/>
              <w:jc w:val="left"/>
              <w:rPr>
                <w:szCs w:val="22"/>
              </w:rPr>
            </w:pPr>
            <w:r>
              <w:rPr>
                <w:szCs w:val="22"/>
              </w:rPr>
              <w:t>Date of birth</w:t>
            </w:r>
          </w:p>
        </w:tc>
        <w:tc>
          <w:tcPr>
            <w:tcW w:w="1734" w:type="dxa"/>
            <w:gridSpan w:val="2"/>
            <w:tcBorders>
              <w:bottom w:val="single" w:color="auto" w:sz="4" w:space="0"/>
            </w:tcBorders>
            <w:shd w:val="clear" w:color="auto" w:fill="auto"/>
            <w:vAlign w:val="bottom"/>
          </w:tcPr>
          <w:p w14:paraId="57C54CAE">
            <w:pPr>
              <w:spacing w:before="120" w:after="120"/>
              <w:jc w:val="left"/>
              <w:rPr>
                <w:szCs w:val="22"/>
              </w:rPr>
            </w:pPr>
          </w:p>
        </w:tc>
      </w:tr>
      <w:tr w14:paraId="1A073EC5">
        <w:tblPrEx>
          <w:tblCellMar>
            <w:top w:w="0" w:type="dxa"/>
            <w:left w:w="108" w:type="dxa"/>
            <w:bottom w:w="0" w:type="dxa"/>
            <w:right w:w="108" w:type="dxa"/>
          </w:tblCellMar>
        </w:tblPrEx>
        <w:tc>
          <w:tcPr>
            <w:tcW w:w="10682" w:type="dxa"/>
            <w:gridSpan w:val="21"/>
            <w:shd w:val="clear" w:color="auto" w:fill="auto"/>
            <w:vAlign w:val="bottom"/>
          </w:tcPr>
          <w:p w14:paraId="05D01020">
            <w:pPr>
              <w:spacing w:before="120" w:after="120"/>
              <w:jc w:val="left"/>
              <w:rPr>
                <w:szCs w:val="22"/>
              </w:rPr>
            </w:pPr>
          </w:p>
        </w:tc>
      </w:tr>
      <w:tr w14:paraId="4967AE20">
        <w:tblPrEx>
          <w:tblCellMar>
            <w:top w:w="0" w:type="dxa"/>
            <w:left w:w="108" w:type="dxa"/>
            <w:bottom w:w="0" w:type="dxa"/>
            <w:right w:w="108" w:type="dxa"/>
          </w:tblCellMar>
        </w:tblPrEx>
        <w:tc>
          <w:tcPr>
            <w:tcW w:w="10682" w:type="dxa"/>
            <w:gridSpan w:val="21"/>
            <w:shd w:val="clear" w:color="auto" w:fill="auto"/>
            <w:vAlign w:val="bottom"/>
          </w:tcPr>
          <w:p w14:paraId="22FFC650">
            <w:pPr>
              <w:spacing w:before="120" w:after="120"/>
              <w:jc w:val="left"/>
              <w:rPr>
                <w:szCs w:val="22"/>
              </w:rPr>
            </w:pPr>
            <w:r>
              <w:rPr>
                <w:b/>
                <w:szCs w:val="22"/>
              </w:rPr>
              <w:t>Our offer for a childcare and early education place for your child:</w:t>
            </w:r>
          </w:p>
        </w:tc>
      </w:tr>
      <w:tr w14:paraId="0ACE4E79">
        <w:tblPrEx>
          <w:tblCellMar>
            <w:top w:w="0" w:type="dxa"/>
            <w:left w:w="108" w:type="dxa"/>
            <w:bottom w:w="0" w:type="dxa"/>
            <w:right w:w="108" w:type="dxa"/>
          </w:tblCellMar>
        </w:tblPrEx>
        <w:tc>
          <w:tcPr>
            <w:tcW w:w="3679" w:type="dxa"/>
            <w:gridSpan w:val="8"/>
            <w:shd w:val="clear" w:color="auto" w:fill="auto"/>
            <w:vAlign w:val="bottom"/>
          </w:tcPr>
          <w:p w14:paraId="298FCAE8">
            <w:pPr>
              <w:spacing w:before="120" w:after="120"/>
              <w:jc w:val="left"/>
              <w:rPr>
                <w:szCs w:val="22"/>
              </w:rPr>
            </w:pPr>
            <w:r>
              <w:rPr>
                <w:szCs w:val="22"/>
              </w:rPr>
              <w:t>Expected start date of child’s place</w:t>
            </w:r>
          </w:p>
        </w:tc>
        <w:tc>
          <w:tcPr>
            <w:tcW w:w="7003" w:type="dxa"/>
            <w:gridSpan w:val="13"/>
            <w:tcBorders>
              <w:bottom w:val="single" w:color="auto" w:sz="4" w:space="0"/>
            </w:tcBorders>
            <w:shd w:val="clear" w:color="auto" w:fill="auto"/>
            <w:vAlign w:val="bottom"/>
          </w:tcPr>
          <w:p w14:paraId="0C67F27D">
            <w:pPr>
              <w:spacing w:before="120" w:after="120"/>
              <w:jc w:val="left"/>
              <w:rPr>
                <w:szCs w:val="22"/>
              </w:rPr>
            </w:pPr>
          </w:p>
        </w:tc>
      </w:tr>
      <w:tr w14:paraId="5E4FC3D9">
        <w:tblPrEx>
          <w:tblCellMar>
            <w:top w:w="0" w:type="dxa"/>
            <w:left w:w="108" w:type="dxa"/>
            <w:bottom w:w="0" w:type="dxa"/>
            <w:right w:w="108" w:type="dxa"/>
          </w:tblCellMar>
        </w:tblPrEx>
        <w:tc>
          <w:tcPr>
            <w:tcW w:w="1911" w:type="dxa"/>
            <w:gridSpan w:val="3"/>
            <w:shd w:val="clear" w:color="auto" w:fill="auto"/>
            <w:vAlign w:val="bottom"/>
          </w:tcPr>
          <w:p w14:paraId="27A5401D">
            <w:pPr>
              <w:spacing w:before="120" w:after="120"/>
              <w:jc w:val="left"/>
              <w:rPr>
                <w:szCs w:val="22"/>
              </w:rPr>
            </w:pPr>
            <w:r>
              <w:rPr>
                <w:szCs w:val="22"/>
              </w:rPr>
              <w:t>Settling in period</w:t>
            </w:r>
          </w:p>
        </w:tc>
        <w:tc>
          <w:tcPr>
            <w:tcW w:w="8771" w:type="dxa"/>
            <w:gridSpan w:val="18"/>
            <w:tcBorders>
              <w:bottom w:val="single" w:color="auto" w:sz="4" w:space="0"/>
            </w:tcBorders>
            <w:shd w:val="clear" w:color="auto" w:fill="auto"/>
            <w:vAlign w:val="bottom"/>
          </w:tcPr>
          <w:p w14:paraId="09996F4E">
            <w:pPr>
              <w:spacing w:before="120" w:after="120"/>
              <w:jc w:val="left"/>
              <w:rPr>
                <w:szCs w:val="22"/>
              </w:rPr>
            </w:pPr>
          </w:p>
        </w:tc>
      </w:tr>
      <w:tr w14:paraId="256E9F2A">
        <w:tblPrEx>
          <w:tblCellMar>
            <w:top w:w="0" w:type="dxa"/>
            <w:left w:w="108" w:type="dxa"/>
            <w:bottom w:w="0" w:type="dxa"/>
            <w:right w:w="108" w:type="dxa"/>
          </w:tblCellMar>
        </w:tblPrEx>
        <w:tc>
          <w:tcPr>
            <w:tcW w:w="10682" w:type="dxa"/>
            <w:gridSpan w:val="21"/>
            <w:shd w:val="clear" w:color="auto" w:fill="auto"/>
            <w:vAlign w:val="bottom"/>
          </w:tcPr>
          <w:p w14:paraId="351944BC">
            <w:pPr>
              <w:spacing w:before="120" w:after="120"/>
              <w:jc w:val="left"/>
              <w:rPr>
                <w:szCs w:val="22"/>
              </w:rPr>
            </w:pPr>
            <w:r>
              <w:rPr>
                <w:szCs w:val="22"/>
              </w:rPr>
              <w:t>Agreed hours:</w:t>
            </w:r>
          </w:p>
        </w:tc>
      </w:tr>
      <w:tr w14:paraId="24317D01">
        <w:tblPrEx>
          <w:tblCellMar>
            <w:top w:w="0" w:type="dxa"/>
            <w:left w:w="108" w:type="dxa"/>
            <w:bottom w:w="0" w:type="dxa"/>
            <w:right w:w="108" w:type="dxa"/>
          </w:tblCellMar>
        </w:tblPrEx>
        <w:tc>
          <w:tcPr>
            <w:tcW w:w="2847" w:type="dxa"/>
            <w:gridSpan w:val="5"/>
            <w:tcBorders>
              <w:bottom w:val="single" w:color="auto" w:sz="4" w:space="0"/>
              <w:right w:val="single" w:color="auto" w:sz="4" w:space="0"/>
            </w:tcBorders>
            <w:shd w:val="clear" w:color="auto" w:fill="auto"/>
            <w:vAlign w:val="bottom"/>
          </w:tcPr>
          <w:p w14:paraId="1FDCD0F2">
            <w:pPr>
              <w:spacing w:before="120" w:after="120"/>
              <w:jc w:val="left"/>
              <w:rPr>
                <w:szCs w:val="22"/>
              </w:rPr>
            </w:pPr>
          </w:p>
        </w:tc>
        <w:tc>
          <w:tcPr>
            <w:tcW w:w="1559" w:type="dxa"/>
            <w:gridSpan w:val="4"/>
            <w:tcBorders>
              <w:top w:val="single" w:color="auto" w:sz="4" w:space="0"/>
              <w:left w:val="single" w:color="auto" w:sz="4" w:space="0"/>
              <w:bottom w:val="single" w:color="auto" w:sz="4" w:space="0"/>
              <w:right w:val="single" w:color="auto" w:sz="4" w:space="0"/>
            </w:tcBorders>
            <w:shd w:val="clear" w:color="auto" w:fill="auto"/>
            <w:vAlign w:val="bottom"/>
          </w:tcPr>
          <w:p w14:paraId="7548A0B6">
            <w:pPr>
              <w:spacing w:before="120" w:after="120"/>
              <w:jc w:val="left"/>
              <w:rPr>
                <w:szCs w:val="22"/>
              </w:rPr>
            </w:pPr>
            <w:r>
              <w:rPr>
                <w:szCs w:val="22"/>
              </w:rPr>
              <w:t>Monday</w:t>
            </w:r>
          </w:p>
        </w:tc>
        <w:tc>
          <w:tcPr>
            <w:tcW w:w="1566" w:type="dxa"/>
            <w:gridSpan w:val="5"/>
            <w:tcBorders>
              <w:top w:val="single" w:color="auto" w:sz="4" w:space="0"/>
              <w:left w:val="single" w:color="auto" w:sz="4" w:space="0"/>
              <w:bottom w:val="single" w:color="auto" w:sz="4" w:space="0"/>
              <w:right w:val="single" w:color="auto" w:sz="4" w:space="0"/>
            </w:tcBorders>
            <w:shd w:val="clear" w:color="auto" w:fill="auto"/>
            <w:vAlign w:val="bottom"/>
          </w:tcPr>
          <w:p w14:paraId="7E4A6D49">
            <w:pPr>
              <w:spacing w:before="120" w:after="120"/>
              <w:jc w:val="left"/>
              <w:rPr>
                <w:szCs w:val="22"/>
              </w:rPr>
            </w:pPr>
            <w:r>
              <w:rPr>
                <w:szCs w:val="22"/>
              </w:rPr>
              <w:t>Tuesday</w:t>
            </w:r>
          </w:p>
        </w:tc>
        <w:tc>
          <w:tcPr>
            <w:tcW w:w="1591" w:type="dxa"/>
            <w:gridSpan w:val="3"/>
            <w:tcBorders>
              <w:top w:val="single" w:color="auto" w:sz="4" w:space="0"/>
              <w:left w:val="single" w:color="auto" w:sz="4" w:space="0"/>
              <w:bottom w:val="single" w:color="auto" w:sz="4" w:space="0"/>
              <w:right w:val="single" w:color="auto" w:sz="4" w:space="0"/>
            </w:tcBorders>
            <w:shd w:val="clear" w:color="auto" w:fill="auto"/>
            <w:vAlign w:val="bottom"/>
          </w:tcPr>
          <w:p w14:paraId="084F7D70">
            <w:pPr>
              <w:spacing w:before="120" w:after="120"/>
              <w:jc w:val="left"/>
              <w:rPr>
                <w:szCs w:val="22"/>
              </w:rPr>
            </w:pPr>
            <w:r>
              <w:rPr>
                <w:szCs w:val="22"/>
              </w:rPr>
              <w:t>Wednesday</w:t>
            </w:r>
          </w:p>
        </w:tc>
        <w:tc>
          <w:tcPr>
            <w:tcW w:w="1572" w:type="dxa"/>
            <w:gridSpan w:val="3"/>
            <w:tcBorders>
              <w:top w:val="single" w:color="auto" w:sz="4" w:space="0"/>
              <w:left w:val="single" w:color="auto" w:sz="4" w:space="0"/>
              <w:bottom w:val="single" w:color="auto" w:sz="4" w:space="0"/>
              <w:right w:val="single" w:color="auto" w:sz="4" w:space="0"/>
            </w:tcBorders>
            <w:shd w:val="clear" w:color="auto" w:fill="auto"/>
            <w:vAlign w:val="bottom"/>
          </w:tcPr>
          <w:p w14:paraId="6C8BE529">
            <w:pPr>
              <w:spacing w:before="120" w:after="120"/>
              <w:jc w:val="left"/>
              <w:rPr>
                <w:szCs w:val="22"/>
              </w:rPr>
            </w:pPr>
            <w:r>
              <w:rPr>
                <w:szCs w:val="22"/>
              </w:rPr>
              <w:t>Thursday</w:t>
            </w:r>
          </w:p>
        </w:tc>
        <w:tc>
          <w:tcPr>
            <w:tcW w:w="1547" w:type="dxa"/>
            <w:tcBorders>
              <w:top w:val="single" w:color="auto" w:sz="4" w:space="0"/>
              <w:left w:val="single" w:color="auto" w:sz="4" w:space="0"/>
              <w:bottom w:val="single" w:color="auto" w:sz="4" w:space="0"/>
              <w:right w:val="single" w:color="auto" w:sz="4" w:space="0"/>
            </w:tcBorders>
            <w:shd w:val="clear" w:color="auto" w:fill="auto"/>
            <w:vAlign w:val="bottom"/>
          </w:tcPr>
          <w:p w14:paraId="4DE34DEE">
            <w:pPr>
              <w:spacing w:before="120" w:after="120"/>
              <w:jc w:val="left"/>
              <w:rPr>
                <w:szCs w:val="22"/>
              </w:rPr>
            </w:pPr>
            <w:r>
              <w:rPr>
                <w:szCs w:val="22"/>
              </w:rPr>
              <w:t>Friday</w:t>
            </w:r>
          </w:p>
        </w:tc>
      </w:tr>
      <w:tr w14:paraId="66EB8407">
        <w:tblPrEx>
          <w:tblCellMar>
            <w:top w:w="0" w:type="dxa"/>
            <w:left w:w="108" w:type="dxa"/>
            <w:bottom w:w="0" w:type="dxa"/>
            <w:right w:w="108" w:type="dxa"/>
          </w:tblCellMar>
        </w:tblPrEx>
        <w:tc>
          <w:tcPr>
            <w:tcW w:w="2847" w:type="dxa"/>
            <w:gridSpan w:val="5"/>
            <w:tcBorders>
              <w:top w:val="single" w:color="auto" w:sz="4" w:space="0"/>
              <w:left w:val="single" w:color="auto" w:sz="4" w:space="0"/>
              <w:bottom w:val="single" w:color="auto" w:sz="4" w:space="0"/>
              <w:right w:val="single" w:color="auto" w:sz="4" w:space="0"/>
            </w:tcBorders>
            <w:shd w:val="clear" w:color="auto" w:fill="auto"/>
            <w:vAlign w:val="bottom"/>
          </w:tcPr>
          <w:p w14:paraId="1995452A">
            <w:pPr>
              <w:spacing w:before="120" w:after="120"/>
              <w:jc w:val="left"/>
              <w:rPr>
                <w:szCs w:val="22"/>
              </w:rPr>
            </w:pPr>
            <w:r>
              <w:rPr>
                <w:szCs w:val="22"/>
              </w:rPr>
              <w:t>Agreed times of attendance</w:t>
            </w:r>
          </w:p>
        </w:tc>
        <w:tc>
          <w:tcPr>
            <w:tcW w:w="1559" w:type="dxa"/>
            <w:gridSpan w:val="4"/>
            <w:tcBorders>
              <w:top w:val="single" w:color="auto" w:sz="4" w:space="0"/>
              <w:left w:val="single" w:color="auto" w:sz="4" w:space="0"/>
              <w:bottom w:val="single" w:color="auto" w:sz="4" w:space="0"/>
              <w:right w:val="single" w:color="auto" w:sz="4" w:space="0"/>
            </w:tcBorders>
            <w:shd w:val="clear" w:color="auto" w:fill="auto"/>
            <w:vAlign w:val="bottom"/>
          </w:tcPr>
          <w:p w14:paraId="0E8B1FC6">
            <w:pPr>
              <w:spacing w:before="120" w:after="120"/>
              <w:jc w:val="left"/>
              <w:rPr>
                <w:szCs w:val="22"/>
              </w:rPr>
            </w:pPr>
          </w:p>
        </w:tc>
        <w:tc>
          <w:tcPr>
            <w:tcW w:w="1566" w:type="dxa"/>
            <w:gridSpan w:val="5"/>
            <w:tcBorders>
              <w:top w:val="single" w:color="auto" w:sz="4" w:space="0"/>
              <w:left w:val="single" w:color="auto" w:sz="4" w:space="0"/>
              <w:bottom w:val="single" w:color="auto" w:sz="4" w:space="0"/>
              <w:right w:val="single" w:color="auto" w:sz="4" w:space="0"/>
            </w:tcBorders>
            <w:shd w:val="clear" w:color="auto" w:fill="auto"/>
            <w:vAlign w:val="bottom"/>
          </w:tcPr>
          <w:p w14:paraId="0A4E954C">
            <w:pPr>
              <w:spacing w:before="120" w:after="120"/>
              <w:jc w:val="left"/>
              <w:rPr>
                <w:szCs w:val="22"/>
              </w:rPr>
            </w:pPr>
          </w:p>
        </w:tc>
        <w:tc>
          <w:tcPr>
            <w:tcW w:w="1591" w:type="dxa"/>
            <w:gridSpan w:val="3"/>
            <w:tcBorders>
              <w:top w:val="single" w:color="auto" w:sz="4" w:space="0"/>
              <w:left w:val="single" w:color="auto" w:sz="4" w:space="0"/>
              <w:bottom w:val="single" w:color="auto" w:sz="4" w:space="0"/>
              <w:right w:val="single" w:color="auto" w:sz="4" w:space="0"/>
            </w:tcBorders>
            <w:shd w:val="clear" w:color="auto" w:fill="auto"/>
            <w:vAlign w:val="bottom"/>
          </w:tcPr>
          <w:p w14:paraId="03C23817">
            <w:pPr>
              <w:spacing w:before="120" w:after="120"/>
              <w:jc w:val="left"/>
              <w:rPr>
                <w:szCs w:val="22"/>
              </w:rPr>
            </w:pPr>
          </w:p>
        </w:tc>
        <w:tc>
          <w:tcPr>
            <w:tcW w:w="1572" w:type="dxa"/>
            <w:gridSpan w:val="3"/>
            <w:tcBorders>
              <w:top w:val="single" w:color="auto" w:sz="4" w:space="0"/>
              <w:left w:val="single" w:color="auto" w:sz="4" w:space="0"/>
              <w:bottom w:val="single" w:color="auto" w:sz="4" w:space="0"/>
              <w:right w:val="single" w:color="auto" w:sz="4" w:space="0"/>
            </w:tcBorders>
            <w:shd w:val="clear" w:color="auto" w:fill="auto"/>
            <w:vAlign w:val="bottom"/>
          </w:tcPr>
          <w:p w14:paraId="4CEE75AA">
            <w:pPr>
              <w:spacing w:before="120" w:after="120"/>
              <w:jc w:val="left"/>
              <w:rPr>
                <w:szCs w:val="22"/>
              </w:rPr>
            </w:pPr>
          </w:p>
        </w:tc>
        <w:tc>
          <w:tcPr>
            <w:tcW w:w="1547" w:type="dxa"/>
            <w:tcBorders>
              <w:top w:val="single" w:color="auto" w:sz="4" w:space="0"/>
              <w:left w:val="single" w:color="auto" w:sz="4" w:space="0"/>
              <w:bottom w:val="single" w:color="auto" w:sz="4" w:space="0"/>
              <w:right w:val="single" w:color="auto" w:sz="4" w:space="0"/>
            </w:tcBorders>
            <w:shd w:val="clear" w:color="auto" w:fill="auto"/>
            <w:vAlign w:val="bottom"/>
          </w:tcPr>
          <w:p w14:paraId="7324D425">
            <w:pPr>
              <w:spacing w:before="120" w:after="120"/>
              <w:jc w:val="left"/>
              <w:rPr>
                <w:rFonts w:hint="default"/>
                <w:szCs w:val="22"/>
                <w:lang w:val="en-GB"/>
              </w:rPr>
            </w:pPr>
            <w:r>
              <w:rPr>
                <w:rFonts w:hint="default"/>
                <w:szCs w:val="22"/>
                <w:lang w:val="en-GB"/>
              </w:rPr>
              <w:t>Messy Play</w:t>
            </w:r>
          </w:p>
        </w:tc>
      </w:tr>
      <w:tr w14:paraId="25DD511D">
        <w:tblPrEx>
          <w:tblCellMar>
            <w:top w:w="0" w:type="dxa"/>
            <w:left w:w="108" w:type="dxa"/>
            <w:bottom w:w="0" w:type="dxa"/>
            <w:right w:w="108" w:type="dxa"/>
          </w:tblCellMar>
        </w:tblPrEx>
        <w:tc>
          <w:tcPr>
            <w:tcW w:w="10682" w:type="dxa"/>
            <w:gridSpan w:val="21"/>
            <w:tcBorders>
              <w:top w:val="single" w:color="7030A0" w:sz="4" w:space="0"/>
            </w:tcBorders>
            <w:shd w:val="clear" w:color="auto" w:fill="auto"/>
            <w:vAlign w:val="bottom"/>
          </w:tcPr>
          <w:p w14:paraId="63BEB2C6">
            <w:pPr>
              <w:spacing w:before="120" w:after="120"/>
              <w:jc w:val="left"/>
              <w:rPr>
                <w:szCs w:val="22"/>
              </w:rPr>
            </w:pPr>
            <w:r>
              <w:rPr>
                <w:szCs w:val="22"/>
              </w:rPr>
              <w:t xml:space="preserve">Offered over </w:t>
            </w:r>
            <w:r>
              <w:rPr>
                <w:rFonts w:hint="default"/>
                <w:szCs w:val="22"/>
                <w:lang w:val="en-GB"/>
              </w:rPr>
              <w:t>38</w:t>
            </w:r>
            <w:r>
              <w:rPr>
                <w:szCs w:val="22"/>
              </w:rPr>
              <w:t xml:space="preserve"> weeks per year. </w:t>
            </w:r>
          </w:p>
        </w:tc>
      </w:tr>
      <w:tr w14:paraId="12C50F6E">
        <w:tblPrEx>
          <w:tblCellMar>
            <w:top w:w="0" w:type="dxa"/>
            <w:left w:w="108" w:type="dxa"/>
            <w:bottom w:w="0" w:type="dxa"/>
            <w:right w:w="108" w:type="dxa"/>
          </w:tblCellMar>
        </w:tblPrEx>
        <w:tc>
          <w:tcPr>
            <w:tcW w:w="10682" w:type="dxa"/>
            <w:gridSpan w:val="21"/>
            <w:shd w:val="clear" w:color="auto" w:fill="auto"/>
            <w:vAlign w:val="bottom"/>
          </w:tcPr>
          <w:p w14:paraId="2E6C7B5B">
            <w:pPr>
              <w:spacing w:before="120" w:after="120"/>
              <w:jc w:val="left"/>
              <w:rPr>
                <w:szCs w:val="22"/>
              </w:rPr>
            </w:pPr>
            <w:r>
              <w:rPr>
                <w:szCs w:val="22"/>
              </w:rPr>
              <w:t>We are closed on bank holidays</w:t>
            </w:r>
            <w:r>
              <w:rPr>
                <w:rFonts w:hint="default"/>
                <w:szCs w:val="22"/>
                <w:lang w:val="en-GB"/>
              </w:rPr>
              <w:t xml:space="preserve"> and don’t charge for holiday closures</w:t>
            </w:r>
            <w:r>
              <w:rPr>
                <w:szCs w:val="22"/>
              </w:rPr>
              <w:t xml:space="preserve">. </w:t>
            </w:r>
          </w:p>
        </w:tc>
      </w:tr>
      <w:tr w14:paraId="186FF72A">
        <w:tblPrEx>
          <w:tblCellMar>
            <w:top w:w="0" w:type="dxa"/>
            <w:left w:w="108" w:type="dxa"/>
            <w:bottom w:w="0" w:type="dxa"/>
            <w:right w:w="108" w:type="dxa"/>
          </w:tblCellMar>
        </w:tblPrEx>
        <w:tc>
          <w:tcPr>
            <w:tcW w:w="2180" w:type="dxa"/>
            <w:gridSpan w:val="4"/>
            <w:shd w:val="clear" w:color="auto" w:fill="auto"/>
            <w:vAlign w:val="bottom"/>
          </w:tcPr>
          <w:p w14:paraId="2CED995F">
            <w:pPr>
              <w:spacing w:before="120" w:after="120"/>
              <w:jc w:val="left"/>
              <w:rPr>
                <w:szCs w:val="22"/>
              </w:rPr>
            </w:pPr>
            <w:r>
              <w:rPr>
                <w:szCs w:val="22"/>
              </w:rPr>
              <w:t>Deposit received</w:t>
            </w:r>
          </w:p>
        </w:tc>
        <w:tc>
          <w:tcPr>
            <w:tcW w:w="1402" w:type="dxa"/>
            <w:gridSpan w:val="3"/>
            <w:shd w:val="clear" w:color="auto" w:fill="auto"/>
            <w:vAlign w:val="bottom"/>
          </w:tcPr>
          <w:p w14:paraId="3221A402">
            <w:pPr>
              <w:spacing w:before="120" w:after="120"/>
              <w:jc w:val="left"/>
              <w:rPr>
                <w:szCs w:val="22"/>
              </w:rPr>
            </w:pPr>
            <w:r>
              <w:rPr>
                <w:szCs w:val="22"/>
              </w:rPr>
              <w:t xml:space="preserve">Yes  □    </w:t>
            </w:r>
          </w:p>
        </w:tc>
        <w:tc>
          <w:tcPr>
            <w:tcW w:w="2161" w:type="dxa"/>
            <w:gridSpan w:val="6"/>
            <w:shd w:val="clear" w:color="auto" w:fill="auto"/>
            <w:vAlign w:val="bottom"/>
          </w:tcPr>
          <w:p w14:paraId="4F9DBA0A">
            <w:pPr>
              <w:spacing w:before="120" w:after="120"/>
              <w:jc w:val="left"/>
              <w:rPr>
                <w:szCs w:val="22"/>
              </w:rPr>
            </w:pPr>
            <w:r>
              <w:rPr>
                <w:szCs w:val="22"/>
              </w:rPr>
              <w:t>No  □</w:t>
            </w:r>
          </w:p>
        </w:tc>
        <w:tc>
          <w:tcPr>
            <w:tcW w:w="2115" w:type="dxa"/>
            <w:gridSpan w:val="5"/>
            <w:shd w:val="clear" w:color="auto" w:fill="auto"/>
            <w:vAlign w:val="bottom"/>
          </w:tcPr>
          <w:p w14:paraId="70F6FF40">
            <w:pPr>
              <w:spacing w:before="120" w:after="120"/>
              <w:jc w:val="left"/>
              <w:rPr>
                <w:szCs w:val="22"/>
              </w:rPr>
            </w:pPr>
            <w:r>
              <w:rPr>
                <w:szCs w:val="22"/>
              </w:rPr>
              <w:t>First payment due</w:t>
            </w:r>
          </w:p>
        </w:tc>
        <w:tc>
          <w:tcPr>
            <w:tcW w:w="2824" w:type="dxa"/>
            <w:gridSpan w:val="3"/>
            <w:shd w:val="clear" w:color="auto" w:fill="auto"/>
            <w:vAlign w:val="bottom"/>
          </w:tcPr>
          <w:p w14:paraId="4EAB307C">
            <w:pPr>
              <w:spacing w:before="120" w:after="120"/>
              <w:jc w:val="left"/>
              <w:rPr>
                <w:szCs w:val="22"/>
              </w:rPr>
            </w:pPr>
          </w:p>
        </w:tc>
      </w:tr>
      <w:tr w14:paraId="0FC72E94">
        <w:tblPrEx>
          <w:tblCellMar>
            <w:top w:w="0" w:type="dxa"/>
            <w:left w:w="108" w:type="dxa"/>
            <w:bottom w:w="0" w:type="dxa"/>
            <w:right w:w="108" w:type="dxa"/>
          </w:tblCellMar>
        </w:tblPrEx>
        <w:tc>
          <w:tcPr>
            <w:tcW w:w="5039" w:type="dxa"/>
            <w:gridSpan w:val="11"/>
            <w:shd w:val="clear" w:color="auto" w:fill="auto"/>
            <w:vAlign w:val="bottom"/>
          </w:tcPr>
          <w:p w14:paraId="1A69D23D">
            <w:pPr>
              <w:spacing w:before="120" w:after="120"/>
              <w:jc w:val="left"/>
              <w:rPr>
                <w:szCs w:val="22"/>
              </w:rPr>
            </w:pPr>
            <w:r>
              <w:rPr>
                <w:szCs w:val="22"/>
              </w:rPr>
              <w:t xml:space="preserve">Will the child receive nursery education funding </w:t>
            </w:r>
          </w:p>
        </w:tc>
        <w:tc>
          <w:tcPr>
            <w:tcW w:w="1256" w:type="dxa"/>
            <w:gridSpan w:val="4"/>
            <w:shd w:val="clear" w:color="auto" w:fill="auto"/>
            <w:vAlign w:val="bottom"/>
          </w:tcPr>
          <w:p w14:paraId="68B328AD">
            <w:pPr>
              <w:spacing w:before="120" w:after="120"/>
              <w:jc w:val="left"/>
              <w:rPr>
                <w:szCs w:val="22"/>
              </w:rPr>
            </w:pPr>
            <w:r>
              <w:rPr>
                <w:szCs w:val="22"/>
              </w:rPr>
              <w:t xml:space="preserve">Yes  □    </w:t>
            </w:r>
          </w:p>
        </w:tc>
        <w:tc>
          <w:tcPr>
            <w:tcW w:w="4387" w:type="dxa"/>
            <w:gridSpan w:val="6"/>
            <w:shd w:val="clear" w:color="auto" w:fill="auto"/>
            <w:vAlign w:val="bottom"/>
          </w:tcPr>
          <w:p w14:paraId="3C2C6FBB">
            <w:pPr>
              <w:spacing w:before="120" w:after="120"/>
              <w:jc w:val="left"/>
              <w:rPr>
                <w:szCs w:val="22"/>
              </w:rPr>
            </w:pPr>
            <w:r>
              <w:rPr>
                <w:szCs w:val="22"/>
              </w:rPr>
              <w:t>No  □</w:t>
            </w:r>
          </w:p>
        </w:tc>
      </w:tr>
      <w:tr w14:paraId="6A0A6E75">
        <w:tblPrEx>
          <w:tblCellMar>
            <w:top w:w="0" w:type="dxa"/>
            <w:left w:w="108" w:type="dxa"/>
            <w:bottom w:w="0" w:type="dxa"/>
            <w:right w:w="108" w:type="dxa"/>
          </w:tblCellMar>
        </w:tblPrEx>
        <w:tc>
          <w:tcPr>
            <w:tcW w:w="10682" w:type="dxa"/>
            <w:gridSpan w:val="21"/>
            <w:shd w:val="clear" w:color="auto" w:fill="auto"/>
            <w:vAlign w:val="bottom"/>
          </w:tcPr>
          <w:p w14:paraId="6752AED7">
            <w:pPr>
              <w:spacing w:before="120" w:after="120"/>
              <w:jc w:val="left"/>
              <w:rPr>
                <w:szCs w:val="22"/>
              </w:rPr>
            </w:pPr>
            <w:r>
              <w:rPr>
                <w:szCs w:val="22"/>
              </w:rPr>
              <w:t>Details of any other funding provided by other third parties (e.g. employers childcare vouchers)</w:t>
            </w:r>
          </w:p>
        </w:tc>
      </w:tr>
      <w:tr w14:paraId="7FF34FAE">
        <w:tblPrEx>
          <w:tblCellMar>
            <w:top w:w="0" w:type="dxa"/>
            <w:left w:w="108" w:type="dxa"/>
            <w:bottom w:w="0" w:type="dxa"/>
            <w:right w:w="108" w:type="dxa"/>
          </w:tblCellMar>
        </w:tblPrEx>
        <w:tc>
          <w:tcPr>
            <w:tcW w:w="10682" w:type="dxa"/>
            <w:gridSpan w:val="21"/>
            <w:tcBorders>
              <w:bottom w:val="single" w:color="auto" w:sz="4" w:space="0"/>
            </w:tcBorders>
            <w:shd w:val="clear" w:color="auto" w:fill="auto"/>
            <w:vAlign w:val="bottom"/>
          </w:tcPr>
          <w:p w14:paraId="2D3C5E1D">
            <w:pPr>
              <w:spacing w:before="120" w:after="120"/>
              <w:jc w:val="left"/>
              <w:rPr>
                <w:szCs w:val="22"/>
              </w:rPr>
            </w:pPr>
          </w:p>
        </w:tc>
      </w:tr>
      <w:tr w14:paraId="4BDBD515">
        <w:tblPrEx>
          <w:tblCellMar>
            <w:top w:w="0" w:type="dxa"/>
            <w:left w:w="108" w:type="dxa"/>
            <w:bottom w:w="0" w:type="dxa"/>
            <w:right w:w="108" w:type="dxa"/>
          </w:tblCellMar>
        </w:tblPrEx>
        <w:tc>
          <w:tcPr>
            <w:tcW w:w="10682" w:type="dxa"/>
            <w:gridSpan w:val="21"/>
            <w:tcBorders>
              <w:top w:val="single" w:color="auto" w:sz="4" w:space="0"/>
              <w:bottom w:val="single" w:color="auto" w:sz="4" w:space="0"/>
            </w:tcBorders>
            <w:shd w:val="clear" w:color="auto" w:fill="auto"/>
            <w:vAlign w:val="bottom"/>
          </w:tcPr>
          <w:p w14:paraId="3444BB8D">
            <w:pPr>
              <w:spacing w:before="120" w:after="120"/>
              <w:jc w:val="left"/>
              <w:rPr>
                <w:szCs w:val="22"/>
              </w:rPr>
            </w:pPr>
          </w:p>
        </w:tc>
      </w:tr>
      <w:tr w14:paraId="1639520E">
        <w:tblPrEx>
          <w:tblCellMar>
            <w:top w:w="0" w:type="dxa"/>
            <w:left w:w="108" w:type="dxa"/>
            <w:bottom w:w="0" w:type="dxa"/>
            <w:right w:w="108" w:type="dxa"/>
          </w:tblCellMar>
        </w:tblPrEx>
        <w:tc>
          <w:tcPr>
            <w:tcW w:w="10682" w:type="dxa"/>
            <w:gridSpan w:val="21"/>
            <w:tcBorders>
              <w:top w:val="single" w:color="auto" w:sz="4" w:space="0"/>
              <w:bottom w:val="single" w:color="auto" w:sz="4" w:space="0"/>
            </w:tcBorders>
            <w:shd w:val="clear" w:color="auto" w:fill="auto"/>
            <w:vAlign w:val="bottom"/>
          </w:tcPr>
          <w:p w14:paraId="66630F85">
            <w:pPr>
              <w:rPr>
                <w:szCs w:val="22"/>
              </w:rPr>
            </w:pPr>
          </w:p>
          <w:p w14:paraId="0BC450DA">
            <w:pPr>
              <w:rPr>
                <w:szCs w:val="22"/>
              </w:rPr>
            </w:pPr>
          </w:p>
          <w:p w14:paraId="13277565">
            <w:pPr>
              <w:rPr>
                <w:szCs w:val="22"/>
              </w:rPr>
            </w:pPr>
          </w:p>
          <w:p w14:paraId="4B8A5DB2">
            <w:pPr>
              <w:rPr>
                <w:szCs w:val="22"/>
              </w:rPr>
            </w:pPr>
          </w:p>
        </w:tc>
      </w:tr>
    </w:tbl>
    <w:p w14:paraId="5FA0BA8A">
      <w:pPr>
        <w:spacing w:before="120" w:after="120"/>
        <w:jc w:val="left"/>
        <w:rPr>
          <w:b/>
          <w:szCs w:val="22"/>
        </w:rPr>
        <w:sectPr>
          <w:footerReference r:id="rId5" w:type="default"/>
          <w:pgSz w:w="11906" w:h="16838"/>
          <w:pgMar w:top="720" w:right="720" w:bottom="720" w:left="720" w:header="709" w:footer="709" w:gutter="0"/>
          <w:cols w:space="708" w:num="1"/>
          <w:docGrid w:linePitch="360" w:charSpace="0"/>
        </w:sectPr>
      </w:pPr>
    </w:p>
    <w:p w14:paraId="141F4672">
      <w:pPr>
        <w:spacing w:before="120" w:after="120"/>
        <w:jc w:val="left"/>
        <w:rPr>
          <w:b/>
          <w:sz w:val="28"/>
          <w:szCs w:val="28"/>
        </w:rPr>
      </w:pPr>
      <w:r>
        <w:rPr>
          <w:b/>
          <w:sz w:val="28"/>
          <w:szCs w:val="28"/>
        </w:rPr>
        <w:t>Childcare and early education terms and conditions</w:t>
      </w:r>
    </w:p>
    <w:p w14:paraId="0EDE3804">
      <w:pPr>
        <w:spacing w:before="120" w:after="120"/>
        <w:rPr>
          <w:b/>
          <w:szCs w:val="22"/>
        </w:rPr>
      </w:pPr>
      <w:r>
        <w:rPr>
          <w:b/>
          <w:color w:val="262526"/>
          <w:szCs w:val="22"/>
        </w:rPr>
        <w:t>The following terms and conditions govern the basis on which we agree to provide childcare and early education services to you.</w:t>
      </w:r>
    </w:p>
    <w:p w14:paraId="7E17B88E">
      <w:pPr>
        <w:pStyle w:val="2"/>
        <w:numPr>
          <w:ilvl w:val="0"/>
          <w:numId w:val="1"/>
        </w:numPr>
        <w:tabs>
          <w:tab w:val="left" w:pos="673"/>
          <w:tab w:val="left" w:pos="674"/>
        </w:tabs>
        <w:spacing w:before="120" w:after="120" w:line="360" w:lineRule="auto"/>
        <w:ind w:left="680" w:hanging="680"/>
        <w:rPr>
          <w:sz w:val="22"/>
          <w:szCs w:val="22"/>
        </w:rPr>
      </w:pPr>
      <w:r>
        <w:rPr>
          <w:color w:val="262526"/>
          <w:sz w:val="22"/>
          <w:szCs w:val="22"/>
        </w:rPr>
        <w:t>Our obligation to you</w:t>
      </w:r>
    </w:p>
    <w:p w14:paraId="6F102E3F">
      <w:pPr>
        <w:pStyle w:val="17"/>
        <w:tabs>
          <w:tab w:val="left" w:pos="671"/>
          <w:tab w:val="left" w:pos="672"/>
        </w:tabs>
        <w:spacing w:before="120" w:after="120" w:line="360" w:lineRule="auto"/>
        <w:ind w:left="680" w:hanging="680"/>
        <w:rPr>
          <w:color w:val="262526"/>
        </w:rPr>
      </w:pPr>
      <w:r>
        <w:rPr>
          <w:color w:val="262526"/>
        </w:rPr>
        <w:t>1.1</w:t>
      </w:r>
      <w:r>
        <w:rPr>
          <w:color w:val="262526"/>
        </w:rPr>
        <w:tab/>
      </w:r>
      <w:r>
        <w:rPr>
          <w:color w:val="262526"/>
        </w:rPr>
        <w:t xml:space="preserve">We will inform you as soon as we know whether your application has been successful. You are required to </w:t>
      </w:r>
      <w:r>
        <w:rPr>
          <w:color w:val="262526"/>
          <w:lang w:val="en-GB"/>
        </w:rPr>
        <w:t xml:space="preserve">confirm </w:t>
      </w:r>
      <w:r>
        <w:rPr>
          <w:color w:val="262526"/>
        </w:rPr>
        <w:t>that you still wish to take up a place within</w:t>
      </w:r>
      <w:r>
        <w:rPr>
          <w:rFonts w:hint="default"/>
          <w:color w:val="262526"/>
          <w:lang w:val="en-GB"/>
        </w:rPr>
        <w:t xml:space="preserve"> 3 days</w:t>
      </w:r>
      <w:r>
        <w:rPr>
          <w:color w:val="262526"/>
        </w:rPr>
        <w:t xml:space="preserve"> of receiving notification from us. If you fail to notify us then the offer of a place may be withdrawn. Once you confirm a fee-paying place a deposit payment is required to hold the place for your child. The monetary value of the deposit is published as part of the setting’s schedule of fees. This is available on request. The deposit is refunded on payment of the final invoice at the end of your child’s attendance at the setting. Please note your child's deposit will be taken on completion of the application form. If you fail to take up a place, an administration fee will be charged.</w:t>
      </w:r>
    </w:p>
    <w:p w14:paraId="5ACB2118">
      <w:pPr>
        <w:pStyle w:val="17"/>
        <w:numPr>
          <w:ilvl w:val="1"/>
          <w:numId w:val="2"/>
        </w:numPr>
        <w:tabs>
          <w:tab w:val="left" w:pos="671"/>
          <w:tab w:val="left" w:pos="672"/>
        </w:tabs>
        <w:spacing w:before="120" w:after="120" w:line="360" w:lineRule="auto"/>
        <w:ind w:left="680" w:hanging="680"/>
        <w:rPr>
          <w:color w:val="262526"/>
        </w:rPr>
      </w:pPr>
      <w:r>
        <w:rPr>
          <w:color w:val="262526"/>
        </w:rPr>
        <w:t>We provide agreed childcare and early education facilities for your child during the official opening hours. If we change the opening hours, we will give parents as much notice as possible.</w:t>
      </w:r>
    </w:p>
    <w:p w14:paraId="3DC17973">
      <w:pPr>
        <w:pStyle w:val="17"/>
        <w:numPr>
          <w:ilvl w:val="1"/>
          <w:numId w:val="2"/>
        </w:numPr>
        <w:tabs>
          <w:tab w:val="left" w:pos="671"/>
          <w:tab w:val="left" w:pos="672"/>
        </w:tabs>
        <w:spacing w:before="120" w:after="120" w:line="360" w:lineRule="auto"/>
        <w:ind w:left="680" w:hanging="680"/>
        <w:rPr>
          <w:color w:val="262526"/>
        </w:rPr>
      </w:pPr>
      <w:r>
        <w:rPr>
          <w:color w:val="262526"/>
        </w:rPr>
        <w:t>We will try to accommodate any requests you may make for additional sessions and/or extended hours of childcare and early education.</w:t>
      </w:r>
    </w:p>
    <w:p w14:paraId="425D018D">
      <w:pPr>
        <w:pStyle w:val="17"/>
        <w:numPr>
          <w:ilvl w:val="1"/>
          <w:numId w:val="2"/>
        </w:numPr>
        <w:tabs>
          <w:tab w:val="left" w:pos="671"/>
          <w:tab w:val="left" w:pos="672"/>
        </w:tabs>
        <w:spacing w:before="120" w:after="120" w:line="360" w:lineRule="auto"/>
        <w:ind w:left="680" w:hanging="680"/>
        <w:rPr>
          <w:color w:val="262526"/>
        </w:rPr>
      </w:pPr>
      <w:r>
        <w:rPr>
          <w:color w:val="262526"/>
        </w:rPr>
        <w:t>We will notify parents as early as possible when the setting will be closed.</w:t>
      </w:r>
    </w:p>
    <w:p w14:paraId="051150B9">
      <w:pPr>
        <w:pStyle w:val="17"/>
        <w:numPr>
          <w:ilvl w:val="1"/>
          <w:numId w:val="2"/>
        </w:numPr>
        <w:tabs>
          <w:tab w:val="left" w:pos="673"/>
          <w:tab w:val="left" w:pos="674"/>
        </w:tabs>
        <w:spacing w:before="120" w:after="120" w:line="360" w:lineRule="auto"/>
        <w:ind w:left="680" w:hanging="680"/>
        <w:rPr>
          <w:color w:val="262526"/>
        </w:rPr>
      </w:pPr>
      <w:r>
        <w:rPr>
          <w:color w:val="262526"/>
        </w:rPr>
        <w:t>We will provide you with regular updates about your child’s progress.</w:t>
      </w:r>
    </w:p>
    <w:p w14:paraId="04527C2A">
      <w:pPr>
        <w:pStyle w:val="17"/>
        <w:numPr>
          <w:ilvl w:val="1"/>
          <w:numId w:val="2"/>
        </w:numPr>
        <w:tabs>
          <w:tab w:val="left" w:pos="671"/>
          <w:tab w:val="left" w:pos="672"/>
        </w:tabs>
        <w:spacing w:before="120" w:after="120" w:line="360" w:lineRule="auto"/>
        <w:ind w:left="680" w:hanging="680"/>
        <w:rPr>
          <w:color w:val="262526"/>
        </w:rPr>
      </w:pPr>
      <w:r>
        <w:rPr>
          <w:color w:val="262526"/>
        </w:rPr>
        <w:t>We will try to make a place available to any of your other children. However, we cannot guarantee that a place will be available.</w:t>
      </w:r>
    </w:p>
    <w:p w14:paraId="6B71F826">
      <w:pPr>
        <w:pStyle w:val="2"/>
        <w:numPr>
          <w:ilvl w:val="1"/>
          <w:numId w:val="3"/>
        </w:numPr>
        <w:tabs>
          <w:tab w:val="left" w:pos="673"/>
          <w:tab w:val="left" w:pos="674"/>
        </w:tabs>
        <w:spacing w:before="120" w:after="120" w:line="360" w:lineRule="auto"/>
        <w:ind w:left="680" w:hanging="680"/>
        <w:rPr>
          <w:color w:val="262526"/>
          <w:sz w:val="22"/>
          <w:szCs w:val="22"/>
        </w:rPr>
      </w:pPr>
      <w:r>
        <w:rPr>
          <w:color w:val="262526"/>
          <w:sz w:val="22"/>
          <w:szCs w:val="22"/>
        </w:rPr>
        <w:t>Your obligation to us</w:t>
      </w:r>
    </w:p>
    <w:p w14:paraId="0E49C00B">
      <w:pPr>
        <w:pStyle w:val="17"/>
        <w:numPr>
          <w:ilvl w:val="1"/>
          <w:numId w:val="3"/>
        </w:numPr>
        <w:tabs>
          <w:tab w:val="left" w:pos="671"/>
          <w:tab w:val="left" w:pos="672"/>
        </w:tabs>
        <w:spacing w:before="120" w:after="120" w:line="360" w:lineRule="auto"/>
        <w:ind w:left="680" w:hanging="680"/>
      </w:pPr>
      <w:r>
        <w:rPr>
          <w:color w:val="262526"/>
        </w:rPr>
        <w:t xml:space="preserve">You are required to fully complete and return the </w:t>
      </w:r>
      <w:r>
        <w:rPr>
          <w:i/>
          <w:color w:val="262526"/>
        </w:rPr>
        <w:t xml:space="preserve">Registration </w:t>
      </w:r>
      <w:r>
        <w:rPr>
          <w:color w:val="262526"/>
        </w:rPr>
        <w:t xml:space="preserve">form </w:t>
      </w:r>
      <w:r>
        <w:rPr>
          <w:rFonts w:hint="default"/>
          <w:color w:val="262526"/>
          <w:lang w:val="en-GB"/>
        </w:rPr>
        <w:t xml:space="preserve">and sign T&amp;C’s </w:t>
      </w:r>
      <w:r>
        <w:rPr>
          <w:color w:val="262526"/>
        </w:rPr>
        <w:t>to us before your child can start.</w:t>
      </w:r>
    </w:p>
    <w:p w14:paraId="3E5931C0">
      <w:pPr>
        <w:pStyle w:val="17"/>
        <w:numPr>
          <w:ilvl w:val="1"/>
          <w:numId w:val="3"/>
        </w:numPr>
        <w:tabs>
          <w:tab w:val="left" w:pos="668"/>
          <w:tab w:val="left" w:pos="669"/>
        </w:tabs>
        <w:spacing w:before="120" w:after="120" w:line="360" w:lineRule="auto"/>
        <w:ind w:left="680" w:hanging="680"/>
        <w:rPr>
          <w:color w:val="262526"/>
        </w:rPr>
      </w:pPr>
      <w:r>
        <w:rPr>
          <w:color w:val="262526"/>
        </w:rPr>
        <w:t>You are required to inform us immediately of any changes to your contact details or other changes to the information on your child's registration form.</w:t>
      </w:r>
    </w:p>
    <w:p w14:paraId="7ED65EB9">
      <w:pPr>
        <w:pStyle w:val="17"/>
        <w:numPr>
          <w:ilvl w:val="1"/>
          <w:numId w:val="3"/>
        </w:numPr>
        <w:tabs>
          <w:tab w:val="left" w:pos="668"/>
          <w:tab w:val="left" w:pos="669"/>
        </w:tabs>
        <w:spacing w:before="120" w:after="120" w:line="360" w:lineRule="auto"/>
        <w:ind w:left="680" w:hanging="680"/>
        <w:rPr>
          <w:color w:val="262526"/>
        </w:rPr>
      </w:pPr>
      <w:r>
        <w:rPr>
          <w:color w:val="262526"/>
        </w:rPr>
        <w:t>The</w:t>
      </w:r>
      <w:r>
        <w:rPr>
          <w:rFonts w:hint="default"/>
          <w:color w:val="262526"/>
          <w:lang w:val="en-GB"/>
        </w:rPr>
        <w:t xml:space="preserve"> </w:t>
      </w:r>
      <w:r>
        <w:rPr>
          <w:i/>
          <w:color w:val="262526"/>
        </w:rPr>
        <w:t xml:space="preserve">Education Registration </w:t>
      </w:r>
      <w:r>
        <w:rPr>
          <w:color w:val="262526"/>
        </w:rPr>
        <w:t>form includes medicine consent and emergency treatment authorisations which you are required to complete before your child attends.</w:t>
      </w:r>
    </w:p>
    <w:p w14:paraId="00FCE675">
      <w:pPr>
        <w:pStyle w:val="17"/>
        <w:numPr>
          <w:ilvl w:val="1"/>
          <w:numId w:val="3"/>
        </w:numPr>
        <w:tabs>
          <w:tab w:val="left" w:pos="668"/>
          <w:tab w:val="left" w:pos="669"/>
        </w:tabs>
        <w:spacing w:before="120" w:after="120" w:line="360" w:lineRule="auto"/>
        <w:ind w:left="680" w:hanging="680"/>
        <w:rPr>
          <w:color w:val="262526"/>
        </w:rPr>
      </w:pPr>
      <w:r>
        <w:rPr>
          <w:color w:val="262526"/>
        </w:rPr>
        <w:t>You are required to immediately inform us if your child is suffering from any contagious disease, or if your child has been diagnosed by a medical practitioner with a notifiable disease. We need to protect other children at the setting so you cannot bring or allow your child to attend at these times. When your child is contagious they pose a risk to other children during normal daily activities.</w:t>
      </w:r>
    </w:p>
    <w:p w14:paraId="0121C4BD">
      <w:pPr>
        <w:pStyle w:val="17"/>
        <w:numPr>
          <w:ilvl w:val="1"/>
          <w:numId w:val="3"/>
        </w:numPr>
        <w:tabs>
          <w:tab w:val="left" w:pos="668"/>
          <w:tab w:val="left" w:pos="669"/>
        </w:tabs>
        <w:spacing w:before="120" w:after="120" w:line="360" w:lineRule="auto"/>
        <w:ind w:left="680" w:hanging="680"/>
        <w:rPr>
          <w:color w:val="262526"/>
        </w:rPr>
      </w:pPr>
      <w:r>
        <w:rPr>
          <w:color w:val="262526"/>
        </w:rPr>
        <w:t>You are required to inform us of the identity of the person(s) who will be collecting your child. We will require proof of identity if a person collecting your child is not usually responsible. You should let us know in advance about these changes. If we are not reasonably satisfied that the person collecting your child is expected, we will not release your child into their care until we have checked with you.</w:t>
      </w:r>
    </w:p>
    <w:p w14:paraId="07853CEA">
      <w:pPr>
        <w:pStyle w:val="17"/>
        <w:numPr>
          <w:ilvl w:val="1"/>
          <w:numId w:val="3"/>
        </w:numPr>
        <w:tabs>
          <w:tab w:val="left" w:pos="668"/>
          <w:tab w:val="left" w:pos="669"/>
        </w:tabs>
        <w:spacing w:before="120" w:after="120" w:line="360" w:lineRule="auto"/>
        <w:ind w:left="680" w:hanging="680"/>
        <w:rPr>
          <w:color w:val="262526"/>
        </w:rPr>
      </w:pPr>
      <w:r>
        <w:rPr>
          <w:color w:val="262526"/>
        </w:rPr>
        <w:t>You are required to inform us immediately if you are not able to collect your child by the official collection time. You should make arrangements for an authorised person (recorded on your registration form) to collect your child as soon as possible and confirm who they are. A late collection charg</w:t>
      </w:r>
      <w:r>
        <w:rPr>
          <w:rFonts w:hint="default"/>
          <w:color w:val="262526"/>
          <w:lang w:val="en-GB"/>
        </w:rPr>
        <w:t xml:space="preserve">e </w:t>
      </w:r>
      <w:r>
        <w:rPr>
          <w:color w:val="262526"/>
        </w:rPr>
        <w:t>will be applied. If you fail to collect your child by the official collection time and we have reason to be concerned about your child's welfare</w:t>
      </w:r>
      <w:r>
        <w:rPr>
          <w:rFonts w:hint="default"/>
          <w:color w:val="262526"/>
          <w:lang w:val="en-GB"/>
        </w:rPr>
        <w:t>,</w:t>
      </w:r>
      <w:r>
        <w:rPr>
          <w:color w:val="262526"/>
        </w:rPr>
        <w:t xml:space="preserve"> we will contact the local authority.</w:t>
      </w:r>
    </w:p>
    <w:p w14:paraId="1D7E891A">
      <w:pPr>
        <w:pStyle w:val="17"/>
        <w:numPr>
          <w:ilvl w:val="1"/>
          <w:numId w:val="3"/>
        </w:numPr>
        <w:tabs>
          <w:tab w:val="left" w:pos="672"/>
          <w:tab w:val="left" w:pos="673"/>
        </w:tabs>
        <w:spacing w:before="120" w:after="120" w:line="360" w:lineRule="auto"/>
        <w:ind w:left="680" w:hanging="680"/>
        <w:rPr>
          <w:color w:val="262526"/>
        </w:rPr>
      </w:pPr>
      <w:r>
        <w:rPr>
          <w:color w:val="262526"/>
        </w:rPr>
        <w:t>You are required to inform us as far in advance as possible of any dates when your child will not be attending.</w:t>
      </w:r>
    </w:p>
    <w:p w14:paraId="1A5E7C77">
      <w:pPr>
        <w:pStyle w:val="17"/>
        <w:numPr>
          <w:ilvl w:val="1"/>
          <w:numId w:val="3"/>
        </w:numPr>
        <w:tabs>
          <w:tab w:val="left" w:pos="666"/>
          <w:tab w:val="left" w:pos="667"/>
        </w:tabs>
        <w:spacing w:before="120" w:after="120" w:line="360" w:lineRule="auto"/>
        <w:ind w:left="680" w:hanging="680"/>
        <w:rPr>
          <w:color w:val="262526"/>
        </w:rPr>
      </w:pPr>
      <w:r>
        <w:rPr>
          <w:color w:val="262526"/>
        </w:rPr>
        <w:t xml:space="preserve">You are required to provide at least </w:t>
      </w:r>
      <w:r>
        <w:rPr>
          <w:rFonts w:hint="default"/>
          <w:color w:val="262526"/>
          <w:lang w:val="en-GB"/>
        </w:rPr>
        <w:t>6 weeks’</w:t>
      </w:r>
      <w:r>
        <w:rPr>
          <w:color w:val="262526"/>
        </w:rPr>
        <w:t xml:space="preserve"> notice of your intention to decrease the number of </w:t>
      </w:r>
      <w:r>
        <w:rPr>
          <w:rFonts w:hint="default"/>
          <w:color w:val="262526"/>
          <w:lang w:val="en-GB"/>
        </w:rPr>
        <w:t>days/hours</w:t>
      </w:r>
      <w:r>
        <w:rPr>
          <w:color w:val="262526"/>
        </w:rPr>
        <w:t xml:space="preserve"> your child attends and similarly, should you decide to withdraw your child completely and end this Agreement. If you give insufficient notice, you will still be required to pay full fees for </w:t>
      </w:r>
      <w:r>
        <w:rPr>
          <w:rFonts w:hint="default"/>
          <w:color w:val="262526"/>
          <w:lang w:val="en-GB"/>
        </w:rPr>
        <w:t>6 weeks</w:t>
      </w:r>
      <w:r>
        <w:rPr>
          <w:color w:val="262526"/>
        </w:rPr>
        <w:t xml:space="preserve"> from the date of notice. If you would like to end this Agreement, please speak to the setting manager.</w:t>
      </w:r>
      <w:r>
        <w:rPr>
          <w:rFonts w:hint="default"/>
          <w:color w:val="262526"/>
          <w:lang w:val="en-GB"/>
        </w:rPr>
        <w:t xml:space="preserve"> Children that claim 15h or 30h for 2-3 or 3-4 year old funding entitlement must provide full term’s notice and can leave at the end of term only.</w:t>
      </w:r>
    </w:p>
    <w:p w14:paraId="35D9AFAE">
      <w:pPr>
        <w:pStyle w:val="17"/>
        <w:numPr>
          <w:ilvl w:val="1"/>
          <w:numId w:val="3"/>
        </w:numPr>
        <w:tabs>
          <w:tab w:val="left" w:pos="669"/>
          <w:tab w:val="left" w:pos="670"/>
        </w:tabs>
        <w:spacing w:before="120" w:after="120" w:line="360" w:lineRule="auto"/>
        <w:ind w:left="680" w:hanging="680"/>
        <w:rPr>
          <w:color w:val="262526"/>
        </w:rPr>
      </w:pPr>
      <w:r>
        <w:rPr>
          <w:color w:val="262526"/>
        </w:rPr>
        <w:t>If your child is the subject of a court order, you are required to inform us and provide a copy of the order on request.</w:t>
      </w:r>
    </w:p>
    <w:p w14:paraId="7B3586DD">
      <w:pPr>
        <w:pStyle w:val="17"/>
        <w:numPr>
          <w:ilvl w:val="1"/>
          <w:numId w:val="3"/>
        </w:numPr>
        <w:tabs>
          <w:tab w:val="left" w:pos="672"/>
        </w:tabs>
        <w:spacing w:before="120" w:after="120" w:line="360" w:lineRule="auto"/>
        <w:ind w:left="680" w:hanging="680"/>
        <w:rPr>
          <w:color w:val="262526"/>
        </w:rPr>
      </w:pPr>
      <w:r>
        <w:rPr>
          <w:color w:val="262526"/>
        </w:rPr>
        <w:t>You should read our policies and procedures provided for parents - available for you at the setting</w:t>
      </w:r>
      <w:r>
        <w:rPr>
          <w:rFonts w:hint="default"/>
          <w:color w:val="262526"/>
          <w:lang w:val="en-GB"/>
        </w:rPr>
        <w:t xml:space="preserve"> and on Tapestry</w:t>
      </w:r>
      <w:r>
        <w:rPr>
          <w:color w:val="262526"/>
        </w:rPr>
        <w:t>.</w:t>
      </w:r>
    </w:p>
    <w:p w14:paraId="4F83D8A0">
      <w:pPr>
        <w:pStyle w:val="2"/>
        <w:numPr>
          <w:ilvl w:val="1"/>
          <w:numId w:val="4"/>
        </w:numPr>
        <w:tabs>
          <w:tab w:val="left" w:pos="673"/>
          <w:tab w:val="left" w:pos="674"/>
        </w:tabs>
        <w:spacing w:before="120" w:after="120" w:line="360" w:lineRule="auto"/>
        <w:ind w:left="680" w:hanging="680"/>
        <w:rPr>
          <w:color w:val="262526"/>
          <w:sz w:val="22"/>
          <w:szCs w:val="22"/>
        </w:rPr>
      </w:pPr>
      <w:r>
        <w:rPr>
          <w:color w:val="262526"/>
          <w:sz w:val="22"/>
          <w:szCs w:val="22"/>
        </w:rPr>
        <w:t>Payment of fees</w:t>
      </w:r>
    </w:p>
    <w:p w14:paraId="101A5436">
      <w:pPr>
        <w:pStyle w:val="17"/>
        <w:numPr>
          <w:ilvl w:val="1"/>
          <w:numId w:val="4"/>
        </w:numPr>
        <w:tabs>
          <w:tab w:val="left" w:pos="671"/>
          <w:tab w:val="left" w:pos="672"/>
        </w:tabs>
        <w:spacing w:before="120" w:after="120" w:line="360" w:lineRule="auto"/>
        <w:ind w:left="680" w:hanging="680"/>
        <w:rPr>
          <w:color w:val="262526"/>
        </w:rPr>
      </w:pPr>
      <w:r>
        <w:rPr>
          <w:color w:val="262526"/>
        </w:rPr>
        <w:t xml:space="preserve">Our fees are based on a </w:t>
      </w:r>
      <w:r>
        <w:rPr>
          <w:rFonts w:hint="default"/>
          <w:color w:val="262526"/>
          <w:lang w:val="en-GB"/>
        </w:rPr>
        <w:t>daily</w:t>
      </w:r>
      <w:r>
        <w:rPr>
          <w:color w:val="262526"/>
        </w:rPr>
        <w:t xml:space="preserve"> fee which is the full fee payable before applying any funded entitlements. Before your child starts, we will notify you of the payment required. We may review the fees at any time but will inform you of the revised amount at least one month before it takes effect. If you do not wish to pay the revised fee, you may end the Agreement by giving us </w:t>
      </w:r>
      <w:r>
        <w:rPr>
          <w:rFonts w:hint="default"/>
          <w:color w:val="262526"/>
          <w:lang w:val="en-GB"/>
        </w:rPr>
        <w:t>6 weeks'</w:t>
      </w:r>
      <w:r>
        <w:rPr>
          <w:color w:val="262526"/>
        </w:rPr>
        <w:t xml:space="preserve"> notice.</w:t>
      </w:r>
    </w:p>
    <w:p w14:paraId="5D1D462D">
      <w:pPr>
        <w:pStyle w:val="17"/>
        <w:numPr>
          <w:ilvl w:val="1"/>
          <w:numId w:val="4"/>
        </w:numPr>
        <w:tabs>
          <w:tab w:val="left" w:pos="671"/>
          <w:tab w:val="left" w:pos="672"/>
        </w:tabs>
        <w:spacing w:before="120" w:after="120" w:line="360" w:lineRule="auto"/>
        <w:ind w:left="680" w:hanging="680"/>
        <w:rPr>
          <w:color w:val="262526"/>
        </w:rPr>
      </w:pPr>
      <w:r>
        <w:rPr>
          <w:color w:val="262526"/>
        </w:rPr>
        <w:t>Fees are required to be paid</w:t>
      </w:r>
      <w:r>
        <w:rPr>
          <w:rFonts w:hint="default"/>
          <w:color w:val="262526"/>
          <w:lang w:val="en-GB"/>
        </w:rPr>
        <w:t xml:space="preserve"> half-termly</w:t>
      </w:r>
      <w:r>
        <w:rPr>
          <w:color w:val="262526"/>
        </w:rPr>
        <w:t xml:space="preserve"> in advance and are based on your </w:t>
      </w:r>
      <w:r>
        <w:rPr>
          <w:rFonts w:hint="default"/>
          <w:color w:val="262526"/>
          <w:lang w:val="en-GB"/>
        </w:rPr>
        <w:t xml:space="preserve">daily </w:t>
      </w:r>
      <w:r>
        <w:rPr>
          <w:color w:val="262526"/>
        </w:rPr>
        <w:t xml:space="preserve">fee. </w:t>
      </w:r>
    </w:p>
    <w:p w14:paraId="471A0CC8">
      <w:pPr>
        <w:pStyle w:val="17"/>
        <w:numPr>
          <w:ilvl w:val="1"/>
          <w:numId w:val="4"/>
        </w:numPr>
        <w:tabs>
          <w:tab w:val="left" w:pos="660"/>
          <w:tab w:val="left" w:pos="661"/>
        </w:tabs>
        <w:spacing w:before="120" w:after="120" w:line="360" w:lineRule="auto"/>
        <w:ind w:left="680" w:hanging="680"/>
        <w:rPr>
          <w:color w:val="262526"/>
        </w:rPr>
      </w:pPr>
      <w:r>
        <w:rPr>
          <w:color w:val="262526"/>
        </w:rPr>
        <w:t>All payments made under this Agreement should be made by</w:t>
      </w:r>
      <w:r>
        <w:rPr>
          <w:rFonts w:hint="default"/>
          <w:color w:val="262526"/>
          <w:lang w:val="en-GB"/>
        </w:rPr>
        <w:t xml:space="preserve"> BACS</w:t>
      </w:r>
      <w:r>
        <w:rPr>
          <w:color w:val="262526"/>
        </w:rPr>
        <w:t xml:space="preserve"> or by cash where agreement in advance is made with the setting manager. All </w:t>
      </w:r>
      <w:r>
        <w:rPr>
          <w:color w:val="262526"/>
          <w:lang w:val="en-GB"/>
        </w:rPr>
        <w:t>payment</w:t>
      </w:r>
      <w:r>
        <w:rPr>
          <w:rFonts w:hint="default"/>
          <w:color w:val="262526"/>
          <w:lang w:val="en-GB"/>
        </w:rPr>
        <w:t>s</w:t>
      </w:r>
      <w:r>
        <w:rPr>
          <w:color w:val="262526"/>
        </w:rPr>
        <w:t xml:space="preserve"> regardless of method shall be made by the parent/guardian</w:t>
      </w:r>
      <w:r>
        <w:rPr>
          <w:rFonts w:hint="default"/>
          <w:color w:val="262526"/>
          <w:lang w:val="en-GB"/>
        </w:rPr>
        <w:t xml:space="preserve"> half- termly</w:t>
      </w:r>
      <w:r>
        <w:rPr>
          <w:color w:val="262526"/>
        </w:rPr>
        <w:t xml:space="preserve">, in advance, on the </w:t>
      </w:r>
      <w:r>
        <w:rPr>
          <w:rFonts w:hint="default"/>
          <w:color w:val="262526"/>
          <w:lang w:val="en-GB"/>
        </w:rPr>
        <w:t>last day of the current term (</w:t>
      </w:r>
      <w:r>
        <w:rPr>
          <w:color w:val="262526"/>
        </w:rPr>
        <w:t>the due date). If the payment is made by cash, it is your responsibility to obtain a receipt from the setting manager as proof of payment. Late payments will incur a late payment fee of £</w:t>
      </w:r>
      <w:r>
        <w:rPr>
          <w:rFonts w:hint="default"/>
          <w:color w:val="262526"/>
          <w:lang w:val="en-GB"/>
        </w:rPr>
        <w:t>15</w:t>
      </w:r>
      <w:r>
        <w:rPr>
          <w:color w:val="262526"/>
        </w:rPr>
        <w:t>.00</w:t>
      </w:r>
      <w:r>
        <w:rPr>
          <w:rFonts w:hint="default"/>
          <w:color w:val="262526"/>
          <w:lang w:val="en-GB"/>
        </w:rPr>
        <w:t xml:space="preserve"> per day. </w:t>
      </w:r>
      <w:r>
        <w:rPr>
          <w:color w:val="262526"/>
        </w:rPr>
        <w:t>In addition, a charge of £20.00 will be made for each occasion of re-presented payments and on the issue each late payment letter issued to you. If further action is required to recover unpaid fees, additional charges may be made in lieu of any costs of recovery incurred.</w:t>
      </w:r>
    </w:p>
    <w:p w14:paraId="4D6925BA">
      <w:pPr>
        <w:pStyle w:val="17"/>
        <w:numPr>
          <w:ilvl w:val="1"/>
          <w:numId w:val="4"/>
        </w:numPr>
        <w:tabs>
          <w:tab w:val="left" w:pos="671"/>
          <w:tab w:val="left" w:pos="672"/>
        </w:tabs>
        <w:spacing w:before="120" w:after="120" w:line="360" w:lineRule="auto"/>
        <w:ind w:left="680" w:hanging="680"/>
        <w:rPr>
          <w:color w:val="262526"/>
        </w:rPr>
      </w:pPr>
      <w:r>
        <w:rPr>
          <w:color w:val="262526"/>
        </w:rPr>
        <w:t xml:space="preserve">If the payment of fees referred to in 3.3 is outstanding for more than </w:t>
      </w:r>
      <w:r>
        <w:rPr>
          <w:rFonts w:hint="default"/>
          <w:color w:val="262526"/>
          <w:lang w:val="en-GB"/>
        </w:rPr>
        <w:t>7</w:t>
      </w:r>
      <w:r>
        <w:rPr>
          <w:color w:val="262526"/>
        </w:rPr>
        <w:t xml:space="preserve"> days then we </w:t>
      </w:r>
      <w:r>
        <w:rPr>
          <w:rFonts w:hint="default"/>
          <w:color w:val="262526"/>
          <w:lang w:val="en-GB"/>
        </w:rPr>
        <w:t>will</w:t>
      </w:r>
      <w:r>
        <w:rPr>
          <w:color w:val="262526"/>
        </w:rPr>
        <w:t xml:space="preserve"> terminate the Agreement. Once the contract has been terminated, the child shall cease to be admitted, and the notice of termination shall be regarded as a formal demand for outstanding monies.</w:t>
      </w:r>
    </w:p>
    <w:p w14:paraId="55D93EF0">
      <w:pPr>
        <w:pStyle w:val="17"/>
        <w:numPr>
          <w:ilvl w:val="1"/>
          <w:numId w:val="4"/>
        </w:numPr>
        <w:tabs>
          <w:tab w:val="left" w:pos="671"/>
          <w:tab w:val="left" w:pos="672"/>
        </w:tabs>
        <w:spacing w:before="120" w:after="120" w:line="360" w:lineRule="auto"/>
        <w:ind w:left="680" w:hanging="680"/>
        <w:rPr>
          <w:color w:val="262526"/>
        </w:rPr>
      </w:pPr>
      <w:r>
        <w:rPr>
          <w:color w:val="262526"/>
        </w:rPr>
        <w:t>If you require additional sessions or have been unable to collect your child by the official collection time, we will inform you of the extra amount payable and add these additional charges to your regular fees. In the event of late collection of your child, we reserve the right to charge a late collection fee of £</w:t>
      </w:r>
      <w:r>
        <w:rPr>
          <w:rFonts w:hint="default"/>
          <w:color w:val="262526"/>
          <w:lang w:val="en-GB"/>
        </w:rPr>
        <w:t>10</w:t>
      </w:r>
      <w:r>
        <w:rPr>
          <w:color w:val="262526"/>
        </w:rPr>
        <w:t xml:space="preserve"> for the first 5 minutes and £</w:t>
      </w:r>
      <w:r>
        <w:rPr>
          <w:rFonts w:hint="default"/>
          <w:color w:val="262526"/>
          <w:lang w:val="en-GB"/>
        </w:rPr>
        <w:t>3</w:t>
      </w:r>
      <w:r>
        <w:rPr>
          <w:color w:val="262526"/>
        </w:rPr>
        <w:t xml:space="preserve"> every minut</w:t>
      </w:r>
      <w:r>
        <w:rPr>
          <w:rFonts w:hint="default"/>
          <w:color w:val="262526"/>
          <w:lang w:val="en-GB"/>
        </w:rPr>
        <w:t>e</w:t>
      </w:r>
      <w:r>
        <w:rPr>
          <w:color w:val="262526"/>
        </w:rPr>
        <w:t xml:space="preserve"> thereafter.</w:t>
      </w:r>
    </w:p>
    <w:p w14:paraId="0A506C62">
      <w:pPr>
        <w:pStyle w:val="17"/>
        <w:numPr>
          <w:ilvl w:val="1"/>
          <w:numId w:val="4"/>
        </w:numPr>
        <w:tabs>
          <w:tab w:val="left" w:pos="671"/>
          <w:tab w:val="left" w:pos="672"/>
        </w:tabs>
        <w:spacing w:before="120" w:after="120" w:line="360" w:lineRule="auto"/>
        <w:ind w:left="680" w:hanging="680"/>
        <w:rPr>
          <w:color w:val="262526"/>
        </w:rPr>
      </w:pPr>
      <w:r>
        <w:rPr>
          <w:color w:val="262526"/>
        </w:rPr>
        <w:t>No refund will be given for periods when children do not attend a session due to illness or holidays. Please note that we are closed on bank holidays and our team has three training days per year. This helps support our team’s continuing professional development which benefits the children and families. No refunds are given for these closures as they are already taken into account when setting fees.</w:t>
      </w:r>
    </w:p>
    <w:p w14:paraId="0876B087">
      <w:pPr>
        <w:pStyle w:val="17"/>
        <w:numPr>
          <w:ilvl w:val="1"/>
          <w:numId w:val="4"/>
        </w:numPr>
        <w:tabs>
          <w:tab w:val="left" w:pos="671"/>
          <w:tab w:val="left" w:pos="672"/>
        </w:tabs>
        <w:spacing w:before="120" w:after="120" w:line="360" w:lineRule="auto"/>
        <w:ind w:left="680" w:hanging="680"/>
        <w:rPr>
          <w:color w:val="262526"/>
        </w:rPr>
      </w:pPr>
      <w:r>
        <w:rPr>
          <w:color w:val="262526"/>
        </w:rPr>
        <w:t>Where your child is in receipt of funded early years entitlement and/or extended entitlement (additional 15 hours) the full weekly fee is payable during periods where the early years funding does not apply. We may also ask for additional information recorded on your child's registration form that will assist HMRC in making a decision about eligibility for certain entitlements.</w:t>
      </w:r>
    </w:p>
    <w:p w14:paraId="4C5EF093">
      <w:pPr>
        <w:pStyle w:val="2"/>
        <w:numPr>
          <w:ilvl w:val="1"/>
          <w:numId w:val="5"/>
        </w:numPr>
        <w:tabs>
          <w:tab w:val="left" w:pos="673"/>
          <w:tab w:val="left" w:pos="674"/>
        </w:tabs>
        <w:spacing w:before="120" w:after="120" w:line="360" w:lineRule="auto"/>
        <w:ind w:left="680" w:hanging="680"/>
        <w:rPr>
          <w:color w:val="262526"/>
          <w:sz w:val="22"/>
          <w:szCs w:val="22"/>
        </w:rPr>
      </w:pPr>
      <w:r>
        <w:rPr>
          <w:color w:val="262526"/>
          <w:sz w:val="22"/>
          <w:szCs w:val="22"/>
        </w:rPr>
        <w:t>Suspension of a child</w:t>
      </w:r>
    </w:p>
    <w:p w14:paraId="714026D1">
      <w:pPr>
        <w:pStyle w:val="17"/>
        <w:numPr>
          <w:ilvl w:val="1"/>
          <w:numId w:val="5"/>
        </w:numPr>
        <w:tabs>
          <w:tab w:val="left" w:pos="673"/>
          <w:tab w:val="left" w:pos="674"/>
        </w:tabs>
        <w:spacing w:before="120" w:after="120" w:line="360" w:lineRule="auto"/>
        <w:ind w:left="680" w:hanging="680"/>
        <w:rPr>
          <w:color w:val="262526"/>
        </w:rPr>
      </w:pPr>
      <w:r>
        <w:rPr>
          <w:color w:val="262526"/>
        </w:rPr>
        <w:t xml:space="preserve">We may suspend providing childcare and early education to your child at </w:t>
      </w:r>
      <w:r>
        <w:rPr>
          <w:color w:val="262526"/>
          <w:lang w:val="en-GB"/>
        </w:rPr>
        <w:t xml:space="preserve">any time </w:t>
      </w:r>
      <w:r>
        <w:rPr>
          <w:color w:val="262526"/>
        </w:rPr>
        <w:t>if you fail to pay any fees due.</w:t>
      </w:r>
    </w:p>
    <w:p w14:paraId="3055FD37">
      <w:pPr>
        <w:pStyle w:val="17"/>
        <w:numPr>
          <w:ilvl w:val="1"/>
          <w:numId w:val="5"/>
        </w:numPr>
        <w:tabs>
          <w:tab w:val="left" w:pos="670"/>
          <w:tab w:val="left" w:pos="671"/>
        </w:tabs>
        <w:spacing w:before="120" w:after="120" w:line="360" w:lineRule="auto"/>
        <w:ind w:left="680" w:hanging="680"/>
        <w:rPr>
          <w:color w:val="262526"/>
        </w:rPr>
      </w:pPr>
      <w:r>
        <w:rPr>
          <w:color w:val="262526"/>
        </w:rPr>
        <w:t>We do not support the exclusion of any child on the grounds of behaviour. However, if your child’s behaviour is deemed by us to endanger the safety and well-being of your child and/or other children and adults, it may be necessary to suspend childcare and early education while we try to address these issues with you. It may also be necessary to share our concerns with other external agencies as appropriate. The decision to suspend your child will be made with the agreement of the owner.</w:t>
      </w:r>
    </w:p>
    <w:p w14:paraId="6DDFFBF2">
      <w:pPr>
        <w:pStyle w:val="17"/>
        <w:numPr>
          <w:ilvl w:val="1"/>
          <w:numId w:val="5"/>
        </w:numPr>
        <w:tabs>
          <w:tab w:val="left" w:pos="669"/>
          <w:tab w:val="left" w:pos="670"/>
        </w:tabs>
        <w:spacing w:before="120" w:after="120" w:line="360" w:lineRule="auto"/>
        <w:ind w:left="680" w:hanging="680"/>
        <w:rPr>
          <w:color w:val="262526"/>
        </w:rPr>
      </w:pPr>
      <w:r>
        <w:rPr>
          <w:color w:val="262526"/>
        </w:rPr>
        <w:t xml:space="preserve">During any period of suspension for behaviour-related issues, we </w:t>
      </w:r>
      <w:r>
        <w:rPr>
          <w:rFonts w:hint="default"/>
          <w:color w:val="262526"/>
          <w:lang w:val="en-GB"/>
        </w:rPr>
        <w:t>might</w:t>
      </w:r>
      <w:r>
        <w:rPr>
          <w:color w:val="262526"/>
        </w:rPr>
        <w:t xml:space="preserve"> work with the local authority and where appropriate other welfare agencies to identify appropriate provision or services for your child.</w:t>
      </w:r>
    </w:p>
    <w:p w14:paraId="44D1725E">
      <w:pPr>
        <w:pStyle w:val="17"/>
        <w:numPr>
          <w:ilvl w:val="1"/>
          <w:numId w:val="5"/>
        </w:numPr>
        <w:tabs>
          <w:tab w:val="left" w:pos="669"/>
          <w:tab w:val="left" w:pos="670"/>
        </w:tabs>
        <w:spacing w:before="120" w:after="120" w:line="360" w:lineRule="auto"/>
        <w:ind w:left="680" w:hanging="680"/>
        <w:rPr>
          <w:color w:val="262526"/>
        </w:rPr>
      </w:pPr>
      <w:r>
        <w:rPr>
          <w:color w:val="262526"/>
        </w:rPr>
        <w:t>If your child is suspended part way through the month, under the conditions stated in clause 4.3, we will give you a credit for any fees you have already paid for the remaining part of that month, calculated on a pro rata basis. This sum may be offset against any sums payable by you to us.</w:t>
      </w:r>
    </w:p>
    <w:p w14:paraId="321D58F1">
      <w:pPr>
        <w:pStyle w:val="2"/>
        <w:numPr>
          <w:ilvl w:val="1"/>
          <w:numId w:val="6"/>
        </w:numPr>
        <w:tabs>
          <w:tab w:val="left" w:pos="673"/>
          <w:tab w:val="left" w:pos="674"/>
        </w:tabs>
        <w:spacing w:before="120" w:after="120" w:line="360" w:lineRule="auto"/>
        <w:ind w:left="680" w:hanging="680"/>
        <w:rPr>
          <w:color w:val="262526"/>
          <w:sz w:val="22"/>
          <w:szCs w:val="22"/>
        </w:rPr>
      </w:pPr>
      <w:r>
        <w:rPr>
          <w:color w:val="262526"/>
          <w:sz w:val="22"/>
          <w:szCs w:val="22"/>
        </w:rPr>
        <w:t>Termination of the Agreement</w:t>
      </w:r>
    </w:p>
    <w:p w14:paraId="36A05477">
      <w:pPr>
        <w:pStyle w:val="17"/>
        <w:numPr>
          <w:ilvl w:val="1"/>
          <w:numId w:val="6"/>
        </w:numPr>
        <w:tabs>
          <w:tab w:val="left" w:pos="668"/>
          <w:tab w:val="left" w:pos="669"/>
        </w:tabs>
        <w:spacing w:before="120" w:after="120" w:line="360" w:lineRule="auto"/>
        <w:ind w:left="680" w:hanging="680"/>
        <w:rPr>
          <w:color w:val="262526"/>
        </w:rPr>
      </w:pPr>
      <w:r>
        <w:rPr>
          <w:color w:val="262526"/>
        </w:rPr>
        <w:t>You may end this Agreement at any time, by giving us at least</w:t>
      </w:r>
      <w:r>
        <w:rPr>
          <w:rFonts w:hint="default"/>
          <w:color w:val="262526"/>
          <w:lang w:val="en-GB"/>
        </w:rPr>
        <w:t xml:space="preserve"> 6 weeks’</w:t>
      </w:r>
      <w:r>
        <w:rPr>
          <w:color w:val="262526"/>
        </w:rPr>
        <w:t xml:space="preserve"> notice</w:t>
      </w:r>
      <w:r>
        <w:rPr>
          <w:rFonts w:hint="default"/>
          <w:color w:val="262526"/>
          <w:lang w:val="en-GB"/>
        </w:rPr>
        <w:t xml:space="preserve"> for non - funded children or at least 1 term (12 weeks) on the last day of the previous term notice if your child is accessing 2-3 or 3-4 year old funding.</w:t>
      </w:r>
    </w:p>
    <w:p w14:paraId="6739330C">
      <w:pPr>
        <w:pStyle w:val="17"/>
        <w:numPr>
          <w:ilvl w:val="1"/>
          <w:numId w:val="6"/>
        </w:numPr>
        <w:tabs>
          <w:tab w:val="left" w:pos="673"/>
          <w:tab w:val="left" w:pos="674"/>
        </w:tabs>
        <w:spacing w:before="120" w:after="120" w:line="360" w:lineRule="auto"/>
        <w:ind w:left="680" w:hanging="680"/>
        <w:rPr>
          <w:color w:val="262526"/>
        </w:rPr>
      </w:pPr>
      <w:r>
        <w:rPr>
          <w:color w:val="262526"/>
        </w:rPr>
        <w:t>We may immediately end this Agreement if:</w:t>
      </w:r>
      <w:bookmarkStart w:id="0" w:name="_GoBack"/>
      <w:bookmarkEnd w:id="0"/>
    </w:p>
    <w:p w14:paraId="186842B5">
      <w:pPr>
        <w:pStyle w:val="17"/>
        <w:numPr>
          <w:ilvl w:val="2"/>
          <w:numId w:val="6"/>
        </w:numPr>
        <w:tabs>
          <w:tab w:val="left" w:pos="1546"/>
          <w:tab w:val="left" w:pos="1547"/>
        </w:tabs>
        <w:spacing w:before="120" w:after="120" w:line="360" w:lineRule="auto"/>
      </w:pPr>
      <w:r>
        <w:rPr>
          <w:color w:val="262526"/>
        </w:rPr>
        <w:t>You fail to pay your fees.</w:t>
      </w:r>
    </w:p>
    <w:p w14:paraId="72D3CA14">
      <w:pPr>
        <w:pStyle w:val="17"/>
        <w:numPr>
          <w:ilvl w:val="2"/>
          <w:numId w:val="6"/>
        </w:numPr>
        <w:tabs>
          <w:tab w:val="left" w:pos="1542"/>
          <w:tab w:val="left" w:pos="1544"/>
        </w:tabs>
        <w:spacing w:before="120" w:after="120" w:line="360" w:lineRule="auto"/>
      </w:pPr>
      <w:r>
        <w:rPr>
          <w:color w:val="262526"/>
        </w:rPr>
        <w:t>You breach any of your obligations under the Agreement and you have not or cannot put right that breach within a reasonable period of time.</w:t>
      </w:r>
    </w:p>
    <w:p w14:paraId="41FC678A">
      <w:pPr>
        <w:pStyle w:val="17"/>
        <w:numPr>
          <w:ilvl w:val="2"/>
          <w:numId w:val="6"/>
        </w:numPr>
        <w:tabs>
          <w:tab w:val="left" w:pos="1542"/>
          <w:tab w:val="left" w:pos="1544"/>
        </w:tabs>
        <w:spacing w:before="120" w:after="120" w:line="360" w:lineRule="auto"/>
      </w:pPr>
      <w:r>
        <w:rPr>
          <w:color w:val="262526"/>
        </w:rPr>
        <w:t>You behave unacceptably; we do not tolerate any physical or verbal abuse or threats towards staff or other parents.</w:t>
      </w:r>
    </w:p>
    <w:p w14:paraId="0B1CDFCB">
      <w:pPr>
        <w:pStyle w:val="17"/>
        <w:numPr>
          <w:ilvl w:val="2"/>
          <w:numId w:val="6"/>
        </w:numPr>
        <w:tabs>
          <w:tab w:val="left" w:pos="1546"/>
          <w:tab w:val="left" w:pos="1547"/>
        </w:tabs>
        <w:spacing w:before="120" w:after="120" w:line="360" w:lineRule="auto"/>
      </w:pPr>
      <w:r>
        <w:rPr>
          <w:color w:val="262526"/>
        </w:rPr>
        <w:t>We take the decision to close. We will give you as much notice as possible in the event of such a decision.</w:t>
      </w:r>
    </w:p>
    <w:p w14:paraId="6DC22D3C">
      <w:pPr>
        <w:pStyle w:val="17"/>
        <w:numPr>
          <w:ilvl w:val="1"/>
          <w:numId w:val="6"/>
        </w:numPr>
        <w:tabs>
          <w:tab w:val="left" w:pos="671"/>
          <w:tab w:val="left" w:pos="672"/>
        </w:tabs>
        <w:spacing w:before="120" w:after="120" w:line="360" w:lineRule="auto"/>
        <w:ind w:left="680" w:hanging="680"/>
        <w:rPr>
          <w:color w:val="262526"/>
        </w:rPr>
      </w:pPr>
      <w:r>
        <w:rPr>
          <w:color w:val="262526"/>
        </w:rPr>
        <w:t>It may become apparent that the support we can offer your child is not sufficient to meet his or her needs. Under these circumstances we work with you, the local authority and other welfare agencies as per our procedures to identify appropriate support, at which point we may end this Agreement.</w:t>
      </w:r>
    </w:p>
    <w:p w14:paraId="4D4E435E">
      <w:pPr>
        <w:pStyle w:val="17"/>
        <w:numPr>
          <w:ilvl w:val="1"/>
          <w:numId w:val="6"/>
        </w:numPr>
        <w:tabs>
          <w:tab w:val="left" w:pos="668"/>
          <w:tab w:val="left" w:pos="669"/>
        </w:tabs>
        <w:spacing w:before="120" w:after="120" w:line="360" w:lineRule="auto"/>
        <w:ind w:left="680" w:hanging="680"/>
        <w:rPr>
          <w:color w:val="262526"/>
        </w:rPr>
      </w:pPr>
      <w:r>
        <w:rPr>
          <w:color w:val="262526"/>
        </w:rPr>
        <w:t>You may end this Agreement if we have breached any of our obligations under this Agreement and we have not or cannot put right that breach in a reasonable period after you draw it to our attention.</w:t>
      </w:r>
    </w:p>
    <w:p w14:paraId="4E7B4EA1">
      <w:pPr>
        <w:pStyle w:val="2"/>
        <w:numPr>
          <w:ilvl w:val="1"/>
          <w:numId w:val="7"/>
        </w:numPr>
        <w:tabs>
          <w:tab w:val="left" w:pos="673"/>
          <w:tab w:val="left" w:pos="674"/>
        </w:tabs>
        <w:spacing w:before="120" w:after="120" w:line="360" w:lineRule="auto"/>
        <w:ind w:left="680" w:hanging="680"/>
        <w:rPr>
          <w:color w:val="262526"/>
          <w:sz w:val="22"/>
          <w:szCs w:val="22"/>
        </w:rPr>
      </w:pPr>
      <w:r>
        <w:rPr>
          <w:color w:val="262526"/>
          <w:sz w:val="22"/>
          <w:szCs w:val="22"/>
        </w:rPr>
        <w:t>General</w:t>
      </w:r>
    </w:p>
    <w:p w14:paraId="7A305158">
      <w:pPr>
        <w:pStyle w:val="17"/>
        <w:numPr>
          <w:ilvl w:val="1"/>
          <w:numId w:val="7"/>
        </w:numPr>
        <w:tabs>
          <w:tab w:val="left" w:pos="671"/>
          <w:tab w:val="left" w:pos="672"/>
        </w:tabs>
        <w:spacing w:before="120" w:after="120" w:line="360" w:lineRule="auto"/>
        <w:ind w:left="680" w:hanging="680"/>
        <w:rPr>
          <w:color w:val="262526"/>
        </w:rPr>
      </w:pPr>
      <w:r>
        <w:rPr>
          <w:color w:val="262526"/>
        </w:rPr>
        <w:t xml:space="preserve">If we close or take the decision to close due to events or circumstances beyond our control such as extreme weather conditions, </w:t>
      </w:r>
      <w:r>
        <w:rPr>
          <w:rFonts w:hint="default"/>
          <w:color w:val="262526"/>
          <w:lang w:val="en-GB"/>
        </w:rPr>
        <w:t xml:space="preserve">or the hall being unsafe to open </w:t>
      </w:r>
      <w:r>
        <w:rPr>
          <w:color w:val="262526"/>
        </w:rPr>
        <w:t xml:space="preserve">the weekly fee will continue to be payable in full. We will be under no obligation to provide alternative childcare and early education to you. </w:t>
      </w:r>
    </w:p>
    <w:p w14:paraId="4FD9435E">
      <w:pPr>
        <w:pStyle w:val="17"/>
        <w:numPr>
          <w:ilvl w:val="1"/>
          <w:numId w:val="7"/>
        </w:numPr>
        <w:tabs>
          <w:tab w:val="left" w:pos="671"/>
          <w:tab w:val="left" w:pos="672"/>
        </w:tabs>
        <w:spacing w:before="120" w:after="120" w:line="360" w:lineRule="auto"/>
        <w:ind w:left="680" w:hanging="680"/>
        <w:rPr>
          <w:color w:val="262526"/>
        </w:rPr>
      </w:pPr>
      <w:r>
        <w:rPr>
          <w:color w:val="262526"/>
        </w:rPr>
        <w:t>If you have any concerns about the childcare and early education we provide, please discuss them with your child’s key person. If your concerns are not resolved to your satisfaction, please contact the setting manager. Your satisfaction with our service is very important to us and any concerns or complaints will be reported to the appropriate line manager for review.</w:t>
      </w:r>
    </w:p>
    <w:p w14:paraId="5CFA3B4C">
      <w:pPr>
        <w:pStyle w:val="17"/>
        <w:numPr>
          <w:ilvl w:val="1"/>
          <w:numId w:val="7"/>
        </w:numPr>
        <w:tabs>
          <w:tab w:val="left" w:pos="671"/>
          <w:tab w:val="left" w:pos="672"/>
        </w:tabs>
        <w:spacing w:before="120" w:after="120" w:line="360" w:lineRule="auto"/>
        <w:ind w:left="680" w:hanging="680"/>
        <w:rPr>
          <w:color w:val="262526"/>
        </w:rPr>
      </w:pPr>
      <w:r>
        <w:rPr>
          <w:color w:val="262526"/>
        </w:rPr>
        <w:t>From time to time we may take images or video of the children who attend. These images or video may be used by the setting for promotional purposes. If you do not wish your child to be included in these images or videos, you should record this when you complete the registration form.</w:t>
      </w:r>
    </w:p>
    <w:p w14:paraId="51998B93">
      <w:pPr>
        <w:pStyle w:val="17"/>
        <w:numPr>
          <w:ilvl w:val="1"/>
          <w:numId w:val="7"/>
        </w:numPr>
        <w:tabs>
          <w:tab w:val="left" w:pos="671"/>
          <w:tab w:val="left" w:pos="672"/>
        </w:tabs>
        <w:spacing w:before="120" w:after="120" w:line="360" w:lineRule="auto"/>
        <w:ind w:left="680" w:hanging="680"/>
        <w:rPr>
          <w:color w:val="262526"/>
        </w:rPr>
      </w:pPr>
      <w:r>
        <w:rPr>
          <w:color w:val="262526"/>
        </w:rPr>
        <w:t>Normally we will seek your consent before sharing information about your child with another professional or agency. We are required to share any information with the local authority and other relevant agencies if there are any safeguarding concerns about your child. In certain situations, we may not seek consent prior to sharing information, or we may, in certain specified circumstances override a refusal to give consent.</w:t>
      </w:r>
    </w:p>
    <w:p w14:paraId="0A8C66EA">
      <w:pPr>
        <w:pStyle w:val="17"/>
        <w:numPr>
          <w:ilvl w:val="1"/>
          <w:numId w:val="8"/>
        </w:numPr>
        <w:tabs>
          <w:tab w:val="left" w:pos="1146"/>
        </w:tabs>
        <w:spacing w:before="120" w:after="120" w:line="360" w:lineRule="auto"/>
      </w:pPr>
      <w:r>
        <w:rPr>
          <w:color w:val="262526"/>
        </w:rPr>
        <w:t>You must avoid making any social media communications that could damage our business interests or reputation, even indirectly or link us to any political movement or agenda.</w:t>
      </w:r>
    </w:p>
    <w:p w14:paraId="4754D0AF">
      <w:pPr>
        <w:pStyle w:val="17"/>
        <w:numPr>
          <w:ilvl w:val="1"/>
          <w:numId w:val="8"/>
        </w:numPr>
        <w:tabs>
          <w:tab w:val="left" w:pos="1143"/>
        </w:tabs>
        <w:spacing w:before="120" w:after="120" w:line="360" w:lineRule="auto"/>
      </w:pPr>
      <w:r>
        <w:rPr>
          <w:color w:val="262526"/>
        </w:rPr>
        <w:t>You must not use social media to defame or disparage us, our staff or any third party; to harass, bully or unlawfully discriminate against staff or third parties; to make false or misleading statements; or to impersonate staff members of the setting or other related third parties.</w:t>
      </w:r>
    </w:p>
    <w:p w14:paraId="1BD6B3D3">
      <w:pPr>
        <w:pStyle w:val="17"/>
        <w:numPr>
          <w:ilvl w:val="1"/>
          <w:numId w:val="7"/>
        </w:numPr>
        <w:tabs>
          <w:tab w:val="left" w:pos="670"/>
          <w:tab w:val="left" w:pos="671"/>
        </w:tabs>
        <w:spacing w:before="120" w:after="120" w:line="360" w:lineRule="auto"/>
        <w:ind w:left="680" w:hanging="680"/>
        <w:rPr>
          <w:color w:val="262526"/>
        </w:rPr>
      </w:pPr>
      <w:r>
        <w:rPr>
          <w:color w:val="262526"/>
        </w:rPr>
        <w:t>We reserve the right to vary the terms and conditions contained in this Agreement giving at least one month’s notice.</w:t>
      </w:r>
    </w:p>
    <w:p w14:paraId="16BD6EDC">
      <w:pPr>
        <w:pStyle w:val="17"/>
        <w:numPr>
          <w:ilvl w:val="1"/>
          <w:numId w:val="7"/>
        </w:numPr>
        <w:tabs>
          <w:tab w:val="left" w:pos="667"/>
          <w:tab w:val="left" w:pos="668"/>
        </w:tabs>
        <w:spacing w:before="120" w:after="120" w:line="360" w:lineRule="auto"/>
        <w:ind w:left="680" w:hanging="680"/>
        <w:rPr>
          <w:color w:val="262526"/>
        </w:rPr>
      </w:pPr>
      <w:r>
        <w:rPr>
          <w:color w:val="262526"/>
        </w:rPr>
        <w:t>This Agreement contains the full and complete understanding between the parties and supersedes all prior arrangements and understanding whether written or oral relating to the subject of the Agreement except to the extent that we vary terms from time to time.</w:t>
      </w:r>
    </w:p>
    <w:p w14:paraId="7C52B327">
      <w:pPr>
        <w:pStyle w:val="17"/>
        <w:numPr>
          <w:ilvl w:val="1"/>
          <w:numId w:val="7"/>
        </w:numPr>
        <w:tabs>
          <w:tab w:val="left" w:pos="671"/>
          <w:tab w:val="left" w:pos="672"/>
        </w:tabs>
        <w:spacing w:before="120" w:after="120" w:line="360" w:lineRule="auto"/>
        <w:ind w:left="680" w:hanging="680"/>
        <w:rPr>
          <w:color w:val="262526"/>
        </w:rPr>
      </w:pPr>
      <w:r>
        <w:rPr>
          <w:color w:val="262526"/>
        </w:rPr>
        <w:t>Acceptance of a place will be deemed as acceptance by you of these terms and conditions.</w:t>
      </w:r>
    </w:p>
    <w:p w14:paraId="0BAFD914">
      <w:pPr>
        <w:widowControl w:val="0"/>
        <w:autoSpaceDE w:val="0"/>
        <w:autoSpaceDN w:val="0"/>
        <w:spacing w:before="120" w:after="120"/>
        <w:ind w:left="680" w:hanging="680"/>
        <w:jc w:val="left"/>
        <w:rPr>
          <w:szCs w:val="22"/>
        </w:rPr>
      </w:pPr>
      <w:r>
        <w:rPr>
          <w:color w:val="262526"/>
          <w:szCs w:val="22"/>
        </w:rPr>
        <w:t>* For an illustrative example of the sessions you require, please discuss with your manager.</w:t>
      </w:r>
    </w:p>
    <w:tbl>
      <w:tblPr>
        <w:tblStyle w:val="4"/>
        <w:tblW w:w="5000" w:type="pct"/>
        <w:tblInd w:w="0" w:type="dxa"/>
        <w:tblLayout w:type="autofit"/>
        <w:tblCellMar>
          <w:top w:w="0" w:type="dxa"/>
          <w:left w:w="108" w:type="dxa"/>
          <w:bottom w:w="0" w:type="dxa"/>
          <w:right w:w="108" w:type="dxa"/>
        </w:tblCellMar>
      </w:tblPr>
      <w:tblGrid>
        <w:gridCol w:w="1109"/>
        <w:gridCol w:w="177"/>
        <w:gridCol w:w="120"/>
        <w:gridCol w:w="684"/>
        <w:gridCol w:w="1149"/>
        <w:gridCol w:w="325"/>
        <w:gridCol w:w="331"/>
        <w:gridCol w:w="491"/>
        <w:gridCol w:w="1904"/>
        <w:gridCol w:w="547"/>
        <w:gridCol w:w="649"/>
        <w:gridCol w:w="235"/>
        <w:gridCol w:w="261"/>
        <w:gridCol w:w="820"/>
        <w:gridCol w:w="1880"/>
      </w:tblGrid>
      <w:tr w14:paraId="6A693AF6">
        <w:tblPrEx>
          <w:tblCellMar>
            <w:top w:w="0" w:type="dxa"/>
            <w:left w:w="108" w:type="dxa"/>
            <w:bottom w:w="0" w:type="dxa"/>
            <w:right w:w="108" w:type="dxa"/>
          </w:tblCellMar>
        </w:tblPrEx>
        <w:tc>
          <w:tcPr>
            <w:tcW w:w="5000" w:type="pct"/>
            <w:gridSpan w:val="15"/>
          </w:tcPr>
          <w:p w14:paraId="74279C1E">
            <w:pPr>
              <w:autoSpaceDE w:val="0"/>
              <w:autoSpaceDN w:val="0"/>
              <w:adjustRightInd w:val="0"/>
              <w:spacing w:before="120" w:after="120"/>
              <w:rPr>
                <w:rFonts w:eastAsia="ArialMT"/>
                <w:b/>
                <w:szCs w:val="22"/>
                <w:lang w:val="en-US"/>
              </w:rPr>
            </w:pPr>
            <w:r>
              <w:rPr>
                <w:rFonts w:eastAsia="ArialMT"/>
                <w:b/>
                <w:szCs w:val="22"/>
                <w:lang w:val="en-US"/>
              </w:rPr>
              <w:t>Acceptance of our offer of a childcare and early education place</w:t>
            </w:r>
          </w:p>
          <w:p w14:paraId="2E9D3285">
            <w:pPr>
              <w:autoSpaceDE w:val="0"/>
              <w:autoSpaceDN w:val="0"/>
              <w:adjustRightInd w:val="0"/>
              <w:spacing w:before="120" w:after="120"/>
              <w:rPr>
                <w:szCs w:val="22"/>
              </w:rPr>
            </w:pPr>
            <w:r>
              <w:rPr>
                <w:rFonts w:eastAsia="ArialMT"/>
                <w:szCs w:val="22"/>
                <w:lang w:val="en-US"/>
              </w:rPr>
              <w:t>Please sign below to indicate that you have read and understood the above terms and conditions and to confirm your acceptable of a childcare and early education place with us for your child.</w:t>
            </w:r>
            <w:r>
              <w:rPr>
                <w:szCs w:val="22"/>
              </w:rPr>
              <w:t xml:space="preserve"> </w:t>
            </w:r>
          </w:p>
          <w:p w14:paraId="5FA7E976">
            <w:pPr>
              <w:spacing w:before="120" w:after="120"/>
              <w:rPr>
                <w:rFonts w:eastAsia="ArialMT"/>
                <w:szCs w:val="22"/>
                <w:lang w:val="en-US"/>
              </w:rPr>
            </w:pPr>
            <w:r>
              <w:rPr>
                <w:rFonts w:eastAsia="ArialMT"/>
                <w:szCs w:val="22"/>
                <w:lang w:val="en-US"/>
              </w:rPr>
              <w:t>For parent(s)/guardian(s) under the age of 18, a guarantor aged over 18, must also sign the contract on your behalf. The contract would therefore be between [name of provider], you and the guarantor.</w:t>
            </w:r>
          </w:p>
          <w:p w14:paraId="47B44934">
            <w:pPr>
              <w:spacing w:before="120" w:after="120"/>
              <w:rPr>
                <w:szCs w:val="22"/>
              </w:rPr>
            </w:pPr>
            <w:r>
              <w:rPr>
                <w:rFonts w:eastAsia="ArialMT"/>
                <w:szCs w:val="22"/>
                <w:lang w:val="en-US"/>
              </w:rPr>
              <w:t>A copy of this completed and signed contract will be provided to each signatory.</w:t>
            </w:r>
          </w:p>
        </w:tc>
      </w:tr>
      <w:tr w14:paraId="328632E4">
        <w:tblPrEx>
          <w:tblCellMar>
            <w:top w:w="0" w:type="dxa"/>
            <w:left w:w="108" w:type="dxa"/>
            <w:bottom w:w="0" w:type="dxa"/>
            <w:right w:w="108" w:type="dxa"/>
          </w:tblCellMar>
        </w:tblPrEx>
        <w:tc>
          <w:tcPr>
            <w:tcW w:w="978" w:type="pct"/>
            <w:gridSpan w:val="4"/>
          </w:tcPr>
          <w:p w14:paraId="6207DEDC">
            <w:pPr>
              <w:spacing w:before="120" w:after="120"/>
              <w:rPr>
                <w:szCs w:val="22"/>
              </w:rPr>
            </w:pPr>
            <w:r>
              <w:rPr>
                <w:szCs w:val="22"/>
              </w:rPr>
              <w:t>Parent name 1</w:t>
            </w:r>
          </w:p>
        </w:tc>
        <w:tc>
          <w:tcPr>
            <w:tcW w:w="4022" w:type="pct"/>
            <w:gridSpan w:val="11"/>
            <w:tcBorders>
              <w:bottom w:val="single" w:color="auto" w:sz="4" w:space="0"/>
            </w:tcBorders>
          </w:tcPr>
          <w:p w14:paraId="62FD828C">
            <w:pPr>
              <w:spacing w:before="120" w:after="120"/>
              <w:rPr>
                <w:szCs w:val="22"/>
              </w:rPr>
            </w:pPr>
          </w:p>
        </w:tc>
      </w:tr>
      <w:tr w14:paraId="1FE02067">
        <w:tblPrEx>
          <w:tblCellMar>
            <w:top w:w="0" w:type="dxa"/>
            <w:left w:w="108" w:type="dxa"/>
            <w:bottom w:w="0" w:type="dxa"/>
            <w:right w:w="108" w:type="dxa"/>
          </w:tblCellMar>
        </w:tblPrEx>
        <w:tc>
          <w:tcPr>
            <w:tcW w:w="658" w:type="pct"/>
            <w:gridSpan w:val="3"/>
          </w:tcPr>
          <w:p w14:paraId="615B1C3C">
            <w:pPr>
              <w:spacing w:before="120" w:after="120"/>
              <w:rPr>
                <w:szCs w:val="22"/>
              </w:rPr>
            </w:pPr>
            <w:r>
              <w:rPr>
                <w:szCs w:val="22"/>
              </w:rPr>
              <w:t>Signed</w:t>
            </w:r>
          </w:p>
        </w:tc>
        <w:tc>
          <w:tcPr>
            <w:tcW w:w="2542" w:type="pct"/>
            <w:gridSpan w:val="7"/>
            <w:tcBorders>
              <w:bottom w:val="single" w:color="auto" w:sz="4" w:space="0"/>
            </w:tcBorders>
          </w:tcPr>
          <w:p w14:paraId="7F57079B">
            <w:pPr>
              <w:spacing w:before="120" w:after="120"/>
              <w:rPr>
                <w:szCs w:val="22"/>
              </w:rPr>
            </w:pPr>
          </w:p>
        </w:tc>
        <w:tc>
          <w:tcPr>
            <w:tcW w:w="414" w:type="pct"/>
            <w:gridSpan w:val="2"/>
            <w:vAlign w:val="bottom"/>
          </w:tcPr>
          <w:p w14:paraId="48CBAF08">
            <w:pPr>
              <w:spacing w:before="120" w:after="120"/>
              <w:jc w:val="right"/>
              <w:rPr>
                <w:szCs w:val="22"/>
              </w:rPr>
            </w:pPr>
            <w:r>
              <w:rPr>
                <w:szCs w:val="22"/>
              </w:rPr>
              <w:t>Date</w:t>
            </w:r>
          </w:p>
        </w:tc>
        <w:tc>
          <w:tcPr>
            <w:tcW w:w="1386" w:type="pct"/>
            <w:gridSpan w:val="3"/>
            <w:tcBorders>
              <w:bottom w:val="single" w:color="auto" w:sz="4" w:space="0"/>
            </w:tcBorders>
          </w:tcPr>
          <w:p w14:paraId="4906AB22">
            <w:pPr>
              <w:spacing w:before="120" w:after="120"/>
              <w:rPr>
                <w:szCs w:val="22"/>
              </w:rPr>
            </w:pPr>
          </w:p>
        </w:tc>
      </w:tr>
      <w:tr w14:paraId="17E272B9">
        <w:tblPrEx>
          <w:tblCellMar>
            <w:top w:w="0" w:type="dxa"/>
            <w:left w:w="108" w:type="dxa"/>
            <w:bottom w:w="0" w:type="dxa"/>
            <w:right w:w="108" w:type="dxa"/>
          </w:tblCellMar>
        </w:tblPrEx>
        <w:tc>
          <w:tcPr>
            <w:tcW w:w="978" w:type="pct"/>
            <w:gridSpan w:val="4"/>
          </w:tcPr>
          <w:p w14:paraId="7447DC37">
            <w:pPr>
              <w:spacing w:before="120" w:after="120"/>
              <w:rPr>
                <w:szCs w:val="22"/>
              </w:rPr>
            </w:pPr>
            <w:r>
              <w:rPr>
                <w:szCs w:val="22"/>
              </w:rPr>
              <w:t>Parent name 2</w:t>
            </w:r>
          </w:p>
        </w:tc>
        <w:tc>
          <w:tcPr>
            <w:tcW w:w="4022" w:type="pct"/>
            <w:gridSpan w:val="11"/>
            <w:tcBorders>
              <w:bottom w:val="single" w:color="auto" w:sz="4" w:space="0"/>
            </w:tcBorders>
          </w:tcPr>
          <w:p w14:paraId="03D83128">
            <w:pPr>
              <w:spacing w:before="120" w:after="120"/>
              <w:rPr>
                <w:szCs w:val="22"/>
              </w:rPr>
            </w:pPr>
          </w:p>
        </w:tc>
      </w:tr>
      <w:tr w14:paraId="432A2533">
        <w:tblPrEx>
          <w:tblCellMar>
            <w:top w:w="0" w:type="dxa"/>
            <w:left w:w="108" w:type="dxa"/>
            <w:bottom w:w="0" w:type="dxa"/>
            <w:right w:w="108" w:type="dxa"/>
          </w:tblCellMar>
        </w:tblPrEx>
        <w:tc>
          <w:tcPr>
            <w:tcW w:w="658" w:type="pct"/>
            <w:gridSpan w:val="3"/>
          </w:tcPr>
          <w:p w14:paraId="6557D69B">
            <w:pPr>
              <w:spacing w:before="120" w:after="120"/>
              <w:rPr>
                <w:szCs w:val="22"/>
              </w:rPr>
            </w:pPr>
            <w:r>
              <w:rPr>
                <w:szCs w:val="22"/>
              </w:rPr>
              <w:t>Signed</w:t>
            </w:r>
          </w:p>
        </w:tc>
        <w:tc>
          <w:tcPr>
            <w:tcW w:w="2542" w:type="pct"/>
            <w:gridSpan w:val="7"/>
            <w:tcBorders>
              <w:bottom w:val="single" w:color="auto" w:sz="4" w:space="0"/>
            </w:tcBorders>
          </w:tcPr>
          <w:p w14:paraId="75D0E95F">
            <w:pPr>
              <w:spacing w:before="120" w:after="120"/>
              <w:rPr>
                <w:szCs w:val="22"/>
              </w:rPr>
            </w:pPr>
          </w:p>
        </w:tc>
        <w:tc>
          <w:tcPr>
            <w:tcW w:w="414" w:type="pct"/>
            <w:gridSpan w:val="2"/>
            <w:vAlign w:val="bottom"/>
          </w:tcPr>
          <w:p w14:paraId="6A95E562">
            <w:pPr>
              <w:spacing w:before="120" w:after="120"/>
              <w:jc w:val="right"/>
              <w:rPr>
                <w:szCs w:val="22"/>
              </w:rPr>
            </w:pPr>
            <w:r>
              <w:rPr>
                <w:szCs w:val="22"/>
              </w:rPr>
              <w:t>Date</w:t>
            </w:r>
          </w:p>
        </w:tc>
        <w:tc>
          <w:tcPr>
            <w:tcW w:w="1386" w:type="pct"/>
            <w:gridSpan w:val="3"/>
            <w:tcBorders>
              <w:bottom w:val="single" w:color="auto" w:sz="4" w:space="0"/>
            </w:tcBorders>
          </w:tcPr>
          <w:p w14:paraId="138DD4D2">
            <w:pPr>
              <w:spacing w:before="120" w:after="120"/>
              <w:rPr>
                <w:szCs w:val="22"/>
              </w:rPr>
            </w:pPr>
          </w:p>
        </w:tc>
      </w:tr>
      <w:tr w14:paraId="58D51DD6">
        <w:tblPrEx>
          <w:tblCellMar>
            <w:top w:w="0" w:type="dxa"/>
            <w:left w:w="108" w:type="dxa"/>
            <w:bottom w:w="0" w:type="dxa"/>
            <w:right w:w="108" w:type="dxa"/>
          </w:tblCellMar>
        </w:tblPrEx>
        <w:tc>
          <w:tcPr>
            <w:tcW w:w="2053" w:type="pct"/>
            <w:gridSpan w:val="8"/>
          </w:tcPr>
          <w:p w14:paraId="42E1F61C">
            <w:pPr>
              <w:spacing w:before="120" w:after="120"/>
              <w:rPr>
                <w:szCs w:val="22"/>
              </w:rPr>
            </w:pPr>
            <w:r>
              <w:rPr>
                <w:szCs w:val="22"/>
              </w:rPr>
              <w:t>Guarantor name (where applicable)</w:t>
            </w:r>
          </w:p>
        </w:tc>
        <w:tc>
          <w:tcPr>
            <w:tcW w:w="2947" w:type="pct"/>
            <w:gridSpan w:val="7"/>
            <w:tcBorders>
              <w:bottom w:val="single" w:color="auto" w:sz="4" w:space="0"/>
            </w:tcBorders>
          </w:tcPr>
          <w:p w14:paraId="71AB6F2E">
            <w:pPr>
              <w:spacing w:before="120" w:after="120"/>
              <w:rPr>
                <w:szCs w:val="22"/>
              </w:rPr>
            </w:pPr>
          </w:p>
        </w:tc>
      </w:tr>
      <w:tr w14:paraId="39ECECDD">
        <w:tblPrEx>
          <w:tblCellMar>
            <w:top w:w="0" w:type="dxa"/>
            <w:left w:w="108" w:type="dxa"/>
            <w:bottom w:w="0" w:type="dxa"/>
            <w:right w:w="108" w:type="dxa"/>
          </w:tblCellMar>
        </w:tblPrEx>
        <w:tc>
          <w:tcPr>
            <w:tcW w:w="602" w:type="pct"/>
            <w:gridSpan w:val="2"/>
          </w:tcPr>
          <w:p w14:paraId="02E68AC4">
            <w:pPr>
              <w:spacing w:before="120" w:after="120"/>
              <w:rPr>
                <w:szCs w:val="22"/>
              </w:rPr>
            </w:pPr>
            <w:r>
              <w:rPr>
                <w:szCs w:val="22"/>
              </w:rPr>
              <w:t>Signed</w:t>
            </w:r>
          </w:p>
        </w:tc>
        <w:tc>
          <w:tcPr>
            <w:tcW w:w="2598" w:type="pct"/>
            <w:gridSpan w:val="8"/>
            <w:tcBorders>
              <w:bottom w:val="single" w:color="auto" w:sz="4" w:space="0"/>
            </w:tcBorders>
          </w:tcPr>
          <w:p w14:paraId="61662385">
            <w:pPr>
              <w:spacing w:before="120" w:after="120"/>
              <w:rPr>
                <w:szCs w:val="22"/>
              </w:rPr>
            </w:pPr>
          </w:p>
        </w:tc>
        <w:tc>
          <w:tcPr>
            <w:tcW w:w="414" w:type="pct"/>
            <w:gridSpan w:val="2"/>
            <w:tcBorders>
              <w:top w:val="single" w:color="7030A0" w:sz="4" w:space="0"/>
            </w:tcBorders>
            <w:vAlign w:val="bottom"/>
          </w:tcPr>
          <w:p w14:paraId="266D8681">
            <w:pPr>
              <w:spacing w:before="120" w:after="120"/>
              <w:jc w:val="right"/>
              <w:rPr>
                <w:szCs w:val="22"/>
              </w:rPr>
            </w:pPr>
            <w:r>
              <w:rPr>
                <w:szCs w:val="22"/>
              </w:rPr>
              <w:t>Date</w:t>
            </w:r>
          </w:p>
        </w:tc>
        <w:tc>
          <w:tcPr>
            <w:tcW w:w="1386" w:type="pct"/>
            <w:gridSpan w:val="3"/>
            <w:tcBorders>
              <w:top w:val="single" w:color="7030A0" w:sz="4" w:space="0"/>
              <w:bottom w:val="single" w:color="auto" w:sz="4" w:space="0"/>
            </w:tcBorders>
          </w:tcPr>
          <w:p w14:paraId="52CDBD88">
            <w:pPr>
              <w:spacing w:before="120" w:after="120"/>
              <w:rPr>
                <w:szCs w:val="22"/>
              </w:rPr>
            </w:pPr>
          </w:p>
        </w:tc>
      </w:tr>
      <w:tr w14:paraId="1953F027">
        <w:tblPrEx>
          <w:tblCellMar>
            <w:top w:w="0" w:type="dxa"/>
            <w:left w:w="108" w:type="dxa"/>
            <w:bottom w:w="0" w:type="dxa"/>
            <w:right w:w="108" w:type="dxa"/>
          </w:tblCellMar>
        </w:tblPrEx>
        <w:tc>
          <w:tcPr>
            <w:tcW w:w="1668" w:type="pct"/>
            <w:gridSpan w:val="6"/>
          </w:tcPr>
          <w:p w14:paraId="5147A7AF">
            <w:pPr>
              <w:spacing w:before="120" w:after="120"/>
              <w:rPr>
                <w:szCs w:val="22"/>
              </w:rPr>
            </w:pPr>
            <w:r>
              <w:rPr>
                <w:szCs w:val="22"/>
              </w:rPr>
              <w:t>Relationship to the child</w:t>
            </w:r>
          </w:p>
        </w:tc>
        <w:tc>
          <w:tcPr>
            <w:tcW w:w="3332" w:type="pct"/>
            <w:gridSpan w:val="9"/>
            <w:tcBorders>
              <w:bottom w:val="single" w:color="auto" w:sz="4" w:space="0"/>
            </w:tcBorders>
          </w:tcPr>
          <w:p w14:paraId="44F8D6C4">
            <w:pPr>
              <w:spacing w:before="120" w:after="120"/>
              <w:rPr>
                <w:szCs w:val="22"/>
              </w:rPr>
            </w:pPr>
          </w:p>
        </w:tc>
      </w:tr>
      <w:tr w14:paraId="6075D429">
        <w:tblPrEx>
          <w:tblCellMar>
            <w:top w:w="0" w:type="dxa"/>
            <w:left w:w="108" w:type="dxa"/>
            <w:bottom w:w="0" w:type="dxa"/>
            <w:right w:w="108" w:type="dxa"/>
          </w:tblCellMar>
        </w:tblPrEx>
        <w:tc>
          <w:tcPr>
            <w:tcW w:w="978" w:type="pct"/>
            <w:gridSpan w:val="4"/>
          </w:tcPr>
          <w:p w14:paraId="4430BE91">
            <w:pPr>
              <w:spacing w:before="120" w:after="120"/>
              <w:rPr>
                <w:szCs w:val="22"/>
              </w:rPr>
            </w:pPr>
            <w:r>
              <w:rPr>
                <w:szCs w:val="22"/>
              </w:rPr>
              <w:t>Home address</w:t>
            </w:r>
          </w:p>
        </w:tc>
        <w:tc>
          <w:tcPr>
            <w:tcW w:w="4022" w:type="pct"/>
            <w:gridSpan w:val="11"/>
            <w:tcBorders>
              <w:bottom w:val="single" w:color="auto" w:sz="4" w:space="0"/>
            </w:tcBorders>
          </w:tcPr>
          <w:p w14:paraId="1D0B9592">
            <w:pPr>
              <w:spacing w:before="120" w:after="120"/>
              <w:rPr>
                <w:szCs w:val="22"/>
              </w:rPr>
            </w:pPr>
          </w:p>
        </w:tc>
      </w:tr>
      <w:tr w14:paraId="2ABAD4F2">
        <w:tblPrEx>
          <w:tblCellMar>
            <w:top w:w="0" w:type="dxa"/>
            <w:left w:w="108" w:type="dxa"/>
            <w:bottom w:w="0" w:type="dxa"/>
            <w:right w:w="108" w:type="dxa"/>
          </w:tblCellMar>
        </w:tblPrEx>
        <w:tc>
          <w:tcPr>
            <w:tcW w:w="1516" w:type="pct"/>
            <w:gridSpan w:val="5"/>
          </w:tcPr>
          <w:p w14:paraId="235905BC">
            <w:pPr>
              <w:spacing w:before="120" w:after="120"/>
              <w:rPr>
                <w:szCs w:val="22"/>
              </w:rPr>
            </w:pPr>
            <w:r>
              <w:rPr>
                <w:szCs w:val="22"/>
              </w:rPr>
              <w:t>Daytime/work telephone</w:t>
            </w:r>
          </w:p>
        </w:tc>
        <w:tc>
          <w:tcPr>
            <w:tcW w:w="1428" w:type="pct"/>
            <w:gridSpan w:val="4"/>
            <w:tcBorders>
              <w:bottom w:val="single" w:color="auto" w:sz="4" w:space="0"/>
            </w:tcBorders>
          </w:tcPr>
          <w:p w14:paraId="293DB2CC">
            <w:pPr>
              <w:spacing w:before="120" w:after="120"/>
              <w:rPr>
                <w:szCs w:val="22"/>
              </w:rPr>
            </w:pPr>
          </w:p>
        </w:tc>
        <w:tc>
          <w:tcPr>
            <w:tcW w:w="560" w:type="pct"/>
            <w:gridSpan w:val="2"/>
            <w:vAlign w:val="bottom"/>
          </w:tcPr>
          <w:p w14:paraId="3F010A1C">
            <w:pPr>
              <w:spacing w:before="120" w:after="120"/>
              <w:jc w:val="right"/>
              <w:rPr>
                <w:szCs w:val="22"/>
              </w:rPr>
            </w:pPr>
            <w:r>
              <w:rPr>
                <w:szCs w:val="22"/>
              </w:rPr>
              <w:t>Mobile</w:t>
            </w:r>
          </w:p>
        </w:tc>
        <w:tc>
          <w:tcPr>
            <w:tcW w:w="1496" w:type="pct"/>
            <w:gridSpan w:val="4"/>
            <w:tcBorders>
              <w:bottom w:val="single" w:color="auto" w:sz="4" w:space="0"/>
            </w:tcBorders>
          </w:tcPr>
          <w:p w14:paraId="25EDB162">
            <w:pPr>
              <w:spacing w:before="120" w:after="120"/>
              <w:rPr>
                <w:szCs w:val="22"/>
              </w:rPr>
            </w:pPr>
          </w:p>
        </w:tc>
      </w:tr>
      <w:tr w14:paraId="6C886FC0">
        <w:tblPrEx>
          <w:tblCellMar>
            <w:top w:w="0" w:type="dxa"/>
            <w:left w:w="108" w:type="dxa"/>
            <w:bottom w:w="0" w:type="dxa"/>
            <w:right w:w="108" w:type="dxa"/>
          </w:tblCellMar>
        </w:tblPrEx>
        <w:tc>
          <w:tcPr>
            <w:tcW w:w="602" w:type="pct"/>
            <w:gridSpan w:val="2"/>
          </w:tcPr>
          <w:p w14:paraId="5C88014F">
            <w:pPr>
              <w:spacing w:before="120" w:after="120"/>
              <w:rPr>
                <w:szCs w:val="22"/>
              </w:rPr>
            </w:pPr>
            <w:r>
              <w:rPr>
                <w:szCs w:val="22"/>
              </w:rPr>
              <w:t>Email</w:t>
            </w:r>
          </w:p>
        </w:tc>
        <w:tc>
          <w:tcPr>
            <w:tcW w:w="4398" w:type="pct"/>
            <w:gridSpan w:val="13"/>
            <w:tcBorders>
              <w:bottom w:val="single" w:color="auto" w:sz="4" w:space="0"/>
            </w:tcBorders>
          </w:tcPr>
          <w:p w14:paraId="68A712C8">
            <w:pPr>
              <w:spacing w:before="120" w:after="120"/>
              <w:rPr>
                <w:szCs w:val="22"/>
              </w:rPr>
            </w:pPr>
          </w:p>
        </w:tc>
      </w:tr>
      <w:tr w14:paraId="6BA03D90">
        <w:tblPrEx>
          <w:tblCellMar>
            <w:top w:w="0" w:type="dxa"/>
            <w:left w:w="108" w:type="dxa"/>
            <w:bottom w:w="0" w:type="dxa"/>
            <w:right w:w="108" w:type="dxa"/>
          </w:tblCellMar>
        </w:tblPrEx>
        <w:trPr>
          <w:trHeight w:val="70" w:hRule="atLeast"/>
        </w:trPr>
        <w:tc>
          <w:tcPr>
            <w:tcW w:w="5000" w:type="pct"/>
            <w:gridSpan w:val="15"/>
          </w:tcPr>
          <w:p w14:paraId="49340492">
            <w:pPr>
              <w:spacing w:before="120" w:after="120"/>
              <w:rPr>
                <w:rFonts w:hint="default"/>
                <w:szCs w:val="22"/>
                <w:lang w:val="en-GB"/>
              </w:rPr>
            </w:pPr>
            <w:r>
              <w:rPr>
                <w:rFonts w:hint="default"/>
                <w:szCs w:val="22"/>
                <w:lang w:val="en-GB"/>
              </w:rPr>
              <w:t>Little Learners Preschool</w:t>
            </w:r>
          </w:p>
        </w:tc>
      </w:tr>
      <w:tr w14:paraId="042CDB45">
        <w:tblPrEx>
          <w:tblCellMar>
            <w:top w:w="0" w:type="dxa"/>
            <w:left w:w="108" w:type="dxa"/>
            <w:bottom w:w="0" w:type="dxa"/>
            <w:right w:w="108" w:type="dxa"/>
          </w:tblCellMar>
        </w:tblPrEx>
        <w:tc>
          <w:tcPr>
            <w:tcW w:w="519" w:type="pct"/>
          </w:tcPr>
          <w:p w14:paraId="7D66A60F">
            <w:pPr>
              <w:spacing w:before="120" w:after="120"/>
              <w:rPr>
                <w:szCs w:val="22"/>
              </w:rPr>
            </w:pPr>
            <w:r>
              <w:rPr>
                <w:szCs w:val="22"/>
              </w:rPr>
              <w:t xml:space="preserve">Signed </w:t>
            </w:r>
          </w:p>
        </w:tc>
        <w:tc>
          <w:tcPr>
            <w:tcW w:w="3217" w:type="pct"/>
            <w:gridSpan w:val="12"/>
            <w:tcBorders>
              <w:bottom w:val="single" w:color="auto" w:sz="4" w:space="0"/>
            </w:tcBorders>
          </w:tcPr>
          <w:p w14:paraId="65FD8B40">
            <w:pPr>
              <w:spacing w:before="120" w:after="120"/>
              <w:rPr>
                <w:szCs w:val="22"/>
              </w:rPr>
            </w:pPr>
          </w:p>
        </w:tc>
        <w:tc>
          <w:tcPr>
            <w:tcW w:w="384" w:type="pct"/>
            <w:vAlign w:val="bottom"/>
          </w:tcPr>
          <w:p w14:paraId="4AD4158E">
            <w:pPr>
              <w:spacing w:before="120" w:after="120"/>
              <w:jc w:val="right"/>
              <w:rPr>
                <w:szCs w:val="22"/>
              </w:rPr>
            </w:pPr>
            <w:r>
              <w:rPr>
                <w:szCs w:val="22"/>
              </w:rPr>
              <w:t>Date</w:t>
            </w:r>
          </w:p>
        </w:tc>
        <w:tc>
          <w:tcPr>
            <w:tcW w:w="880" w:type="pct"/>
            <w:tcBorders>
              <w:bottom w:val="single" w:color="auto" w:sz="4" w:space="0"/>
            </w:tcBorders>
          </w:tcPr>
          <w:p w14:paraId="454BB35D">
            <w:pPr>
              <w:spacing w:before="120" w:after="120"/>
              <w:rPr>
                <w:szCs w:val="22"/>
              </w:rPr>
            </w:pPr>
          </w:p>
        </w:tc>
      </w:tr>
      <w:tr w14:paraId="363ECB85">
        <w:tblPrEx>
          <w:tblCellMar>
            <w:top w:w="0" w:type="dxa"/>
            <w:left w:w="108" w:type="dxa"/>
            <w:bottom w:w="0" w:type="dxa"/>
            <w:right w:w="108" w:type="dxa"/>
          </w:tblCellMar>
        </w:tblPrEx>
        <w:tc>
          <w:tcPr>
            <w:tcW w:w="519" w:type="pct"/>
          </w:tcPr>
          <w:p w14:paraId="47E4896F">
            <w:pPr>
              <w:spacing w:before="120" w:after="120"/>
              <w:rPr>
                <w:szCs w:val="22"/>
              </w:rPr>
            </w:pPr>
            <w:r>
              <w:rPr>
                <w:szCs w:val="22"/>
              </w:rPr>
              <w:t>Name</w:t>
            </w:r>
          </w:p>
        </w:tc>
        <w:tc>
          <w:tcPr>
            <w:tcW w:w="4481" w:type="pct"/>
            <w:gridSpan w:val="14"/>
            <w:tcBorders>
              <w:bottom w:val="single" w:color="auto" w:sz="4" w:space="0"/>
            </w:tcBorders>
          </w:tcPr>
          <w:p w14:paraId="257936FA">
            <w:pPr>
              <w:spacing w:before="120" w:after="120"/>
              <w:rPr>
                <w:szCs w:val="22"/>
              </w:rPr>
            </w:pPr>
          </w:p>
        </w:tc>
      </w:tr>
      <w:tr w14:paraId="2657FDCE">
        <w:tblPrEx>
          <w:tblCellMar>
            <w:top w:w="0" w:type="dxa"/>
            <w:left w:w="108" w:type="dxa"/>
            <w:bottom w:w="0" w:type="dxa"/>
            <w:right w:w="108" w:type="dxa"/>
          </w:tblCellMar>
        </w:tblPrEx>
        <w:tc>
          <w:tcPr>
            <w:tcW w:w="1823" w:type="pct"/>
            <w:gridSpan w:val="7"/>
          </w:tcPr>
          <w:p w14:paraId="221277B9">
            <w:pPr>
              <w:spacing w:before="120" w:after="120"/>
              <w:rPr>
                <w:szCs w:val="22"/>
              </w:rPr>
            </w:pPr>
            <w:r>
              <w:rPr>
                <w:szCs w:val="22"/>
              </w:rPr>
              <w:t>Role</w:t>
            </w:r>
          </w:p>
        </w:tc>
        <w:tc>
          <w:tcPr>
            <w:tcW w:w="3177" w:type="pct"/>
            <w:gridSpan w:val="8"/>
            <w:tcBorders>
              <w:top w:val="single" w:color="7030A0" w:sz="4" w:space="0"/>
              <w:bottom w:val="single" w:color="7030A0" w:sz="4" w:space="0"/>
            </w:tcBorders>
          </w:tcPr>
          <w:p w14:paraId="3987B5D8">
            <w:pPr>
              <w:spacing w:before="120" w:after="120"/>
              <w:rPr>
                <w:szCs w:val="22"/>
              </w:rPr>
            </w:pPr>
          </w:p>
        </w:tc>
      </w:tr>
    </w:tbl>
    <w:p w14:paraId="18B0959D">
      <w:pPr>
        <w:spacing w:before="120" w:after="120"/>
        <w:jc w:val="left"/>
        <w:rPr>
          <w:szCs w:val="22"/>
        </w:rPr>
      </w:pPr>
    </w:p>
    <w:sectPr>
      <w:pgSz w:w="11906" w:h="16838"/>
      <w:pgMar w:top="720" w:right="720" w:bottom="720"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MT">
    <w:altName w:val="Arial"/>
    <w:panose1 w:val="00000000000000000000"/>
    <w:charset w:val="00"/>
    <w:family w:val="swiss"/>
    <w:pitch w:val="default"/>
    <w:sig w:usb0="00000000" w:usb1="0000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23090">
    <w:pPr>
      <w:pStyle w:val="10"/>
      <w:rPr>
        <w:sz w:val="20"/>
        <w:szCs w:val="20"/>
      </w:rPr>
    </w:pPr>
    <w:r>
      <w:rPr>
        <w:i/>
        <w:iCs/>
        <w:sz w:val="20"/>
        <w:szCs w:val="20"/>
      </w:rPr>
      <w:t>Policies &amp; Procedures for the EYFS 2024</w:t>
    </w:r>
    <w:r>
      <w:rPr>
        <w:sz w:val="20"/>
        <w:szCs w:val="20"/>
      </w:rPr>
      <w:t xml:space="preserve"> (Early Years Alliance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809AC"/>
    <w:multiLevelType w:val="multilevel"/>
    <w:tmpl w:val="003809AC"/>
    <w:lvl w:ilvl="0" w:tentative="0">
      <w:start w:val="5"/>
      <w:numFmt w:val="decimal"/>
      <w:lvlText w:val="%1"/>
      <w:lvlJc w:val="left"/>
      <w:pPr>
        <w:ind w:left="673" w:hanging="567"/>
      </w:pPr>
      <w:rPr>
        <w:rFonts w:hint="default"/>
      </w:rPr>
    </w:lvl>
    <w:lvl w:ilvl="1" w:tentative="0">
      <w:start w:val="0"/>
      <w:numFmt w:val="decimal"/>
      <w:lvlText w:val="%1.%2"/>
      <w:lvlJc w:val="left"/>
      <w:pPr>
        <w:ind w:left="673" w:hanging="567"/>
      </w:pPr>
      <w:rPr>
        <w:rFonts w:hint="default"/>
        <w:spacing w:val="-1"/>
        <w:w w:val="100"/>
      </w:rPr>
    </w:lvl>
    <w:lvl w:ilvl="2" w:tentative="0">
      <w:start w:val="1"/>
      <w:numFmt w:val="decimal"/>
      <w:lvlText w:val="%1.%2.%3"/>
      <w:lvlJc w:val="left"/>
      <w:pPr>
        <w:ind w:left="1546" w:hanging="873"/>
      </w:pPr>
      <w:rPr>
        <w:rFonts w:hint="default" w:ascii="Arial" w:hAnsi="Arial" w:eastAsia="Arial" w:cs="Arial"/>
        <w:b w:val="0"/>
        <w:bCs w:val="0"/>
        <w:i w:val="0"/>
        <w:iCs w:val="0"/>
        <w:color w:val="262526"/>
        <w:spacing w:val="-1"/>
        <w:w w:val="100"/>
        <w:sz w:val="20"/>
        <w:szCs w:val="20"/>
      </w:rPr>
    </w:lvl>
    <w:lvl w:ilvl="3" w:tentative="0">
      <w:start w:val="0"/>
      <w:numFmt w:val="bullet"/>
      <w:lvlText w:val="•"/>
      <w:lvlJc w:val="left"/>
      <w:pPr>
        <w:ind w:left="3634" w:hanging="873"/>
      </w:pPr>
      <w:rPr>
        <w:rFonts w:hint="default"/>
      </w:rPr>
    </w:lvl>
    <w:lvl w:ilvl="4" w:tentative="0">
      <w:start w:val="0"/>
      <w:numFmt w:val="bullet"/>
      <w:lvlText w:val="•"/>
      <w:lvlJc w:val="left"/>
      <w:pPr>
        <w:ind w:left="4681" w:hanging="873"/>
      </w:pPr>
      <w:rPr>
        <w:rFonts w:hint="default"/>
      </w:rPr>
    </w:lvl>
    <w:lvl w:ilvl="5" w:tentative="0">
      <w:start w:val="0"/>
      <w:numFmt w:val="bullet"/>
      <w:lvlText w:val="•"/>
      <w:lvlJc w:val="left"/>
      <w:pPr>
        <w:ind w:left="5729" w:hanging="873"/>
      </w:pPr>
      <w:rPr>
        <w:rFonts w:hint="default"/>
      </w:rPr>
    </w:lvl>
    <w:lvl w:ilvl="6" w:tentative="0">
      <w:start w:val="0"/>
      <w:numFmt w:val="bullet"/>
      <w:lvlText w:val="•"/>
      <w:lvlJc w:val="left"/>
      <w:pPr>
        <w:ind w:left="6776" w:hanging="873"/>
      </w:pPr>
      <w:rPr>
        <w:rFonts w:hint="default"/>
      </w:rPr>
    </w:lvl>
    <w:lvl w:ilvl="7" w:tentative="0">
      <w:start w:val="0"/>
      <w:numFmt w:val="bullet"/>
      <w:lvlText w:val="•"/>
      <w:lvlJc w:val="left"/>
      <w:pPr>
        <w:ind w:left="7823" w:hanging="873"/>
      </w:pPr>
      <w:rPr>
        <w:rFonts w:hint="default"/>
      </w:rPr>
    </w:lvl>
    <w:lvl w:ilvl="8" w:tentative="0">
      <w:start w:val="0"/>
      <w:numFmt w:val="bullet"/>
      <w:lvlText w:val="•"/>
      <w:lvlJc w:val="left"/>
      <w:pPr>
        <w:ind w:left="8870" w:hanging="873"/>
      </w:pPr>
      <w:rPr>
        <w:rFonts w:hint="default"/>
      </w:rPr>
    </w:lvl>
  </w:abstractNum>
  <w:abstractNum w:abstractNumId="1">
    <w:nsid w:val="02C86117"/>
    <w:multiLevelType w:val="multilevel"/>
    <w:tmpl w:val="02C86117"/>
    <w:lvl w:ilvl="0" w:tentative="0">
      <w:start w:val="6"/>
      <w:numFmt w:val="decimal"/>
      <w:lvlText w:val="%1"/>
      <w:lvlJc w:val="left"/>
      <w:pPr>
        <w:ind w:left="673" w:hanging="567"/>
      </w:pPr>
      <w:rPr>
        <w:rFonts w:hint="default"/>
      </w:rPr>
    </w:lvl>
    <w:lvl w:ilvl="1" w:tentative="0">
      <w:start w:val="0"/>
      <w:numFmt w:val="decimal"/>
      <w:lvlText w:val="%1.%2"/>
      <w:lvlJc w:val="left"/>
      <w:pPr>
        <w:ind w:left="673" w:hanging="567"/>
      </w:pPr>
      <w:rPr>
        <w:rFonts w:hint="default"/>
        <w:spacing w:val="-1"/>
        <w:w w:val="100"/>
      </w:rPr>
    </w:lvl>
    <w:lvl w:ilvl="2" w:tentative="0">
      <w:start w:val="0"/>
      <w:numFmt w:val="bullet"/>
      <w:lvlText w:val="•"/>
      <w:lvlJc w:val="left"/>
      <w:pPr>
        <w:ind w:left="2737" w:hanging="567"/>
      </w:pPr>
      <w:rPr>
        <w:rFonts w:hint="default"/>
      </w:rPr>
    </w:lvl>
    <w:lvl w:ilvl="3" w:tentative="0">
      <w:start w:val="0"/>
      <w:numFmt w:val="bullet"/>
      <w:lvlText w:val="•"/>
      <w:lvlJc w:val="left"/>
      <w:pPr>
        <w:ind w:left="3765" w:hanging="567"/>
      </w:pPr>
      <w:rPr>
        <w:rFonts w:hint="default"/>
      </w:rPr>
    </w:lvl>
    <w:lvl w:ilvl="4" w:tentative="0">
      <w:start w:val="0"/>
      <w:numFmt w:val="bullet"/>
      <w:lvlText w:val="•"/>
      <w:lvlJc w:val="left"/>
      <w:pPr>
        <w:ind w:left="4794" w:hanging="567"/>
      </w:pPr>
      <w:rPr>
        <w:rFonts w:hint="default"/>
      </w:rPr>
    </w:lvl>
    <w:lvl w:ilvl="5" w:tentative="0">
      <w:start w:val="0"/>
      <w:numFmt w:val="bullet"/>
      <w:lvlText w:val="•"/>
      <w:lvlJc w:val="left"/>
      <w:pPr>
        <w:ind w:left="5822" w:hanging="567"/>
      </w:pPr>
      <w:rPr>
        <w:rFonts w:hint="default"/>
      </w:rPr>
    </w:lvl>
    <w:lvl w:ilvl="6" w:tentative="0">
      <w:start w:val="0"/>
      <w:numFmt w:val="bullet"/>
      <w:lvlText w:val="•"/>
      <w:lvlJc w:val="left"/>
      <w:pPr>
        <w:ind w:left="6851" w:hanging="567"/>
      </w:pPr>
      <w:rPr>
        <w:rFonts w:hint="default"/>
      </w:rPr>
    </w:lvl>
    <w:lvl w:ilvl="7" w:tentative="0">
      <w:start w:val="0"/>
      <w:numFmt w:val="bullet"/>
      <w:lvlText w:val="•"/>
      <w:lvlJc w:val="left"/>
      <w:pPr>
        <w:ind w:left="7879" w:hanging="567"/>
      </w:pPr>
      <w:rPr>
        <w:rFonts w:hint="default"/>
      </w:rPr>
    </w:lvl>
    <w:lvl w:ilvl="8" w:tentative="0">
      <w:start w:val="0"/>
      <w:numFmt w:val="bullet"/>
      <w:lvlText w:val="•"/>
      <w:lvlJc w:val="left"/>
      <w:pPr>
        <w:ind w:left="8908" w:hanging="567"/>
      </w:pPr>
      <w:rPr>
        <w:rFonts w:hint="default"/>
      </w:rPr>
    </w:lvl>
  </w:abstractNum>
  <w:abstractNum w:abstractNumId="2">
    <w:nsid w:val="222E06D1"/>
    <w:multiLevelType w:val="multilevel"/>
    <w:tmpl w:val="222E06D1"/>
    <w:lvl w:ilvl="0" w:tentative="0">
      <w:start w:val="1"/>
      <w:numFmt w:val="decimal"/>
      <w:lvlText w:val="%1"/>
      <w:lvlJc w:val="left"/>
      <w:pPr>
        <w:ind w:left="1149" w:hanging="474"/>
      </w:pPr>
      <w:rPr>
        <w:rFonts w:hint="default"/>
      </w:rPr>
    </w:lvl>
    <w:lvl w:ilvl="1" w:tentative="0">
      <w:start w:val="1"/>
      <w:numFmt w:val="decimal"/>
      <w:lvlText w:val="%1.%2"/>
      <w:lvlJc w:val="left"/>
      <w:pPr>
        <w:ind w:left="1149" w:hanging="474"/>
      </w:pPr>
      <w:rPr>
        <w:rFonts w:hint="default" w:ascii="Arial" w:hAnsi="Arial" w:eastAsia="Arial" w:cs="Arial"/>
        <w:b w:val="0"/>
        <w:bCs w:val="0"/>
        <w:i w:val="0"/>
        <w:iCs w:val="0"/>
        <w:color w:val="262526"/>
        <w:spacing w:val="-1"/>
        <w:w w:val="100"/>
        <w:sz w:val="20"/>
        <w:szCs w:val="20"/>
      </w:rPr>
    </w:lvl>
    <w:lvl w:ilvl="2" w:tentative="0">
      <w:start w:val="0"/>
      <w:numFmt w:val="bullet"/>
      <w:lvlText w:val="•"/>
      <w:lvlJc w:val="left"/>
      <w:pPr>
        <w:ind w:left="3105" w:hanging="474"/>
      </w:pPr>
      <w:rPr>
        <w:rFonts w:hint="default"/>
      </w:rPr>
    </w:lvl>
    <w:lvl w:ilvl="3" w:tentative="0">
      <w:start w:val="0"/>
      <w:numFmt w:val="bullet"/>
      <w:lvlText w:val="•"/>
      <w:lvlJc w:val="left"/>
      <w:pPr>
        <w:ind w:left="4087" w:hanging="474"/>
      </w:pPr>
      <w:rPr>
        <w:rFonts w:hint="default"/>
      </w:rPr>
    </w:lvl>
    <w:lvl w:ilvl="4" w:tentative="0">
      <w:start w:val="0"/>
      <w:numFmt w:val="bullet"/>
      <w:lvlText w:val="•"/>
      <w:lvlJc w:val="left"/>
      <w:pPr>
        <w:ind w:left="5070" w:hanging="474"/>
      </w:pPr>
      <w:rPr>
        <w:rFonts w:hint="default"/>
      </w:rPr>
    </w:lvl>
    <w:lvl w:ilvl="5" w:tentative="0">
      <w:start w:val="0"/>
      <w:numFmt w:val="bullet"/>
      <w:lvlText w:val="•"/>
      <w:lvlJc w:val="left"/>
      <w:pPr>
        <w:ind w:left="6052" w:hanging="474"/>
      </w:pPr>
      <w:rPr>
        <w:rFonts w:hint="default"/>
      </w:rPr>
    </w:lvl>
    <w:lvl w:ilvl="6" w:tentative="0">
      <w:start w:val="0"/>
      <w:numFmt w:val="bullet"/>
      <w:lvlText w:val="•"/>
      <w:lvlJc w:val="left"/>
      <w:pPr>
        <w:ind w:left="7035" w:hanging="474"/>
      </w:pPr>
      <w:rPr>
        <w:rFonts w:hint="default"/>
      </w:rPr>
    </w:lvl>
    <w:lvl w:ilvl="7" w:tentative="0">
      <w:start w:val="0"/>
      <w:numFmt w:val="bullet"/>
      <w:lvlText w:val="•"/>
      <w:lvlJc w:val="left"/>
      <w:pPr>
        <w:ind w:left="8017" w:hanging="474"/>
      </w:pPr>
      <w:rPr>
        <w:rFonts w:hint="default"/>
      </w:rPr>
    </w:lvl>
    <w:lvl w:ilvl="8" w:tentative="0">
      <w:start w:val="0"/>
      <w:numFmt w:val="bullet"/>
      <w:lvlText w:val="•"/>
      <w:lvlJc w:val="left"/>
      <w:pPr>
        <w:ind w:left="9000" w:hanging="474"/>
      </w:pPr>
      <w:rPr>
        <w:rFonts w:hint="default"/>
      </w:rPr>
    </w:lvl>
  </w:abstractNum>
  <w:abstractNum w:abstractNumId="3">
    <w:nsid w:val="3A4701B0"/>
    <w:multiLevelType w:val="multilevel"/>
    <w:tmpl w:val="3A4701B0"/>
    <w:lvl w:ilvl="0" w:tentative="0">
      <w:start w:val="1"/>
      <w:numFmt w:val="decimal"/>
      <w:lvlText w:val="%1.0"/>
      <w:lvlJc w:val="left"/>
      <w:pPr>
        <w:ind w:left="360" w:hanging="360"/>
      </w:pPr>
      <w:rPr>
        <w:rFonts w:hint="default"/>
        <w:color w:val="262526"/>
      </w:rPr>
    </w:lvl>
    <w:lvl w:ilvl="1" w:tentative="0">
      <w:start w:val="1"/>
      <w:numFmt w:val="decimal"/>
      <w:lvlText w:val="%1.%2"/>
      <w:lvlJc w:val="left"/>
      <w:pPr>
        <w:ind w:left="1080" w:hanging="360"/>
      </w:pPr>
      <w:rPr>
        <w:rFonts w:hint="default"/>
        <w:color w:val="262526"/>
      </w:rPr>
    </w:lvl>
    <w:lvl w:ilvl="2" w:tentative="0">
      <w:start w:val="1"/>
      <w:numFmt w:val="decimal"/>
      <w:lvlText w:val="%1.%2.%3"/>
      <w:lvlJc w:val="left"/>
      <w:pPr>
        <w:ind w:left="2160" w:hanging="720"/>
      </w:pPr>
      <w:rPr>
        <w:rFonts w:hint="default"/>
        <w:color w:val="262526"/>
      </w:rPr>
    </w:lvl>
    <w:lvl w:ilvl="3" w:tentative="0">
      <w:start w:val="1"/>
      <w:numFmt w:val="decimal"/>
      <w:lvlText w:val="%1.%2.%3.%4"/>
      <w:lvlJc w:val="left"/>
      <w:pPr>
        <w:ind w:left="2880" w:hanging="720"/>
      </w:pPr>
      <w:rPr>
        <w:rFonts w:hint="default"/>
        <w:color w:val="262526"/>
      </w:rPr>
    </w:lvl>
    <w:lvl w:ilvl="4" w:tentative="0">
      <w:start w:val="1"/>
      <w:numFmt w:val="decimal"/>
      <w:lvlText w:val="%1.%2.%3.%4.%5"/>
      <w:lvlJc w:val="left"/>
      <w:pPr>
        <w:ind w:left="3960" w:hanging="1080"/>
      </w:pPr>
      <w:rPr>
        <w:rFonts w:hint="default"/>
        <w:color w:val="262526"/>
      </w:rPr>
    </w:lvl>
    <w:lvl w:ilvl="5" w:tentative="0">
      <w:start w:val="1"/>
      <w:numFmt w:val="decimal"/>
      <w:lvlText w:val="%1.%2.%3.%4.%5.%6"/>
      <w:lvlJc w:val="left"/>
      <w:pPr>
        <w:ind w:left="4680" w:hanging="1080"/>
      </w:pPr>
      <w:rPr>
        <w:rFonts w:hint="default"/>
        <w:color w:val="262526"/>
      </w:rPr>
    </w:lvl>
    <w:lvl w:ilvl="6" w:tentative="0">
      <w:start w:val="1"/>
      <w:numFmt w:val="decimal"/>
      <w:lvlText w:val="%1.%2.%3.%4.%5.%6.%7"/>
      <w:lvlJc w:val="left"/>
      <w:pPr>
        <w:ind w:left="5760" w:hanging="1440"/>
      </w:pPr>
      <w:rPr>
        <w:rFonts w:hint="default"/>
        <w:color w:val="262526"/>
      </w:rPr>
    </w:lvl>
    <w:lvl w:ilvl="7" w:tentative="0">
      <w:start w:val="1"/>
      <w:numFmt w:val="decimal"/>
      <w:lvlText w:val="%1.%2.%3.%4.%5.%6.%7.%8"/>
      <w:lvlJc w:val="left"/>
      <w:pPr>
        <w:ind w:left="6480" w:hanging="1440"/>
      </w:pPr>
      <w:rPr>
        <w:rFonts w:hint="default"/>
        <w:color w:val="262526"/>
      </w:rPr>
    </w:lvl>
    <w:lvl w:ilvl="8" w:tentative="0">
      <w:start w:val="1"/>
      <w:numFmt w:val="decimal"/>
      <w:lvlText w:val="%1.%2.%3.%4.%5.%6.%7.%8.%9"/>
      <w:lvlJc w:val="left"/>
      <w:pPr>
        <w:ind w:left="7560" w:hanging="1800"/>
      </w:pPr>
      <w:rPr>
        <w:rFonts w:hint="default"/>
        <w:color w:val="262526"/>
      </w:rPr>
    </w:lvl>
  </w:abstractNum>
  <w:abstractNum w:abstractNumId="4">
    <w:nsid w:val="458C4F30"/>
    <w:multiLevelType w:val="multilevel"/>
    <w:tmpl w:val="458C4F30"/>
    <w:lvl w:ilvl="0" w:tentative="0">
      <w:start w:val="2"/>
      <w:numFmt w:val="decimal"/>
      <w:lvlText w:val="%1"/>
      <w:lvlJc w:val="left"/>
      <w:pPr>
        <w:ind w:left="673" w:hanging="567"/>
      </w:pPr>
      <w:rPr>
        <w:rFonts w:hint="default"/>
      </w:rPr>
    </w:lvl>
    <w:lvl w:ilvl="1" w:tentative="0">
      <w:start w:val="0"/>
      <w:numFmt w:val="decimal"/>
      <w:lvlText w:val="%1.%2"/>
      <w:lvlJc w:val="left"/>
      <w:pPr>
        <w:ind w:left="673" w:hanging="567"/>
      </w:pPr>
      <w:rPr>
        <w:rFonts w:hint="default"/>
        <w:spacing w:val="-1"/>
        <w:w w:val="100"/>
      </w:rPr>
    </w:lvl>
    <w:lvl w:ilvl="2" w:tentative="0">
      <w:start w:val="0"/>
      <w:numFmt w:val="bullet"/>
      <w:lvlText w:val="•"/>
      <w:lvlJc w:val="left"/>
      <w:pPr>
        <w:ind w:left="2737" w:hanging="567"/>
      </w:pPr>
      <w:rPr>
        <w:rFonts w:hint="default"/>
      </w:rPr>
    </w:lvl>
    <w:lvl w:ilvl="3" w:tentative="0">
      <w:start w:val="0"/>
      <w:numFmt w:val="bullet"/>
      <w:lvlText w:val="•"/>
      <w:lvlJc w:val="left"/>
      <w:pPr>
        <w:ind w:left="3765" w:hanging="567"/>
      </w:pPr>
      <w:rPr>
        <w:rFonts w:hint="default"/>
      </w:rPr>
    </w:lvl>
    <w:lvl w:ilvl="4" w:tentative="0">
      <w:start w:val="0"/>
      <w:numFmt w:val="bullet"/>
      <w:lvlText w:val="•"/>
      <w:lvlJc w:val="left"/>
      <w:pPr>
        <w:ind w:left="4794" w:hanging="567"/>
      </w:pPr>
      <w:rPr>
        <w:rFonts w:hint="default"/>
      </w:rPr>
    </w:lvl>
    <w:lvl w:ilvl="5" w:tentative="0">
      <w:start w:val="0"/>
      <w:numFmt w:val="bullet"/>
      <w:lvlText w:val="•"/>
      <w:lvlJc w:val="left"/>
      <w:pPr>
        <w:ind w:left="5822" w:hanging="567"/>
      </w:pPr>
      <w:rPr>
        <w:rFonts w:hint="default"/>
      </w:rPr>
    </w:lvl>
    <w:lvl w:ilvl="6" w:tentative="0">
      <w:start w:val="0"/>
      <w:numFmt w:val="bullet"/>
      <w:lvlText w:val="•"/>
      <w:lvlJc w:val="left"/>
      <w:pPr>
        <w:ind w:left="6851" w:hanging="567"/>
      </w:pPr>
      <w:rPr>
        <w:rFonts w:hint="default"/>
      </w:rPr>
    </w:lvl>
    <w:lvl w:ilvl="7" w:tentative="0">
      <w:start w:val="0"/>
      <w:numFmt w:val="bullet"/>
      <w:lvlText w:val="•"/>
      <w:lvlJc w:val="left"/>
      <w:pPr>
        <w:ind w:left="7879" w:hanging="567"/>
      </w:pPr>
      <w:rPr>
        <w:rFonts w:hint="default"/>
      </w:rPr>
    </w:lvl>
    <w:lvl w:ilvl="8" w:tentative="0">
      <w:start w:val="0"/>
      <w:numFmt w:val="bullet"/>
      <w:lvlText w:val="•"/>
      <w:lvlJc w:val="left"/>
      <w:pPr>
        <w:ind w:left="8908" w:hanging="567"/>
      </w:pPr>
      <w:rPr>
        <w:rFonts w:hint="default"/>
      </w:rPr>
    </w:lvl>
  </w:abstractNum>
  <w:abstractNum w:abstractNumId="5">
    <w:nsid w:val="51334A49"/>
    <w:multiLevelType w:val="multilevel"/>
    <w:tmpl w:val="51334A49"/>
    <w:lvl w:ilvl="0" w:tentative="0">
      <w:start w:val="3"/>
      <w:numFmt w:val="decimal"/>
      <w:lvlText w:val="%1"/>
      <w:lvlJc w:val="left"/>
      <w:pPr>
        <w:ind w:left="673" w:hanging="567"/>
      </w:pPr>
      <w:rPr>
        <w:rFonts w:hint="default"/>
      </w:rPr>
    </w:lvl>
    <w:lvl w:ilvl="1" w:tentative="0">
      <w:start w:val="0"/>
      <w:numFmt w:val="decimal"/>
      <w:lvlText w:val="%1.%2"/>
      <w:lvlJc w:val="left"/>
      <w:pPr>
        <w:ind w:left="673" w:hanging="567"/>
      </w:pPr>
      <w:rPr>
        <w:rFonts w:hint="default"/>
        <w:spacing w:val="-1"/>
        <w:w w:val="100"/>
      </w:rPr>
    </w:lvl>
    <w:lvl w:ilvl="2" w:tentative="0">
      <w:start w:val="0"/>
      <w:numFmt w:val="bullet"/>
      <w:lvlText w:val="•"/>
      <w:lvlJc w:val="left"/>
      <w:pPr>
        <w:ind w:left="2737" w:hanging="567"/>
      </w:pPr>
      <w:rPr>
        <w:rFonts w:hint="default"/>
      </w:rPr>
    </w:lvl>
    <w:lvl w:ilvl="3" w:tentative="0">
      <w:start w:val="0"/>
      <w:numFmt w:val="bullet"/>
      <w:lvlText w:val="•"/>
      <w:lvlJc w:val="left"/>
      <w:pPr>
        <w:ind w:left="3765" w:hanging="567"/>
      </w:pPr>
      <w:rPr>
        <w:rFonts w:hint="default"/>
      </w:rPr>
    </w:lvl>
    <w:lvl w:ilvl="4" w:tentative="0">
      <w:start w:val="0"/>
      <w:numFmt w:val="bullet"/>
      <w:lvlText w:val="•"/>
      <w:lvlJc w:val="left"/>
      <w:pPr>
        <w:ind w:left="4794" w:hanging="567"/>
      </w:pPr>
      <w:rPr>
        <w:rFonts w:hint="default"/>
      </w:rPr>
    </w:lvl>
    <w:lvl w:ilvl="5" w:tentative="0">
      <w:start w:val="0"/>
      <w:numFmt w:val="bullet"/>
      <w:lvlText w:val="•"/>
      <w:lvlJc w:val="left"/>
      <w:pPr>
        <w:ind w:left="5822" w:hanging="567"/>
      </w:pPr>
      <w:rPr>
        <w:rFonts w:hint="default"/>
      </w:rPr>
    </w:lvl>
    <w:lvl w:ilvl="6" w:tentative="0">
      <w:start w:val="0"/>
      <w:numFmt w:val="bullet"/>
      <w:lvlText w:val="•"/>
      <w:lvlJc w:val="left"/>
      <w:pPr>
        <w:ind w:left="6851" w:hanging="567"/>
      </w:pPr>
      <w:rPr>
        <w:rFonts w:hint="default"/>
      </w:rPr>
    </w:lvl>
    <w:lvl w:ilvl="7" w:tentative="0">
      <w:start w:val="0"/>
      <w:numFmt w:val="bullet"/>
      <w:lvlText w:val="•"/>
      <w:lvlJc w:val="left"/>
      <w:pPr>
        <w:ind w:left="7879" w:hanging="567"/>
      </w:pPr>
      <w:rPr>
        <w:rFonts w:hint="default"/>
      </w:rPr>
    </w:lvl>
    <w:lvl w:ilvl="8" w:tentative="0">
      <w:start w:val="0"/>
      <w:numFmt w:val="bullet"/>
      <w:lvlText w:val="•"/>
      <w:lvlJc w:val="left"/>
      <w:pPr>
        <w:ind w:left="8908" w:hanging="567"/>
      </w:pPr>
      <w:rPr>
        <w:rFonts w:hint="default"/>
      </w:rPr>
    </w:lvl>
  </w:abstractNum>
  <w:abstractNum w:abstractNumId="6">
    <w:nsid w:val="703625CE"/>
    <w:multiLevelType w:val="multilevel"/>
    <w:tmpl w:val="703625CE"/>
    <w:lvl w:ilvl="0" w:tentative="0">
      <w:start w:val="1"/>
      <w:numFmt w:val="decimal"/>
      <w:lvlText w:val="%1"/>
      <w:lvlJc w:val="left"/>
      <w:pPr>
        <w:ind w:left="360" w:hanging="360"/>
      </w:pPr>
      <w:rPr>
        <w:rFonts w:hint="default"/>
      </w:rPr>
    </w:lvl>
    <w:lvl w:ilvl="1" w:tentative="0">
      <w:start w:val="2"/>
      <w:numFmt w:val="decimal"/>
      <w:lvlText w:val="%1.%2"/>
      <w:lvlJc w:val="left"/>
      <w:pPr>
        <w:ind w:left="466" w:hanging="360"/>
      </w:pPr>
      <w:rPr>
        <w:rFonts w:hint="default"/>
      </w:rPr>
    </w:lvl>
    <w:lvl w:ilvl="2" w:tentative="0">
      <w:start w:val="1"/>
      <w:numFmt w:val="decimal"/>
      <w:lvlText w:val="%1.%2.%3"/>
      <w:lvlJc w:val="left"/>
      <w:pPr>
        <w:ind w:left="932" w:hanging="720"/>
      </w:pPr>
      <w:rPr>
        <w:rFonts w:hint="default"/>
      </w:rPr>
    </w:lvl>
    <w:lvl w:ilvl="3" w:tentative="0">
      <w:start w:val="1"/>
      <w:numFmt w:val="decimal"/>
      <w:lvlText w:val="%1.%2.%3.%4"/>
      <w:lvlJc w:val="left"/>
      <w:pPr>
        <w:ind w:left="1038" w:hanging="720"/>
      </w:pPr>
      <w:rPr>
        <w:rFonts w:hint="default"/>
      </w:rPr>
    </w:lvl>
    <w:lvl w:ilvl="4" w:tentative="0">
      <w:start w:val="1"/>
      <w:numFmt w:val="decimal"/>
      <w:lvlText w:val="%1.%2.%3.%4.%5"/>
      <w:lvlJc w:val="left"/>
      <w:pPr>
        <w:ind w:left="1504" w:hanging="1080"/>
      </w:pPr>
      <w:rPr>
        <w:rFonts w:hint="default"/>
      </w:rPr>
    </w:lvl>
    <w:lvl w:ilvl="5" w:tentative="0">
      <w:start w:val="1"/>
      <w:numFmt w:val="decimal"/>
      <w:lvlText w:val="%1.%2.%3.%4.%5.%6"/>
      <w:lvlJc w:val="left"/>
      <w:pPr>
        <w:ind w:left="1610" w:hanging="1080"/>
      </w:pPr>
      <w:rPr>
        <w:rFonts w:hint="default"/>
      </w:rPr>
    </w:lvl>
    <w:lvl w:ilvl="6" w:tentative="0">
      <w:start w:val="1"/>
      <w:numFmt w:val="decimal"/>
      <w:lvlText w:val="%1.%2.%3.%4.%5.%6.%7"/>
      <w:lvlJc w:val="left"/>
      <w:pPr>
        <w:ind w:left="2076" w:hanging="1440"/>
      </w:pPr>
      <w:rPr>
        <w:rFonts w:hint="default"/>
      </w:rPr>
    </w:lvl>
    <w:lvl w:ilvl="7" w:tentative="0">
      <w:start w:val="1"/>
      <w:numFmt w:val="decimal"/>
      <w:lvlText w:val="%1.%2.%3.%4.%5.%6.%7.%8"/>
      <w:lvlJc w:val="left"/>
      <w:pPr>
        <w:ind w:left="2182" w:hanging="1440"/>
      </w:pPr>
      <w:rPr>
        <w:rFonts w:hint="default"/>
      </w:rPr>
    </w:lvl>
    <w:lvl w:ilvl="8" w:tentative="0">
      <w:start w:val="1"/>
      <w:numFmt w:val="decimal"/>
      <w:lvlText w:val="%1.%2.%3.%4.%5.%6.%7.%8.%9"/>
      <w:lvlJc w:val="left"/>
      <w:pPr>
        <w:ind w:left="2288" w:hanging="1440"/>
      </w:pPr>
      <w:rPr>
        <w:rFonts w:hint="default"/>
      </w:rPr>
    </w:lvl>
  </w:abstractNum>
  <w:abstractNum w:abstractNumId="7">
    <w:nsid w:val="75366E8B"/>
    <w:multiLevelType w:val="multilevel"/>
    <w:tmpl w:val="75366E8B"/>
    <w:lvl w:ilvl="0" w:tentative="0">
      <w:start w:val="4"/>
      <w:numFmt w:val="decimal"/>
      <w:lvlText w:val="%1"/>
      <w:lvlJc w:val="left"/>
      <w:pPr>
        <w:ind w:left="673" w:hanging="567"/>
      </w:pPr>
      <w:rPr>
        <w:rFonts w:hint="default"/>
      </w:rPr>
    </w:lvl>
    <w:lvl w:ilvl="1" w:tentative="0">
      <w:start w:val="0"/>
      <w:numFmt w:val="decimal"/>
      <w:lvlText w:val="%1.%2"/>
      <w:lvlJc w:val="left"/>
      <w:pPr>
        <w:ind w:left="673" w:hanging="567"/>
      </w:pPr>
      <w:rPr>
        <w:rFonts w:hint="default"/>
        <w:spacing w:val="-1"/>
        <w:w w:val="100"/>
      </w:rPr>
    </w:lvl>
    <w:lvl w:ilvl="2" w:tentative="0">
      <w:start w:val="0"/>
      <w:numFmt w:val="bullet"/>
      <w:lvlText w:val="•"/>
      <w:lvlJc w:val="left"/>
      <w:pPr>
        <w:ind w:left="2737" w:hanging="567"/>
      </w:pPr>
      <w:rPr>
        <w:rFonts w:hint="default"/>
      </w:rPr>
    </w:lvl>
    <w:lvl w:ilvl="3" w:tentative="0">
      <w:start w:val="0"/>
      <w:numFmt w:val="bullet"/>
      <w:lvlText w:val="•"/>
      <w:lvlJc w:val="left"/>
      <w:pPr>
        <w:ind w:left="3765" w:hanging="567"/>
      </w:pPr>
      <w:rPr>
        <w:rFonts w:hint="default"/>
      </w:rPr>
    </w:lvl>
    <w:lvl w:ilvl="4" w:tentative="0">
      <w:start w:val="0"/>
      <w:numFmt w:val="bullet"/>
      <w:lvlText w:val="•"/>
      <w:lvlJc w:val="left"/>
      <w:pPr>
        <w:ind w:left="4794" w:hanging="567"/>
      </w:pPr>
      <w:rPr>
        <w:rFonts w:hint="default"/>
      </w:rPr>
    </w:lvl>
    <w:lvl w:ilvl="5" w:tentative="0">
      <w:start w:val="0"/>
      <w:numFmt w:val="bullet"/>
      <w:lvlText w:val="•"/>
      <w:lvlJc w:val="left"/>
      <w:pPr>
        <w:ind w:left="5822" w:hanging="567"/>
      </w:pPr>
      <w:rPr>
        <w:rFonts w:hint="default"/>
      </w:rPr>
    </w:lvl>
    <w:lvl w:ilvl="6" w:tentative="0">
      <w:start w:val="0"/>
      <w:numFmt w:val="bullet"/>
      <w:lvlText w:val="•"/>
      <w:lvlJc w:val="left"/>
      <w:pPr>
        <w:ind w:left="6851" w:hanging="567"/>
      </w:pPr>
      <w:rPr>
        <w:rFonts w:hint="default"/>
      </w:rPr>
    </w:lvl>
    <w:lvl w:ilvl="7" w:tentative="0">
      <w:start w:val="0"/>
      <w:numFmt w:val="bullet"/>
      <w:lvlText w:val="•"/>
      <w:lvlJc w:val="left"/>
      <w:pPr>
        <w:ind w:left="7879" w:hanging="567"/>
      </w:pPr>
      <w:rPr>
        <w:rFonts w:hint="default"/>
      </w:rPr>
    </w:lvl>
    <w:lvl w:ilvl="8" w:tentative="0">
      <w:start w:val="0"/>
      <w:numFmt w:val="bullet"/>
      <w:lvlText w:val="•"/>
      <w:lvlJc w:val="left"/>
      <w:pPr>
        <w:ind w:left="8908" w:hanging="567"/>
      </w:pPr>
      <w:rPr>
        <w:rFonts w:hint="default"/>
      </w:rPr>
    </w:lvl>
  </w:abstractNum>
  <w:num w:numId="1">
    <w:abstractNumId w:val="3"/>
  </w:num>
  <w:num w:numId="2">
    <w:abstractNumId w:val="6"/>
  </w:num>
  <w:num w:numId="3">
    <w:abstractNumId w:val="4"/>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BA"/>
    <w:rsid w:val="000171C7"/>
    <w:rsid w:val="00045126"/>
    <w:rsid w:val="00056780"/>
    <w:rsid w:val="00057838"/>
    <w:rsid w:val="00073FCD"/>
    <w:rsid w:val="00075F39"/>
    <w:rsid w:val="000A0D30"/>
    <w:rsid w:val="000B0A4B"/>
    <w:rsid w:val="000B54DA"/>
    <w:rsid w:val="000D749B"/>
    <w:rsid w:val="000F6A84"/>
    <w:rsid w:val="00115C27"/>
    <w:rsid w:val="00115E1F"/>
    <w:rsid w:val="00125FAC"/>
    <w:rsid w:val="001275BA"/>
    <w:rsid w:val="00137A2E"/>
    <w:rsid w:val="00144505"/>
    <w:rsid w:val="00184933"/>
    <w:rsid w:val="0019562C"/>
    <w:rsid w:val="001C6F41"/>
    <w:rsid w:val="001D2612"/>
    <w:rsid w:val="001D4019"/>
    <w:rsid w:val="001E4BA8"/>
    <w:rsid w:val="00203F74"/>
    <w:rsid w:val="0021245E"/>
    <w:rsid w:val="00233118"/>
    <w:rsid w:val="002345AA"/>
    <w:rsid w:val="002364FB"/>
    <w:rsid w:val="002551B9"/>
    <w:rsid w:val="00261D2F"/>
    <w:rsid w:val="002653BD"/>
    <w:rsid w:val="00280821"/>
    <w:rsid w:val="002C2CB1"/>
    <w:rsid w:val="002D228A"/>
    <w:rsid w:val="002D7217"/>
    <w:rsid w:val="002E19D8"/>
    <w:rsid w:val="002F09E9"/>
    <w:rsid w:val="00317C1E"/>
    <w:rsid w:val="00317E2C"/>
    <w:rsid w:val="00320056"/>
    <w:rsid w:val="00327D4C"/>
    <w:rsid w:val="00333811"/>
    <w:rsid w:val="003377A0"/>
    <w:rsid w:val="00345F12"/>
    <w:rsid w:val="003479ED"/>
    <w:rsid w:val="00352819"/>
    <w:rsid w:val="00352B9A"/>
    <w:rsid w:val="00374740"/>
    <w:rsid w:val="003A29D1"/>
    <w:rsid w:val="003A571A"/>
    <w:rsid w:val="003B6A22"/>
    <w:rsid w:val="003E42C0"/>
    <w:rsid w:val="003E7415"/>
    <w:rsid w:val="003F42D7"/>
    <w:rsid w:val="003F5E18"/>
    <w:rsid w:val="0040529E"/>
    <w:rsid w:val="00424649"/>
    <w:rsid w:val="0042750D"/>
    <w:rsid w:val="00433004"/>
    <w:rsid w:val="00436C84"/>
    <w:rsid w:val="004423A9"/>
    <w:rsid w:val="00455F87"/>
    <w:rsid w:val="00460C89"/>
    <w:rsid w:val="00462626"/>
    <w:rsid w:val="004661D0"/>
    <w:rsid w:val="00493004"/>
    <w:rsid w:val="004B4F92"/>
    <w:rsid w:val="004B5FB9"/>
    <w:rsid w:val="004D6256"/>
    <w:rsid w:val="00504D6B"/>
    <w:rsid w:val="00505CE1"/>
    <w:rsid w:val="00507C4F"/>
    <w:rsid w:val="00530829"/>
    <w:rsid w:val="0053432D"/>
    <w:rsid w:val="00535580"/>
    <w:rsid w:val="00535EFE"/>
    <w:rsid w:val="00537F71"/>
    <w:rsid w:val="005458F6"/>
    <w:rsid w:val="00551133"/>
    <w:rsid w:val="00572B12"/>
    <w:rsid w:val="00596233"/>
    <w:rsid w:val="00596B78"/>
    <w:rsid w:val="005B0CAB"/>
    <w:rsid w:val="005B1189"/>
    <w:rsid w:val="005B6C52"/>
    <w:rsid w:val="005B79D5"/>
    <w:rsid w:val="005C006C"/>
    <w:rsid w:val="005C4220"/>
    <w:rsid w:val="005E2D9A"/>
    <w:rsid w:val="005E4A4C"/>
    <w:rsid w:val="006155E5"/>
    <w:rsid w:val="00624FD1"/>
    <w:rsid w:val="00641818"/>
    <w:rsid w:val="0065096B"/>
    <w:rsid w:val="00654C12"/>
    <w:rsid w:val="006656C2"/>
    <w:rsid w:val="00665D22"/>
    <w:rsid w:val="0066601E"/>
    <w:rsid w:val="00673C11"/>
    <w:rsid w:val="0067642B"/>
    <w:rsid w:val="00684C41"/>
    <w:rsid w:val="006948FF"/>
    <w:rsid w:val="006A1766"/>
    <w:rsid w:val="006A4075"/>
    <w:rsid w:val="006B0AE4"/>
    <w:rsid w:val="006F5585"/>
    <w:rsid w:val="006F5E5C"/>
    <w:rsid w:val="00712E8E"/>
    <w:rsid w:val="0071539B"/>
    <w:rsid w:val="00754239"/>
    <w:rsid w:val="0075508B"/>
    <w:rsid w:val="00763724"/>
    <w:rsid w:val="00772023"/>
    <w:rsid w:val="007C0A4F"/>
    <w:rsid w:val="007D7364"/>
    <w:rsid w:val="007E070C"/>
    <w:rsid w:val="007E1ABB"/>
    <w:rsid w:val="007F5FC0"/>
    <w:rsid w:val="00823450"/>
    <w:rsid w:val="00823FF7"/>
    <w:rsid w:val="00832953"/>
    <w:rsid w:val="0084417B"/>
    <w:rsid w:val="008506B5"/>
    <w:rsid w:val="008519DE"/>
    <w:rsid w:val="00855715"/>
    <w:rsid w:val="00860C78"/>
    <w:rsid w:val="00866445"/>
    <w:rsid w:val="00881356"/>
    <w:rsid w:val="00881464"/>
    <w:rsid w:val="00883030"/>
    <w:rsid w:val="00892344"/>
    <w:rsid w:val="008A007A"/>
    <w:rsid w:val="008C5E2E"/>
    <w:rsid w:val="008C7B28"/>
    <w:rsid w:val="008E581C"/>
    <w:rsid w:val="0091251C"/>
    <w:rsid w:val="009127E4"/>
    <w:rsid w:val="00917A71"/>
    <w:rsid w:val="00947460"/>
    <w:rsid w:val="009516CC"/>
    <w:rsid w:val="00961390"/>
    <w:rsid w:val="00965D4B"/>
    <w:rsid w:val="00976D7C"/>
    <w:rsid w:val="009861BB"/>
    <w:rsid w:val="00987FEF"/>
    <w:rsid w:val="00992075"/>
    <w:rsid w:val="009A242C"/>
    <w:rsid w:val="009A6D3A"/>
    <w:rsid w:val="009C0EFF"/>
    <w:rsid w:val="009E2910"/>
    <w:rsid w:val="009F1016"/>
    <w:rsid w:val="009F368D"/>
    <w:rsid w:val="00A41B65"/>
    <w:rsid w:val="00A45AF5"/>
    <w:rsid w:val="00A527F2"/>
    <w:rsid w:val="00A52847"/>
    <w:rsid w:val="00A80A1D"/>
    <w:rsid w:val="00A81E15"/>
    <w:rsid w:val="00A85162"/>
    <w:rsid w:val="00A96B99"/>
    <w:rsid w:val="00A9718B"/>
    <w:rsid w:val="00AA521D"/>
    <w:rsid w:val="00AC7614"/>
    <w:rsid w:val="00AE21E8"/>
    <w:rsid w:val="00AE2748"/>
    <w:rsid w:val="00AE5C7A"/>
    <w:rsid w:val="00AE6669"/>
    <w:rsid w:val="00AF413E"/>
    <w:rsid w:val="00B1096D"/>
    <w:rsid w:val="00B2208F"/>
    <w:rsid w:val="00B27016"/>
    <w:rsid w:val="00B312FD"/>
    <w:rsid w:val="00B35BA8"/>
    <w:rsid w:val="00B52168"/>
    <w:rsid w:val="00B66A5D"/>
    <w:rsid w:val="00B734F7"/>
    <w:rsid w:val="00B75106"/>
    <w:rsid w:val="00BA6149"/>
    <w:rsid w:val="00BA66CF"/>
    <w:rsid w:val="00BB7559"/>
    <w:rsid w:val="00BB7C4C"/>
    <w:rsid w:val="00BE5656"/>
    <w:rsid w:val="00BF2E84"/>
    <w:rsid w:val="00BF5C8C"/>
    <w:rsid w:val="00C11A25"/>
    <w:rsid w:val="00C1324E"/>
    <w:rsid w:val="00C216ED"/>
    <w:rsid w:val="00C25932"/>
    <w:rsid w:val="00C26325"/>
    <w:rsid w:val="00C316A5"/>
    <w:rsid w:val="00C47400"/>
    <w:rsid w:val="00C63054"/>
    <w:rsid w:val="00C72C9F"/>
    <w:rsid w:val="00C939EA"/>
    <w:rsid w:val="00CA7578"/>
    <w:rsid w:val="00CB58EE"/>
    <w:rsid w:val="00CB5F78"/>
    <w:rsid w:val="00CC1338"/>
    <w:rsid w:val="00CE0040"/>
    <w:rsid w:val="00CE1467"/>
    <w:rsid w:val="00CF4470"/>
    <w:rsid w:val="00D150CB"/>
    <w:rsid w:val="00D31378"/>
    <w:rsid w:val="00D500FC"/>
    <w:rsid w:val="00D54005"/>
    <w:rsid w:val="00D572E6"/>
    <w:rsid w:val="00D608EC"/>
    <w:rsid w:val="00D64ADB"/>
    <w:rsid w:val="00D7245B"/>
    <w:rsid w:val="00D73E05"/>
    <w:rsid w:val="00D81365"/>
    <w:rsid w:val="00D86236"/>
    <w:rsid w:val="00D94440"/>
    <w:rsid w:val="00D962F2"/>
    <w:rsid w:val="00DB668A"/>
    <w:rsid w:val="00DC2C03"/>
    <w:rsid w:val="00DD0E94"/>
    <w:rsid w:val="00DF0D7B"/>
    <w:rsid w:val="00DF7F18"/>
    <w:rsid w:val="00E03F96"/>
    <w:rsid w:val="00E11217"/>
    <w:rsid w:val="00E2719B"/>
    <w:rsid w:val="00E30CEB"/>
    <w:rsid w:val="00E369BE"/>
    <w:rsid w:val="00E62780"/>
    <w:rsid w:val="00E666CB"/>
    <w:rsid w:val="00E70AA5"/>
    <w:rsid w:val="00E93726"/>
    <w:rsid w:val="00E95A0E"/>
    <w:rsid w:val="00EC4CE3"/>
    <w:rsid w:val="00EE2B0F"/>
    <w:rsid w:val="00EF0171"/>
    <w:rsid w:val="00F0080C"/>
    <w:rsid w:val="00F03475"/>
    <w:rsid w:val="00F05B37"/>
    <w:rsid w:val="00F072AF"/>
    <w:rsid w:val="00F146F3"/>
    <w:rsid w:val="00F17D72"/>
    <w:rsid w:val="00F308A3"/>
    <w:rsid w:val="00F3290C"/>
    <w:rsid w:val="00F47D0B"/>
    <w:rsid w:val="00F7317B"/>
    <w:rsid w:val="00F91514"/>
    <w:rsid w:val="00F95348"/>
    <w:rsid w:val="00F954E9"/>
    <w:rsid w:val="00FA7077"/>
    <w:rsid w:val="00FB5E48"/>
    <w:rsid w:val="00FD0777"/>
    <w:rsid w:val="00FF3231"/>
    <w:rsid w:val="00FF3236"/>
    <w:rsid w:val="0EEC5276"/>
    <w:rsid w:val="179D1A5D"/>
    <w:rsid w:val="5CFE2EC5"/>
    <w:rsid w:val="7BC21524"/>
    <w:rsid w:val="7F3A08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Calibri" w:cs="Arial"/>
      <w:sz w:val="22"/>
      <w:szCs w:val="24"/>
      <w:lang w:val="en-GB" w:eastAsia="en-US" w:bidi="ar-SA"/>
    </w:rPr>
  </w:style>
  <w:style w:type="paragraph" w:styleId="2">
    <w:name w:val="heading 1"/>
    <w:basedOn w:val="1"/>
    <w:link w:val="18"/>
    <w:qFormat/>
    <w:uiPriority w:val="9"/>
    <w:pPr>
      <w:widowControl w:val="0"/>
      <w:autoSpaceDE w:val="0"/>
      <w:autoSpaceDN w:val="0"/>
      <w:spacing w:after="0" w:line="240" w:lineRule="auto"/>
      <w:ind w:left="673" w:hanging="568"/>
      <w:jc w:val="left"/>
      <w:outlineLvl w:val="0"/>
    </w:pPr>
    <w:rPr>
      <w:rFonts w:eastAsia="Arial"/>
      <w:b/>
      <w:bCs/>
      <w:sz w:val="24"/>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imes New Roman"/>
      <w:sz w:val="16"/>
      <w:szCs w:val="16"/>
      <w:lang w:val="zh-CN" w:eastAsia="zh-CN"/>
    </w:rPr>
  </w:style>
  <w:style w:type="paragraph" w:styleId="6">
    <w:name w:val="Body Text"/>
    <w:basedOn w:val="1"/>
    <w:link w:val="19"/>
    <w:qFormat/>
    <w:uiPriority w:val="1"/>
    <w:pPr>
      <w:widowControl w:val="0"/>
      <w:autoSpaceDE w:val="0"/>
      <w:autoSpaceDN w:val="0"/>
      <w:spacing w:after="0" w:line="240" w:lineRule="auto"/>
      <w:jc w:val="left"/>
    </w:pPr>
    <w:rPr>
      <w:rFonts w:eastAsia="Arial"/>
      <w:sz w:val="20"/>
      <w:szCs w:val="20"/>
      <w:lang w:val="en-US"/>
    </w:rPr>
  </w:style>
  <w:style w:type="character" w:styleId="7">
    <w:name w:val="annotation reference"/>
    <w:semiHidden/>
    <w:unhideWhenUsed/>
    <w:uiPriority w:val="99"/>
    <w:rPr>
      <w:sz w:val="16"/>
      <w:szCs w:val="16"/>
    </w:rPr>
  </w:style>
  <w:style w:type="paragraph" w:styleId="8">
    <w:name w:val="annotation text"/>
    <w:basedOn w:val="1"/>
    <w:link w:val="14"/>
    <w:semiHidden/>
    <w:unhideWhenUsed/>
    <w:uiPriority w:val="99"/>
    <w:pPr>
      <w:spacing w:line="240" w:lineRule="auto"/>
    </w:pPr>
    <w:rPr>
      <w:rFonts w:cs="Times New Roman"/>
      <w:sz w:val="20"/>
      <w:szCs w:val="20"/>
      <w:lang w:val="zh-CN" w:eastAsia="zh-CN"/>
    </w:rPr>
  </w:style>
  <w:style w:type="paragraph" w:styleId="9">
    <w:name w:val="annotation subject"/>
    <w:basedOn w:val="8"/>
    <w:next w:val="8"/>
    <w:link w:val="15"/>
    <w:semiHidden/>
    <w:unhideWhenUsed/>
    <w:qFormat/>
    <w:uiPriority w:val="99"/>
    <w:rPr>
      <w:b/>
      <w:bCs/>
    </w:rPr>
  </w:style>
  <w:style w:type="paragraph" w:styleId="10">
    <w:name w:val="footer"/>
    <w:basedOn w:val="1"/>
    <w:link w:val="24"/>
    <w:unhideWhenUsed/>
    <w:uiPriority w:val="99"/>
    <w:pPr>
      <w:tabs>
        <w:tab w:val="center" w:pos="4513"/>
        <w:tab w:val="right" w:pos="9026"/>
      </w:tabs>
    </w:pPr>
  </w:style>
  <w:style w:type="paragraph" w:styleId="11">
    <w:name w:val="header"/>
    <w:basedOn w:val="1"/>
    <w:link w:val="23"/>
    <w:unhideWhenUsed/>
    <w:qFormat/>
    <w:uiPriority w:val="99"/>
    <w:pPr>
      <w:tabs>
        <w:tab w:val="center" w:pos="4513"/>
        <w:tab w:val="right" w:pos="9026"/>
      </w:tabs>
    </w:pPr>
  </w:style>
  <w:style w:type="table" w:styleId="12">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0"/>
    <w:qFormat/>
    <w:uiPriority w:val="10"/>
    <w:pPr>
      <w:widowControl w:val="0"/>
      <w:autoSpaceDE w:val="0"/>
      <w:autoSpaceDN w:val="0"/>
      <w:spacing w:before="265" w:after="0" w:line="240" w:lineRule="auto"/>
      <w:ind w:right="739"/>
      <w:jc w:val="right"/>
    </w:pPr>
    <w:rPr>
      <w:rFonts w:eastAsia="Arial"/>
      <w:b/>
      <w:bCs/>
      <w:sz w:val="44"/>
      <w:szCs w:val="44"/>
      <w:lang w:val="en-US"/>
    </w:rPr>
  </w:style>
  <w:style w:type="character" w:customStyle="1" w:styleId="14">
    <w:name w:val="Comment Text Char"/>
    <w:link w:val="8"/>
    <w:semiHidden/>
    <w:qFormat/>
    <w:uiPriority w:val="99"/>
    <w:rPr>
      <w:sz w:val="20"/>
      <w:szCs w:val="20"/>
    </w:rPr>
  </w:style>
  <w:style w:type="character" w:customStyle="1" w:styleId="15">
    <w:name w:val="Comment Subject Char"/>
    <w:link w:val="9"/>
    <w:semiHidden/>
    <w:uiPriority w:val="99"/>
    <w:rPr>
      <w:b/>
      <w:bCs/>
      <w:sz w:val="20"/>
      <w:szCs w:val="20"/>
    </w:rPr>
  </w:style>
  <w:style w:type="character" w:customStyle="1" w:styleId="16">
    <w:name w:val="Balloon Text Char"/>
    <w:link w:val="5"/>
    <w:semiHidden/>
    <w:qFormat/>
    <w:uiPriority w:val="99"/>
    <w:rPr>
      <w:rFonts w:ascii="Tahoma" w:hAnsi="Tahoma" w:cs="Tahoma"/>
      <w:sz w:val="16"/>
      <w:szCs w:val="16"/>
    </w:rPr>
  </w:style>
  <w:style w:type="paragraph" w:styleId="17">
    <w:name w:val="List Paragraph"/>
    <w:basedOn w:val="1"/>
    <w:qFormat/>
    <w:uiPriority w:val="1"/>
    <w:pPr>
      <w:widowControl w:val="0"/>
      <w:autoSpaceDE w:val="0"/>
      <w:autoSpaceDN w:val="0"/>
      <w:spacing w:before="105" w:after="0" w:line="240" w:lineRule="auto"/>
      <w:ind w:left="671" w:hanging="565"/>
      <w:jc w:val="left"/>
    </w:pPr>
    <w:rPr>
      <w:rFonts w:eastAsia="Arial"/>
      <w:szCs w:val="22"/>
      <w:lang w:val="en-US"/>
    </w:rPr>
  </w:style>
  <w:style w:type="character" w:customStyle="1" w:styleId="18">
    <w:name w:val="Heading 1 Char"/>
    <w:link w:val="2"/>
    <w:uiPriority w:val="9"/>
    <w:rPr>
      <w:rFonts w:eastAsia="Arial"/>
      <w:b/>
      <w:bCs/>
      <w:sz w:val="24"/>
      <w:szCs w:val="24"/>
      <w:lang w:val="en-US" w:eastAsia="en-US"/>
    </w:rPr>
  </w:style>
  <w:style w:type="character" w:customStyle="1" w:styleId="19">
    <w:name w:val="Body Text Char"/>
    <w:link w:val="6"/>
    <w:uiPriority w:val="1"/>
    <w:rPr>
      <w:rFonts w:eastAsia="Arial"/>
      <w:lang w:val="en-US" w:eastAsia="en-US"/>
    </w:rPr>
  </w:style>
  <w:style w:type="character" w:customStyle="1" w:styleId="20">
    <w:name w:val="Title Char"/>
    <w:link w:val="13"/>
    <w:qFormat/>
    <w:uiPriority w:val="10"/>
    <w:rPr>
      <w:rFonts w:eastAsia="Arial"/>
      <w:b/>
      <w:bCs/>
      <w:sz w:val="44"/>
      <w:szCs w:val="44"/>
      <w:lang w:val="en-US" w:eastAsia="en-US"/>
    </w:rPr>
  </w:style>
  <w:style w:type="paragraph" w:customStyle="1" w:styleId="21">
    <w:name w:val="Table Paragraph"/>
    <w:basedOn w:val="1"/>
    <w:qFormat/>
    <w:uiPriority w:val="1"/>
    <w:pPr>
      <w:widowControl w:val="0"/>
      <w:autoSpaceDE w:val="0"/>
      <w:autoSpaceDN w:val="0"/>
      <w:spacing w:after="0" w:line="240" w:lineRule="auto"/>
      <w:jc w:val="left"/>
    </w:pPr>
    <w:rPr>
      <w:rFonts w:eastAsia="Arial"/>
      <w:szCs w:val="22"/>
      <w:lang w:val="en-US"/>
    </w:rPr>
  </w:style>
  <w:style w:type="paragraph" w:customStyle="1" w:styleId="22">
    <w:name w:val="Revision"/>
    <w:hidden/>
    <w:semiHidden/>
    <w:qFormat/>
    <w:uiPriority w:val="99"/>
    <w:rPr>
      <w:rFonts w:ascii="Arial" w:hAnsi="Arial" w:eastAsia="Calibri" w:cs="Arial"/>
      <w:sz w:val="22"/>
      <w:szCs w:val="24"/>
      <w:lang w:val="en-GB" w:eastAsia="en-US" w:bidi="ar-SA"/>
    </w:rPr>
  </w:style>
  <w:style w:type="character" w:customStyle="1" w:styleId="23">
    <w:name w:val="Header Char"/>
    <w:basedOn w:val="3"/>
    <w:link w:val="11"/>
    <w:qFormat/>
    <w:uiPriority w:val="99"/>
    <w:rPr>
      <w:sz w:val="22"/>
      <w:szCs w:val="24"/>
      <w:lang w:eastAsia="en-US"/>
    </w:rPr>
  </w:style>
  <w:style w:type="character" w:customStyle="1" w:styleId="24">
    <w:name w:val="Footer Char"/>
    <w:basedOn w:val="3"/>
    <w:link w:val="10"/>
    <w:qFormat/>
    <w:uiPriority w:val="99"/>
    <w:rPr>
      <w:sz w:val="22"/>
      <w:szCs w:val="24"/>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7</Pages>
  <Words>2422</Words>
  <Characters>13811</Characters>
  <Lines>115</Lines>
  <Paragraphs>32</Paragraphs>
  <TotalTime>49</TotalTime>
  <ScaleCrop>false</ScaleCrop>
  <LinksUpToDate>false</LinksUpToDate>
  <CharactersWithSpaces>16201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2024-01-03T13:20:00Z</dcterms:created>
  <dc:creator>halle</dc:creator>
  <cp:lastModifiedBy>Sylwia Ferreday</cp:lastModifiedBy>
  <cp:lastPrinted>2013-03-25T13:41:00Z</cp:lastPrinted>
  <dcterms:modified xsi:type="dcterms:W3CDTF">2025-07-15T18:23:13Z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2057-12.2.0.21931</vt:lpwstr>
  </property>
  <property fmtid="{D5CDD505-2E9C-101B-9397-08002B2CF9AE}" pid="5" name="ICV">
    <vt:lpwstr>9766E70DCEE8451C934B45FA44BA3CAB_13</vt:lpwstr>
  </property>
</Properties>
</file>