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C48" w:rsidRDefault="00D60C48"/>
    <w:p w:rsidR="00756A80" w:rsidRDefault="00756A80"/>
    <w:p w:rsidR="00CD5AC5" w:rsidRDefault="00CD5AC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D5AC5" w:rsidRDefault="00CD5AC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HelloOSGi</w:t>
      </w:r>
      <w:proofErr w:type="spellEnd"/>
    </w:p>
    <w:p w:rsidR="00CD5AC5" w:rsidRDefault="00CD5AC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D5AC5" w:rsidRDefault="00CD5AC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启动，停止，安装，卸载</w:t>
      </w:r>
    </w:p>
    <w:p w:rsidR="00CD5AC5" w:rsidRDefault="00CD5AC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D5AC5" w:rsidRDefault="00CD5AC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D5AC5" w:rsidRDefault="00CD5AC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D5AC5" w:rsidRDefault="00CD5AC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D5AC5" w:rsidRDefault="00CD5AC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增，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删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，改，查的示例</w:t>
      </w:r>
    </w:p>
    <w:p w:rsidR="00CD5AC5" w:rsidRDefault="00CD5AC5"/>
    <w:p w:rsidR="000109B1" w:rsidRDefault="000109B1"/>
    <w:p w:rsidR="000109B1" w:rsidRDefault="000109B1"/>
    <w:p w:rsidR="000109B1" w:rsidRDefault="000109B1" w:rsidP="000262F9">
      <w:pPr>
        <w:pStyle w:val="1"/>
      </w:pPr>
      <w:r>
        <w:rPr>
          <w:rFonts w:hint="eastAsia"/>
        </w:rPr>
        <w:t>示例1：</w:t>
      </w:r>
    </w:p>
    <w:p w:rsidR="000109B1" w:rsidRDefault="008D5326">
      <w:proofErr w:type="spellStart"/>
      <w:r w:rsidRPr="008D5326">
        <w:t>com.chinasofti.osgi.samples.helloosgi</w:t>
      </w:r>
      <w:proofErr w:type="spellEnd"/>
    </w:p>
    <w:p w:rsidR="000109B1" w:rsidRDefault="000109B1" w:rsidP="000262F9">
      <w:pPr>
        <w:pStyle w:val="2"/>
      </w:pPr>
      <w:r>
        <w:rPr>
          <w:rFonts w:hint="eastAsia"/>
        </w:rPr>
        <w:t>Bundle</w:t>
      </w:r>
      <w:r>
        <w:rPr>
          <w:rFonts w:hint="eastAsia"/>
        </w:rPr>
        <w:t>命名规范</w:t>
      </w:r>
    </w:p>
    <w:p w:rsidR="000262F9" w:rsidRDefault="004B0191" w:rsidP="000262F9">
      <w:r>
        <w:rPr>
          <w:rFonts w:hint="eastAsia"/>
        </w:rPr>
        <w:t>域名倒置</w:t>
      </w:r>
    </w:p>
    <w:p w:rsidR="008D5326" w:rsidRDefault="009E4BF0" w:rsidP="000262F9">
      <w:bookmarkStart w:id="0" w:name="_GoBack"/>
      <w:r>
        <w:rPr>
          <w:rFonts w:hint="eastAsia"/>
        </w:rPr>
        <w:t>包含一定含义</w:t>
      </w:r>
      <w:r>
        <w:rPr>
          <w:rFonts w:hint="eastAsia"/>
        </w:rPr>
        <w:t>(</w:t>
      </w:r>
      <w:r>
        <w:rPr>
          <w:rFonts w:hint="eastAsia"/>
        </w:rPr>
        <w:t>见名知义</w:t>
      </w:r>
      <w:r w:rsidR="000D1A44">
        <w:rPr>
          <w:rFonts w:hint="eastAsia"/>
        </w:rPr>
        <w:t>)</w:t>
      </w:r>
    </w:p>
    <w:bookmarkEnd w:id="0"/>
    <w:p w:rsidR="009E4BF0" w:rsidRDefault="008D5326" w:rsidP="008D5326">
      <w:pPr>
        <w:pStyle w:val="2"/>
      </w:pPr>
      <w:r>
        <w:rPr>
          <w:rFonts w:hint="eastAsia"/>
        </w:rPr>
        <w:t>包命名规范</w:t>
      </w:r>
    </w:p>
    <w:p w:rsidR="008D5326" w:rsidRDefault="008D5326" w:rsidP="008D5326">
      <w:pPr>
        <w:pStyle w:val="2"/>
      </w:pPr>
      <w:r>
        <w:rPr>
          <w:rFonts w:hint="eastAsia"/>
        </w:rPr>
        <w:t>控制台演示</w:t>
      </w:r>
    </w:p>
    <w:p w:rsidR="008D5326" w:rsidRDefault="008D5326" w:rsidP="008D5326">
      <w:r>
        <w:t xml:space="preserve">Headers </w:t>
      </w:r>
      <w:r>
        <w:rPr>
          <w:rFonts w:hint="eastAsia"/>
        </w:rPr>
        <w:t>id</w:t>
      </w:r>
    </w:p>
    <w:p w:rsidR="008D5326" w:rsidRDefault="008D5326" w:rsidP="008D5326"/>
    <w:p w:rsidR="008D5326" w:rsidRDefault="008D5326" w:rsidP="008D5326">
      <w:proofErr w:type="spellStart"/>
      <w:r>
        <w:t>D</w:t>
      </w:r>
      <w:r>
        <w:rPr>
          <w:rFonts w:hint="eastAsia"/>
        </w:rPr>
        <w:t>iag</w:t>
      </w:r>
      <w:proofErr w:type="spellEnd"/>
      <w:r>
        <w:rPr>
          <w:rFonts w:hint="eastAsia"/>
        </w:rPr>
        <w:t xml:space="preserve"> id  </w:t>
      </w:r>
      <w:r>
        <w:rPr>
          <w:rFonts w:hint="eastAsia"/>
        </w:rPr>
        <w:t>能查看</w:t>
      </w:r>
      <w:r>
        <w:rPr>
          <w:rFonts w:hint="eastAsia"/>
        </w:rPr>
        <w:t>bundle</w:t>
      </w:r>
      <w:r>
        <w:rPr>
          <w:rFonts w:hint="eastAsia"/>
        </w:rPr>
        <w:t>的位置</w:t>
      </w:r>
    </w:p>
    <w:p w:rsidR="008D5326" w:rsidRDefault="008D5326" w:rsidP="008D5326"/>
    <w:p w:rsidR="008D5326" w:rsidRDefault="008D5326" w:rsidP="008D5326"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services</w:t>
      </w:r>
      <w:proofErr w:type="gramEnd"/>
    </w:p>
    <w:p w:rsidR="008D5326" w:rsidRDefault="008D5326" w:rsidP="008D5326">
      <w:r>
        <w:t>H</w:t>
      </w:r>
      <w:r>
        <w:rPr>
          <w:rFonts w:hint="eastAsia"/>
        </w:rPr>
        <w:t>elp</w:t>
      </w:r>
    </w:p>
    <w:p w:rsidR="008D5326" w:rsidRDefault="008D5326" w:rsidP="008D5326"/>
    <w:p w:rsidR="008D5326" w:rsidRDefault="008D5326" w:rsidP="008D532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undle</w:t>
      </w:r>
    </w:p>
    <w:p w:rsidR="008D5326" w:rsidRDefault="008D5326" w:rsidP="008D532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D5326" w:rsidRDefault="008D5326" w:rsidP="008D532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undles</w:t>
      </w:r>
    </w:p>
    <w:p w:rsidR="008D5326" w:rsidRDefault="008D5326" w:rsidP="008D532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D5326" w:rsidRDefault="008D5326" w:rsidP="008D532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ackages</w:t>
      </w:r>
    </w:p>
    <w:p w:rsidR="008D5326" w:rsidRDefault="008D5326" w:rsidP="008D532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D5326" w:rsidRDefault="008D5326" w:rsidP="008D532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</w:t>
      </w:r>
    </w:p>
    <w:p w:rsidR="008D5326" w:rsidRDefault="008D5326" w:rsidP="008D5326"/>
    <w:p w:rsidR="004C1D07" w:rsidRDefault="004C1D07" w:rsidP="008D5326"/>
    <w:p w:rsidR="004C1D07" w:rsidRDefault="00CA5D13" w:rsidP="00CA5D13">
      <w:pPr>
        <w:pStyle w:val="2"/>
      </w:pPr>
      <w:r>
        <w:rPr>
          <w:rFonts w:hint="eastAsia"/>
        </w:rPr>
        <w:t>Bundle</w:t>
      </w:r>
      <w:r>
        <w:rPr>
          <w:rFonts w:hint="eastAsia"/>
        </w:rPr>
        <w:t>的类型划分</w:t>
      </w:r>
    </w:p>
    <w:p w:rsidR="00CA5D13" w:rsidRDefault="00CA5D13" w:rsidP="00CA5D13">
      <w:proofErr w:type="spellStart"/>
      <w:r>
        <w:rPr>
          <w:rFonts w:hint="eastAsia"/>
        </w:rPr>
        <w:t>Unitity</w:t>
      </w:r>
      <w:proofErr w:type="spellEnd"/>
      <w:r>
        <w:rPr>
          <w:rFonts w:hint="eastAsia"/>
        </w:rPr>
        <w:t xml:space="preserve"> Bundle</w:t>
      </w:r>
    </w:p>
    <w:p w:rsidR="00AE708A" w:rsidRDefault="00AE708A" w:rsidP="00CA5D13"/>
    <w:p w:rsidR="00AE708A" w:rsidRDefault="00AE708A" w:rsidP="00CA5D13">
      <w:r>
        <w:rPr>
          <w:rFonts w:hint="eastAsia"/>
        </w:rPr>
        <w:t>Web Bundle</w:t>
      </w:r>
    </w:p>
    <w:p w:rsidR="00AE708A" w:rsidRDefault="00AE708A" w:rsidP="00CA5D13"/>
    <w:p w:rsidR="00AE708A" w:rsidRDefault="00524C8F" w:rsidP="00CA5D13">
      <w:r>
        <w:rPr>
          <w:rFonts w:hint="eastAsia"/>
        </w:rPr>
        <w:t>Blueprint Bundle</w:t>
      </w:r>
    </w:p>
    <w:p w:rsidR="00524C8F" w:rsidRDefault="00524C8F" w:rsidP="00CA5D13"/>
    <w:p w:rsidR="00524C8F" w:rsidRDefault="00524C8F" w:rsidP="00CA5D13">
      <w:r>
        <w:rPr>
          <w:rFonts w:hint="eastAsia"/>
        </w:rPr>
        <w:t>JPA Bundle</w:t>
      </w:r>
    </w:p>
    <w:p w:rsidR="00524C8F" w:rsidRDefault="00524C8F" w:rsidP="00CA5D13"/>
    <w:p w:rsidR="00524C8F" w:rsidRDefault="00DE38AD" w:rsidP="00CA5D13">
      <w:r>
        <w:rPr>
          <w:rFonts w:hint="eastAsia"/>
        </w:rPr>
        <w:t>其它一些</w:t>
      </w:r>
      <w:r>
        <w:rPr>
          <w:rFonts w:hint="eastAsia"/>
        </w:rPr>
        <w:t>Bundle</w:t>
      </w:r>
    </w:p>
    <w:p w:rsidR="00B418AD" w:rsidRDefault="003B2261" w:rsidP="00B418AD">
      <w:pPr>
        <w:pStyle w:val="2"/>
      </w:pPr>
      <w:bookmarkStart w:id="1" w:name="OLE_LINK1"/>
      <w:bookmarkStart w:id="2" w:name="OLE_LINK2"/>
      <w:r>
        <w:rPr>
          <w:rFonts w:hint="eastAsia"/>
        </w:rPr>
        <w:t>如何包装</w:t>
      </w:r>
      <w:proofErr w:type="gramStart"/>
      <w:r>
        <w:rPr>
          <w:rFonts w:hint="eastAsia"/>
        </w:rPr>
        <w:t>第三方类库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 xml:space="preserve"> Bundle</w:t>
      </w:r>
    </w:p>
    <w:bookmarkEnd w:id="1"/>
    <w:bookmarkEnd w:id="2"/>
    <w:p w:rsidR="00B418AD" w:rsidRDefault="00B418AD" w:rsidP="00B418AD">
      <w:pPr>
        <w:pStyle w:val="2"/>
      </w:pPr>
      <w:r>
        <w:rPr>
          <w:rFonts w:hint="eastAsia"/>
        </w:rPr>
        <w:t>如何导出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 xml:space="preserve"> Bundle</w:t>
      </w:r>
    </w:p>
    <w:p w:rsidR="00DA5774" w:rsidRDefault="00DA5774" w:rsidP="00B418AD">
      <w:r>
        <w:rPr>
          <w:rFonts w:hint="eastAsia"/>
        </w:rPr>
        <w:t>注意</w:t>
      </w:r>
      <w:r>
        <w:rPr>
          <w:rFonts w:hint="eastAsia"/>
        </w:rPr>
        <w:t>build</w:t>
      </w:r>
    </w:p>
    <w:p w:rsidR="00B418AD" w:rsidRDefault="00B418AD" w:rsidP="00B418AD">
      <w:pPr>
        <w:pStyle w:val="2"/>
      </w:pPr>
      <w:r>
        <w:rPr>
          <w:rFonts w:hint="eastAsia"/>
        </w:rPr>
        <w:t>如何部署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 xml:space="preserve"> Bundle</w:t>
      </w:r>
    </w:p>
    <w:p w:rsidR="000178A9" w:rsidRDefault="000178A9" w:rsidP="000178A9">
      <w:r>
        <w:rPr>
          <w:rFonts w:hint="eastAsia"/>
        </w:rPr>
        <w:t>目录划分</w:t>
      </w:r>
    </w:p>
    <w:p w:rsidR="000178A9" w:rsidRDefault="000178A9" w:rsidP="000178A9">
      <w:r>
        <w:rPr>
          <w:rFonts w:hint="eastAsia"/>
        </w:rPr>
        <w:t>批处理</w:t>
      </w:r>
    </w:p>
    <w:p w:rsidR="000178A9" w:rsidRDefault="000178A9" w:rsidP="000178A9"/>
    <w:p w:rsidR="000178A9" w:rsidRDefault="000178A9" w:rsidP="000178A9"/>
    <w:p w:rsidR="000178A9" w:rsidRDefault="000178A9" w:rsidP="000178A9"/>
    <w:p w:rsidR="000178A9" w:rsidRDefault="000178A9" w:rsidP="000178A9"/>
    <w:p w:rsidR="000178A9" w:rsidRDefault="000178A9" w:rsidP="000D1A44">
      <w:pPr>
        <w:pStyle w:val="1"/>
      </w:pPr>
      <w:r>
        <w:rPr>
          <w:rFonts w:hint="eastAsia"/>
        </w:rPr>
        <w:t>示例2</w:t>
      </w:r>
    </w:p>
    <w:p w:rsidR="000178A9" w:rsidRDefault="000178A9" w:rsidP="000178A9">
      <w:pPr>
        <w:pStyle w:val="2"/>
      </w:pPr>
      <w:r>
        <w:rPr>
          <w:rFonts w:hint="eastAsia"/>
        </w:rPr>
        <w:t>静态模块化</w:t>
      </w:r>
    </w:p>
    <w:p w:rsidR="00EA5183" w:rsidRDefault="00EA5183" w:rsidP="00EA5183"/>
    <w:p w:rsidR="00EA5183" w:rsidRDefault="00EA5183" w:rsidP="00EA5183">
      <w:pPr>
        <w:pStyle w:val="2"/>
      </w:pPr>
      <w:r>
        <w:rPr>
          <w:rFonts w:hint="eastAsia"/>
        </w:rPr>
        <w:lastRenderedPageBreak/>
        <w:t>导入</w:t>
      </w:r>
    </w:p>
    <w:p w:rsidR="00EA5183" w:rsidRDefault="00EA5183" w:rsidP="00EA5183">
      <w:pPr>
        <w:pStyle w:val="2"/>
      </w:pPr>
      <w:r>
        <w:rPr>
          <w:rFonts w:hint="eastAsia"/>
        </w:rPr>
        <w:t>导出</w:t>
      </w:r>
    </w:p>
    <w:p w:rsidR="00716C08" w:rsidRDefault="00EA5183" w:rsidP="00716C08">
      <w:pPr>
        <w:pStyle w:val="2"/>
      </w:pPr>
      <w:r>
        <w:rPr>
          <w:rFonts w:hint="eastAsia"/>
        </w:rPr>
        <w:t>版本管理</w:t>
      </w:r>
    </w:p>
    <w:p w:rsidR="00716C08" w:rsidRDefault="00716C08" w:rsidP="00716C08">
      <w:pPr>
        <w:pStyle w:val="2"/>
      </w:pPr>
      <w:r>
        <w:rPr>
          <w:rFonts w:hint="eastAsia"/>
        </w:rPr>
        <w:t xml:space="preserve">Bundle </w:t>
      </w:r>
      <w:proofErr w:type="spellStart"/>
      <w:r>
        <w:rPr>
          <w:rFonts w:hint="eastAsia"/>
        </w:rPr>
        <w:t>Classpath</w:t>
      </w:r>
      <w:proofErr w:type="spellEnd"/>
    </w:p>
    <w:p w:rsidR="00716C08" w:rsidRPr="00716C08" w:rsidRDefault="00716C08" w:rsidP="00716C08">
      <w:pPr>
        <w:pStyle w:val="2"/>
      </w:pPr>
      <w:r>
        <w:rPr>
          <w:rFonts w:hint="eastAsia"/>
        </w:rPr>
        <w:t>类加载器</w:t>
      </w:r>
    </w:p>
    <w:p w:rsidR="000178A9" w:rsidRDefault="000178A9" w:rsidP="000178A9">
      <w:pPr>
        <w:pStyle w:val="1"/>
      </w:pPr>
      <w:r>
        <w:rPr>
          <w:rFonts w:hint="eastAsia"/>
        </w:rPr>
        <w:t>示例3</w:t>
      </w:r>
    </w:p>
    <w:p w:rsidR="000178A9" w:rsidRDefault="000178A9" w:rsidP="000178A9">
      <w:pPr>
        <w:pStyle w:val="2"/>
      </w:pPr>
      <w:r>
        <w:rPr>
          <w:rFonts w:hint="eastAsia"/>
        </w:rPr>
        <w:t>服务</w:t>
      </w:r>
    </w:p>
    <w:p w:rsidR="000178A9" w:rsidRDefault="000178A9" w:rsidP="000178A9"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中的服务是一个广义的概念，一个方法调用即为一个服务。换言之，你只要给我提供功能，我就把你当作是服务。</w:t>
      </w:r>
    </w:p>
    <w:p w:rsidR="000178A9" w:rsidRDefault="000178A9" w:rsidP="000178A9"/>
    <w:p w:rsidR="000178A9" w:rsidRDefault="000178A9" w:rsidP="000178A9">
      <w:pPr>
        <w:pStyle w:val="2"/>
      </w:pPr>
      <w:r>
        <w:rPr>
          <w:rFonts w:hint="eastAsia"/>
        </w:rPr>
        <w:t>发布服务</w:t>
      </w:r>
    </w:p>
    <w:p w:rsidR="000178A9" w:rsidRDefault="000178A9" w:rsidP="000178A9">
      <w:pPr>
        <w:pStyle w:val="2"/>
      </w:pPr>
      <w:r>
        <w:rPr>
          <w:rFonts w:hint="eastAsia"/>
        </w:rPr>
        <w:t>注销服务</w:t>
      </w:r>
    </w:p>
    <w:p w:rsidR="000178A9" w:rsidRDefault="000178A9" w:rsidP="000178A9">
      <w:pPr>
        <w:pStyle w:val="2"/>
      </w:pPr>
      <w:r>
        <w:rPr>
          <w:rFonts w:hint="eastAsia"/>
        </w:rPr>
        <w:t>使用服务</w:t>
      </w:r>
    </w:p>
    <w:p w:rsidR="000178A9" w:rsidRPr="000178A9" w:rsidRDefault="000178A9" w:rsidP="000178A9"/>
    <w:p w:rsidR="000178A9" w:rsidRPr="000178A9" w:rsidRDefault="000178A9" w:rsidP="000178A9"/>
    <w:sectPr w:rsidR="000178A9" w:rsidRPr="00017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A79" w:rsidRDefault="006A2A79" w:rsidP="00776BC8">
      <w:r>
        <w:separator/>
      </w:r>
    </w:p>
  </w:endnote>
  <w:endnote w:type="continuationSeparator" w:id="0">
    <w:p w:rsidR="006A2A79" w:rsidRDefault="006A2A79" w:rsidP="00776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A79" w:rsidRDefault="006A2A79" w:rsidP="00776BC8">
      <w:r>
        <w:separator/>
      </w:r>
    </w:p>
  </w:footnote>
  <w:footnote w:type="continuationSeparator" w:id="0">
    <w:p w:rsidR="006A2A79" w:rsidRDefault="006A2A79" w:rsidP="00776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92D70"/>
    <w:multiLevelType w:val="multilevel"/>
    <w:tmpl w:val="4BA20D3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513"/>
    <w:rsid w:val="000109B1"/>
    <w:rsid w:val="000178A9"/>
    <w:rsid w:val="000262F9"/>
    <w:rsid w:val="000D1A44"/>
    <w:rsid w:val="003166B6"/>
    <w:rsid w:val="00331AAA"/>
    <w:rsid w:val="003B2261"/>
    <w:rsid w:val="003B687F"/>
    <w:rsid w:val="004B0191"/>
    <w:rsid w:val="004C1D07"/>
    <w:rsid w:val="00524C8F"/>
    <w:rsid w:val="006A2A79"/>
    <w:rsid w:val="006F762E"/>
    <w:rsid w:val="00716C08"/>
    <w:rsid w:val="00756A80"/>
    <w:rsid w:val="00776BC8"/>
    <w:rsid w:val="008D5326"/>
    <w:rsid w:val="009E4BF0"/>
    <w:rsid w:val="00AE708A"/>
    <w:rsid w:val="00B418AD"/>
    <w:rsid w:val="00C21513"/>
    <w:rsid w:val="00C7565B"/>
    <w:rsid w:val="00C8742C"/>
    <w:rsid w:val="00CA5D13"/>
    <w:rsid w:val="00CD5AC5"/>
    <w:rsid w:val="00D60C48"/>
    <w:rsid w:val="00D62F0D"/>
    <w:rsid w:val="00DA5774"/>
    <w:rsid w:val="00DC568D"/>
    <w:rsid w:val="00DE38AD"/>
    <w:rsid w:val="00E32741"/>
    <w:rsid w:val="00E41382"/>
    <w:rsid w:val="00EA5183"/>
    <w:rsid w:val="00F1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74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32741"/>
    <w:pPr>
      <w:widowControl/>
      <w:numPr>
        <w:numId w:val="4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741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741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27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E32741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E32741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2Char">
    <w:name w:val="标题 2 Char"/>
    <w:basedOn w:val="a0"/>
    <w:link w:val="2"/>
    <w:uiPriority w:val="9"/>
    <w:rsid w:val="00E327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27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327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E32741"/>
  </w:style>
  <w:style w:type="paragraph" w:styleId="20">
    <w:name w:val="toc 2"/>
    <w:basedOn w:val="a"/>
    <w:next w:val="a"/>
    <w:autoRedefine/>
    <w:uiPriority w:val="39"/>
    <w:unhideWhenUsed/>
    <w:qFormat/>
    <w:rsid w:val="00E3274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E32741"/>
    <w:pPr>
      <w:ind w:leftChars="400" w:left="840"/>
    </w:pPr>
  </w:style>
  <w:style w:type="paragraph" w:styleId="a3">
    <w:name w:val="Title"/>
    <w:basedOn w:val="a"/>
    <w:next w:val="a"/>
    <w:link w:val="Char"/>
    <w:uiPriority w:val="10"/>
    <w:qFormat/>
    <w:rsid w:val="00E327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274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E32741"/>
    <w:rPr>
      <w:b/>
      <w:bCs/>
    </w:rPr>
  </w:style>
  <w:style w:type="character" w:styleId="a5">
    <w:name w:val="Emphasis"/>
    <w:basedOn w:val="a0"/>
    <w:uiPriority w:val="20"/>
    <w:qFormat/>
    <w:rsid w:val="00E32741"/>
    <w:rPr>
      <w:i/>
      <w:iCs/>
    </w:rPr>
  </w:style>
  <w:style w:type="paragraph" w:styleId="a6">
    <w:name w:val="No Spacing"/>
    <w:uiPriority w:val="1"/>
    <w:qFormat/>
    <w:rsid w:val="00E32741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E32741"/>
    <w:pPr>
      <w:ind w:firstLineChars="200" w:firstLine="420"/>
    </w:pPr>
  </w:style>
  <w:style w:type="paragraph" w:styleId="a8">
    <w:name w:val="Quote"/>
    <w:basedOn w:val="a"/>
    <w:next w:val="a"/>
    <w:link w:val="Char0"/>
    <w:uiPriority w:val="29"/>
    <w:qFormat/>
    <w:rsid w:val="00E32741"/>
    <w:rPr>
      <w:i/>
      <w:iCs/>
      <w:color w:val="000000" w:themeColor="text1"/>
    </w:rPr>
  </w:style>
  <w:style w:type="character" w:customStyle="1" w:styleId="Char0">
    <w:name w:val="引用 Char"/>
    <w:basedOn w:val="a0"/>
    <w:link w:val="a8"/>
    <w:uiPriority w:val="29"/>
    <w:rsid w:val="00E32741"/>
    <w:rPr>
      <w:i/>
      <w:iCs/>
      <w:color w:val="000000" w:themeColor="text1"/>
    </w:rPr>
  </w:style>
  <w:style w:type="character" w:styleId="a9">
    <w:name w:val="Subtle Emphasis"/>
    <w:basedOn w:val="a0"/>
    <w:uiPriority w:val="19"/>
    <w:qFormat/>
    <w:rsid w:val="00E32741"/>
    <w:rPr>
      <w:i/>
      <w:iCs/>
      <w:color w:val="000000" w:themeColor="text1"/>
    </w:rPr>
  </w:style>
  <w:style w:type="paragraph" w:styleId="TOC">
    <w:name w:val="TOC Heading"/>
    <w:basedOn w:val="1"/>
    <w:next w:val="a"/>
    <w:uiPriority w:val="39"/>
    <w:semiHidden/>
    <w:unhideWhenUsed/>
    <w:qFormat/>
    <w:rsid w:val="00E32741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header"/>
    <w:basedOn w:val="a"/>
    <w:link w:val="Char1"/>
    <w:uiPriority w:val="99"/>
    <w:unhideWhenUsed/>
    <w:rsid w:val="00776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776BC8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776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776B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74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32741"/>
    <w:pPr>
      <w:widowControl/>
      <w:numPr>
        <w:numId w:val="4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741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741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27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E32741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E32741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2Char">
    <w:name w:val="标题 2 Char"/>
    <w:basedOn w:val="a0"/>
    <w:link w:val="2"/>
    <w:uiPriority w:val="9"/>
    <w:rsid w:val="00E327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27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327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E32741"/>
  </w:style>
  <w:style w:type="paragraph" w:styleId="20">
    <w:name w:val="toc 2"/>
    <w:basedOn w:val="a"/>
    <w:next w:val="a"/>
    <w:autoRedefine/>
    <w:uiPriority w:val="39"/>
    <w:unhideWhenUsed/>
    <w:qFormat/>
    <w:rsid w:val="00E3274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E32741"/>
    <w:pPr>
      <w:ind w:leftChars="400" w:left="840"/>
    </w:pPr>
  </w:style>
  <w:style w:type="paragraph" w:styleId="a3">
    <w:name w:val="Title"/>
    <w:basedOn w:val="a"/>
    <w:next w:val="a"/>
    <w:link w:val="Char"/>
    <w:uiPriority w:val="10"/>
    <w:qFormat/>
    <w:rsid w:val="00E327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274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E32741"/>
    <w:rPr>
      <w:b/>
      <w:bCs/>
    </w:rPr>
  </w:style>
  <w:style w:type="character" w:styleId="a5">
    <w:name w:val="Emphasis"/>
    <w:basedOn w:val="a0"/>
    <w:uiPriority w:val="20"/>
    <w:qFormat/>
    <w:rsid w:val="00E32741"/>
    <w:rPr>
      <w:i/>
      <w:iCs/>
    </w:rPr>
  </w:style>
  <w:style w:type="paragraph" w:styleId="a6">
    <w:name w:val="No Spacing"/>
    <w:uiPriority w:val="1"/>
    <w:qFormat/>
    <w:rsid w:val="00E32741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E32741"/>
    <w:pPr>
      <w:ind w:firstLineChars="200" w:firstLine="420"/>
    </w:pPr>
  </w:style>
  <w:style w:type="paragraph" w:styleId="a8">
    <w:name w:val="Quote"/>
    <w:basedOn w:val="a"/>
    <w:next w:val="a"/>
    <w:link w:val="Char0"/>
    <w:uiPriority w:val="29"/>
    <w:qFormat/>
    <w:rsid w:val="00E32741"/>
    <w:rPr>
      <w:i/>
      <w:iCs/>
      <w:color w:val="000000" w:themeColor="text1"/>
    </w:rPr>
  </w:style>
  <w:style w:type="character" w:customStyle="1" w:styleId="Char0">
    <w:name w:val="引用 Char"/>
    <w:basedOn w:val="a0"/>
    <w:link w:val="a8"/>
    <w:uiPriority w:val="29"/>
    <w:rsid w:val="00E32741"/>
    <w:rPr>
      <w:i/>
      <w:iCs/>
      <w:color w:val="000000" w:themeColor="text1"/>
    </w:rPr>
  </w:style>
  <w:style w:type="character" w:styleId="a9">
    <w:name w:val="Subtle Emphasis"/>
    <w:basedOn w:val="a0"/>
    <w:uiPriority w:val="19"/>
    <w:qFormat/>
    <w:rsid w:val="00E32741"/>
    <w:rPr>
      <w:i/>
      <w:iCs/>
      <w:color w:val="000000" w:themeColor="text1"/>
    </w:rPr>
  </w:style>
  <w:style w:type="paragraph" w:styleId="TOC">
    <w:name w:val="TOC Heading"/>
    <w:basedOn w:val="1"/>
    <w:next w:val="a"/>
    <w:uiPriority w:val="39"/>
    <w:semiHidden/>
    <w:unhideWhenUsed/>
    <w:qFormat/>
    <w:rsid w:val="00E32741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header"/>
    <w:basedOn w:val="a"/>
    <w:link w:val="Char1"/>
    <w:uiPriority w:val="99"/>
    <w:unhideWhenUsed/>
    <w:rsid w:val="00776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776BC8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776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776B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73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chenxushao</dc:creator>
  <cp:lastModifiedBy>chenxushao</cp:lastModifiedBy>
  <cp:revision>32</cp:revision>
  <dcterms:created xsi:type="dcterms:W3CDTF">2013-08-13T04:51:00Z</dcterms:created>
  <dcterms:modified xsi:type="dcterms:W3CDTF">2013-08-15T04:23:00Z</dcterms:modified>
</cp:coreProperties>
</file>