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2FB23" w14:textId="6DE196EE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</w:t>
      </w:r>
      <w:r w:rsidRPr="00E14E4F">
        <w:rPr>
          <w:rFonts w:ascii="Times New Roman" w:hAnsi="Times New Roman" w:cs="Times New Roman"/>
          <w:b/>
          <w:bCs/>
          <w:sz w:val="24"/>
          <w:szCs w:val="24"/>
        </w:rPr>
        <w:t>Экзаменационные билеты по курсу «Современные информационные технологии. Моделирование IoT-систем» (</w:t>
      </w:r>
      <w:r w:rsidR="00E429B1">
        <w:rPr>
          <w:rFonts w:ascii="Times New Roman" w:hAnsi="Times New Roman" w:cs="Times New Roman"/>
          <w:b/>
          <w:bCs/>
          <w:sz w:val="24"/>
          <w:szCs w:val="24"/>
        </w:rPr>
        <w:t>осенний-второй</w:t>
      </w:r>
      <w:r w:rsidRPr="00E14E4F">
        <w:rPr>
          <w:rFonts w:ascii="Times New Roman" w:hAnsi="Times New Roman" w:cs="Times New Roman"/>
          <w:b/>
          <w:bCs/>
          <w:sz w:val="24"/>
          <w:szCs w:val="24"/>
        </w:rPr>
        <w:t xml:space="preserve"> семестр</w:t>
      </w:r>
      <w:r w:rsidR="00E429B1">
        <w:rPr>
          <w:rFonts w:ascii="Times New Roman" w:hAnsi="Times New Roman" w:cs="Times New Roman"/>
          <w:b/>
          <w:bCs/>
          <w:sz w:val="24"/>
          <w:szCs w:val="24"/>
        </w:rPr>
        <w:t>-экзамен</w:t>
      </w:r>
      <w:bookmarkStart w:id="0" w:name="_GoBack"/>
      <w:bookmarkEnd w:id="0"/>
      <w:r w:rsidRPr="00E14E4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58F9789" w14:textId="7777777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F1EE6B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16A9ACD" w14:textId="788F0C62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Билет 1      </w:t>
      </w:r>
    </w:p>
    <w:p w14:paraId="38C94801" w14:textId="40B52C20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1CDC237C" w14:textId="5591D18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2) Описать трёхуровневую архитектуру IoT-системы Edge–Fog–Cloud и роль каждого уровня. Объяснить, зачем используется многоуровневый подход.</w:t>
      </w:r>
    </w:p>
    <w:p w14:paraId="444A0CB6" w14:textId="51382880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3) Объяснить, зачем используется симуляция IoT-систем. Указать не менее трёх причин необходимости моделирования до реального развёртывания (стоимость, управляемость экспериментов, поиск узких мест и др.).</w:t>
      </w:r>
    </w:p>
    <w:p w14:paraId="67D67297" w14:textId="5E7AF645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4) Перечислить основные этапы выполнения проекта по моделированию IoT-системы (от постановки задачи до отчёта) и кратко раскрыть содержание каждого этапа.</w:t>
      </w:r>
    </w:p>
    <w:p w14:paraId="7588CE17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0105E0B" w14:textId="22DB15D9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Билет 2      </w:t>
      </w:r>
    </w:p>
    <w:p w14:paraId="28F6E7D8" w14:textId="71C14F69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5)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23290CE8" w14:textId="32D592D9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6) Описать трёхуровневую архитектуру IoT-системы Edge–Fog–Cloud и роль каждого уровня. Объяснить, зачем используется многоуровневый подход.</w:t>
      </w:r>
    </w:p>
    <w:p w14:paraId="78E0E609" w14:textId="5D9FC72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7) Перечислить компоненты системы «умный дом» из ЛР 3.2 (датчик, Fog-обработчик, курьер, смартфон, сервер) и указать, какие задержки моделируются на каждом участке пути данных.</w:t>
      </w:r>
    </w:p>
    <w:p w14:paraId="66E5EB97" w14:textId="383A50F9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8) Для собственной предметной области (например, умная теплица, парковка и т.п.) предложить архитектуру: распределение устройств по уровням Edge/Fog/Cloud и выбор основных протоколов связи.</w:t>
      </w:r>
    </w:p>
    <w:p w14:paraId="59347DBD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58065A1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Билет 3      </w:t>
      </w:r>
    </w:p>
    <w:p w14:paraId="1D8BF7AB" w14:textId="4DC8A575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9)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1DA91F9C" w14:textId="064C3ADF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10) Пояснить, чем концепция Fog Computing отличается от сугубо облачной обработки. Привести примеры задач, где Fog-уровень критичен (низкие задержки, автономность и др.).</w:t>
      </w:r>
    </w:p>
    <w:p w14:paraId="7C2E57E5" w14:textId="68C41E18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lastRenderedPageBreak/>
        <w:t xml:space="preserve">  11) Дать определение сквозной задержке (end-to-end delay) в модели «умного дома» и записать формулу её вычисления через задержки на датчике, Fog-узле, курьере и в очереди смартфона.</w:t>
      </w:r>
    </w:p>
    <w:p w14:paraId="18EEDD30" w14:textId="1239760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12) На основе ЛР 3.2–3.3 указать, какие 2–3 параметра модели целесообразно изменять в первую очередь для уменьшения средней сквозной задержки (диапазоны задержек на узлах, интервалы чтения очередей, количество Fog-узлов и т.д.).</w:t>
      </w:r>
    </w:p>
    <w:p w14:paraId="4065E4DE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5E556E6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Билет 4</w:t>
      </w:r>
    </w:p>
    <w:p w14:paraId="1EA82A9E" w14:textId="3A4378EA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13)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3477C15F" w14:textId="49828E29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14) Описать протокол MQTT, его модель publish/subscribe и основные особенности (лёгкий заголовок, QoS, работа через брокер). Объяснить, почему MQTT удобен для IoT-устройств по сравнению с HTTP.</w:t>
      </w:r>
    </w:p>
    <w:p w14:paraId="71422869" w14:textId="30949CFA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15) Охарактеризовать эксперимент по оптимизации задержки на Fog-узле в ЛР 3.2: какие диапазоны задержек использовались до и после оптимизации и как это повлияло на среднюю end-to-end задержку.</w:t>
      </w:r>
    </w:p>
    <w:p w14:paraId="12152840" w14:textId="5056F3BE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16) Сравнить использование Google Colab и локальной среды (например, VS Code) при выполнении проекта: какие задачи целесообразно решать в Colab, а какие — в локальной IDE с использованием Git.</w:t>
      </w:r>
    </w:p>
    <w:p w14:paraId="2F057994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3DC76C2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Билет 5</w:t>
      </w:r>
    </w:p>
    <w:p w14:paraId="50B5EC80" w14:textId="1BC4DF99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17)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6E3ECEC0" w14:textId="4C4CD4E2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18) Перечислить метрики, применяемые в ЛР 3.3 для оценки производительности IoT-системы: средняя сквозная задержка, 95-й перцентиль, максимальная задержка, средняя загрузка Fog-очередей. Объяснить смысл каждой метрики.</w:t>
      </w:r>
    </w:p>
    <w:p w14:paraId="7A8E9D4C" w14:textId="43283753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19) Описать, как при масштабировании (изменении количества Edge-устройств, Fog-узлов, облачных серверов) меняются указанные метрики и какие типичные «узкие места» выявляются в системе.</w:t>
      </w:r>
    </w:p>
    <w:p w14:paraId="4C356F0F" w14:textId="2E89E16E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20) Сформулировать план серии экспериментов для собственного проекта: какие параметры будут варьироваться, какие метрики фиксироваться и в каком виде планируется представлять результаты (графики, таблицы, сводные показатели).</w:t>
      </w:r>
    </w:p>
    <w:p w14:paraId="38F2756E" w14:textId="7777777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6DEF82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Билет 6     </w:t>
      </w:r>
    </w:p>
    <w:p w14:paraId="488FD4C7" w14:textId="59828D2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lastRenderedPageBreak/>
        <w:t>21)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5A8F8ABF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22) Перечислить основные виды схем по ГОСТ 2.701 с точными названиями:</w:t>
      </w:r>
      <w:r w:rsidR="00E14E4F">
        <w:rPr>
          <w:rFonts w:ascii="Times New Roman" w:hAnsi="Times New Roman" w:cs="Times New Roman"/>
          <w:sz w:val="24"/>
          <w:szCs w:val="24"/>
        </w:rPr>
        <w:t xml:space="preserve"> </w:t>
      </w:r>
      <w:r w:rsidRPr="00E14E4F">
        <w:rPr>
          <w:rFonts w:ascii="Times New Roman" w:hAnsi="Times New Roman" w:cs="Times New Roman"/>
          <w:sz w:val="24"/>
          <w:szCs w:val="24"/>
        </w:rPr>
        <w:t>структурная схема;      функциональная схема;      принципиальная схема;      схема соединений (подключения);      схема расположения.      Для каждого вида схем указать его назначение применительно к информационным/IoT-системам.</w:t>
      </w:r>
    </w:p>
    <w:p w14:paraId="6EB72020" w14:textId="4FC8847D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23) Показать на примере системы «умный дом», какие сведения будут отражены на структурной схеме и какие — на функциональной схеме. Объяснить, почему для проектирования IoT-систем полезно иметь обе схемы.</w:t>
      </w:r>
    </w:p>
    <w:p w14:paraId="0258701A" w14:textId="0F3A729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24) Объяснить, как в ЛР 3.1 строилась Deployment-диаграмма в PlantUML: какие элементы соответствуют краевым устройствам, Fog-узлам и облачному серверу, как обозначаются связи и протоколы (Wi-Fi, BLE, MQTT, HTTPS).</w:t>
      </w:r>
    </w:p>
    <w:p w14:paraId="5CA009A1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ECD4A36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Билет 7</w:t>
      </w:r>
    </w:p>
    <w:p w14:paraId="15D14E52" w14:textId="74A4C3F2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25)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73B55A5F" w14:textId="3CAEF0B3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26) Привести соответствие между видами схем по ГОСТ 2.701 и типами UML-диаграмм, используя точные названия:</w:t>
      </w:r>
      <w:r w:rsidR="00E14E4F">
        <w:rPr>
          <w:rFonts w:ascii="Times New Roman" w:hAnsi="Times New Roman" w:cs="Times New Roman"/>
          <w:sz w:val="24"/>
          <w:szCs w:val="24"/>
        </w:rPr>
        <w:t xml:space="preserve"> </w:t>
      </w:r>
      <w:r w:rsidRPr="00E14E4F">
        <w:rPr>
          <w:rFonts w:ascii="Times New Roman" w:hAnsi="Times New Roman" w:cs="Times New Roman"/>
          <w:sz w:val="24"/>
          <w:szCs w:val="24"/>
        </w:rPr>
        <w:t>структурная схема ↔ Deployment diagram (диаграмма развёртывания), Component diagram;      функциональная схема ↔ Sequence diagram (диаграмма последовательности), Activity diagram (диаграмма деятельности);</w:t>
      </w:r>
      <w:r w:rsidR="00E14E4F">
        <w:rPr>
          <w:rFonts w:ascii="Times New Roman" w:hAnsi="Times New Roman" w:cs="Times New Roman"/>
          <w:sz w:val="24"/>
          <w:szCs w:val="24"/>
        </w:rPr>
        <w:t xml:space="preserve"> </w:t>
      </w:r>
      <w:r w:rsidRPr="00E14E4F">
        <w:rPr>
          <w:rFonts w:ascii="Times New Roman" w:hAnsi="Times New Roman" w:cs="Times New Roman"/>
          <w:sz w:val="24"/>
          <w:szCs w:val="24"/>
        </w:rPr>
        <w:t xml:space="preserve">      функциональная схема состояний ↔ State machine diagram (диаграмма состояний).      Пояснить это соответствие на примере IoT-системы.      27) Обосновать необходимость построения State-диаграммы для отдельного узла (например, Fog-обработчика или робота-курьера) при моделировании IoT-системы. Какие состояния и переходы выделены в примере ЛР 3.1?</w:t>
      </w:r>
    </w:p>
    <w:p w14:paraId="0F58DE02" w14:textId="3100DCC3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28) Сравнить текстовый подход к построению диаграмм (PlantUML, библиотека diagrams в Python, работа в Colab) и графический подход (draw.io). Указать преимущества каждого при работе в команде и при интеграции с Git.</w:t>
      </w:r>
    </w:p>
    <w:p w14:paraId="7711D7F1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71D8085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Билет 8</w:t>
      </w:r>
    </w:p>
    <w:p w14:paraId="5F49B0FE" w14:textId="21D8447D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29)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2917D7F1" w14:textId="00C8358C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lastRenderedPageBreak/>
        <w:t>30) Пояснить, почему симуляция рассматривается как базовый инструмент разработки IoT-систем наряду с прототипированием на «железе». Упомянуть используемые в пособии инструменты (iFogSim, YAFS, собственные Python-скрипты).</w:t>
      </w:r>
    </w:p>
    <w:p w14:paraId="12C3FFF6" w14:textId="1BBAEFF0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31) На примере экспериментов ЛР 3.3 описать влияние увеличения количества Edge-устройств, Fog-узлов и облачных серверов на задержки и загрузку Fog-уровня. Объяснить, что означает «перегруженный Fog-уровень».</w:t>
      </w:r>
    </w:p>
    <w:p w14:paraId="043F37D1" w14:textId="6D9386E1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32) Описать роль Git и GitHub в учебном проекте STUDY_FOG: какие артефакты (код симуляции, конфигурации, диаграммы, отчёты) хранятся в репозитории и как команды clone, add, commit, push, pull поддерживают рабочий процесс студента.</w:t>
      </w:r>
    </w:p>
    <w:p w14:paraId="53CCD629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6807CD5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Билет 9</w:t>
      </w:r>
    </w:p>
    <w:p w14:paraId="084D104A" w14:textId="3A41E466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33)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0F76A5AD" w14:textId="0CE401FD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34) Привести пример области применения IoT, где критичны и задержка, и надёжность (например, системы безопасности, медицинский мониторинг, транспорт). Объяснить, почему в таких задачах нельзя ограничиться только прямой отправкой данных в облако и требуется продуманная архитектура Edge/Fog/Cloud.</w:t>
      </w:r>
    </w:p>
    <w:p w14:paraId="55BE9991" w14:textId="222CEDBA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35) Описать работу буфера смартфона в ЛР 3.2: принцип накопления сообщений, роль параметра read_interval_ms и влияние изменения этого параметра на заполнение очереди и косвенно на сквозную задержку.</w:t>
      </w:r>
    </w:p>
    <w:p w14:paraId="0C16209A" w14:textId="7AE38543" w:rsidR="00026CE6" w:rsidRPr="00E14E4F" w:rsidRDefault="00E14E4F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26CE6" w:rsidRPr="00E14E4F">
        <w:rPr>
          <w:rFonts w:ascii="Times New Roman" w:hAnsi="Times New Roman" w:cs="Times New Roman"/>
          <w:sz w:val="24"/>
          <w:szCs w:val="24"/>
        </w:rPr>
        <w:t>6) Перечислить обязательные разделы итогового отчёта по проекту и указать, какие типы иллюстраций (структурные/функциональные схемы, графики метрик, таблицы) должны присутствовать для обоснования выводов.</w:t>
      </w:r>
    </w:p>
    <w:p w14:paraId="0FA84B9F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498F04D" w14:textId="77777777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Билет 10</w:t>
      </w:r>
    </w:p>
    <w:p w14:paraId="47ED6E04" w14:textId="5A47B142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37) Дать определение Интернету вещей (IoT). Привести 3–4 примера применений (умный дом, промышленность, медицина, умный город и др.).</w:t>
      </w:r>
    </w:p>
    <w:p w14:paraId="7AA26086" w14:textId="0B68116A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38) Нарисовать и описать цепочку «датчик → Edge-узел → сеть → облако → дашборд». Указать возможные протоколы и форматы на каждом участке (MQTT, HTTP/HTTPS, JSON и др.).</w:t>
      </w:r>
    </w:p>
    <w:p w14:paraId="425DE30D" w14:textId="3270BA38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39) Описать результаты сравнения работы системы при стационарных и мобильных Edge-устройствах в ЛР 3.3: какие дополнительные задержки и вариативность вносят мобильные узлы и как это отражается на средней задержке, 95-м перцентиле и максимуме.</w:t>
      </w:r>
    </w:p>
    <w:p w14:paraId="26DC32A1" w14:textId="29A4BE5A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lastRenderedPageBreak/>
        <w:t>40) Пояснить, как использовать результаты ЛР 3.1–3.3 при подготовке курсовой работы: какие элементы (код симулятора, диаграммы, методика экспериментов, структура отчёта) целесообразно перенести в курсовой проект и какие доработать под собственную предметную область.</w:t>
      </w:r>
    </w:p>
    <w:p w14:paraId="6E8942CC" w14:textId="22D47443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8F1A36" w14:textId="7E04C589" w:rsidR="00026CE6" w:rsidRPr="00E14E4F" w:rsidRDefault="00026CE6" w:rsidP="00E14E4F">
      <w:pPr>
        <w:pStyle w:val="a4"/>
        <w:spacing w:line="360" w:lineRule="auto"/>
        <w:ind w:left="707" w:firstLine="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4E4F">
        <w:rPr>
          <w:rFonts w:ascii="Times New Roman" w:hAnsi="Times New Roman" w:cs="Times New Roman"/>
          <w:b/>
          <w:bCs/>
          <w:sz w:val="24"/>
          <w:szCs w:val="24"/>
        </w:rPr>
        <w:t>Учебные материалы для подготовки:</w:t>
      </w:r>
    </w:p>
    <w:p w14:paraId="54ED6DA5" w14:textId="181B0E7C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Git-репозиторий учебного проекта (код симуляций и примеры):      Проект называется STUDY_FOG и предназначен для моделирования задержек в распределённой системе «умный дом» (Python-скрипты fog_standard.py, viz_phone_pipeline_bilingual.py, viz_cloud_fog_edge_pipeline.py и др.).</w:t>
      </w:r>
    </w:p>
    <w:p w14:paraId="33943F97" w14:textId="61076C4F" w:rsidR="00026CE6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4E4F">
        <w:rPr>
          <w:rFonts w:ascii="Times New Roman" w:hAnsi="Times New Roman" w:cs="Times New Roman"/>
          <w:sz w:val="24"/>
          <w:szCs w:val="24"/>
          <w:lang w:val="en-US"/>
        </w:rPr>
        <w:t xml:space="preserve">GitHub: </w:t>
      </w:r>
      <w:hyperlink r:id="rId6" w:history="1">
        <w:r w:rsidR="00E14E4F" w:rsidRPr="00CD78F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https://github.com/SA9Z/STUDY_FOG</w:t>
        </w:r>
      </w:hyperlink>
    </w:p>
    <w:p w14:paraId="1C30EBD6" w14:textId="7777777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809C86" w14:textId="74D2F48D" w:rsidR="00E14E4F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14E4F">
        <w:rPr>
          <w:rFonts w:ascii="Times New Roman" w:hAnsi="Times New Roman" w:cs="Times New Roman"/>
          <w:i/>
          <w:iCs/>
          <w:sz w:val="24"/>
          <w:szCs w:val="24"/>
        </w:rPr>
        <w:t>Учебно-методические пособия курса:</w:t>
      </w:r>
    </w:p>
    <w:p w14:paraId="595845DE" w14:textId="5BFCCDF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Учебно-методическое пособие №1 «Учебно-методическое пособие: IoT и туманные вычисления (Fog Computing) – часть 1».</w:t>
      </w:r>
    </w:p>
    <w:p w14:paraId="2A7D3077" w14:textId="0C76699B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Учебно-методическое пособие №2 «Как создать  и оформить собственный IoT-проект».</w:t>
      </w:r>
    </w:p>
    <w:p w14:paraId="1FB8FE67" w14:textId="35BE0FDD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Презентации лекций по курсу.</w:t>
      </w:r>
    </w:p>
    <w:p w14:paraId="0D2FB469" w14:textId="77777777" w:rsidR="00E14E4F" w:rsidRDefault="00E14E4F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655128" w14:textId="489B699E" w:rsid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i/>
          <w:iCs/>
          <w:sz w:val="24"/>
          <w:szCs w:val="24"/>
        </w:rPr>
        <w:t>Лабораторные работы по моделированию</w:t>
      </w:r>
      <w:r w:rsidRPr="00E14E4F">
        <w:rPr>
          <w:rFonts w:ascii="Times New Roman" w:hAnsi="Times New Roman" w:cs="Times New Roman"/>
          <w:sz w:val="24"/>
          <w:szCs w:val="24"/>
        </w:rPr>
        <w:t xml:space="preserve">:      </w:t>
      </w:r>
    </w:p>
    <w:p w14:paraId="17047F9A" w14:textId="7A28D21E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ЛР 3.1 «Схемы распределительных систем с IoT. Виды и типы».</w:t>
      </w:r>
    </w:p>
    <w:p w14:paraId="229FE3AE" w14:textId="453FD20D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ЛР 3.2 «Моделирование задержек в распределённой системе IoT».</w:t>
      </w:r>
    </w:p>
    <w:p w14:paraId="6AEE4E8B" w14:textId="3C6A1164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ЛР 3.3 «Моделирование и оптимизация эталонной модели для IoT-системы».</w:t>
      </w:r>
    </w:p>
    <w:p w14:paraId="53481D83" w14:textId="7777777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0A0FD8A" w14:textId="4C2A0CE8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14E4F">
        <w:rPr>
          <w:rFonts w:ascii="Times New Roman" w:hAnsi="Times New Roman" w:cs="Times New Roman"/>
          <w:i/>
          <w:iCs/>
          <w:sz w:val="24"/>
          <w:szCs w:val="24"/>
        </w:rPr>
        <w:t>Он-лайн источники:</w:t>
      </w:r>
    </w:p>
    <w:p w14:paraId="0B2B4D89" w14:textId="5AFE8E6C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Fog-computing (обзор концепции и отличий от облака) – https://www.ionos.com/digitalguide/server/know-how/fog-computing/</w:t>
      </w:r>
    </w:p>
    <w:p w14:paraId="174A2F4E" w14:textId="72AA9DCC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MQTT-протокол (официальное описание, QoS, сценарии IoT) – https://aws.amazon.com/what-is/mqtt/</w:t>
      </w:r>
    </w:p>
    <w:p w14:paraId="14056F19" w14:textId="16748FC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Инструмент iFogSim для моделирования IoT/Fog-систем – https://ar5iv.labs.arxiv.org/html/1606.02007</w:t>
      </w:r>
    </w:p>
    <w:p w14:paraId="2F83C88E" w14:textId="10BC71BB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и др.</w:t>
      </w:r>
    </w:p>
    <w:p w14:paraId="58D6C8C7" w14:textId="77777777" w:rsidR="00026CE6" w:rsidRPr="00E14E4F" w:rsidRDefault="00026CE6" w:rsidP="00E14E4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026CE6" w:rsidRPr="00E14E4F" w:rsidSect="006540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AC59DA" w14:textId="77777777" w:rsidR="006E1512" w:rsidRDefault="006E1512" w:rsidP="00E14E4F">
      <w:pPr>
        <w:spacing w:after="0" w:line="240" w:lineRule="auto"/>
      </w:pPr>
      <w:r>
        <w:separator/>
      </w:r>
    </w:p>
  </w:endnote>
  <w:endnote w:type="continuationSeparator" w:id="0">
    <w:p w14:paraId="268955E4" w14:textId="77777777" w:rsidR="006E1512" w:rsidRDefault="006E1512" w:rsidP="00E14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0C16B" w14:textId="77777777" w:rsidR="00E14E4F" w:rsidRDefault="00E14E4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A91A08" w14:textId="77777777" w:rsidR="00E14E4F" w:rsidRDefault="00E14E4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5663D" w14:textId="77777777" w:rsidR="00E14E4F" w:rsidRDefault="00E14E4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ABC85" w14:textId="77777777" w:rsidR="006E1512" w:rsidRDefault="006E1512" w:rsidP="00E14E4F">
      <w:pPr>
        <w:spacing w:after="0" w:line="240" w:lineRule="auto"/>
      </w:pPr>
      <w:r>
        <w:separator/>
      </w:r>
    </w:p>
  </w:footnote>
  <w:footnote w:type="continuationSeparator" w:id="0">
    <w:p w14:paraId="3A82ECC7" w14:textId="77777777" w:rsidR="006E1512" w:rsidRDefault="006E1512" w:rsidP="00E14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C3503" w14:textId="77777777" w:rsidR="00E14E4F" w:rsidRDefault="00E14E4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FE5C9" w14:textId="505EEDFD" w:rsidR="00E14E4F" w:rsidRPr="00E14E4F" w:rsidRDefault="00E14E4F" w:rsidP="00E14E4F">
    <w:pPr>
      <w:pStyle w:val="a4"/>
      <w:spacing w:line="360" w:lineRule="auto"/>
      <w:ind w:firstLine="709"/>
      <w:jc w:val="right"/>
      <w:rPr>
        <w:rFonts w:ascii="Times New Roman" w:hAnsi="Times New Roman" w:cs="Times New Roman"/>
        <w:sz w:val="24"/>
        <w:szCs w:val="24"/>
      </w:rPr>
    </w:pPr>
    <w:r w:rsidRPr="00E14E4F">
      <w:rPr>
        <w:rFonts w:ascii="Times New Roman" w:hAnsi="Times New Roman" w:cs="Times New Roman"/>
        <w:sz w:val="24"/>
        <w:szCs w:val="24"/>
      </w:rPr>
      <w:t>2025-2026 уч.год</w:t>
    </w:r>
    <w:r>
      <w:rPr>
        <w:rFonts w:ascii="Times New Roman" w:hAnsi="Times New Roman" w:cs="Times New Roman"/>
        <w:sz w:val="24"/>
        <w:szCs w:val="24"/>
      </w:rPr>
      <w:t xml:space="preserve"> - очники</w:t>
    </w:r>
  </w:p>
  <w:p w14:paraId="4F706970" w14:textId="77777777" w:rsidR="00E14E4F" w:rsidRDefault="00E14E4F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D4DFE" w14:textId="77777777" w:rsidR="00E14E4F" w:rsidRDefault="00E14E4F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CA"/>
    <w:rsid w:val="00026CE6"/>
    <w:rsid w:val="00094AF8"/>
    <w:rsid w:val="003F0D0D"/>
    <w:rsid w:val="00653FCA"/>
    <w:rsid w:val="006C4B7F"/>
    <w:rsid w:val="006E1512"/>
    <w:rsid w:val="00E14E4F"/>
    <w:rsid w:val="00E429B1"/>
    <w:rsid w:val="00FE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A813"/>
  <w15:chartTrackingRefBased/>
  <w15:docId w15:val="{00607E89-A053-4496-935D-E98D8721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D0D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D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я рисунков"/>
    <w:basedOn w:val="4"/>
    <w:autoRedefine/>
    <w:qFormat/>
    <w:rsid w:val="003F0D0D"/>
    <w:pPr>
      <w:keepLines w:val="0"/>
      <w:tabs>
        <w:tab w:val="num" w:pos="864"/>
      </w:tabs>
      <w:suppressAutoHyphens/>
      <w:spacing w:before="0" w:line="360" w:lineRule="auto"/>
      <w:jc w:val="center"/>
    </w:pPr>
    <w:rPr>
      <w:rFonts w:ascii="Times New Roman" w:eastAsiaTheme="minorEastAsia" w:hAnsi="Times New Roman" w:cs="Times New Roman"/>
      <w:i w:val="0"/>
      <w:iCs w:val="0"/>
      <w:color w:val="auto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F0D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Plain Text"/>
    <w:basedOn w:val="a"/>
    <w:link w:val="a5"/>
    <w:uiPriority w:val="99"/>
    <w:unhideWhenUsed/>
    <w:rsid w:val="006540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rsid w:val="006540F7"/>
    <w:rPr>
      <w:rFonts w:ascii="Consolas" w:hAnsi="Consolas"/>
      <w:sz w:val="21"/>
      <w:szCs w:val="21"/>
    </w:rPr>
  </w:style>
  <w:style w:type="character" w:styleId="a6">
    <w:name w:val="Hyperlink"/>
    <w:basedOn w:val="a0"/>
    <w:uiPriority w:val="99"/>
    <w:unhideWhenUsed/>
    <w:rsid w:val="00E14E4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14E4F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E14E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14E4F"/>
  </w:style>
  <w:style w:type="paragraph" w:styleId="aa">
    <w:name w:val="footer"/>
    <w:basedOn w:val="a"/>
    <w:link w:val="ab"/>
    <w:uiPriority w:val="99"/>
    <w:unhideWhenUsed/>
    <w:rsid w:val="00E14E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14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9Z/STUDY_FO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Владимировна Орда-Жигулина</dc:creator>
  <cp:keywords/>
  <dc:description/>
  <cp:lastModifiedBy>Марина Владимировна Орда-Жигулина</cp:lastModifiedBy>
  <cp:revision>4</cp:revision>
  <cp:lastPrinted>2025-11-19T10:56:00Z</cp:lastPrinted>
  <dcterms:created xsi:type="dcterms:W3CDTF">2025-11-19T11:03:00Z</dcterms:created>
  <dcterms:modified xsi:type="dcterms:W3CDTF">2025-11-19T11:52:00Z</dcterms:modified>
</cp:coreProperties>
</file>