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3C67D" w14:textId="7F32D82C" w:rsidR="00A86879" w:rsidRPr="007B0CCD" w:rsidRDefault="00A86879" w:rsidP="00A86879">
      <w:pPr>
        <w:jc w:val="center"/>
        <w:rPr>
          <w:rFonts w:asciiTheme="majorBidi" w:hAnsiTheme="majorBidi" w:cstheme="majorBidi"/>
          <w:sz w:val="40"/>
          <w:szCs w:val="40"/>
        </w:rPr>
      </w:pPr>
      <w:r w:rsidRPr="007B0CCD">
        <w:rPr>
          <w:rFonts w:asciiTheme="majorBidi" w:hAnsiTheme="majorBidi" w:cstheme="majorBidi"/>
          <w:sz w:val="40"/>
          <w:szCs w:val="40"/>
        </w:rPr>
        <w:t>Variable Moment of Inertia</w:t>
      </w:r>
      <w:r w:rsidR="00154BCE" w:rsidRPr="007B0CCD">
        <w:rPr>
          <w:rFonts w:asciiTheme="majorBidi" w:hAnsiTheme="majorBidi" w:cstheme="majorBidi"/>
          <w:sz w:val="40"/>
          <w:szCs w:val="40"/>
        </w:rPr>
        <w:t xml:space="preserve"> Model</w:t>
      </w:r>
      <w:r w:rsidRPr="007B0CCD">
        <w:rPr>
          <w:rFonts w:asciiTheme="majorBidi" w:hAnsiTheme="majorBidi" w:cstheme="majorBidi"/>
          <w:sz w:val="40"/>
          <w:szCs w:val="40"/>
        </w:rPr>
        <w:t xml:space="preserve"> for the</w:t>
      </w:r>
      <w:r w:rsidR="007D5327" w:rsidRPr="007B0CCD">
        <w:rPr>
          <w:rFonts w:asciiTheme="majorBidi" w:hAnsiTheme="majorBidi" w:cstheme="majorBidi"/>
          <w:sz w:val="40"/>
          <w:szCs w:val="40"/>
        </w:rPr>
        <w:t xml:space="preserve"> CUSF</w:t>
      </w:r>
      <w:r w:rsidRPr="007B0CCD">
        <w:rPr>
          <w:rFonts w:asciiTheme="majorBidi" w:hAnsiTheme="majorBidi" w:cstheme="majorBidi"/>
          <w:sz w:val="40"/>
          <w:szCs w:val="40"/>
        </w:rPr>
        <w:t xml:space="preserve"> 6DOF Trajectory Simulator</w:t>
      </w:r>
    </w:p>
    <w:p w14:paraId="5C9C19C7" w14:textId="6E569DDA" w:rsidR="00777B2B" w:rsidRPr="007B0CCD" w:rsidRDefault="00777B2B" w:rsidP="00A86879">
      <w:pPr>
        <w:jc w:val="center"/>
        <w:rPr>
          <w:rFonts w:asciiTheme="majorBidi" w:hAnsiTheme="majorBidi" w:cstheme="majorBidi"/>
        </w:rPr>
      </w:pPr>
      <w:r w:rsidRPr="007B0CCD">
        <w:rPr>
          <w:rFonts w:asciiTheme="majorBidi" w:hAnsiTheme="majorBidi" w:cstheme="majorBidi"/>
        </w:rPr>
        <w:t>Daniel Gibbons</w:t>
      </w:r>
      <w:r w:rsidR="004B5660" w:rsidRPr="007B0CCD">
        <w:rPr>
          <w:rFonts w:asciiTheme="majorBidi" w:hAnsiTheme="majorBidi" w:cstheme="majorBidi"/>
        </w:rPr>
        <w:t>, Aerodynamics Team</w:t>
      </w:r>
    </w:p>
    <w:sdt>
      <w:sdtPr>
        <w:id w:val="20325200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5D96D9A" w14:textId="2AB16D72" w:rsidR="00A15917" w:rsidRDefault="00A15917">
          <w:pPr>
            <w:pStyle w:val="TOCHeading"/>
            <w:rPr>
              <w:rStyle w:val="Heading1Char"/>
              <w:color w:val="auto"/>
            </w:rPr>
          </w:pPr>
          <w:r w:rsidRPr="00A15917">
            <w:rPr>
              <w:rStyle w:val="Heading1Char"/>
              <w:color w:val="auto"/>
            </w:rPr>
            <w:t>Contents</w:t>
          </w:r>
        </w:p>
        <w:p w14:paraId="73C087BA" w14:textId="77777777" w:rsidR="00CE0ADE" w:rsidRPr="00CE0ADE" w:rsidRDefault="00CE0ADE" w:rsidP="00CE0ADE">
          <w:pPr>
            <w:rPr>
              <w:lang w:val="en-US"/>
            </w:rPr>
          </w:pPr>
        </w:p>
        <w:p w14:paraId="3C56F047" w14:textId="270BD7AC" w:rsidR="00BB5712" w:rsidRPr="00BB5712" w:rsidRDefault="00A15917">
          <w:pPr>
            <w:pStyle w:val="TOC1"/>
            <w:tabs>
              <w:tab w:val="left" w:pos="44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r w:rsidRPr="00BB5712">
            <w:rPr>
              <w:rFonts w:asciiTheme="majorBidi" w:hAnsiTheme="majorBidi" w:cstheme="majorBidi"/>
            </w:rPr>
            <w:fldChar w:fldCharType="begin"/>
          </w:r>
          <w:r w:rsidRPr="00BB5712">
            <w:rPr>
              <w:rFonts w:asciiTheme="majorBidi" w:hAnsiTheme="majorBidi" w:cstheme="majorBidi"/>
            </w:rPr>
            <w:instrText xml:space="preserve"> TOC \o "1-3" \h \z \u </w:instrText>
          </w:r>
          <w:r w:rsidRPr="00BB5712">
            <w:rPr>
              <w:rFonts w:asciiTheme="majorBidi" w:hAnsiTheme="majorBidi" w:cstheme="majorBidi"/>
            </w:rPr>
            <w:fldChar w:fldCharType="separate"/>
          </w:r>
          <w:hyperlink w:anchor="_Toc56707535" w:history="1">
            <w:r w:rsidR="00BB5712" w:rsidRPr="00BB5712">
              <w:rPr>
                <w:rStyle w:val="Hyperlink"/>
                <w:rFonts w:asciiTheme="majorBidi" w:hAnsiTheme="majorBidi" w:cstheme="majorBidi"/>
                <w:noProof/>
              </w:rPr>
              <w:t>1</w:t>
            </w:r>
            <w:r w:rsidR="00BB5712" w:rsidRPr="00BB5712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BB5712" w:rsidRPr="00BB5712">
              <w:rPr>
                <w:rStyle w:val="Hyperlink"/>
                <w:rFonts w:asciiTheme="majorBidi" w:hAnsiTheme="majorBidi" w:cstheme="majorBidi"/>
                <w:noProof/>
              </w:rPr>
              <w:t>Overview</w:t>
            </w:r>
            <w:r w:rsidR="00BB5712" w:rsidRPr="00BB5712">
              <w:rPr>
                <w:rFonts w:asciiTheme="majorBidi" w:hAnsiTheme="majorBidi" w:cstheme="majorBidi"/>
                <w:noProof/>
                <w:webHidden/>
              </w:rPr>
              <w:tab/>
            </w:r>
            <w:r w:rsidR="00BB5712" w:rsidRPr="00BB5712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B5712" w:rsidRPr="00BB5712">
              <w:rPr>
                <w:rFonts w:asciiTheme="majorBidi" w:hAnsiTheme="majorBidi" w:cstheme="majorBidi"/>
                <w:noProof/>
                <w:webHidden/>
              </w:rPr>
              <w:instrText xml:space="preserve"> PAGEREF _Toc56707535 \h </w:instrText>
            </w:r>
            <w:r w:rsidR="00BB5712" w:rsidRPr="00BB5712">
              <w:rPr>
                <w:rFonts w:asciiTheme="majorBidi" w:hAnsiTheme="majorBidi" w:cstheme="majorBidi"/>
                <w:noProof/>
                <w:webHidden/>
              </w:rPr>
            </w:r>
            <w:r w:rsidR="00BB5712" w:rsidRPr="00BB5712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B5712" w:rsidRPr="00BB5712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BB5712" w:rsidRPr="00BB5712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E4C9C05" w14:textId="33B580F5" w:rsidR="00BB5712" w:rsidRPr="00BB5712" w:rsidRDefault="00BB5712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36" w:history="1">
            <w:r w:rsidRPr="00BB5712">
              <w:rPr>
                <w:rStyle w:val="Hyperlink"/>
                <w:rFonts w:asciiTheme="majorBidi" w:hAnsiTheme="majorBidi" w:cstheme="majorBidi"/>
                <w:noProof/>
              </w:rPr>
              <w:t>1.1 Assumptions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instrText xml:space="preserve"> PAGEREF _Toc56707536 \h </w:instrText>
            </w:r>
            <w:r w:rsidRPr="00BB5712">
              <w:rPr>
                <w:rFonts w:asciiTheme="majorBidi" w:hAnsiTheme="majorBidi" w:cstheme="majorBidi"/>
                <w:noProof/>
                <w:webHidden/>
              </w:rPr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C0A6FEB" w14:textId="3986D567" w:rsidR="00BB5712" w:rsidRPr="00BB5712" w:rsidRDefault="00BB5712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37" w:history="1">
            <w:r w:rsidRPr="00BB5712">
              <w:rPr>
                <w:rStyle w:val="Hyperlink"/>
                <w:rFonts w:asciiTheme="majorBidi" w:hAnsiTheme="majorBidi" w:cstheme="majorBidi"/>
                <w:noProof/>
              </w:rPr>
              <w:t>1.2 Summary of model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instrText xml:space="preserve"> PAGEREF _Toc56707537 \h </w:instrText>
            </w:r>
            <w:r w:rsidRPr="00BB5712">
              <w:rPr>
                <w:rFonts w:asciiTheme="majorBidi" w:hAnsiTheme="majorBidi" w:cstheme="majorBidi"/>
                <w:noProof/>
                <w:webHidden/>
              </w:rPr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77446D8" w14:textId="5969F8C0" w:rsidR="00BB5712" w:rsidRPr="00BB5712" w:rsidRDefault="00BB5712">
          <w:pPr>
            <w:pStyle w:val="TOC1"/>
            <w:tabs>
              <w:tab w:val="left" w:pos="44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38" w:history="1">
            <w:r w:rsidRPr="00BB5712">
              <w:rPr>
                <w:rStyle w:val="Hyperlink"/>
                <w:rFonts w:asciiTheme="majorBidi" w:hAnsiTheme="majorBidi" w:cstheme="majorBidi"/>
                <w:noProof/>
              </w:rPr>
              <w:t>2</w:t>
            </w:r>
            <w:r w:rsidRPr="00BB5712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Pr="00BB5712">
              <w:rPr>
                <w:rStyle w:val="Hyperlink"/>
                <w:rFonts w:asciiTheme="majorBidi" w:hAnsiTheme="majorBidi" w:cstheme="majorBidi"/>
                <w:noProof/>
              </w:rPr>
              <w:t>Theory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instrText xml:space="preserve"> PAGEREF _Toc56707538 \h </w:instrText>
            </w:r>
            <w:r w:rsidRPr="00BB5712">
              <w:rPr>
                <w:rFonts w:asciiTheme="majorBidi" w:hAnsiTheme="majorBidi" w:cstheme="majorBidi"/>
                <w:noProof/>
                <w:webHidden/>
              </w:rPr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2CE6FFD" w14:textId="3E25BDB3" w:rsidR="00BB5712" w:rsidRPr="00BB5712" w:rsidRDefault="00BB5712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39" w:history="1">
            <w:r w:rsidRPr="00BB5712">
              <w:rPr>
                <w:rStyle w:val="Hyperlink"/>
                <w:rFonts w:asciiTheme="majorBidi" w:hAnsiTheme="majorBidi" w:cstheme="majorBidi"/>
                <w:noProof/>
              </w:rPr>
              <w:t>2.1 Moments of inertia for basic shapes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instrText xml:space="preserve"> PAGEREF _Toc56707539 \h </w:instrText>
            </w:r>
            <w:r w:rsidRPr="00BB5712">
              <w:rPr>
                <w:rFonts w:asciiTheme="majorBidi" w:hAnsiTheme="majorBidi" w:cstheme="majorBidi"/>
                <w:noProof/>
                <w:webHidden/>
              </w:rPr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4AAF423" w14:textId="121889D7" w:rsidR="00BB5712" w:rsidRPr="00BB5712" w:rsidRDefault="00BB5712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40" w:history="1">
            <w:r w:rsidRPr="00BB5712">
              <w:rPr>
                <w:rStyle w:val="Hyperlink"/>
                <w:rFonts w:asciiTheme="majorBidi" w:hAnsiTheme="majorBidi" w:cstheme="majorBidi"/>
                <w:noProof/>
              </w:rPr>
              <w:t>2.2 Parallel axis theorem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instrText xml:space="preserve"> PAGEREF _Toc56707540 \h </w:instrText>
            </w:r>
            <w:r w:rsidRPr="00BB5712">
              <w:rPr>
                <w:rFonts w:asciiTheme="majorBidi" w:hAnsiTheme="majorBidi" w:cstheme="majorBidi"/>
                <w:noProof/>
                <w:webHidden/>
              </w:rPr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D64912B" w14:textId="595A94B6" w:rsidR="00BB5712" w:rsidRPr="00BB5712" w:rsidRDefault="00BB5712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41" w:history="1">
            <w:r w:rsidRPr="00BB5712">
              <w:rPr>
                <w:rStyle w:val="Hyperlink"/>
                <w:rFonts w:asciiTheme="majorBidi" w:hAnsiTheme="majorBidi" w:cstheme="majorBidi"/>
                <w:noProof/>
              </w:rPr>
              <w:t>2.3 Geometry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instrText xml:space="preserve"> PAGEREF _Toc56707541 \h </w:instrText>
            </w:r>
            <w:r w:rsidRPr="00BB5712">
              <w:rPr>
                <w:rFonts w:asciiTheme="majorBidi" w:hAnsiTheme="majorBidi" w:cstheme="majorBidi"/>
                <w:noProof/>
                <w:webHidden/>
              </w:rPr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6221024" w14:textId="020CA742" w:rsidR="00BB5712" w:rsidRPr="00BB5712" w:rsidRDefault="00BB5712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42" w:history="1">
            <w:r w:rsidRPr="00BB5712">
              <w:rPr>
                <w:rStyle w:val="Hyperlink"/>
                <w:rFonts w:asciiTheme="majorBidi" w:hAnsiTheme="majorBidi" w:cstheme="majorBidi"/>
                <w:noProof/>
              </w:rPr>
              <w:t>2.4 Data available from Joe Hunt’s motor_sim.py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instrText xml:space="preserve"> PAGEREF _Toc56707542 \h </w:instrText>
            </w:r>
            <w:r w:rsidRPr="00BB5712">
              <w:rPr>
                <w:rFonts w:asciiTheme="majorBidi" w:hAnsiTheme="majorBidi" w:cstheme="majorBidi"/>
                <w:noProof/>
                <w:webHidden/>
              </w:rPr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3D1EFC0" w14:textId="0DC8D223" w:rsidR="00BB5712" w:rsidRPr="00BB5712" w:rsidRDefault="00BB5712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43" w:history="1">
            <w:r w:rsidRPr="00BB5712">
              <w:rPr>
                <w:rStyle w:val="Hyperlink"/>
                <w:rFonts w:asciiTheme="majorBidi" w:hAnsiTheme="majorBidi" w:cstheme="majorBidi"/>
                <w:noProof/>
              </w:rPr>
              <w:t>2.5 Conventions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instrText xml:space="preserve"> PAGEREF _Toc56707543 \h </w:instrText>
            </w:r>
            <w:r w:rsidRPr="00BB5712">
              <w:rPr>
                <w:rFonts w:asciiTheme="majorBidi" w:hAnsiTheme="majorBidi" w:cstheme="majorBidi"/>
                <w:noProof/>
                <w:webHidden/>
              </w:rPr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7E754D8" w14:textId="22F146D1" w:rsidR="00BB5712" w:rsidRPr="00BB5712" w:rsidRDefault="00BB5712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44" w:history="1">
            <w:r w:rsidRPr="00BB5712">
              <w:rPr>
                <w:rStyle w:val="Hyperlink"/>
                <w:rFonts w:asciiTheme="majorBidi" w:hAnsiTheme="majorBidi" w:cstheme="majorBidi"/>
                <w:noProof/>
              </w:rPr>
              <w:t>2.6 Rocket Shell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instrText xml:space="preserve"> PAGEREF _Toc56707544 \h </w:instrText>
            </w:r>
            <w:r w:rsidRPr="00BB5712">
              <w:rPr>
                <w:rFonts w:asciiTheme="majorBidi" w:hAnsiTheme="majorBidi" w:cstheme="majorBidi"/>
                <w:noProof/>
                <w:webHidden/>
              </w:rPr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0AEAFDF" w14:textId="7E67BB97" w:rsidR="00BB5712" w:rsidRPr="00BB5712" w:rsidRDefault="00BB5712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45" w:history="1">
            <w:r w:rsidRPr="00BB5712">
              <w:rPr>
                <w:rStyle w:val="Hyperlink"/>
                <w:rFonts w:asciiTheme="majorBidi" w:hAnsiTheme="majorBidi" w:cstheme="majorBidi"/>
                <w:noProof/>
              </w:rPr>
              <w:t>2.7 Liquid Fuel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instrText xml:space="preserve"> PAGEREF _Toc56707545 \h </w:instrText>
            </w:r>
            <w:r w:rsidRPr="00BB5712">
              <w:rPr>
                <w:rFonts w:asciiTheme="majorBidi" w:hAnsiTheme="majorBidi" w:cstheme="majorBidi"/>
                <w:noProof/>
                <w:webHidden/>
              </w:rPr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89DC9D6" w14:textId="50AEC965" w:rsidR="00BB5712" w:rsidRPr="00BB5712" w:rsidRDefault="00BB5712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46" w:history="1">
            <w:r w:rsidRPr="00BB5712">
              <w:rPr>
                <w:rStyle w:val="Hyperlink"/>
                <w:rFonts w:asciiTheme="majorBidi" w:hAnsiTheme="majorBidi" w:cstheme="majorBidi"/>
                <w:noProof/>
              </w:rPr>
              <w:t>2.8 Solid Fuel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instrText xml:space="preserve"> PAGEREF _Toc56707546 \h </w:instrText>
            </w:r>
            <w:r w:rsidRPr="00BB5712">
              <w:rPr>
                <w:rFonts w:asciiTheme="majorBidi" w:hAnsiTheme="majorBidi" w:cstheme="majorBidi"/>
                <w:noProof/>
                <w:webHidden/>
              </w:rPr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>6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855100E" w14:textId="439ACDE2" w:rsidR="00BB5712" w:rsidRPr="00BB5712" w:rsidRDefault="00BB5712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47" w:history="1">
            <w:r w:rsidRPr="00BB5712">
              <w:rPr>
                <w:rStyle w:val="Hyperlink"/>
                <w:rFonts w:asciiTheme="majorBidi" w:hAnsiTheme="majorBidi" w:cstheme="majorBidi"/>
                <w:noProof/>
              </w:rPr>
              <w:t>References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instrText xml:space="preserve"> PAGEREF _Toc56707547 \h </w:instrText>
            </w:r>
            <w:r w:rsidRPr="00BB5712">
              <w:rPr>
                <w:rFonts w:asciiTheme="majorBidi" w:hAnsiTheme="majorBidi" w:cstheme="majorBidi"/>
                <w:noProof/>
                <w:webHidden/>
              </w:rPr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t>6</w:t>
            </w:r>
            <w:r w:rsidRPr="00BB5712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14E89C8" w14:textId="42559F7C" w:rsidR="00A15917" w:rsidRDefault="00A15917">
          <w:r w:rsidRPr="00BB5712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86A7A8B" w14:textId="77777777" w:rsidR="00EF1D0C" w:rsidRDefault="00EF1D0C">
      <w:pPr>
        <w:rPr>
          <w:rFonts w:asciiTheme="majorBidi" w:eastAsiaTheme="majorEastAsia" w:hAnsiTheme="majorBidi" w:cstheme="majorBidi"/>
          <w:sz w:val="32"/>
          <w:szCs w:val="32"/>
          <w:lang w:val="en-US"/>
        </w:rPr>
      </w:pPr>
      <w:r>
        <w:rPr>
          <w:rFonts w:asciiTheme="majorBidi" w:hAnsiTheme="majorBidi"/>
        </w:rPr>
        <w:br w:type="page"/>
      </w:r>
    </w:p>
    <w:p w14:paraId="476979E6" w14:textId="799EB3F3" w:rsidR="004B5C2B" w:rsidRPr="007B0CCD" w:rsidRDefault="004B5C2B" w:rsidP="002B075D">
      <w:pPr>
        <w:pStyle w:val="Heading1"/>
        <w:numPr>
          <w:ilvl w:val="0"/>
          <w:numId w:val="12"/>
        </w:numPr>
      </w:pPr>
      <w:bookmarkStart w:id="0" w:name="_Toc56707535"/>
      <w:r w:rsidRPr="007B0CCD">
        <w:lastRenderedPageBreak/>
        <w:t>Over</w:t>
      </w:r>
      <w:r w:rsidR="007C2200" w:rsidRPr="007B0CCD">
        <w:t>view</w:t>
      </w:r>
      <w:bookmarkEnd w:id="0"/>
    </w:p>
    <w:p w14:paraId="7DD8730B" w14:textId="03FA0A63" w:rsidR="00786741" w:rsidRPr="007B0CCD" w:rsidRDefault="00786741" w:rsidP="002B075D">
      <w:pPr>
        <w:pStyle w:val="Heading2"/>
        <w:numPr>
          <w:ilvl w:val="1"/>
          <w:numId w:val="12"/>
        </w:numPr>
      </w:pPr>
      <w:bookmarkStart w:id="1" w:name="_Toc56707536"/>
      <w:r w:rsidRPr="007B0CCD">
        <w:t>Assumptions</w:t>
      </w:r>
      <w:bookmarkEnd w:id="1"/>
    </w:p>
    <w:p w14:paraId="21552D25" w14:textId="295F2D5F" w:rsidR="00786741" w:rsidRPr="007B0CCD" w:rsidRDefault="00F24700" w:rsidP="0078674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B0CCD">
        <w:rPr>
          <w:rFonts w:asciiTheme="majorBidi" w:hAnsiTheme="majorBidi" w:cstheme="majorBidi"/>
        </w:rPr>
        <w:t xml:space="preserve">The </w:t>
      </w:r>
      <w:r w:rsidR="00786741" w:rsidRPr="007B0CCD">
        <w:rPr>
          <w:rFonts w:asciiTheme="majorBidi" w:hAnsiTheme="majorBidi" w:cstheme="majorBidi"/>
        </w:rPr>
        <w:t>vapour phase does not contribute to the moment of inerti</w:t>
      </w:r>
      <w:r w:rsidR="000B42A4" w:rsidRPr="007B0CCD">
        <w:rPr>
          <w:rFonts w:asciiTheme="majorBidi" w:hAnsiTheme="majorBidi" w:cstheme="majorBidi"/>
        </w:rPr>
        <w:t>a.</w:t>
      </w:r>
    </w:p>
    <w:p w14:paraId="0E79C4FC" w14:textId="4DBC87CF" w:rsidR="00786741" w:rsidRPr="007B0CCD" w:rsidRDefault="00567D37" w:rsidP="0078674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B0CCD">
        <w:rPr>
          <w:rFonts w:asciiTheme="majorBidi" w:hAnsiTheme="majorBidi" w:cstheme="majorBidi"/>
        </w:rPr>
        <w:t>No sloshing occurs</w:t>
      </w:r>
    </w:p>
    <w:p w14:paraId="54B2EE88" w14:textId="75CBDEA9" w:rsidR="00567D37" w:rsidRPr="007B0CCD" w:rsidRDefault="00A30684" w:rsidP="0078674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B0CCD">
        <w:rPr>
          <w:rFonts w:asciiTheme="majorBidi" w:hAnsiTheme="majorBidi" w:cstheme="majorBidi"/>
        </w:rPr>
        <w:t>Fuel tank is a cylinder</w:t>
      </w:r>
    </w:p>
    <w:p w14:paraId="2929E37F" w14:textId="3FAA0795" w:rsidR="00076015" w:rsidRPr="007B0CCD" w:rsidRDefault="00076015" w:rsidP="0078674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B0CCD">
        <w:rPr>
          <w:rFonts w:asciiTheme="majorBidi" w:hAnsiTheme="majorBidi" w:cstheme="majorBidi"/>
        </w:rPr>
        <w:t xml:space="preserve">Liquids </w:t>
      </w:r>
      <w:r w:rsidR="003504E5" w:rsidRPr="007B0CCD">
        <w:rPr>
          <w:rFonts w:asciiTheme="majorBidi" w:hAnsiTheme="majorBidi" w:cstheme="majorBidi"/>
        </w:rPr>
        <w:t xml:space="preserve">do not contribute to the moment of inertia of </w:t>
      </w:r>
      <w:r w:rsidR="001564B6">
        <w:rPr>
          <w:rFonts w:asciiTheme="majorBidi" w:hAnsiTheme="majorBidi" w:cstheme="majorBidi"/>
        </w:rPr>
        <w:t>a</w:t>
      </w:r>
      <w:r w:rsidR="003504E5" w:rsidRPr="007B0CCD">
        <w:rPr>
          <w:rFonts w:asciiTheme="majorBidi" w:hAnsiTheme="majorBidi" w:cstheme="majorBidi"/>
        </w:rPr>
        <w:t xml:space="preserve"> rocket about its long axis</w:t>
      </w:r>
      <w:r w:rsidR="00D2589D" w:rsidRPr="007B0CCD">
        <w:rPr>
          <w:rFonts w:asciiTheme="majorBidi" w:hAnsiTheme="majorBidi" w:cstheme="majorBidi"/>
        </w:rPr>
        <w:t xml:space="preserve"> (</w:t>
      </w:r>
      <w:r w:rsidR="00F720C0">
        <w:rPr>
          <w:rFonts w:asciiTheme="majorBidi" w:hAnsiTheme="majorBidi" w:cstheme="majorBidi"/>
        </w:rPr>
        <w:t xml:space="preserve">i.e. </w:t>
      </w:r>
      <w:r w:rsidR="004E7605">
        <w:rPr>
          <w:rFonts w:asciiTheme="majorBidi" w:hAnsiTheme="majorBidi" w:cstheme="majorBidi"/>
        </w:rPr>
        <w:t xml:space="preserve">assume the </w:t>
      </w:r>
      <w:r w:rsidR="00D2589D" w:rsidRPr="007B0CCD">
        <w:rPr>
          <w:rFonts w:asciiTheme="majorBidi" w:hAnsiTheme="majorBidi" w:cstheme="majorBidi"/>
        </w:rPr>
        <w:t>liquids</w:t>
      </w:r>
      <w:r w:rsidR="00F769FD">
        <w:rPr>
          <w:rFonts w:asciiTheme="majorBidi" w:hAnsiTheme="majorBidi" w:cstheme="majorBidi"/>
        </w:rPr>
        <w:t xml:space="preserve"> are inviscid</w:t>
      </w:r>
      <w:r w:rsidR="007F4A75">
        <w:rPr>
          <w:rFonts w:asciiTheme="majorBidi" w:hAnsiTheme="majorBidi" w:cstheme="majorBidi"/>
        </w:rPr>
        <w:t xml:space="preserve">, so they </w:t>
      </w:r>
      <w:r w:rsidR="009F39DE">
        <w:rPr>
          <w:rFonts w:asciiTheme="majorBidi" w:hAnsiTheme="majorBidi" w:cstheme="majorBidi"/>
        </w:rPr>
        <w:t>do not</w:t>
      </w:r>
      <w:r w:rsidR="007F4A75">
        <w:rPr>
          <w:rFonts w:asciiTheme="majorBidi" w:hAnsiTheme="majorBidi" w:cstheme="majorBidi"/>
        </w:rPr>
        <w:t xml:space="preserve"> rotate </w:t>
      </w:r>
      <w:r w:rsidR="0056582C">
        <w:rPr>
          <w:rFonts w:asciiTheme="majorBidi" w:hAnsiTheme="majorBidi" w:cstheme="majorBidi"/>
        </w:rPr>
        <w:t>with</w:t>
      </w:r>
      <w:r w:rsidR="007F4A75">
        <w:rPr>
          <w:rFonts w:asciiTheme="majorBidi" w:hAnsiTheme="majorBidi" w:cstheme="majorBidi"/>
        </w:rPr>
        <w:t xml:space="preserve"> the rocket </w:t>
      </w:r>
      <w:r w:rsidR="00D35147">
        <w:rPr>
          <w:rFonts w:asciiTheme="majorBidi" w:hAnsiTheme="majorBidi" w:cstheme="majorBidi"/>
        </w:rPr>
        <w:t>about</w:t>
      </w:r>
      <w:r w:rsidR="007F4A75">
        <w:rPr>
          <w:rFonts w:asciiTheme="majorBidi" w:hAnsiTheme="majorBidi" w:cstheme="majorBidi"/>
        </w:rPr>
        <w:t xml:space="preserve"> the long axis</w:t>
      </w:r>
      <w:r w:rsidR="00D2589D" w:rsidRPr="007B0CCD">
        <w:rPr>
          <w:rFonts w:asciiTheme="majorBidi" w:hAnsiTheme="majorBidi" w:cstheme="majorBidi"/>
        </w:rPr>
        <w:t>)</w:t>
      </w:r>
      <w:r w:rsidR="008376AA" w:rsidRPr="007B0CCD">
        <w:rPr>
          <w:rFonts w:asciiTheme="majorBidi" w:hAnsiTheme="majorBidi" w:cstheme="majorBidi"/>
        </w:rPr>
        <w:t>.</w:t>
      </w:r>
    </w:p>
    <w:p w14:paraId="642D3A26" w14:textId="2A6D2E70" w:rsidR="00B51B32" w:rsidRPr="007B0CCD" w:rsidRDefault="004B5C2B" w:rsidP="002B075D">
      <w:pPr>
        <w:pStyle w:val="Heading2"/>
        <w:numPr>
          <w:ilvl w:val="1"/>
          <w:numId w:val="12"/>
        </w:numPr>
      </w:pPr>
      <w:bookmarkStart w:id="2" w:name="_Toc56707537"/>
      <w:r w:rsidRPr="007B0CCD">
        <w:t>Summary</w:t>
      </w:r>
      <w:r w:rsidR="00B51B32" w:rsidRPr="007B0CCD">
        <w:t xml:space="preserve"> of model</w:t>
      </w:r>
      <w:bookmarkEnd w:id="2"/>
    </w:p>
    <w:p w14:paraId="454FFBD6" w14:textId="01D6B39A" w:rsidR="00B51B32" w:rsidRPr="007B0CCD" w:rsidRDefault="00771030" w:rsidP="0077103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7B0CCD">
        <w:rPr>
          <w:rFonts w:asciiTheme="majorBidi" w:hAnsiTheme="majorBidi" w:cstheme="majorBidi"/>
        </w:rPr>
        <w:t xml:space="preserve">Liquid fuel is represented by a cylinder, </w:t>
      </w:r>
      <w:r w:rsidRPr="001C27DC">
        <w:rPr>
          <w:rFonts w:asciiTheme="majorBidi" w:hAnsiTheme="majorBidi" w:cstheme="majorBidi"/>
        </w:rPr>
        <w:t>constan</w:t>
      </w:r>
      <w:r w:rsidR="002C38DB" w:rsidRPr="001C27DC">
        <w:rPr>
          <w:rFonts w:asciiTheme="majorBidi" w:hAnsiTheme="majorBidi" w:cstheme="majorBidi"/>
        </w:rPr>
        <w:t>t</w:t>
      </w:r>
      <w:r w:rsidRPr="001C27DC">
        <w:rPr>
          <w:rFonts w:asciiTheme="majorBidi" w:hAnsiTheme="majorBidi" w:cstheme="majorBidi"/>
        </w:rPr>
        <w:t xml:space="preserve"> radius</w:t>
      </w:r>
      <w:r w:rsidRPr="007B0CCD">
        <w:rPr>
          <w:rFonts w:asciiTheme="majorBidi" w:hAnsiTheme="majorBidi" w:cstheme="majorBidi"/>
        </w:rPr>
        <w:t>, with a height</w:t>
      </w:r>
      <w:r w:rsidR="00976B3C" w:rsidRPr="007B0CCD">
        <w:rPr>
          <w:rFonts w:asciiTheme="majorBidi" w:hAnsiTheme="majorBidi" w:cstheme="majorBidi"/>
        </w:rPr>
        <w:t xml:space="preserve"> and density</w:t>
      </w:r>
      <w:r w:rsidRPr="007B0CCD">
        <w:rPr>
          <w:rFonts w:asciiTheme="majorBidi" w:hAnsiTheme="majorBidi" w:cstheme="majorBidi"/>
        </w:rPr>
        <w:t xml:space="preserve"> that </w:t>
      </w:r>
      <w:r w:rsidR="0069784E" w:rsidRPr="007B0CCD">
        <w:rPr>
          <w:rFonts w:asciiTheme="majorBidi" w:hAnsiTheme="majorBidi" w:cstheme="majorBidi"/>
        </w:rPr>
        <w:t>changes with time.</w:t>
      </w:r>
      <w:r w:rsidR="001E79BB" w:rsidRPr="007B0CCD">
        <w:rPr>
          <w:rFonts w:asciiTheme="majorBidi" w:hAnsiTheme="majorBidi" w:cstheme="majorBidi"/>
        </w:rPr>
        <w:t xml:space="preserve"> </w:t>
      </w:r>
    </w:p>
    <w:p w14:paraId="096393AD" w14:textId="21E4D4D1" w:rsidR="00076015" w:rsidRPr="007B0CCD" w:rsidRDefault="00041937" w:rsidP="000760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7B0CCD">
        <w:rPr>
          <w:rFonts w:asciiTheme="majorBidi" w:hAnsiTheme="majorBidi" w:cstheme="majorBidi"/>
        </w:rPr>
        <w:t>Solid fuel is modelled as a</w:t>
      </w:r>
      <w:r w:rsidR="000B070D">
        <w:rPr>
          <w:rFonts w:asciiTheme="majorBidi" w:hAnsiTheme="majorBidi" w:cstheme="majorBidi"/>
        </w:rPr>
        <w:t xml:space="preserve">n annular </w:t>
      </w:r>
      <w:r w:rsidRPr="007B0CCD">
        <w:rPr>
          <w:rFonts w:asciiTheme="majorBidi" w:hAnsiTheme="majorBidi" w:cstheme="majorBidi"/>
        </w:rPr>
        <w:t>cylinder,</w:t>
      </w:r>
      <w:r w:rsidR="00EB3308" w:rsidRPr="007B0CCD">
        <w:rPr>
          <w:rFonts w:asciiTheme="majorBidi" w:hAnsiTheme="majorBidi" w:cstheme="majorBidi"/>
        </w:rPr>
        <w:t xml:space="preserve"> </w:t>
      </w:r>
      <w:r w:rsidR="00E438CD" w:rsidRPr="001C27DC">
        <w:rPr>
          <w:rFonts w:asciiTheme="majorBidi" w:hAnsiTheme="majorBidi" w:cstheme="majorBidi"/>
        </w:rPr>
        <w:t xml:space="preserve">constant </w:t>
      </w:r>
      <w:proofErr w:type="gramStart"/>
      <w:r w:rsidR="00B12125" w:rsidRPr="001C27DC">
        <w:rPr>
          <w:rFonts w:asciiTheme="majorBidi" w:hAnsiTheme="majorBidi" w:cstheme="majorBidi"/>
        </w:rPr>
        <w:t>density</w:t>
      </w:r>
      <w:proofErr w:type="gramEnd"/>
      <w:r w:rsidR="00552F7B" w:rsidRPr="001C27DC">
        <w:rPr>
          <w:rFonts w:asciiTheme="majorBidi" w:hAnsiTheme="majorBidi" w:cstheme="majorBidi"/>
        </w:rPr>
        <w:t xml:space="preserve"> </w:t>
      </w:r>
      <w:r w:rsidR="0063227A" w:rsidRPr="001C27DC">
        <w:rPr>
          <w:rFonts w:asciiTheme="majorBidi" w:hAnsiTheme="majorBidi" w:cstheme="majorBidi"/>
        </w:rPr>
        <w:t>and outer radius</w:t>
      </w:r>
      <w:r w:rsidR="0092002E" w:rsidRPr="007B0CCD">
        <w:rPr>
          <w:rFonts w:asciiTheme="majorBidi" w:hAnsiTheme="majorBidi" w:cstheme="majorBidi"/>
        </w:rPr>
        <w:t>,</w:t>
      </w:r>
      <w:r w:rsidR="00E438CD" w:rsidRPr="007B0CCD">
        <w:rPr>
          <w:rFonts w:asciiTheme="majorBidi" w:hAnsiTheme="majorBidi" w:cstheme="majorBidi"/>
        </w:rPr>
        <w:t xml:space="preserve"> </w:t>
      </w:r>
      <w:r w:rsidR="00EB3308" w:rsidRPr="007B0CCD">
        <w:rPr>
          <w:rFonts w:asciiTheme="majorBidi" w:hAnsiTheme="majorBidi" w:cstheme="majorBidi"/>
        </w:rPr>
        <w:t>with an inner radius that increases</w:t>
      </w:r>
      <w:r w:rsidR="0060591F" w:rsidRPr="007B0CCD">
        <w:rPr>
          <w:rFonts w:asciiTheme="majorBidi" w:hAnsiTheme="majorBidi" w:cstheme="majorBidi"/>
        </w:rPr>
        <w:t xml:space="preserve"> with time.</w:t>
      </w:r>
    </w:p>
    <w:p w14:paraId="3676CF1F" w14:textId="27EB7862" w:rsidR="005E6A36" w:rsidRPr="007B0CCD" w:rsidRDefault="005E6A36" w:rsidP="00F20461">
      <w:pPr>
        <w:rPr>
          <w:rFonts w:asciiTheme="majorBidi" w:hAnsiTheme="majorBidi" w:cstheme="majorBidi"/>
          <w:sz w:val="32"/>
          <w:szCs w:val="32"/>
        </w:rPr>
      </w:pPr>
    </w:p>
    <w:p w14:paraId="10838E0E" w14:textId="7D9CE2DC" w:rsidR="00450687" w:rsidRPr="00FF035E" w:rsidRDefault="00A80F0B" w:rsidP="00450687">
      <w:pPr>
        <w:keepNext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80D55" wp14:editId="222887E9">
                <wp:simplePos x="0" y="0"/>
                <wp:positionH relativeFrom="column">
                  <wp:posOffset>893258</wp:posOffset>
                </wp:positionH>
                <wp:positionV relativeFrom="paragraph">
                  <wp:posOffset>8468</wp:posOffset>
                </wp:positionV>
                <wp:extent cx="2806626" cy="306562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626" cy="306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CC939" id="Rectangle 21" o:spid="_x0000_s1026" style="position:absolute;margin-left:70.35pt;margin-top:.65pt;width:221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" fillcolor="white [3212]" stroked="f" strokeweight="1pt"/>
            </w:pict>
          </mc:Fallback>
        </mc:AlternateContent>
      </w:r>
      <w:r w:rsidR="00450687" w:rsidRPr="00FF035E">
        <w:rPr>
          <w:rFonts w:asciiTheme="majorBidi" w:hAnsiTheme="majorBidi" w:cstheme="majorBidi"/>
          <w:noProof/>
        </w:rPr>
        <w:drawing>
          <wp:inline distT="0" distB="0" distL="0" distR="0" wp14:anchorId="29FEF9A9" wp14:editId="31C31FB6">
            <wp:extent cx="3995875" cy="50933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585" cy="512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AF4F" w14:textId="52EAFC7A" w:rsidR="00D118C2" w:rsidRPr="007B0CCD" w:rsidRDefault="00450687" w:rsidP="00982B8C">
      <w:pPr>
        <w:pStyle w:val="Caption"/>
        <w:jc w:val="center"/>
        <w:rPr>
          <w:rFonts w:cstheme="majorBidi"/>
        </w:rPr>
      </w:pPr>
      <w:r w:rsidRPr="00FF035E">
        <w:rPr>
          <w:rFonts w:cstheme="majorBidi"/>
        </w:rPr>
        <w:t xml:space="preserve">Figure </w:t>
      </w:r>
      <w:r w:rsidR="00552F7B" w:rsidRPr="00FF035E">
        <w:rPr>
          <w:rFonts w:cstheme="majorBidi"/>
        </w:rPr>
        <w:fldChar w:fldCharType="begin"/>
      </w:r>
      <w:r w:rsidR="00552F7B" w:rsidRPr="00FF035E">
        <w:rPr>
          <w:rFonts w:cstheme="majorBidi"/>
        </w:rPr>
        <w:instrText xml:space="preserve"> SEQ Figure \* ARABIC </w:instrText>
      </w:r>
      <w:r w:rsidR="00552F7B" w:rsidRPr="00FF035E">
        <w:rPr>
          <w:rFonts w:cstheme="majorBidi"/>
        </w:rPr>
        <w:fldChar w:fldCharType="separate"/>
      </w:r>
      <w:r w:rsidR="00F83C21" w:rsidRPr="00FF035E">
        <w:rPr>
          <w:rFonts w:cstheme="majorBidi"/>
          <w:noProof/>
        </w:rPr>
        <w:t>1</w:t>
      </w:r>
      <w:r w:rsidR="00552F7B" w:rsidRPr="00FF035E">
        <w:rPr>
          <w:rFonts w:cstheme="majorBidi"/>
          <w:noProof/>
        </w:rPr>
        <w:fldChar w:fldCharType="end"/>
      </w:r>
      <w:r w:rsidRPr="00FF035E">
        <w:rPr>
          <w:rFonts w:cstheme="majorBidi"/>
          <w:lang w:val="en-US"/>
        </w:rPr>
        <w:t>: Martlet 4 geometry, from</w:t>
      </w:r>
      <w:sdt>
        <w:sdtPr>
          <w:rPr>
            <w:rFonts w:cstheme="majorBidi"/>
            <w:lang w:val="en-US"/>
          </w:rPr>
          <w:id w:val="1033611946"/>
          <w:citation/>
        </w:sdtPr>
        <w:sdtEndPr/>
        <w:sdtContent>
          <w:r w:rsidR="00D826F8" w:rsidRPr="00FF035E">
            <w:rPr>
              <w:rFonts w:cstheme="majorBidi"/>
              <w:lang w:val="en-US"/>
            </w:rPr>
            <w:fldChar w:fldCharType="begin"/>
          </w:r>
          <w:r w:rsidR="00D826F8" w:rsidRPr="00FF035E">
            <w:rPr>
              <w:rFonts w:cstheme="majorBidi"/>
              <w:lang w:val="en-US"/>
            </w:rPr>
            <w:instrText xml:space="preserve"> CITATION Cam \l 1033 </w:instrText>
          </w:r>
          <w:r w:rsidR="00D826F8" w:rsidRPr="00FF035E">
            <w:rPr>
              <w:rFonts w:cstheme="majorBidi"/>
              <w:lang w:val="en-US"/>
            </w:rPr>
            <w:fldChar w:fldCharType="separate"/>
          </w:r>
          <w:r w:rsidR="00D826F8" w:rsidRPr="00FF035E">
            <w:rPr>
              <w:rFonts w:cstheme="majorBidi"/>
              <w:noProof/>
              <w:lang w:val="en-US"/>
            </w:rPr>
            <w:t xml:space="preserve"> [1]</w:t>
          </w:r>
          <w:r w:rsidR="00D826F8" w:rsidRPr="00FF035E">
            <w:rPr>
              <w:rFonts w:cstheme="majorBidi"/>
              <w:lang w:val="en-US"/>
            </w:rPr>
            <w:fldChar w:fldCharType="end"/>
          </w:r>
        </w:sdtContent>
      </w:sdt>
      <w:r w:rsidR="00D118C2" w:rsidRPr="007B0CCD">
        <w:rPr>
          <w:rFonts w:cstheme="majorBidi"/>
          <w:sz w:val="32"/>
          <w:szCs w:val="32"/>
        </w:rPr>
        <w:br w:type="page"/>
      </w:r>
    </w:p>
    <w:p w14:paraId="55A2F099" w14:textId="09947D1E" w:rsidR="00F20461" w:rsidRPr="007B0CCD" w:rsidRDefault="00E17125" w:rsidP="006940CA">
      <w:pPr>
        <w:pStyle w:val="Heading1"/>
        <w:numPr>
          <w:ilvl w:val="0"/>
          <w:numId w:val="12"/>
        </w:numPr>
      </w:pPr>
      <w:bookmarkStart w:id="3" w:name="_Toc56707538"/>
      <w:r w:rsidRPr="007B0CCD">
        <w:lastRenderedPageBreak/>
        <w:t>Theory</w:t>
      </w:r>
      <w:bookmarkEnd w:id="3"/>
    </w:p>
    <w:p w14:paraId="41AD8A46" w14:textId="77777777" w:rsidR="008519E8" w:rsidRPr="007B0CCD" w:rsidRDefault="001A1A31" w:rsidP="006940CA">
      <w:pPr>
        <w:pStyle w:val="Heading2"/>
        <w:numPr>
          <w:ilvl w:val="1"/>
          <w:numId w:val="12"/>
        </w:numPr>
      </w:pPr>
      <w:bookmarkStart w:id="4" w:name="_Toc56707539"/>
      <w:r w:rsidRPr="007B0CCD">
        <w:t>Moments of inertia for basic shapes</w:t>
      </w:r>
      <w:bookmarkEnd w:id="4"/>
    </w:p>
    <w:p w14:paraId="74F72E7C" w14:textId="71E939E2" w:rsidR="001A1A31" w:rsidRPr="007B0CCD" w:rsidRDefault="008519E8" w:rsidP="00F20461">
      <w:pPr>
        <w:rPr>
          <w:rFonts w:asciiTheme="majorBidi" w:hAnsiTheme="majorBidi" w:cstheme="majorBidi"/>
        </w:rPr>
      </w:pPr>
      <w:r w:rsidRPr="007B0CCD">
        <w:rPr>
          <w:rFonts w:asciiTheme="majorBidi" w:hAnsiTheme="majorBidi" w:cstheme="majorBidi"/>
        </w:rPr>
        <w:t>E</w:t>
      </w:r>
      <w:r w:rsidR="00AC32BA" w:rsidRPr="007B0CCD">
        <w:rPr>
          <w:rFonts w:asciiTheme="majorBidi" w:hAnsiTheme="majorBidi" w:cstheme="majorBidi"/>
        </w:rPr>
        <w:t xml:space="preserve">quations obtained </w:t>
      </w:r>
      <w:r w:rsidR="001A1A31" w:rsidRPr="007B0CCD">
        <w:rPr>
          <w:rFonts w:asciiTheme="majorBidi" w:hAnsiTheme="majorBidi" w:cstheme="majorBidi"/>
        </w:rPr>
        <w:t xml:space="preserve">from </w:t>
      </w:r>
      <w:r w:rsidR="003C2AF1">
        <w:rPr>
          <w:rFonts w:asciiTheme="majorBidi" w:hAnsiTheme="majorBidi" w:cstheme="majorBidi"/>
        </w:rPr>
        <w:t xml:space="preserve">the CUED Mechanics Databook </w:t>
      </w:r>
      <w:sdt>
        <w:sdtPr>
          <w:rPr>
            <w:rFonts w:asciiTheme="majorBidi" w:hAnsiTheme="majorBidi" w:cstheme="majorBidi"/>
          </w:rPr>
          <w:id w:val="2074390022"/>
          <w:citation/>
        </w:sdtPr>
        <w:sdtEndPr/>
        <w:sdtContent>
          <w:r w:rsidR="001A1A31" w:rsidRPr="007B0CCD">
            <w:rPr>
              <w:rFonts w:asciiTheme="majorBidi" w:hAnsiTheme="majorBidi" w:cstheme="majorBidi"/>
            </w:rPr>
            <w:fldChar w:fldCharType="begin"/>
          </w:r>
          <w:r w:rsidR="001A1A31" w:rsidRPr="007B0CCD">
            <w:rPr>
              <w:rFonts w:asciiTheme="majorBidi" w:hAnsiTheme="majorBidi" w:cstheme="majorBidi"/>
            </w:rPr>
            <w:instrText xml:space="preserve"> CITATION Cam17 \l 2057 </w:instrText>
          </w:r>
          <w:r w:rsidR="001A1A31" w:rsidRPr="007B0CCD">
            <w:rPr>
              <w:rFonts w:asciiTheme="majorBidi" w:hAnsiTheme="majorBidi" w:cstheme="majorBidi"/>
            </w:rPr>
            <w:fldChar w:fldCharType="separate"/>
          </w:r>
          <w:r w:rsidR="003C2AF1" w:rsidRPr="003C2AF1">
            <w:rPr>
              <w:rFonts w:asciiTheme="majorBidi" w:hAnsiTheme="majorBidi" w:cstheme="majorBidi"/>
              <w:noProof/>
            </w:rPr>
            <w:t>[2]</w:t>
          </w:r>
          <w:r w:rsidR="001A1A31" w:rsidRPr="007B0CCD">
            <w:rPr>
              <w:rFonts w:asciiTheme="majorBidi" w:hAnsiTheme="majorBidi" w:cstheme="majorBidi"/>
            </w:rPr>
            <w:fldChar w:fldCharType="end"/>
          </w:r>
        </w:sdtContent>
      </w:sdt>
      <w:r w:rsidR="000644FF">
        <w:rPr>
          <w:rFonts w:asciiTheme="majorBidi" w:hAnsiTheme="majorBidi" w:cstheme="majorBidi"/>
        </w:rPr>
        <w:t>,</w:t>
      </w:r>
      <w:r w:rsidR="00AF7089">
        <w:rPr>
          <w:rFonts w:asciiTheme="majorBidi" w:hAnsiTheme="majorBidi" w:cstheme="majorBidi"/>
        </w:rPr>
        <w:t xml:space="preserve"> which</w:t>
      </w:r>
      <w:r w:rsidR="00071493">
        <w:rPr>
          <w:rFonts w:asciiTheme="majorBidi" w:hAnsiTheme="majorBidi" w:cstheme="majorBidi"/>
        </w:rPr>
        <w:t xml:space="preserve"> also contains</w:t>
      </w:r>
      <w:r w:rsidR="00105CFD">
        <w:rPr>
          <w:rFonts w:asciiTheme="majorBidi" w:hAnsiTheme="majorBidi" w:cstheme="majorBidi"/>
        </w:rPr>
        <w:t xml:space="preserve"> useful</w:t>
      </w:r>
      <w:r w:rsidR="00071493">
        <w:rPr>
          <w:rFonts w:asciiTheme="majorBidi" w:hAnsiTheme="majorBidi" w:cstheme="majorBidi"/>
        </w:rPr>
        <w:t xml:space="preserve"> </w:t>
      </w:r>
      <w:r w:rsidR="000644FF">
        <w:rPr>
          <w:rFonts w:asciiTheme="majorBidi" w:hAnsiTheme="majorBidi" w:cstheme="majorBidi"/>
        </w:rPr>
        <w:t>d</w:t>
      </w:r>
      <w:r w:rsidR="00743C87">
        <w:rPr>
          <w:rFonts w:asciiTheme="majorBidi" w:hAnsiTheme="majorBidi" w:cstheme="majorBidi"/>
        </w:rPr>
        <w:t xml:space="preserve">iagrams showing the </w:t>
      </w:r>
      <w:r w:rsidR="007E495B">
        <w:rPr>
          <w:rFonts w:asciiTheme="majorBidi" w:hAnsiTheme="majorBidi" w:cstheme="majorBidi"/>
        </w:rPr>
        <w:t xml:space="preserve">geometry </w:t>
      </w:r>
      <w:r w:rsidR="00F6628F">
        <w:rPr>
          <w:rFonts w:asciiTheme="majorBidi" w:hAnsiTheme="majorBidi" w:cstheme="majorBidi"/>
        </w:rPr>
        <w:t xml:space="preserve">and </w:t>
      </w:r>
      <w:r w:rsidR="00743C87">
        <w:rPr>
          <w:rFonts w:asciiTheme="majorBidi" w:hAnsiTheme="majorBidi" w:cstheme="majorBidi"/>
        </w:rPr>
        <w:t>defin</w:t>
      </w:r>
      <w:r w:rsidR="000028C9">
        <w:rPr>
          <w:rFonts w:asciiTheme="majorBidi" w:hAnsiTheme="majorBidi" w:cstheme="majorBidi"/>
        </w:rPr>
        <w:t>itions</w:t>
      </w:r>
      <w:r w:rsidR="00720C0D">
        <w:rPr>
          <w:rFonts w:asciiTheme="majorBidi" w:hAnsiTheme="majorBidi" w:cstheme="majorBidi"/>
        </w:rPr>
        <w:t xml:space="preserve"> of symbols</w:t>
      </w:r>
      <w:r w:rsidR="00F6628F">
        <w:rPr>
          <w:rFonts w:asciiTheme="majorBidi" w:hAnsiTheme="majorBidi" w:cstheme="majorBid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059"/>
      </w:tblGrid>
      <w:tr w:rsidR="00EF67A0" w:rsidRPr="007B0CCD" w14:paraId="6AE3F2F7" w14:textId="77777777" w:rsidTr="00361549">
        <w:tc>
          <w:tcPr>
            <w:tcW w:w="1838" w:type="dxa"/>
          </w:tcPr>
          <w:p w14:paraId="3DF5DABA" w14:textId="5CDC3BCE" w:rsidR="00EF67A0" w:rsidRPr="007B0CCD" w:rsidRDefault="00EF67A0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7B0CCD">
              <w:rPr>
                <w:rFonts w:asciiTheme="majorBidi" w:hAnsiTheme="majorBidi" w:cstheme="majorBidi"/>
                <w:noProof/>
              </w:rPr>
              <w:t>Shape</w:t>
            </w:r>
          </w:p>
        </w:tc>
        <w:tc>
          <w:tcPr>
            <w:tcW w:w="3119" w:type="dxa"/>
          </w:tcPr>
          <w:p w14:paraId="1BD4E62B" w14:textId="3DA293EB" w:rsidR="00EF67A0" w:rsidRPr="007B0CCD" w:rsidRDefault="009F69B0" w:rsidP="0017635C">
            <w:pPr>
              <w:jc w:val="center"/>
              <w:rPr>
                <w:rFonts w:asciiTheme="majorBidi" w:eastAsia="Calibri" w:hAnsiTheme="majorBidi" w:cstheme="majorBidi"/>
              </w:rPr>
            </w:pPr>
            <w:r w:rsidRPr="007B0CCD">
              <w:rPr>
                <w:rFonts w:asciiTheme="majorBidi" w:eastAsia="Calibri" w:hAnsiTheme="majorBidi" w:cstheme="majorBidi"/>
              </w:rPr>
              <w:t>Moments of inertia</w:t>
            </w:r>
          </w:p>
        </w:tc>
        <w:tc>
          <w:tcPr>
            <w:tcW w:w="4059" w:type="dxa"/>
          </w:tcPr>
          <w:p w14:paraId="518EB5DE" w14:textId="61FFF362" w:rsidR="00EF67A0" w:rsidRPr="007B0CCD" w:rsidRDefault="00872350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D</w:t>
            </w:r>
            <w:r w:rsidR="003D1B96">
              <w:rPr>
                <w:rFonts w:asciiTheme="majorBidi" w:hAnsiTheme="majorBidi" w:cstheme="majorBidi"/>
                <w:noProof/>
              </w:rPr>
              <w:t>efi</w:t>
            </w:r>
            <w:r w:rsidR="00743C87">
              <w:rPr>
                <w:rFonts w:asciiTheme="majorBidi" w:hAnsiTheme="majorBidi" w:cstheme="majorBidi"/>
                <w:noProof/>
              </w:rPr>
              <w:t>ni</w:t>
            </w:r>
            <w:r w:rsidR="003D1B96">
              <w:rPr>
                <w:rFonts w:asciiTheme="majorBidi" w:hAnsiTheme="majorBidi" w:cstheme="majorBidi"/>
                <w:noProof/>
              </w:rPr>
              <w:t>tions</w:t>
            </w:r>
            <w:r w:rsidR="00941277">
              <w:rPr>
                <w:rFonts w:asciiTheme="majorBidi" w:hAnsiTheme="majorBidi" w:cstheme="majorBidi"/>
                <w:noProof/>
              </w:rPr>
              <w:t xml:space="preserve"> </w:t>
            </w:r>
          </w:p>
        </w:tc>
      </w:tr>
      <w:tr w:rsidR="00F9459A" w:rsidRPr="007B0CCD" w14:paraId="20689476" w14:textId="77777777" w:rsidTr="00361549">
        <w:tc>
          <w:tcPr>
            <w:tcW w:w="1838" w:type="dxa"/>
          </w:tcPr>
          <w:p w14:paraId="23F256CD" w14:textId="77777777" w:rsidR="00F9459A" w:rsidRPr="007B0CCD" w:rsidRDefault="00F9459A" w:rsidP="0017635C">
            <w:pPr>
              <w:jc w:val="center"/>
              <w:rPr>
                <w:rFonts w:asciiTheme="majorBidi" w:hAnsiTheme="majorBidi" w:cstheme="majorBidi"/>
                <w:noProof/>
                <w:sz w:val="2"/>
                <w:szCs w:val="2"/>
              </w:rPr>
            </w:pPr>
          </w:p>
        </w:tc>
        <w:tc>
          <w:tcPr>
            <w:tcW w:w="3119" w:type="dxa"/>
          </w:tcPr>
          <w:p w14:paraId="22F8C214" w14:textId="77777777" w:rsidR="00F9459A" w:rsidRPr="007B0CCD" w:rsidRDefault="00F9459A" w:rsidP="0017635C">
            <w:pPr>
              <w:jc w:val="center"/>
              <w:rPr>
                <w:rFonts w:asciiTheme="majorBidi" w:eastAsia="Calibri" w:hAnsiTheme="majorBidi" w:cstheme="majorBidi"/>
                <w:sz w:val="2"/>
                <w:szCs w:val="2"/>
              </w:rPr>
            </w:pPr>
          </w:p>
        </w:tc>
        <w:tc>
          <w:tcPr>
            <w:tcW w:w="4059" w:type="dxa"/>
          </w:tcPr>
          <w:p w14:paraId="3C3A374F" w14:textId="77777777" w:rsidR="00F9459A" w:rsidRPr="007B0CCD" w:rsidRDefault="00F9459A" w:rsidP="0017635C">
            <w:pPr>
              <w:jc w:val="center"/>
              <w:rPr>
                <w:rFonts w:asciiTheme="majorBidi" w:hAnsiTheme="majorBidi" w:cstheme="majorBidi"/>
                <w:noProof/>
                <w:sz w:val="2"/>
                <w:szCs w:val="2"/>
              </w:rPr>
            </w:pPr>
          </w:p>
        </w:tc>
      </w:tr>
      <w:tr w:rsidR="00AC32BA" w:rsidRPr="007B0CCD" w14:paraId="73DBF176" w14:textId="77777777" w:rsidTr="00361549">
        <w:tc>
          <w:tcPr>
            <w:tcW w:w="1838" w:type="dxa"/>
          </w:tcPr>
          <w:p w14:paraId="6A07602F" w14:textId="1EFD5664" w:rsidR="001A1A31" w:rsidRPr="007B0CCD" w:rsidRDefault="00952473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7B0CCD">
              <w:rPr>
                <w:rFonts w:asciiTheme="majorBidi" w:hAnsiTheme="majorBidi" w:cstheme="majorBidi"/>
                <w:noProof/>
              </w:rPr>
              <w:t>Cylinder</w:t>
            </w:r>
          </w:p>
        </w:tc>
        <w:tc>
          <w:tcPr>
            <w:tcW w:w="3119" w:type="dxa"/>
          </w:tcPr>
          <w:p w14:paraId="2D3B3D80" w14:textId="77777777" w:rsidR="00952473" w:rsidRPr="007B0CCD" w:rsidRDefault="001C27DC" w:rsidP="0017635C">
            <w:pPr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xx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ajorBidi"/>
                      </w:rPr>
                      <m:t>2</m:t>
                    </m:r>
                  </m:den>
                </m:f>
              </m:oMath>
            </m:oMathPara>
          </w:p>
          <w:p w14:paraId="37581397" w14:textId="356B8574" w:rsidR="00952473" w:rsidRPr="00BD34A3" w:rsidRDefault="001C27DC" w:rsidP="00031F3D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yy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=m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12</m:t>
                        </m:r>
                      </m:den>
                    </m:f>
                  </m:e>
                </m:d>
              </m:oMath>
            </m:oMathPara>
          </w:p>
          <w:p w14:paraId="78EB706E" w14:textId="09F0F41E" w:rsidR="00BD34A3" w:rsidRPr="007B0CCD" w:rsidRDefault="00BD34A3" w:rsidP="00031F3D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zz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yy</m:t>
                    </m:r>
                  </m:sub>
                </m:sSub>
              </m:oMath>
            </m:oMathPara>
          </w:p>
          <w:p w14:paraId="3801E954" w14:textId="77777777" w:rsidR="001A1A31" w:rsidRPr="007B0CCD" w:rsidRDefault="001A1A31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4059" w:type="dxa"/>
          </w:tcPr>
          <w:p w14:paraId="1B87AA87" w14:textId="77777777" w:rsidR="00F04A39" w:rsidRDefault="00AE0522" w:rsidP="00F04A39">
            <w:pPr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>
              <m:r>
                <w:rPr>
                  <w:rFonts w:ascii="Cambria Math" w:hAnsi="Cambria Math" w:cstheme="majorBidi"/>
                </w:rPr>
                <m:t>a=</m:t>
              </m:r>
            </m:oMath>
            <w:r w:rsidR="005C5DFB">
              <w:rPr>
                <w:rFonts w:asciiTheme="majorBidi" w:eastAsiaTheme="minorEastAsia" w:hAnsiTheme="majorBidi" w:cstheme="majorBidi"/>
                <w:noProof/>
              </w:rPr>
              <w:t xml:space="preserve"> radius</w:t>
            </w:r>
          </w:p>
          <w:p w14:paraId="7492867B" w14:textId="63DE4E9C" w:rsidR="00AE0522" w:rsidRPr="00F04A39" w:rsidRDefault="00F04A39" w:rsidP="00F04A39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Para>
              <m:oMath>
                <m:r>
                  <w:rPr>
                    <w:rFonts w:ascii="Cambria Math" w:hAnsi="Cambria Math" w:cstheme="majorBidi"/>
                    <w:noProof/>
                  </w:rPr>
                  <m:t>l=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noProof/>
                  </w:rPr>
                  <m:t xml:space="preserve"> length</m:t>
                </m:r>
              </m:oMath>
            </m:oMathPara>
          </w:p>
          <w:p w14:paraId="5E28A431" w14:textId="771D0085" w:rsidR="001A1A31" w:rsidRDefault="00E45FF8" w:rsidP="00317C21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2A4512FB" wp14:editId="7EC2EAD9">
                      <wp:simplePos x="0" y="0"/>
                      <wp:positionH relativeFrom="column">
                        <wp:posOffset>132689</wp:posOffset>
                      </wp:positionH>
                      <wp:positionV relativeFrom="paragraph">
                        <wp:posOffset>337104</wp:posOffset>
                      </wp:positionV>
                      <wp:extent cx="367346" cy="277491"/>
                      <wp:effectExtent l="38100" t="1905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346" cy="277491"/>
                                <a:chOff x="75099" y="195565"/>
                                <a:chExt cx="367346" cy="277491"/>
                              </a:xfrm>
                            </wpg:grpSpPr>
                            <wps:wsp>
                              <wps:cNvPr id="22" name="Straight Arrow Connector 22"/>
                              <wps:cNvCnPr/>
                              <wps:spPr>
                                <a:xfrm flipH="1">
                                  <a:off x="75099" y="258552"/>
                                  <a:ext cx="3673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137732" y="195565"/>
                                  <a:ext cx="280134" cy="2774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7E9C4C" w14:textId="373FABBC" w:rsidR="00E45FF8" w:rsidRPr="00E45FF8" w:rsidRDefault="00E45FF8">
                                    <w:pP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A4512FB" id="Group 24" o:spid="_x0000_s1026" style="position:absolute;left:0;text-align:left;margin-left:10.45pt;margin-top:26.55pt;width:28.9pt;height:21.85pt;z-index:251673600;mso-width-relative:margin" coordorigin="75099,195565" coordsize="367346,277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2" o:spid="_x0000_s1027" type="#_x0000_t32" style="position:absolute;left:75099;top:258552;width:3673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3" o:spid="_x0000_s1028" type="#_x0000_t202" style="position:absolute;left:137732;top:195565;width:280134;height:277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14:paraId="597E9C4C" w14:textId="373FABBC" w:rsidR="00E45FF8" w:rsidRPr="00E45FF8" w:rsidRDefault="00E45FF8">
                              <w:pP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17C21">
              <w:rPr>
                <w:noProof/>
              </w:rPr>
              <w:drawing>
                <wp:inline distT="0" distB="0" distL="0" distR="0" wp14:anchorId="39FB4C9A" wp14:editId="7CC25A6E">
                  <wp:extent cx="1516953" cy="862846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741" cy="8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117D4" w14:textId="53437692" w:rsidR="006E4911" w:rsidRPr="007B0CCD" w:rsidRDefault="006E4911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  <w:tr w:rsidR="00AC32BA" w:rsidRPr="007B0CCD" w14:paraId="5F8101F1" w14:textId="77777777" w:rsidTr="00361549">
        <w:tc>
          <w:tcPr>
            <w:tcW w:w="1838" w:type="dxa"/>
          </w:tcPr>
          <w:p w14:paraId="492B652D" w14:textId="04F7F7EA" w:rsidR="00FB4E0B" w:rsidRPr="007B0CCD" w:rsidRDefault="000623F8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nnular </w:t>
            </w:r>
            <w:r w:rsidR="007D6FF9" w:rsidRPr="007B0CCD">
              <w:rPr>
                <w:rFonts w:asciiTheme="majorBidi" w:hAnsiTheme="majorBidi" w:cstheme="majorBidi"/>
                <w:noProof/>
              </w:rPr>
              <w:t>cylinder</w:t>
            </w:r>
          </w:p>
          <w:p w14:paraId="57CB26B7" w14:textId="6758A471" w:rsidR="001A1A31" w:rsidRPr="007B0CCD" w:rsidRDefault="001A1A31" w:rsidP="000D6C49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3119" w:type="dxa"/>
          </w:tcPr>
          <w:p w14:paraId="2DE10B18" w14:textId="6E2A87C2" w:rsidR="00433F1B" w:rsidRPr="007B0CCD" w:rsidRDefault="001C27DC" w:rsidP="0017635C">
            <w:pPr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xx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=m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  <w:p w14:paraId="2AE82F0E" w14:textId="7FEE329B" w:rsidR="001A1A31" w:rsidRPr="00BD34A3" w:rsidRDefault="001C27DC" w:rsidP="00031F3D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yy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=m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12</m:t>
                        </m:r>
                      </m:den>
                    </m:f>
                  </m:e>
                </m:d>
              </m:oMath>
            </m:oMathPara>
          </w:p>
          <w:p w14:paraId="2861E40F" w14:textId="77777777" w:rsidR="00BD34A3" w:rsidRPr="007B0CCD" w:rsidRDefault="00BD34A3" w:rsidP="00031F3D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zz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yy</m:t>
                    </m:r>
                  </m:sub>
                </m:sSub>
              </m:oMath>
            </m:oMathPara>
          </w:p>
          <w:p w14:paraId="27991538" w14:textId="229E3872" w:rsidR="00BD34A3" w:rsidRPr="007B0CCD" w:rsidRDefault="00BD34A3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4059" w:type="dxa"/>
          </w:tcPr>
          <w:p w14:paraId="28D706B5" w14:textId="4075750A" w:rsidR="00743443" w:rsidRPr="00743443" w:rsidRDefault="001201E7" w:rsidP="00944D9F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>
              <m:r>
                <w:rPr>
                  <w:rFonts w:ascii="Cambria Math" w:hAnsi="Cambria Math" w:cstheme="majorBidi"/>
                </w:rPr>
                <m:t>a</m:t>
              </m:r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>=</m:t>
              </m:r>
              <m:r>
                <w:rPr>
                  <w:rFonts w:ascii="Cambria Math" w:hAnsi="Cambria Math" w:cstheme="majorBidi"/>
                </w:rPr>
                <m:t xml:space="preserve"> </m:t>
              </m:r>
            </m:oMath>
            <w:r w:rsidR="00D961A2">
              <w:rPr>
                <w:rFonts w:asciiTheme="majorBidi" w:eastAsiaTheme="minorEastAsia" w:hAnsiTheme="majorBidi" w:cstheme="majorBidi"/>
                <w:noProof/>
              </w:rPr>
              <w:t xml:space="preserve">average radius </w:t>
            </w:r>
          </w:p>
          <w:p w14:paraId="5F4DB314" w14:textId="0FC41A8B" w:rsidR="00872350" w:rsidRPr="00743443" w:rsidRDefault="00743443" w:rsidP="00444377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>
              <m:r>
                <w:rPr>
                  <w:rFonts w:ascii="Cambria Math" w:hAnsi="Cambria Math" w:cstheme="majorBidi"/>
                  <w:noProof/>
                </w:rPr>
                <m:t>t=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noProof/>
                    </w:rPr>
                    <m:t>out</m:t>
                  </m:r>
                </m:sub>
              </m:sSub>
              <m:r>
                <w:rPr>
                  <w:rFonts w:ascii="Cambria Math" w:hAnsi="Cambria Math" w:cstheme="majorBidi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noProof/>
                    </w:rPr>
                    <m:t>in</m:t>
                  </m:r>
                </m:sub>
              </m:sSub>
              <m:r>
                <w:rPr>
                  <w:rFonts w:ascii="Cambria Math" w:hAnsi="Cambria Math" w:cstheme="majorBidi"/>
                  <w:noProof/>
                </w:rPr>
                <m:t>=</m:t>
              </m:r>
            </m:oMath>
            <w:r w:rsidR="00D961A2">
              <w:rPr>
                <w:rFonts w:asciiTheme="majorBidi" w:eastAsiaTheme="minorEastAsia" w:hAnsiTheme="majorBidi" w:cstheme="majorBidi"/>
                <w:noProof/>
              </w:rPr>
              <w:t xml:space="preserve"> wall thickness</w:t>
            </w:r>
          </w:p>
          <w:p w14:paraId="7FA2AA8D" w14:textId="5719D694" w:rsidR="001201E7" w:rsidRDefault="007B5F27" w:rsidP="00444377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>
              <m:r>
                <w:rPr>
                  <w:rFonts w:ascii="Cambria Math" w:eastAsiaTheme="minorEastAsia" w:hAnsi="Cambria Math" w:cstheme="majorBidi"/>
                  <w:noProof/>
                </w:rPr>
                <m:t>l</m:t>
              </m:r>
              <m:r>
                <w:rPr>
                  <w:rFonts w:ascii="Cambria Math" w:eastAsiaTheme="minorEastAsia" w:hAnsi="Cambria Math" w:cstheme="majorBidi"/>
                  <w:noProof/>
                </w:rPr>
                <m:t>=</m:t>
              </m:r>
            </m:oMath>
            <w:r w:rsidR="00D961A2">
              <w:rPr>
                <w:rFonts w:asciiTheme="majorBidi" w:eastAsiaTheme="minorEastAsia" w:hAnsiTheme="majorBidi" w:cstheme="majorBidi"/>
                <w:noProof/>
              </w:rPr>
              <w:t xml:space="preserve"> length</w:t>
            </w:r>
          </w:p>
          <w:p w14:paraId="5B666EA5" w14:textId="1549C5AF" w:rsidR="00A75DA3" w:rsidRDefault="00E45FF8" w:rsidP="00444377">
            <w:pPr>
              <w:spacing w:before="120"/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0CD9345A" wp14:editId="7364444C">
                      <wp:simplePos x="0" y="0"/>
                      <wp:positionH relativeFrom="column">
                        <wp:posOffset>40192</wp:posOffset>
                      </wp:positionH>
                      <wp:positionV relativeFrom="paragraph">
                        <wp:posOffset>444393</wp:posOffset>
                      </wp:positionV>
                      <wp:extent cx="367346" cy="277491"/>
                      <wp:effectExtent l="38100" t="1905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346" cy="277491"/>
                                <a:chOff x="75099" y="203493"/>
                                <a:chExt cx="367346" cy="277491"/>
                              </a:xfrm>
                            </wpg:grpSpPr>
                            <wps:wsp>
                              <wps:cNvPr id="29" name="Straight Arrow Connector 29"/>
                              <wps:cNvCnPr/>
                              <wps:spPr>
                                <a:xfrm flipH="1">
                                  <a:off x="75099" y="258552"/>
                                  <a:ext cx="3673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124211" y="203493"/>
                                  <a:ext cx="280134" cy="2774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F43148D" w14:textId="77777777" w:rsidR="00E45FF8" w:rsidRPr="00E45FF8" w:rsidRDefault="00E45FF8" w:rsidP="00E45FF8">
                                    <w:pP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CD9345A" id="Group 28" o:spid="_x0000_s1029" style="position:absolute;left:0;text-align:left;margin-left:3.15pt;margin-top:35pt;width:28.9pt;height:21.85pt;z-index:251675648;mso-width-relative:margin" coordorigin="75099,203493" coordsize="367346,277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">
                      <v:shape id="Straight Arrow Connector 29" o:spid="_x0000_s1030" type="#_x0000_t32" style="position:absolute;left:75099;top:258552;width:3673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      <v:stroke endarrow="block" joinstyle="miter"/>
                      </v:shape>
                      <v:shape id="Text Box 30" o:spid="_x0000_s1031" type="#_x0000_t202" style="position:absolute;left:124211;top:203493;width:280134;height:277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14:paraId="2F43148D" w14:textId="77777777" w:rsidR="00E45FF8" w:rsidRPr="00E45FF8" w:rsidRDefault="00E45FF8" w:rsidP="00E45FF8">
                              <w:pP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000CE">
              <w:rPr>
                <w:noProof/>
              </w:rPr>
              <w:drawing>
                <wp:inline distT="0" distB="0" distL="0" distR="0" wp14:anchorId="3F69830A" wp14:editId="511B5A79">
                  <wp:extent cx="1917547" cy="1031218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584" cy="103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FDDE9" w14:textId="7C4461F1" w:rsidR="001A1A31" w:rsidRPr="007B0CCD" w:rsidRDefault="001A1A31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</w:tbl>
    <w:p w14:paraId="76D874FA" w14:textId="77777777" w:rsidR="007A2423" w:rsidRDefault="007A2423" w:rsidP="007A2423">
      <w:pPr>
        <w:pStyle w:val="Heading2"/>
        <w:spacing w:before="120"/>
      </w:pPr>
      <w:bookmarkStart w:id="5" w:name="_Toc56707540"/>
    </w:p>
    <w:p w14:paraId="63A575C4" w14:textId="212DD887" w:rsidR="00097431" w:rsidRPr="007B0CCD" w:rsidRDefault="00C1514E" w:rsidP="002B3FD1">
      <w:pPr>
        <w:pStyle w:val="Heading2"/>
        <w:numPr>
          <w:ilvl w:val="1"/>
          <w:numId w:val="12"/>
        </w:numPr>
        <w:spacing w:before="120"/>
      </w:pPr>
      <w:r w:rsidRPr="007B0CCD">
        <w:t>Parallel axis theorem</w:t>
      </w:r>
      <w:bookmarkEnd w:id="5"/>
    </w:p>
    <w:p w14:paraId="211CC26D" w14:textId="6D8F5A2A" w:rsidR="00C1514E" w:rsidRPr="007B0CCD" w:rsidRDefault="001C27DC" w:rsidP="00C1514E">
      <w:pPr>
        <w:spacing w:before="120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xx</m:t>
              </m:r>
            </m:sub>
          </m:sSub>
          <m:r>
            <w:rPr>
              <w:rFonts w:ascii="Cambria Math" w:eastAsiaTheme="minorEastAsia" w:hAnsi="Cambria Math" w:cstheme="majorBidi"/>
            </w:rPr>
            <m:t>+m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yy</m:t>
              </m:r>
            </m:sub>
          </m:sSub>
          <m:r>
            <w:rPr>
              <w:rFonts w:ascii="Cambria Math" w:eastAsiaTheme="minorEastAsia" w:hAnsi="Cambria Math" w:cstheme="majorBidi"/>
            </w:rPr>
            <m:t>+m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zz</m:t>
              </m:r>
            </m:sub>
          </m:sSub>
          <m:r>
            <w:rPr>
              <w:rFonts w:ascii="Cambria Math" w:eastAsiaTheme="minorEastAsia" w:hAnsi="Cambria Math" w:cstheme="majorBidi"/>
            </w:rPr>
            <m:t>+m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</m:oMath>
      </m:oMathPara>
    </w:p>
    <w:p w14:paraId="2F82FBE3" w14:textId="3AEE7C8B" w:rsidR="00453BEB" w:rsidRPr="007B0CCD" w:rsidRDefault="00453BEB" w:rsidP="00C1514E">
      <w:pPr>
        <w:spacing w:before="120"/>
        <w:rPr>
          <w:rFonts w:asciiTheme="majorBidi" w:eastAsiaTheme="minorEastAsia" w:hAnsiTheme="majorBidi" w:cstheme="majorBidi"/>
        </w:rPr>
      </w:pPr>
      <w:r w:rsidRPr="007B0CCD">
        <w:rPr>
          <w:rFonts w:asciiTheme="majorBidi" w:eastAsiaTheme="minorEastAsia" w:hAnsiTheme="majorBidi" w:cstheme="majorBidi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xx</m:t>
            </m:r>
          </m:sub>
        </m:sSub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yy</m:t>
            </m:r>
          </m:sub>
        </m:sSub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zz</m:t>
            </m:r>
          </m:sub>
        </m:sSub>
      </m:oMath>
      <w:r w:rsidRPr="007B0CCD">
        <w:rPr>
          <w:rFonts w:asciiTheme="majorBidi" w:eastAsiaTheme="minorEastAsia" w:hAnsiTheme="majorBidi" w:cstheme="majorBidi"/>
        </w:rPr>
        <w:t xml:space="preserve"> are at the centre of mass</w:t>
      </w:r>
      <w:r w:rsidR="00F0219F" w:rsidRPr="007B0CCD">
        <w:rPr>
          <w:rFonts w:asciiTheme="majorBidi" w:eastAsiaTheme="minorEastAsia" w:hAnsiTheme="majorBidi" w:cstheme="majorBidi"/>
        </w:rPr>
        <w:t>.</w:t>
      </w:r>
    </w:p>
    <w:p w14:paraId="70894C25" w14:textId="77777777" w:rsidR="003A2D6D" w:rsidRPr="007B0CCD" w:rsidRDefault="003A2D6D" w:rsidP="00C1514E">
      <w:pPr>
        <w:spacing w:before="120"/>
        <w:rPr>
          <w:rFonts w:asciiTheme="majorBidi" w:eastAsiaTheme="minorEastAsia" w:hAnsiTheme="majorBidi" w:cstheme="majorBidi"/>
        </w:rPr>
      </w:pPr>
    </w:p>
    <w:p w14:paraId="37F0C3D2" w14:textId="77777777" w:rsidR="0025593A" w:rsidRPr="007B0CCD" w:rsidRDefault="0025593A">
      <w:pPr>
        <w:rPr>
          <w:rFonts w:asciiTheme="majorBidi" w:eastAsiaTheme="minorEastAsia" w:hAnsiTheme="majorBidi" w:cstheme="majorBidi"/>
          <w:noProof/>
        </w:rPr>
      </w:pPr>
      <w:r w:rsidRPr="007B0CCD">
        <w:rPr>
          <w:rFonts w:asciiTheme="majorBidi" w:eastAsiaTheme="minorEastAsia" w:hAnsiTheme="majorBidi" w:cstheme="majorBidi"/>
          <w:noProof/>
        </w:rPr>
        <w:br w:type="page"/>
      </w:r>
    </w:p>
    <w:p w14:paraId="154065E7" w14:textId="5B20C356" w:rsidR="00B817D1" w:rsidRPr="007B0CCD" w:rsidRDefault="00765A60" w:rsidP="00A63581">
      <w:pPr>
        <w:pStyle w:val="Heading2"/>
        <w:numPr>
          <w:ilvl w:val="1"/>
          <w:numId w:val="12"/>
        </w:numPr>
        <w:rPr>
          <w:noProof/>
        </w:rPr>
      </w:pPr>
      <w:bookmarkStart w:id="6" w:name="_Toc56707541"/>
      <w:r w:rsidRPr="007B0CCD">
        <w:rPr>
          <w:noProof/>
        </w:rPr>
        <w:lastRenderedPageBreak/>
        <w:t>Geometry</w:t>
      </w:r>
      <w:bookmarkEnd w:id="6"/>
    </w:p>
    <w:p w14:paraId="1C676589" w14:textId="26C622C5" w:rsidR="000F0630" w:rsidRPr="007B0CCD" w:rsidRDefault="00E13CD2" w:rsidP="000F0630">
      <w:pPr>
        <w:keepNext/>
        <w:jc w:val="center"/>
        <w:rPr>
          <w:rFonts w:asciiTheme="majorBidi" w:hAnsiTheme="majorBidi" w:cstheme="majorBidi"/>
        </w:rPr>
      </w:pPr>
      <w:r w:rsidRPr="007B0CCD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68479" behindDoc="0" locked="0" layoutInCell="1" allowOverlap="1" wp14:anchorId="173F2CBF" wp14:editId="216ABB96">
                <wp:simplePos x="0" y="0"/>
                <wp:positionH relativeFrom="column">
                  <wp:posOffset>1338060</wp:posOffset>
                </wp:positionH>
                <wp:positionV relativeFrom="paragraph">
                  <wp:posOffset>310015</wp:posOffset>
                </wp:positionV>
                <wp:extent cx="3682313" cy="3082379"/>
                <wp:effectExtent l="0" t="0" r="0" b="381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2313" cy="3082379"/>
                          <a:chOff x="600237" y="0"/>
                          <a:chExt cx="3682709" cy="3078019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923388" y="0"/>
                            <a:ext cx="2359558" cy="2782035"/>
                            <a:chOff x="0" y="0"/>
                            <a:chExt cx="2359558" cy="2782035"/>
                          </a:xfrm>
                        </wpg:grpSpPr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0" y="1022374"/>
                              <a:ext cx="9108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H="1">
                              <a:off x="95323" y="144015"/>
                              <a:ext cx="821592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14122" y="2262316"/>
                              <a:ext cx="934568" cy="473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876129" y="0"/>
                              <a:ext cx="1483429" cy="663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0AE952" w14:textId="188BECE7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Rocket shell</w:t>
                                </w:r>
                              </w:p>
                              <w:p w14:paraId="4B0C21C6" w14:textId="6EBCBCFF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(thin</w:t>
                                </w:r>
                                <w:r w:rsidR="00BE3F14">
                                  <w:rPr>
                                    <w:rFonts w:asciiTheme="majorBidi" w:hAnsiTheme="majorBidi" w:cstheme="majorBidi"/>
                                  </w:rPr>
                                  <w:t>-walled</w:t>
                                </w: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 xml:space="preserve"> cylinder)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883361" y="882625"/>
                              <a:ext cx="1218023" cy="663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530DC5" w14:textId="3BB4C92C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Liquid fuel</w:t>
                                </w:r>
                              </w:p>
                              <w:p w14:paraId="219677CD" w14:textId="0751EA98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(solid cylinder)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915135" y="2118301"/>
                              <a:ext cx="1218023" cy="663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70B6AE" w14:textId="4F071B79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Solid fuel</w:t>
                                </w:r>
                              </w:p>
                              <w:p w14:paraId="5EB5D6C8" w14:textId="11BAA41E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(hollow cylinder)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1154507" y="1899370"/>
                            <a:ext cx="504825" cy="289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D8330A" w14:textId="05C851A8" w:rsidR="000506BC" w:rsidRPr="003B6796" w:rsidRDefault="000506BC" w:rsidP="000506BC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1393108" y="2128157"/>
                            <a:ext cx="0" cy="8297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00237" y="2788517"/>
                            <a:ext cx="702570" cy="289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6FC17C" w14:textId="01B7C552" w:rsidR="000506BC" w:rsidRPr="003B6796" w:rsidRDefault="000506BC" w:rsidP="000506BC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w:r w:rsidRPr="003B6796"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datum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F2CBF" id="Group 17" o:spid="_x0000_s1032" style="position:absolute;left:0;text-align:left;margin-left:105.35pt;margin-top:24.4pt;width:289.95pt;height:242.7pt;z-index:251668479;mso-width-relative:margin;mso-height-relative:margin" coordorigin="6002" coordsize="36827,30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">
                <v:group id="Group 11" o:spid="_x0000_s1033" style="position:absolute;left:19233;width:23596;height:27820" coordsize="23595,2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Straight Arrow Connector 5" o:spid="_x0000_s1034" type="#_x0000_t32" style="position:absolute;top:10223;width:91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6" o:spid="_x0000_s1035" type="#_x0000_t32" style="position:absolute;left:953;top:1440;width:8216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7" o:spid="_x0000_s1036" type="#_x0000_t32" style="position:absolute;left:141;top:22623;width:9345;height: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  <v:stroke endarrow="block" joinstyle="miter"/>
                  </v:shape>
                  <v:shape id="Text Box 8" o:spid="_x0000_s1037" type="#_x0000_t202" style="position:absolute;left:8761;width:14834;height:6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660AE952" w14:textId="188BECE7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Rocket shell</w:t>
                          </w:r>
                        </w:p>
                        <w:p w14:paraId="4B0C21C6" w14:textId="6EBCBCFF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(thin</w:t>
                          </w:r>
                          <w:r w:rsidR="00BE3F14">
                            <w:rPr>
                              <w:rFonts w:asciiTheme="majorBidi" w:hAnsiTheme="majorBidi" w:cstheme="majorBidi"/>
                            </w:rPr>
                            <w:t>-walled</w:t>
                          </w:r>
                          <w:r w:rsidRPr="003B6796">
                            <w:rPr>
                              <w:rFonts w:asciiTheme="majorBidi" w:hAnsiTheme="majorBidi" w:cstheme="majorBidi"/>
                            </w:rPr>
                            <w:t xml:space="preserve"> cylinder)</w:t>
                          </w:r>
                        </w:p>
                      </w:txbxContent>
                    </v:textbox>
                  </v:shape>
                  <v:shape id="Text Box 9" o:spid="_x0000_s1038" type="#_x0000_t202" style="position:absolute;left:8833;top:8826;width:12180;height:6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2A530DC5" w14:textId="3BB4C92C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Liquid fuel</w:t>
                          </w:r>
                        </w:p>
                        <w:p w14:paraId="219677CD" w14:textId="0751EA98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(solid cylinder)</w:t>
                          </w:r>
                        </w:p>
                      </w:txbxContent>
                    </v:textbox>
                  </v:shape>
                  <v:shape id="Text Box 10" o:spid="_x0000_s1039" type="#_x0000_t202" style="position:absolute;left:9151;top:21183;width:12180;height:6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6470B6AE" w14:textId="4F071B79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Solid fuel</w:t>
                          </w:r>
                        </w:p>
                        <w:p w14:paraId="5EB5D6C8" w14:textId="11BAA41E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(hollow cylinder)</w:t>
                          </w:r>
                        </w:p>
                      </w:txbxContent>
                    </v:textbox>
                  </v:shape>
                </v:group>
                <v:shape id="Text Box 13" o:spid="_x0000_s1040" type="#_x0000_t202" style="position:absolute;left:11545;top:18993;width:504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7DD8330A" w14:textId="05C851A8" w:rsidR="000506BC" w:rsidRPr="003B6796" w:rsidRDefault="000506BC" w:rsidP="000506BC">
                        <w:pPr>
                          <w:spacing w:after="0"/>
                          <w:rPr>
                            <w:rFonts w:asciiTheme="majorBidi" w:hAnsiTheme="majorBidi" w:cstheme="majorBidi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5" o:spid="_x0000_s1041" type="#_x0000_t32" style="position:absolute;left:13931;top:21281;width:0;height:82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 id="Text Box 16" o:spid="_x0000_s1042" type="#_x0000_t202" style="position:absolute;left:6002;top:27885;width:7026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326FC17C" w14:textId="01B7C552" w:rsidR="000506BC" w:rsidRPr="003B6796" w:rsidRDefault="000506BC" w:rsidP="000506BC">
                        <w:pPr>
                          <w:spacing w:after="0"/>
                          <w:rPr>
                            <w:rFonts w:asciiTheme="majorBidi" w:hAnsiTheme="majorBidi" w:cstheme="majorBidi"/>
                            <w:lang w:val="en-US"/>
                          </w:rPr>
                        </w:pPr>
                        <w:r w:rsidRPr="003B6796">
                          <w:rPr>
                            <w:rFonts w:asciiTheme="majorBidi" w:hAnsiTheme="majorBidi" w:cstheme="majorBidi"/>
                            <w:lang w:val="en-US"/>
                          </w:rPr>
                          <w:t>datum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B0CC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B447AF" wp14:editId="16AB24FD">
                <wp:simplePos x="0" y="0"/>
                <wp:positionH relativeFrom="column">
                  <wp:posOffset>1857043</wp:posOffset>
                </wp:positionH>
                <wp:positionV relativeFrom="paragraph">
                  <wp:posOffset>3272106</wp:posOffset>
                </wp:positionV>
                <wp:extent cx="60311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B5381C" id="Straight Connector 14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2pt,257.65pt" to="193.7pt,2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F0953" w:rsidRPr="007B0CCD">
        <w:rPr>
          <w:rFonts w:asciiTheme="majorBidi" w:hAnsiTheme="majorBidi" w:cstheme="majorBidi"/>
          <w:noProof/>
        </w:rPr>
        <w:drawing>
          <wp:inline distT="0" distB="0" distL="0" distR="0" wp14:anchorId="7F53E899" wp14:editId="3EB6B9EE">
            <wp:extent cx="4642610" cy="3500732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088" cy="35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FB5C" w14:textId="0454A6E4" w:rsidR="001600E4" w:rsidRPr="007B0CCD" w:rsidRDefault="000F0630" w:rsidP="000F0630">
      <w:pPr>
        <w:pStyle w:val="Caption"/>
        <w:jc w:val="center"/>
        <w:rPr>
          <w:rFonts w:eastAsiaTheme="minorEastAsia" w:cstheme="majorBidi"/>
        </w:rPr>
      </w:pPr>
      <w:r w:rsidRPr="007B0CCD">
        <w:rPr>
          <w:rFonts w:cstheme="majorBidi"/>
        </w:rPr>
        <w:t xml:space="preserve">Figure </w:t>
      </w:r>
      <w:r w:rsidRPr="007B0CCD">
        <w:rPr>
          <w:rFonts w:cstheme="majorBidi"/>
        </w:rPr>
        <w:fldChar w:fldCharType="begin"/>
      </w:r>
      <w:r w:rsidRPr="007B0CCD">
        <w:rPr>
          <w:rFonts w:cstheme="majorBidi"/>
        </w:rPr>
        <w:instrText xml:space="preserve"> SEQ Figure \* ARABIC </w:instrText>
      </w:r>
      <w:r w:rsidRPr="007B0CCD">
        <w:rPr>
          <w:rFonts w:cstheme="majorBidi"/>
        </w:rPr>
        <w:fldChar w:fldCharType="separate"/>
      </w:r>
      <w:r w:rsidR="00F83C21">
        <w:rPr>
          <w:rFonts w:cstheme="majorBidi"/>
          <w:noProof/>
        </w:rPr>
        <w:t>2</w:t>
      </w:r>
      <w:r w:rsidRPr="007B0CCD">
        <w:rPr>
          <w:rFonts w:cstheme="majorBidi"/>
        </w:rPr>
        <w:fldChar w:fldCharType="end"/>
      </w:r>
      <w:r w:rsidRPr="007B0CCD">
        <w:rPr>
          <w:rFonts w:cstheme="majorBidi"/>
        </w:rPr>
        <w:t>: Diagram of</w:t>
      </w:r>
      <w:r w:rsidR="005906FA">
        <w:rPr>
          <w:rFonts w:cstheme="majorBidi"/>
        </w:rPr>
        <w:t xml:space="preserve"> the</w:t>
      </w:r>
      <w:r w:rsidRPr="007B0CCD">
        <w:rPr>
          <w:rFonts w:cstheme="majorBidi"/>
        </w:rPr>
        <w:t xml:space="preserve"> model used</w:t>
      </w:r>
    </w:p>
    <w:p w14:paraId="5D3C5A17" w14:textId="7603D1F7" w:rsidR="00FD3F37" w:rsidRPr="007B0CCD" w:rsidRDefault="001670E4" w:rsidP="008533DA">
      <w:pPr>
        <w:pStyle w:val="Heading2"/>
        <w:numPr>
          <w:ilvl w:val="1"/>
          <w:numId w:val="12"/>
        </w:numPr>
        <w:rPr>
          <w:rFonts w:eastAsiaTheme="minorEastAsia"/>
        </w:rPr>
      </w:pPr>
      <w:bookmarkStart w:id="7" w:name="_Toc56707542"/>
      <w:r>
        <w:rPr>
          <w:rFonts w:eastAsiaTheme="minorEastAsia"/>
        </w:rPr>
        <w:t xml:space="preserve">Data </w:t>
      </w:r>
      <w:r w:rsidR="00012BD4">
        <w:rPr>
          <w:rFonts w:eastAsiaTheme="minorEastAsia"/>
        </w:rPr>
        <w:t xml:space="preserve">available </w:t>
      </w:r>
      <w:r w:rsidR="00CE05D7">
        <w:rPr>
          <w:rFonts w:eastAsiaTheme="minorEastAsia"/>
        </w:rPr>
        <w:t>from</w:t>
      </w:r>
      <w:r>
        <w:rPr>
          <w:rFonts w:eastAsiaTheme="minorEastAsia"/>
        </w:rPr>
        <w:t xml:space="preserve"> Joe Hunt’s motor_sim.py</w:t>
      </w:r>
      <w:bookmarkEnd w:id="7"/>
    </w:p>
    <w:p w14:paraId="449B1025" w14:textId="60483792" w:rsidR="00FD3F37" w:rsidRPr="007B0CCD" w:rsidRDefault="00A32F9E" w:rsidP="008B65E6">
      <w:pPr>
        <w:rPr>
          <w:rFonts w:asciiTheme="majorBidi" w:eastAsiaTheme="minorEastAsia" w:hAnsiTheme="majorBidi" w:cstheme="majorBidi"/>
        </w:rPr>
      </w:pPr>
      <w:r w:rsidRPr="007B0CCD">
        <w:rPr>
          <w:rFonts w:asciiTheme="majorBidi" w:eastAsiaTheme="minorEastAsia" w:hAnsiTheme="majorBidi" w:cstheme="majorBidi"/>
        </w:rPr>
        <w:t>The parameters output from Joe Hunt’s motor simulation gives us following data as a function of time:</w:t>
      </w:r>
    </w:p>
    <w:p w14:paraId="4D88BF18" w14:textId="4481833C" w:rsidR="00A32F9E" w:rsidRPr="007B0CCD" w:rsidRDefault="000935C3" w:rsidP="000935C3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</w:rPr>
      </w:pPr>
      <w:r w:rsidRPr="007B0CCD">
        <w:rPr>
          <w:rFonts w:asciiTheme="majorBidi" w:eastAsiaTheme="minorEastAsia" w:hAnsiTheme="majorBidi" w:cstheme="majorBidi"/>
        </w:rPr>
        <w:t>Liquid density,</w:t>
      </w:r>
      <w:r w:rsidR="000D7218" w:rsidRPr="007B0CCD">
        <w:rPr>
          <w:rFonts w:asciiTheme="majorBidi" w:eastAsiaTheme="minorEastAsia" w:hAnsiTheme="majorBid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ρ(t)</m:t>
        </m:r>
      </m:oMath>
      <w:r w:rsidRPr="007B0CCD">
        <w:rPr>
          <w:rFonts w:asciiTheme="majorBidi" w:eastAsiaTheme="minorEastAsia" w:hAnsiTheme="majorBidi" w:cstheme="majorBidi"/>
        </w:rPr>
        <w:t xml:space="preserve"> </w:t>
      </w:r>
      <w:r w:rsidR="00CE38B6" w:rsidRPr="007B0CCD">
        <w:rPr>
          <w:rFonts w:asciiTheme="majorBidi" w:eastAsiaTheme="minorEastAsia" w:hAnsiTheme="majorBidi" w:cstheme="majorBidi"/>
        </w:rPr>
        <w:t xml:space="preserve">– referred to as </w:t>
      </w:r>
      <w:proofErr w:type="spellStart"/>
      <w:r w:rsidR="00CE38B6" w:rsidRPr="007B0CCD">
        <w:rPr>
          <w:rFonts w:asciiTheme="majorBidi" w:eastAsiaTheme="minorEastAsia" w:hAnsiTheme="majorBidi" w:cstheme="majorBidi"/>
          <w:i/>
          <w:iCs/>
        </w:rPr>
        <w:t>lden</w:t>
      </w:r>
      <w:proofErr w:type="spellEnd"/>
      <w:r w:rsidR="00CE38B6" w:rsidRPr="007B0CCD">
        <w:rPr>
          <w:rFonts w:asciiTheme="majorBidi" w:eastAsiaTheme="minorEastAsia" w:hAnsiTheme="majorBidi" w:cstheme="majorBidi"/>
        </w:rPr>
        <w:t xml:space="preserve"> in the code</w:t>
      </w:r>
    </w:p>
    <w:p w14:paraId="2E839B4B" w14:textId="32035B63" w:rsidR="00A71E83" w:rsidRPr="007B0CCD" w:rsidRDefault="00A71E83" w:rsidP="000935C3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</w:rPr>
      </w:pPr>
      <w:r w:rsidRPr="007B0CCD">
        <w:rPr>
          <w:rFonts w:asciiTheme="majorBidi" w:eastAsiaTheme="minorEastAsia" w:hAnsiTheme="majorBidi" w:cstheme="majorBidi"/>
        </w:rPr>
        <w:t xml:space="preserve">Liquid mass,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</w:rPr>
              <m:t>l</m:t>
            </m:r>
          </m:sub>
        </m:sSub>
        <m:r>
          <w:rPr>
            <w:rFonts w:ascii="Cambria Math" w:eastAsiaTheme="minorEastAsia" w:hAnsi="Cambria Math" w:cstheme="majorBidi"/>
          </w:rPr>
          <m:t>(t)</m:t>
        </m:r>
      </m:oMath>
      <w:r w:rsidR="001F361B" w:rsidRPr="007B0CCD">
        <w:rPr>
          <w:rFonts w:asciiTheme="majorBidi" w:eastAsiaTheme="minorEastAsia" w:hAnsiTheme="majorBidi" w:cstheme="majorBidi"/>
        </w:rPr>
        <w:t xml:space="preserve"> – referred to as </w:t>
      </w:r>
      <w:proofErr w:type="spellStart"/>
      <w:r w:rsidR="001F361B" w:rsidRPr="007B0CCD">
        <w:rPr>
          <w:rFonts w:asciiTheme="majorBidi" w:eastAsiaTheme="minorEastAsia" w:hAnsiTheme="majorBidi" w:cstheme="majorBidi"/>
          <w:i/>
          <w:iCs/>
        </w:rPr>
        <w:t>lmass</w:t>
      </w:r>
      <w:proofErr w:type="spellEnd"/>
      <w:r w:rsidR="001F361B" w:rsidRPr="007B0CCD">
        <w:rPr>
          <w:rFonts w:asciiTheme="majorBidi" w:eastAsiaTheme="minorEastAsia" w:hAnsiTheme="majorBidi" w:cstheme="majorBidi"/>
        </w:rPr>
        <w:t xml:space="preserve"> in the code</w:t>
      </w:r>
    </w:p>
    <w:p w14:paraId="4FB7C81B" w14:textId="3E1C2D8F" w:rsidR="00CE38B6" w:rsidRPr="00375CDE" w:rsidRDefault="00D5487C" w:rsidP="00D5487C">
      <w:pPr>
        <w:rPr>
          <w:rFonts w:asciiTheme="majorBidi" w:eastAsiaTheme="minorEastAsia" w:hAnsiTheme="majorBidi" w:cstheme="majorBidi"/>
        </w:rPr>
      </w:pPr>
      <w:r w:rsidRPr="007B0CCD">
        <w:rPr>
          <w:rFonts w:asciiTheme="majorBidi" w:eastAsiaTheme="minorEastAsia" w:hAnsiTheme="majorBidi" w:cstheme="majorBidi"/>
        </w:rPr>
        <w:t>Note however that</w:t>
      </w:r>
      <w:r w:rsidR="00D85C76" w:rsidRPr="007B0CCD">
        <w:rPr>
          <w:rFonts w:asciiTheme="majorBidi" w:eastAsiaTheme="minorEastAsia" w:hAnsiTheme="majorBidi" w:cstheme="majorBidi"/>
        </w:rPr>
        <w:t xml:space="preserve">, as far as I can tell, </w:t>
      </w:r>
      <w:r w:rsidR="00D250D5" w:rsidRPr="007B0CCD">
        <w:rPr>
          <w:rFonts w:asciiTheme="majorBidi" w:eastAsiaTheme="minorEastAsia" w:hAnsiTheme="majorBidi" w:cstheme="majorBidi"/>
        </w:rPr>
        <w:t>the script</w:t>
      </w:r>
      <w:r w:rsidRPr="007B0CCD">
        <w:rPr>
          <w:rFonts w:asciiTheme="majorBidi" w:eastAsiaTheme="minorEastAsia" w:hAnsiTheme="majorBidi" w:cstheme="majorBidi"/>
          <w:b/>
          <w:bCs/>
        </w:rPr>
        <w:t xml:space="preserve"> </w:t>
      </w:r>
      <w:r w:rsidRPr="00ED19C2">
        <w:rPr>
          <w:rFonts w:asciiTheme="majorBidi" w:eastAsiaTheme="minorEastAsia" w:hAnsiTheme="majorBidi" w:cstheme="majorBidi"/>
          <w:b/>
          <w:bCs/>
        </w:rPr>
        <w:t>does not</w:t>
      </w:r>
      <w:r w:rsidR="005263FA" w:rsidRPr="00ED19C2">
        <w:rPr>
          <w:rFonts w:asciiTheme="majorBidi" w:eastAsiaTheme="minorEastAsia" w:hAnsiTheme="majorBidi" w:cstheme="majorBidi"/>
          <w:b/>
          <w:bCs/>
        </w:rPr>
        <w:t xml:space="preserve"> currently</w:t>
      </w:r>
      <w:r w:rsidRPr="00ED19C2">
        <w:rPr>
          <w:rFonts w:asciiTheme="majorBidi" w:eastAsiaTheme="minorEastAsia" w:hAnsiTheme="majorBidi" w:cstheme="majorBidi"/>
          <w:b/>
          <w:bCs/>
        </w:rPr>
        <w:t xml:space="preserve"> include</w:t>
      </w:r>
      <w:r w:rsidR="003D0986">
        <w:rPr>
          <w:rFonts w:asciiTheme="majorBidi" w:eastAsiaTheme="minorEastAsia" w:hAnsiTheme="majorBidi" w:cstheme="majorBidi"/>
          <w:b/>
          <w:bCs/>
        </w:rPr>
        <w:t xml:space="preserve"> data on the mass of</w:t>
      </w:r>
      <w:r w:rsidRPr="00ED19C2">
        <w:rPr>
          <w:rFonts w:asciiTheme="majorBidi" w:eastAsiaTheme="minorEastAsia" w:hAnsiTheme="majorBidi" w:cstheme="majorBidi"/>
          <w:b/>
          <w:bCs/>
        </w:rPr>
        <w:t xml:space="preserve"> solid fuel</w:t>
      </w:r>
      <w:r w:rsidR="00375CDE">
        <w:rPr>
          <w:rFonts w:asciiTheme="majorBidi" w:eastAsiaTheme="minorEastAsia" w:hAnsiTheme="majorBidi" w:cstheme="majorBidi"/>
        </w:rPr>
        <w:t>.</w:t>
      </w:r>
    </w:p>
    <w:p w14:paraId="0091B40C" w14:textId="77777777" w:rsidR="000F1543" w:rsidRPr="007B0CCD" w:rsidRDefault="000F1543" w:rsidP="00D5487C">
      <w:pPr>
        <w:rPr>
          <w:rFonts w:asciiTheme="majorBidi" w:eastAsiaTheme="minorEastAsia" w:hAnsiTheme="majorBidi" w:cstheme="majorBidi"/>
        </w:rPr>
      </w:pPr>
    </w:p>
    <w:p w14:paraId="273D146E" w14:textId="190E3AC4" w:rsidR="00703FEC" w:rsidRPr="007B0CCD" w:rsidRDefault="00827E5A" w:rsidP="00A63581">
      <w:pPr>
        <w:pStyle w:val="Heading2"/>
        <w:numPr>
          <w:ilvl w:val="1"/>
          <w:numId w:val="12"/>
        </w:numPr>
        <w:rPr>
          <w:rFonts w:eastAsiaTheme="minorEastAsia"/>
        </w:rPr>
      </w:pPr>
      <w:bookmarkStart w:id="8" w:name="_Toc56707543"/>
      <w:r w:rsidRPr="007B0CCD">
        <w:rPr>
          <w:rFonts w:eastAsiaTheme="minorEastAsia"/>
        </w:rPr>
        <w:t>Conventions</w:t>
      </w:r>
      <w:bookmarkEnd w:id="8"/>
    </w:p>
    <w:p w14:paraId="51F141C0" w14:textId="6A001DC1" w:rsidR="00827E5A" w:rsidRPr="007B0CCD" w:rsidRDefault="00827E5A" w:rsidP="00827E5A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</w:rPr>
      </w:pPr>
      <w:r w:rsidRPr="007B0CCD">
        <w:rPr>
          <w:rFonts w:asciiTheme="majorBidi" w:eastAsiaTheme="minorEastAsia" w:hAnsiTheme="majorBidi" w:cstheme="majorBidi"/>
        </w:rPr>
        <w:t>Positions are measured relative to the bottom of the rocke</w:t>
      </w:r>
      <w:r w:rsidR="00E22DD7" w:rsidRPr="007B0CCD">
        <w:rPr>
          <w:rFonts w:asciiTheme="majorBidi" w:eastAsiaTheme="minorEastAsia" w:hAnsiTheme="majorBidi" w:cstheme="majorBidi"/>
        </w:rPr>
        <w:t>t</w:t>
      </w:r>
      <w:r w:rsidR="00054E85" w:rsidRPr="007B0CCD">
        <w:rPr>
          <w:rFonts w:asciiTheme="majorBidi" w:eastAsiaTheme="minorEastAsia" w:hAnsiTheme="majorBidi" w:cstheme="majorBidi"/>
        </w:rPr>
        <w:t xml:space="preserve"> in Cartesian</w:t>
      </w:r>
      <w:r w:rsidR="007A348A" w:rsidRPr="007B0CCD">
        <w:rPr>
          <w:rFonts w:asciiTheme="majorBidi" w:eastAsiaTheme="minorEastAsia" w:hAnsiTheme="majorBid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(x, y, z)</m:t>
        </m:r>
      </m:oMath>
      <w:r w:rsidR="00B43A70" w:rsidRPr="007B0CCD">
        <w:rPr>
          <w:rFonts w:asciiTheme="majorBidi" w:eastAsiaTheme="minorEastAsia" w:hAnsiTheme="majorBidi" w:cstheme="majorBidi"/>
        </w:rPr>
        <w:t>.</w:t>
      </w:r>
      <w:r w:rsidR="00494BD7" w:rsidRPr="007B0CCD">
        <w:rPr>
          <w:rFonts w:asciiTheme="majorBidi" w:eastAsiaTheme="minorEastAsia" w:hAnsiTheme="majorBidi" w:cstheme="majorBidi"/>
        </w:rPr>
        <w:t xml:space="preserve"> </w:t>
      </w:r>
    </w:p>
    <w:p w14:paraId="1DA8A64A" w14:textId="6CC9B21A" w:rsidR="000F1543" w:rsidRPr="007B0CCD" w:rsidRDefault="000F1543" w:rsidP="00827E5A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x</m:t>
        </m:r>
      </m:oMath>
      <w:r w:rsidRPr="007B0CCD">
        <w:rPr>
          <w:rFonts w:asciiTheme="majorBidi" w:eastAsiaTheme="minorEastAsia" w:hAnsiTheme="majorBidi" w:cstheme="majorBidi"/>
        </w:rPr>
        <w:t xml:space="preserve"> always refers to a distance from the bottom of the rocket</w:t>
      </w:r>
      <w:r w:rsidR="00B54B23" w:rsidRPr="007B0CCD">
        <w:rPr>
          <w:rFonts w:asciiTheme="majorBidi" w:eastAsiaTheme="minorEastAsia" w:hAnsiTheme="majorBidi" w:cstheme="majorBidi"/>
        </w:rPr>
        <w:t>.</w:t>
      </w:r>
      <w:r w:rsidR="003B5BB6" w:rsidRPr="007B0CCD">
        <w:rPr>
          <w:rFonts w:asciiTheme="majorBidi" w:eastAsiaTheme="minorEastAsia" w:hAnsiTheme="majorBidi" w:cstheme="majorBidi"/>
        </w:rPr>
        <w:t xml:space="preserve"> </w:t>
      </w:r>
    </w:p>
    <w:p w14:paraId="10C2798C" w14:textId="66FF7F8C" w:rsidR="003B5BB6" w:rsidRPr="007B0CCD" w:rsidRDefault="001C27DC" w:rsidP="00827E5A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</m:acc>
        <m:r>
          <w:rPr>
            <w:rFonts w:ascii="Cambria Math" w:eastAsiaTheme="minorEastAsia" w:hAnsi="Cambria Math" w:cstheme="majorBidi"/>
          </w:rPr>
          <m:t xml:space="preserve"> </m:t>
        </m:r>
      </m:oMath>
      <w:r w:rsidR="003B5BB6" w:rsidRPr="007B0CCD">
        <w:rPr>
          <w:rFonts w:asciiTheme="majorBidi" w:eastAsiaTheme="minorEastAsia" w:hAnsiTheme="majorBidi" w:cstheme="majorBidi"/>
        </w:rPr>
        <w:t xml:space="preserve">is used to denote the </w:t>
      </w:r>
      <m:oMath>
        <m:r>
          <w:rPr>
            <w:rFonts w:ascii="Cambria Math" w:eastAsiaTheme="minorEastAsia" w:hAnsi="Cambria Math" w:cstheme="majorBidi"/>
          </w:rPr>
          <m:t>x</m:t>
        </m:r>
      </m:oMath>
      <w:r w:rsidR="003B5BB6" w:rsidRPr="007B0CCD">
        <w:rPr>
          <w:rFonts w:asciiTheme="majorBidi" w:eastAsiaTheme="minorEastAsia" w:hAnsiTheme="majorBidi" w:cstheme="majorBidi"/>
        </w:rPr>
        <w:t xml:space="preserve"> position of a centre of mass.</w:t>
      </w:r>
    </w:p>
    <w:p w14:paraId="72CD0D46" w14:textId="026226A8" w:rsidR="00C00365" w:rsidRPr="007B0CCD" w:rsidRDefault="001C27DC" w:rsidP="00827E5A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xx</m:t>
            </m:r>
          </m:sub>
        </m:sSub>
      </m:oMath>
      <w:r w:rsidR="00C00365" w:rsidRPr="007B0CCD">
        <w:rPr>
          <w:rFonts w:asciiTheme="majorBidi" w:eastAsiaTheme="minorEastAsia" w:hAnsiTheme="majorBidi" w:cstheme="majorBidi"/>
        </w:rPr>
        <w:t xml:space="preserve"> is around the </w:t>
      </w:r>
      <w:r w:rsidR="00FF08AF" w:rsidRPr="007B0CCD">
        <w:rPr>
          <w:rFonts w:asciiTheme="majorBidi" w:eastAsiaTheme="minorEastAsia" w:hAnsiTheme="majorBidi" w:cstheme="majorBidi"/>
        </w:rPr>
        <w:t>individual</w:t>
      </w:r>
      <w:r w:rsidR="00C00365" w:rsidRPr="007B0CCD">
        <w:rPr>
          <w:rFonts w:asciiTheme="majorBidi" w:eastAsiaTheme="minorEastAsia" w:hAnsiTheme="majorBidi" w:cstheme="majorBidi"/>
        </w:rPr>
        <w:t xml:space="preserve"> centre of mass for a component.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x'x'</m:t>
            </m:r>
          </m:sub>
        </m:sSub>
      </m:oMath>
      <w:r w:rsidR="00C00365" w:rsidRPr="007B0CCD">
        <w:rPr>
          <w:rFonts w:asciiTheme="majorBidi" w:eastAsiaTheme="minorEastAsia" w:hAnsiTheme="majorBidi" w:cstheme="majorBidi"/>
        </w:rPr>
        <w:t xml:space="preserve"> is around the centre of mass of the </w:t>
      </w:r>
      <w:r w:rsidR="00C00365" w:rsidRPr="00027C54">
        <w:rPr>
          <w:rFonts w:asciiTheme="majorBidi" w:eastAsiaTheme="minorEastAsia" w:hAnsiTheme="majorBidi" w:cstheme="majorBidi"/>
        </w:rPr>
        <w:t>whole rocket</w:t>
      </w:r>
      <w:r w:rsidR="00C00365" w:rsidRPr="007B0CCD">
        <w:rPr>
          <w:rFonts w:asciiTheme="majorBidi" w:eastAsiaTheme="minorEastAsia" w:hAnsiTheme="majorBidi" w:cstheme="majorBidi"/>
        </w:rPr>
        <w:t>.</w:t>
      </w:r>
    </w:p>
    <w:p w14:paraId="0A71AA8A" w14:textId="77777777" w:rsidR="00662BEE" w:rsidRPr="007B0CCD" w:rsidRDefault="00662BEE" w:rsidP="000C1A29">
      <w:pPr>
        <w:pStyle w:val="ListParagraph"/>
        <w:rPr>
          <w:rFonts w:asciiTheme="majorBidi" w:eastAsiaTheme="minorEastAsia" w:hAnsiTheme="majorBidi" w:cstheme="majorBidi"/>
        </w:rPr>
      </w:pPr>
    </w:p>
    <w:p w14:paraId="67B4CD7B" w14:textId="4E9D3E78" w:rsidR="000F1543" w:rsidRPr="007B0CCD" w:rsidRDefault="005261F5" w:rsidP="00A63581">
      <w:pPr>
        <w:pStyle w:val="Heading2"/>
        <w:numPr>
          <w:ilvl w:val="1"/>
          <w:numId w:val="12"/>
        </w:numPr>
        <w:rPr>
          <w:rFonts w:eastAsiaTheme="minorEastAsia"/>
        </w:rPr>
      </w:pPr>
      <w:bookmarkStart w:id="9" w:name="_Toc56707544"/>
      <w:r w:rsidRPr="007B0CCD">
        <w:rPr>
          <w:rFonts w:eastAsiaTheme="minorEastAsia"/>
        </w:rPr>
        <w:t>Rocket Shell</w:t>
      </w:r>
      <w:bookmarkEnd w:id="9"/>
    </w:p>
    <w:p w14:paraId="1D8134D1" w14:textId="339A870C" w:rsidR="00703FEC" w:rsidRPr="007B0CCD" w:rsidRDefault="001D6D20" w:rsidP="008B65E6">
      <w:pPr>
        <w:rPr>
          <w:rFonts w:asciiTheme="majorBidi" w:eastAsiaTheme="minorEastAsia" w:hAnsiTheme="majorBidi" w:cstheme="majorBidi"/>
        </w:rPr>
      </w:pPr>
      <w:r w:rsidRPr="007B0CCD">
        <w:rPr>
          <w:rFonts w:asciiTheme="majorBidi" w:eastAsiaTheme="minorEastAsia" w:hAnsiTheme="majorBidi" w:cstheme="majorBidi"/>
        </w:rPr>
        <w:t>The rocket shell (i.e.</w:t>
      </w:r>
      <w:r w:rsidR="00BD0FFE">
        <w:rPr>
          <w:rFonts w:asciiTheme="majorBidi" w:eastAsiaTheme="minorEastAsia" w:hAnsiTheme="majorBidi" w:cstheme="majorBidi"/>
        </w:rPr>
        <w:t xml:space="preserve"> structural</w:t>
      </w:r>
      <w:r w:rsidRPr="007B0CCD">
        <w:rPr>
          <w:rFonts w:asciiTheme="majorBidi" w:eastAsiaTheme="minorEastAsia" w:hAnsiTheme="majorBidi" w:cstheme="majorBidi"/>
        </w:rPr>
        <w:t xml:space="preserve"> parts that </w:t>
      </w:r>
      <w:proofErr w:type="gramStart"/>
      <w:r w:rsidRPr="007B0CCD">
        <w:rPr>
          <w:rFonts w:asciiTheme="majorBidi" w:eastAsiaTheme="minorEastAsia" w:hAnsiTheme="majorBidi" w:cstheme="majorBidi"/>
        </w:rPr>
        <w:t>don’t</w:t>
      </w:r>
      <w:proofErr w:type="gramEnd"/>
      <w:r w:rsidRPr="007B0CCD">
        <w:rPr>
          <w:rFonts w:asciiTheme="majorBidi" w:eastAsiaTheme="minorEastAsia" w:hAnsiTheme="majorBidi" w:cstheme="majorBidi"/>
        </w:rPr>
        <w:t xml:space="preserve"> vary with time) will be assumed to have</w:t>
      </w:r>
      <w:r w:rsidR="00B92B11">
        <w:rPr>
          <w:rFonts w:asciiTheme="majorBidi" w:eastAsiaTheme="minorEastAsia" w:hAnsiTheme="majorBidi" w:cstheme="majorBidi"/>
        </w:rPr>
        <w:t xml:space="preserve"> a</w:t>
      </w:r>
      <w:r w:rsidRPr="007B0CCD">
        <w:rPr>
          <w:rFonts w:asciiTheme="majorBidi" w:eastAsiaTheme="minorEastAsia" w:hAnsiTheme="majorBidi" w:cstheme="majorBidi"/>
        </w:rPr>
        <w:t xml:space="preserve"> constant moment of inertia. For this analysis, we will </w:t>
      </w:r>
      <w:r w:rsidR="00435111">
        <w:rPr>
          <w:rFonts w:asciiTheme="majorBidi" w:eastAsiaTheme="minorEastAsia" w:hAnsiTheme="majorBidi" w:cstheme="majorBidi"/>
        </w:rPr>
        <w:t>model it as a</w:t>
      </w:r>
      <w:r w:rsidRPr="007B0CCD">
        <w:rPr>
          <w:rFonts w:asciiTheme="majorBidi" w:eastAsiaTheme="minorEastAsia" w:hAnsiTheme="majorBidi" w:cstheme="majorBidi"/>
        </w:rPr>
        <w:t xml:space="preserve"> thin cylindrical shell</w:t>
      </w:r>
      <w:r w:rsidR="004922D1" w:rsidRPr="007B0CCD">
        <w:rPr>
          <w:rFonts w:asciiTheme="majorBidi" w:eastAsiaTheme="minorEastAsia" w:hAnsiTheme="majorBidi" w:cstheme="majorBidi"/>
        </w:rPr>
        <w:t xml:space="preserve">. However, it would be </w:t>
      </w:r>
      <w:proofErr w:type="gramStart"/>
      <w:r w:rsidR="004922D1" w:rsidRPr="007B0CCD">
        <w:rPr>
          <w:rFonts w:asciiTheme="majorBidi" w:eastAsiaTheme="minorEastAsia" w:hAnsiTheme="majorBidi" w:cstheme="majorBidi"/>
        </w:rPr>
        <w:t>fairly easy</w:t>
      </w:r>
      <w:proofErr w:type="gramEnd"/>
      <w:r w:rsidR="004922D1" w:rsidRPr="007B0CCD">
        <w:rPr>
          <w:rFonts w:asciiTheme="majorBidi" w:eastAsiaTheme="minorEastAsia" w:hAnsiTheme="majorBidi" w:cstheme="majorBidi"/>
        </w:rPr>
        <w:t xml:space="preserve"> to </w:t>
      </w:r>
      <w:r w:rsidR="00866141" w:rsidRPr="007B0CCD">
        <w:rPr>
          <w:rFonts w:asciiTheme="majorBidi" w:eastAsiaTheme="minorEastAsia" w:hAnsiTheme="majorBidi" w:cstheme="majorBidi"/>
        </w:rPr>
        <w:t>get values for more</w:t>
      </w:r>
      <w:r w:rsidR="004922D1" w:rsidRPr="007B0CCD">
        <w:rPr>
          <w:rFonts w:asciiTheme="majorBidi" w:eastAsiaTheme="minorEastAsia" w:hAnsiTheme="majorBidi" w:cstheme="majorBidi"/>
        </w:rPr>
        <w:t xml:space="preserve"> complicated shapes, by </w:t>
      </w:r>
      <w:r w:rsidR="00954302" w:rsidRPr="007B0CCD">
        <w:rPr>
          <w:rFonts w:asciiTheme="majorBidi" w:eastAsiaTheme="minorEastAsia" w:hAnsiTheme="majorBidi" w:cstheme="majorBidi"/>
        </w:rPr>
        <w:t>creating a model</w:t>
      </w:r>
      <w:r w:rsidR="004922D1" w:rsidRPr="007B0CCD">
        <w:rPr>
          <w:rFonts w:asciiTheme="majorBidi" w:eastAsiaTheme="minorEastAsia" w:hAnsiTheme="majorBidi" w:cstheme="majorBidi"/>
        </w:rPr>
        <w:t xml:space="preserve"> in SolidWorks, and </w:t>
      </w:r>
      <w:r w:rsidR="005B76CC">
        <w:rPr>
          <w:rFonts w:asciiTheme="majorBidi" w:eastAsiaTheme="minorEastAsia" w:hAnsiTheme="majorBidi" w:cstheme="majorBidi"/>
        </w:rPr>
        <w:t xml:space="preserve">then </w:t>
      </w:r>
      <w:r w:rsidR="00A34771" w:rsidRPr="007B0CCD">
        <w:rPr>
          <w:rFonts w:asciiTheme="majorBidi" w:eastAsiaTheme="minorEastAsia" w:hAnsiTheme="majorBidi" w:cstheme="majorBidi"/>
        </w:rPr>
        <w:t>using Sol</w:t>
      </w:r>
      <w:r w:rsidR="00CA5145" w:rsidRPr="007B0CCD">
        <w:rPr>
          <w:rFonts w:asciiTheme="majorBidi" w:eastAsiaTheme="minorEastAsia" w:hAnsiTheme="majorBidi" w:cstheme="majorBidi"/>
        </w:rPr>
        <w:t>id</w:t>
      </w:r>
      <w:r w:rsidR="00A34771" w:rsidRPr="007B0CCD">
        <w:rPr>
          <w:rFonts w:asciiTheme="majorBidi" w:eastAsiaTheme="minorEastAsia" w:hAnsiTheme="majorBidi" w:cstheme="majorBidi"/>
        </w:rPr>
        <w:t xml:space="preserve">Works to </w:t>
      </w:r>
      <w:r w:rsidR="00F23547" w:rsidRPr="007B0CCD">
        <w:rPr>
          <w:rFonts w:asciiTheme="majorBidi" w:eastAsiaTheme="minorEastAsia" w:hAnsiTheme="majorBidi" w:cstheme="majorBidi"/>
        </w:rPr>
        <w:t>calculate the</w:t>
      </w:r>
      <w:r w:rsidR="008B00C4" w:rsidRPr="007B0CCD">
        <w:rPr>
          <w:rFonts w:asciiTheme="majorBidi" w:eastAsiaTheme="minorEastAsia" w:hAnsiTheme="majorBidi" w:cstheme="majorBidi"/>
        </w:rPr>
        <w:t xml:space="preserve"> principal</w:t>
      </w:r>
      <w:r w:rsidR="00F23547" w:rsidRPr="007B0CCD">
        <w:rPr>
          <w:rFonts w:asciiTheme="majorBidi" w:eastAsiaTheme="minorEastAsia" w:hAnsiTheme="majorBidi" w:cstheme="majorBidi"/>
        </w:rPr>
        <w:t xml:space="preserve"> moments of inertia.</w:t>
      </w:r>
      <w:r w:rsidR="004922D1" w:rsidRPr="007B0CCD">
        <w:rPr>
          <w:rFonts w:asciiTheme="majorBidi" w:eastAsiaTheme="minorEastAsia" w:hAnsiTheme="majorBidi" w:cstheme="majorBidi"/>
        </w:rPr>
        <w:t xml:space="preserve"> </w:t>
      </w:r>
    </w:p>
    <w:p w14:paraId="1BC4A497" w14:textId="622CC86D" w:rsidR="00895134" w:rsidRPr="007B0CCD" w:rsidRDefault="00895134" w:rsidP="008B65E6">
      <w:pPr>
        <w:rPr>
          <w:rFonts w:asciiTheme="majorBidi" w:eastAsiaTheme="minorEastAsia" w:hAnsiTheme="majorBidi" w:cstheme="majorBidi"/>
        </w:rPr>
      </w:pPr>
      <w:r w:rsidRPr="007B0CCD">
        <w:rPr>
          <w:rFonts w:asciiTheme="majorBidi" w:eastAsiaTheme="minorEastAsia" w:hAnsiTheme="majorBidi" w:cstheme="majorBidi"/>
        </w:rPr>
        <w:lastRenderedPageBreak/>
        <w:t>The subscript ‘</w:t>
      </w:r>
      <w:r w:rsidR="00B56A54" w:rsidRPr="007B0CCD">
        <w:rPr>
          <w:rFonts w:asciiTheme="majorBidi" w:eastAsiaTheme="minorEastAsia" w:hAnsiTheme="majorBidi" w:cstheme="majorBidi"/>
        </w:rPr>
        <w:t>shell</w:t>
      </w:r>
      <w:r w:rsidRPr="007B0CCD">
        <w:rPr>
          <w:rFonts w:asciiTheme="majorBidi" w:eastAsiaTheme="minorEastAsia" w:hAnsiTheme="majorBidi" w:cstheme="majorBidi"/>
        </w:rPr>
        <w:t>’</w:t>
      </w:r>
      <w:r w:rsidR="003E71A3">
        <w:rPr>
          <w:rFonts w:asciiTheme="majorBidi" w:eastAsiaTheme="minorEastAsia" w:hAnsiTheme="majorBidi" w:cstheme="majorBidi"/>
        </w:rPr>
        <w:t xml:space="preserve"> refers to</w:t>
      </w:r>
      <w:r w:rsidR="005D7C2B">
        <w:rPr>
          <w:rFonts w:asciiTheme="majorBidi" w:eastAsiaTheme="minorEastAsia" w:hAnsiTheme="majorBidi" w:cstheme="majorBidi"/>
        </w:rPr>
        <w:t xml:space="preserve"> </w:t>
      </w:r>
      <w:r w:rsidR="00317549">
        <w:rPr>
          <w:rFonts w:asciiTheme="majorBidi" w:eastAsiaTheme="minorEastAsia" w:hAnsiTheme="majorBidi" w:cstheme="majorBidi"/>
        </w:rPr>
        <w:t>‘</w:t>
      </w:r>
      <w:r w:rsidR="00470E4D">
        <w:rPr>
          <w:rFonts w:asciiTheme="majorBidi" w:eastAsiaTheme="minorEastAsia" w:hAnsiTheme="majorBidi" w:cstheme="majorBidi"/>
        </w:rPr>
        <w:t>r</w:t>
      </w:r>
      <w:r w:rsidR="003E71A3" w:rsidRPr="007B0CCD">
        <w:rPr>
          <w:rFonts w:asciiTheme="majorBidi" w:eastAsiaTheme="minorEastAsia" w:hAnsiTheme="majorBidi" w:cstheme="majorBidi"/>
        </w:rPr>
        <w:t xml:space="preserve">ocket </w:t>
      </w:r>
      <w:r w:rsidR="00F60640">
        <w:rPr>
          <w:rFonts w:asciiTheme="majorBidi" w:eastAsiaTheme="minorEastAsia" w:hAnsiTheme="majorBidi" w:cstheme="majorBidi"/>
        </w:rPr>
        <w:t>s</w:t>
      </w:r>
      <w:r w:rsidR="003E71A3" w:rsidRPr="007B0CCD">
        <w:rPr>
          <w:rFonts w:asciiTheme="majorBidi" w:eastAsiaTheme="minorEastAsia" w:hAnsiTheme="majorBidi" w:cstheme="majorBidi"/>
        </w:rPr>
        <w:t>hel</w:t>
      </w:r>
      <w:r w:rsidR="005D7C2B">
        <w:rPr>
          <w:rFonts w:asciiTheme="majorBidi" w:eastAsiaTheme="minorEastAsia" w:hAnsiTheme="majorBidi" w:cstheme="majorBidi"/>
        </w:rPr>
        <w:t>l</w:t>
      </w:r>
      <w:r w:rsidR="00317549">
        <w:rPr>
          <w:rFonts w:asciiTheme="majorBidi" w:eastAsiaTheme="minorEastAsia" w:hAnsiTheme="majorBidi" w:cstheme="majorBidi"/>
        </w:rPr>
        <w:t>’</w:t>
      </w:r>
      <w:r w:rsidR="002C252D">
        <w:rPr>
          <w:rFonts w:asciiTheme="majorBidi" w:eastAsiaTheme="minorEastAsia" w:hAnsiTheme="majorBidi" w:cstheme="majorBidi"/>
        </w:rPr>
        <w:t>.</w:t>
      </w:r>
    </w:p>
    <w:p w14:paraId="6E867E25" w14:textId="4ED4AA8B" w:rsidR="0099793F" w:rsidRPr="007B0CCD" w:rsidRDefault="001C27DC" w:rsidP="008B65E6">
      <w:pPr>
        <w:rPr>
          <w:rFonts w:asciiTheme="majorBidi" w:eastAsiaTheme="minorEastAsia" w:hAnsiTheme="majorBidi" w:cstheme="majorBid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r>
                <w:rPr>
                  <w:rFonts w:ascii="Cambria Math" w:hAnsi="Cambria Math" w:cstheme="majorBidi"/>
                </w:rPr>
                <m:t>xx,  shell</m:t>
              </m:r>
            </m:sub>
          </m:sSub>
          <m:r>
            <w:rPr>
              <w:rFonts w:ascii="Cambria Math" w:hAnsi="Cambria Math" w:cstheme="majorBidi"/>
            </w:rPr>
            <m:t>=m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shell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shell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Bidi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r>
                <w:rPr>
                  <w:rFonts w:ascii="Cambria Math" w:hAnsi="Cambria Math" w:cstheme="majorBidi"/>
                </w:rPr>
                <m:t>yy,shell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r>
                <w:rPr>
                  <w:rFonts w:ascii="Cambria Math" w:hAnsi="Cambria Math" w:cstheme="majorBidi"/>
                </w:rPr>
                <m:t>zz,shell</m:t>
              </m:r>
            </m:sub>
          </m:sSub>
          <m:r>
            <w:rPr>
              <w:rFonts w:ascii="Cambria Math" w:hAnsi="Cambria Math" w:cstheme="majorBidi"/>
            </w:rPr>
            <m:t>=m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shell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shell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Bidi"/>
                    </w:rPr>
                    <m:t>8</m:t>
                  </m:r>
                </m:den>
              </m:f>
              <m:r>
                <w:rPr>
                  <w:rFonts w:ascii="Cambria Math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shell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Bidi"/>
                    </w:rPr>
                    <m:t>12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shell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shell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</m:oMath>
      </m:oMathPara>
    </w:p>
    <w:p w14:paraId="5F71EEDE" w14:textId="6B7236B4" w:rsidR="00F57959" w:rsidRPr="007B0CCD" w:rsidRDefault="00F57959" w:rsidP="00A63581">
      <w:pPr>
        <w:pStyle w:val="Heading2"/>
        <w:numPr>
          <w:ilvl w:val="1"/>
          <w:numId w:val="12"/>
        </w:numPr>
        <w:rPr>
          <w:rFonts w:eastAsiaTheme="minorEastAsia"/>
        </w:rPr>
      </w:pPr>
      <w:bookmarkStart w:id="10" w:name="_Toc56707545"/>
      <w:r w:rsidRPr="007B0CCD">
        <w:rPr>
          <w:rFonts w:eastAsiaTheme="minorEastAsia"/>
        </w:rPr>
        <w:t xml:space="preserve">Liquid </w:t>
      </w:r>
      <w:r w:rsidR="00921579">
        <w:rPr>
          <w:rFonts w:eastAsiaTheme="minorEastAsia"/>
        </w:rPr>
        <w:t>F</w:t>
      </w:r>
      <w:r w:rsidRPr="007B0CCD">
        <w:rPr>
          <w:rFonts w:eastAsiaTheme="minorEastAsia"/>
        </w:rPr>
        <w:t>uel</w:t>
      </w:r>
      <w:bookmarkEnd w:id="10"/>
    </w:p>
    <w:p w14:paraId="17611D89" w14:textId="54652FFC" w:rsidR="005241F6" w:rsidRPr="007B0CCD" w:rsidRDefault="00F1791A" w:rsidP="008B65E6">
      <w:pPr>
        <w:rPr>
          <w:rFonts w:asciiTheme="majorBidi" w:eastAsiaTheme="minorEastAsia" w:hAnsiTheme="majorBidi" w:cstheme="majorBidi"/>
        </w:rPr>
      </w:pPr>
      <w:r w:rsidRPr="007B0CCD">
        <w:rPr>
          <w:rFonts w:asciiTheme="majorBidi" w:eastAsiaTheme="minorEastAsia" w:hAnsiTheme="majorBidi" w:cstheme="majorBidi"/>
        </w:rPr>
        <w:t>The subscript ‘l’ refers to ‘liquid’</w:t>
      </w:r>
      <w:r w:rsidR="001B1477" w:rsidRPr="007B0CCD">
        <w:rPr>
          <w:rFonts w:asciiTheme="majorBidi" w:eastAsiaTheme="minorEastAsia" w:hAnsiTheme="majorBidi" w:cstheme="majorBidi"/>
        </w:rPr>
        <w:t>.</w:t>
      </w:r>
      <w:r w:rsidR="005241F6" w:rsidRPr="007B0CCD">
        <w:rPr>
          <w:rFonts w:asciiTheme="majorBidi" w:eastAsiaTheme="minorEastAsia" w:hAnsiTheme="majorBidi" w:cstheme="majorBidi"/>
        </w:rPr>
        <w:t xml:space="preserve"> Note that:</w:t>
      </w:r>
    </w:p>
    <w:p w14:paraId="12EFBA19" w14:textId="286B8C31" w:rsidR="00B5700B" w:rsidRDefault="007F4BD6" w:rsidP="005241F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We will assume the liquid is inviscid, meaning that </w:t>
      </w:r>
      <w:r w:rsidRPr="007F4BD6">
        <w:rPr>
          <w:rFonts w:asciiTheme="majorBidi" w:eastAsiaTheme="minorEastAsia" w:hAnsiTheme="majorBidi" w:cstheme="majorBidi"/>
          <w:b/>
          <w:bCs/>
        </w:rPr>
        <w:t>it</w:t>
      </w:r>
      <w:r w:rsidR="009B3DA5" w:rsidRPr="007F4BD6">
        <w:rPr>
          <w:rFonts w:asciiTheme="majorBidi" w:eastAsiaTheme="minorEastAsia" w:hAnsiTheme="majorBidi" w:cstheme="majorBidi"/>
          <w:b/>
          <w:bCs/>
        </w:rPr>
        <w:t xml:space="preserve"> </w:t>
      </w:r>
      <w:r w:rsidR="009B3DA5">
        <w:rPr>
          <w:rFonts w:asciiTheme="majorBidi" w:eastAsiaTheme="minorEastAsia" w:hAnsiTheme="majorBidi" w:cstheme="majorBidi"/>
          <w:b/>
          <w:bCs/>
        </w:rPr>
        <w:t>will not rotate with the rocket</w:t>
      </w:r>
      <w:r w:rsidR="00243042">
        <w:rPr>
          <w:rFonts w:asciiTheme="majorBidi" w:eastAsiaTheme="minorEastAsia" w:hAnsiTheme="majorBidi" w:cstheme="majorBidi"/>
        </w:rPr>
        <w:t xml:space="preserve"> about its long axis</w:t>
      </w:r>
      <w:r w:rsidR="008A68CC">
        <w:rPr>
          <w:rFonts w:asciiTheme="majorBidi" w:eastAsiaTheme="minorEastAsia" w:hAnsiTheme="majorBidi" w:cstheme="majorBidi"/>
        </w:rPr>
        <w:t xml:space="preserve"> – hence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xx,l</m:t>
            </m:r>
          </m:sub>
        </m:sSub>
        <m:r>
          <w:rPr>
            <w:rFonts w:ascii="Cambria Math" w:hAnsi="Cambria Math" w:cstheme="majorBidi"/>
          </w:rPr>
          <m:t>=0</m:t>
        </m:r>
      </m:oMath>
      <w:r w:rsidR="008A68CC">
        <w:rPr>
          <w:rFonts w:asciiTheme="majorBidi" w:eastAsiaTheme="minorEastAsia" w:hAnsiTheme="majorBidi" w:cstheme="majorBidi"/>
        </w:rPr>
        <w:t>.</w:t>
      </w:r>
    </w:p>
    <w:p w14:paraId="48EEA78B" w14:textId="2CE2C6C2" w:rsidR="005241F6" w:rsidRPr="007B0CCD" w:rsidRDefault="0022605E" w:rsidP="005241F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 m</w:t>
      </w:r>
      <w:r w:rsidR="005241F6" w:rsidRPr="007B0CCD">
        <w:rPr>
          <w:rFonts w:asciiTheme="majorBidi" w:eastAsiaTheme="minorEastAsia" w:hAnsiTheme="majorBidi" w:cstheme="majorBidi"/>
        </w:rPr>
        <w:t xml:space="preserve">ass of the </w:t>
      </w:r>
      <w:r w:rsidR="00AA78B9" w:rsidRPr="007B0CCD">
        <w:rPr>
          <w:rFonts w:asciiTheme="majorBidi" w:eastAsiaTheme="minorEastAsia" w:hAnsiTheme="majorBidi" w:cstheme="majorBidi"/>
        </w:rPr>
        <w:t xml:space="preserve">liquid </w:t>
      </w:r>
      <w:r w:rsidR="005241F6" w:rsidRPr="007B0CCD">
        <w:rPr>
          <w:rFonts w:asciiTheme="majorBidi" w:eastAsiaTheme="minorEastAsia" w:hAnsiTheme="majorBidi" w:cstheme="majorBidi"/>
        </w:rPr>
        <w:t xml:space="preserve">cylinder,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m</m:t>
            </m:r>
          </m:e>
          <m:sub>
            <m:r>
              <w:rPr>
                <w:rFonts w:ascii="Cambria Math" w:hAnsi="Cambria Math" w:cstheme="majorBidi"/>
              </w:rPr>
              <m:t>l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="005241F6" w:rsidRPr="007B0CCD">
        <w:rPr>
          <w:rFonts w:asciiTheme="majorBidi" w:eastAsiaTheme="minorEastAsia" w:hAnsiTheme="majorBidi" w:cstheme="majorBidi"/>
        </w:rPr>
        <w:t>, is a function of time.</w:t>
      </w:r>
    </w:p>
    <w:p w14:paraId="14882297" w14:textId="5A8F2031" w:rsidR="005241F6" w:rsidRDefault="00611E49" w:rsidP="005D5779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 l</w:t>
      </w:r>
      <w:r w:rsidR="00F9266A">
        <w:rPr>
          <w:rFonts w:asciiTheme="majorBidi" w:eastAsiaTheme="minorEastAsia" w:hAnsiTheme="majorBidi" w:cstheme="majorBidi"/>
        </w:rPr>
        <w:t>ength</w:t>
      </w:r>
      <w:r w:rsidR="005241F6" w:rsidRPr="007B0CCD">
        <w:rPr>
          <w:rFonts w:asciiTheme="majorBidi" w:eastAsiaTheme="minorEastAsia" w:hAnsiTheme="majorBidi" w:cstheme="majorBidi"/>
        </w:rPr>
        <w:t xml:space="preserve"> of the</w:t>
      </w:r>
      <w:r w:rsidR="00AA78B9" w:rsidRPr="007B0CCD">
        <w:rPr>
          <w:rFonts w:asciiTheme="majorBidi" w:eastAsiaTheme="minorEastAsia" w:hAnsiTheme="majorBidi" w:cstheme="majorBidi"/>
        </w:rPr>
        <w:t xml:space="preserve"> liquid</w:t>
      </w:r>
      <w:r w:rsidR="005241F6" w:rsidRPr="007B0CCD">
        <w:rPr>
          <w:rFonts w:asciiTheme="majorBidi" w:eastAsiaTheme="minorEastAsia" w:hAnsiTheme="majorBidi" w:cstheme="majorBidi"/>
        </w:rPr>
        <w:t xml:space="preserve"> cylinder,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l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="005241F6" w:rsidRPr="007B0CCD">
        <w:rPr>
          <w:rFonts w:asciiTheme="majorBidi" w:eastAsiaTheme="minorEastAsia" w:hAnsiTheme="majorBidi" w:cstheme="majorBidi"/>
        </w:rPr>
        <w:t>, is a function of time.</w:t>
      </w:r>
    </w:p>
    <w:p w14:paraId="7348C85E" w14:textId="6A3E8CC6" w:rsidR="0066628C" w:rsidRDefault="0066628C" w:rsidP="005D5779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noProof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ajorBidi"/>
                    <w:i/>
                    <w:noProof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noProof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noProof/>
              </w:rPr>
              <m:t>l0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</w:t>
      </w:r>
      <w:r w:rsidR="00EB77E6">
        <w:rPr>
          <w:rFonts w:asciiTheme="majorBidi" w:eastAsiaTheme="minorEastAsia" w:hAnsiTheme="majorBidi" w:cstheme="majorBidi"/>
        </w:rPr>
        <w:t xml:space="preserve">is </w:t>
      </w:r>
      <w:r>
        <w:rPr>
          <w:rFonts w:asciiTheme="majorBidi" w:eastAsiaTheme="minorEastAsia" w:hAnsiTheme="majorBidi" w:cstheme="majorBidi"/>
        </w:rPr>
        <w:t xml:space="preserve">the centre of mass at </w:t>
      </w:r>
      <m:oMath>
        <m:r>
          <w:rPr>
            <w:rFonts w:ascii="Cambria Math" w:eastAsiaTheme="minorEastAsia" w:hAnsi="Cambria Math" w:cstheme="majorBidi"/>
            <w:noProof/>
          </w:rPr>
          <m:t>t=0</m:t>
        </m:r>
      </m:oMath>
      <w:r>
        <w:rPr>
          <w:rFonts w:asciiTheme="majorBidi" w:eastAsiaTheme="minorEastAsia" w:hAnsiTheme="majorBidi" w:cstheme="majorBidi"/>
        </w:rPr>
        <w:t>.</w:t>
      </w:r>
    </w:p>
    <w:p w14:paraId="7CE50C8A" w14:textId="22B706A5" w:rsidR="00E34B73" w:rsidRPr="007B0CCD" w:rsidRDefault="00E34B73" w:rsidP="005D5779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ajorBidi"/>
                <w:noProof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noProof/>
              </w:rPr>
              <m:t>l0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</w:t>
      </w:r>
      <w:r w:rsidR="00B20DBC">
        <w:rPr>
          <w:rFonts w:asciiTheme="majorBidi" w:eastAsiaTheme="minorEastAsia" w:hAnsiTheme="majorBidi" w:cstheme="majorBidi"/>
        </w:rPr>
        <w:t xml:space="preserve">is </w:t>
      </w:r>
      <w:r>
        <w:rPr>
          <w:rFonts w:asciiTheme="majorBidi" w:eastAsiaTheme="minorEastAsia" w:hAnsiTheme="majorBidi" w:cstheme="majorBidi"/>
        </w:rPr>
        <w:t xml:space="preserve">the length of the cylinder at </w:t>
      </w:r>
      <m:oMath>
        <m:r>
          <w:rPr>
            <w:rFonts w:ascii="Cambria Math" w:eastAsiaTheme="minorEastAsia" w:hAnsi="Cambria Math" w:cstheme="majorBidi"/>
            <w:noProof/>
          </w:rPr>
          <m:t>t=0</m:t>
        </m:r>
      </m:oMath>
      <w:r>
        <w:rPr>
          <w:rFonts w:asciiTheme="majorBidi" w:eastAsiaTheme="minorEastAsia" w:hAnsiTheme="majorBidi" w:cstheme="majorBidi"/>
        </w:rPr>
        <w:t>.</w:t>
      </w:r>
    </w:p>
    <w:p w14:paraId="1EBE1055" w14:textId="19DCC5EC" w:rsidR="00F57959" w:rsidRDefault="001B1477" w:rsidP="008B65E6">
      <w:pPr>
        <w:rPr>
          <w:rFonts w:asciiTheme="majorBidi" w:eastAsiaTheme="minorEastAsia" w:hAnsiTheme="majorBidi" w:cstheme="majorBidi"/>
        </w:rPr>
      </w:pPr>
      <w:r w:rsidRPr="007B0CCD">
        <w:rPr>
          <w:rFonts w:asciiTheme="majorBidi" w:eastAsiaTheme="minorEastAsia" w:hAnsiTheme="majorBidi" w:cstheme="majorBidi"/>
        </w:rPr>
        <w:t xml:space="preserve"> </w:t>
      </w:r>
      <w:r w:rsidR="00CF03A0" w:rsidRPr="007B0CCD">
        <w:rPr>
          <w:rFonts w:asciiTheme="majorBidi" w:eastAsiaTheme="minorEastAsia" w:hAnsiTheme="majorBidi" w:cstheme="majorBidi"/>
        </w:rPr>
        <w:t xml:space="preserve">Since </w:t>
      </w:r>
      <w:proofErr w:type="gramStart"/>
      <w:r w:rsidR="00CF03A0" w:rsidRPr="007B0CCD">
        <w:rPr>
          <w:rFonts w:asciiTheme="majorBidi" w:eastAsiaTheme="minorEastAsia" w:hAnsiTheme="majorBidi" w:cstheme="majorBidi"/>
        </w:rPr>
        <w:t>it’s</w:t>
      </w:r>
      <w:proofErr w:type="gramEnd"/>
      <w:r w:rsidR="00CF03A0" w:rsidRPr="007B0CCD">
        <w:rPr>
          <w:rFonts w:asciiTheme="majorBidi" w:eastAsiaTheme="minorEastAsia" w:hAnsiTheme="majorBidi" w:cstheme="majorBidi"/>
        </w:rPr>
        <w:t xml:space="preserve"> modelled as a solid cylinder: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8F64E0" w14:paraId="165B5740" w14:textId="77777777" w:rsidTr="008F64E0">
        <w:trPr>
          <w:jc w:val="center"/>
        </w:trPr>
        <w:tc>
          <w:tcPr>
            <w:tcW w:w="4248" w:type="dxa"/>
          </w:tcPr>
          <w:p w14:paraId="492EF11D" w14:textId="1F2CD207" w:rsidR="008F64E0" w:rsidRPr="007B0CCD" w:rsidRDefault="008F64E0" w:rsidP="0074551A">
            <w:pPr>
              <w:spacing w:before="80"/>
              <w:rPr>
                <w:rFonts w:asciiTheme="majorBidi" w:eastAsiaTheme="minorEastAsia" w:hAnsiTheme="majorBidi" w:cstheme="maj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xx,l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(t)=</m:t>
                </m:r>
                <m:r>
                  <w:rPr>
                    <w:rFonts w:ascii="Cambria Math" w:hAnsi="Cambria Math" w:cstheme="majorBidi"/>
                  </w:rPr>
                  <m:t>0</m:t>
                </m:r>
              </m:oMath>
            </m:oMathPara>
          </w:p>
          <w:p w14:paraId="6B617F3E" w14:textId="06BFF4FF" w:rsidR="008F64E0" w:rsidRDefault="008F64E0" w:rsidP="00BD18FE">
            <w:pPr>
              <w:spacing w:after="120"/>
              <w:rPr>
                <w:rFonts w:asciiTheme="majorBidi" w:eastAsiaTheme="minorEastAsia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yy,l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zz,l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12</m:t>
                        </m:r>
                      </m:den>
                    </m:f>
                  </m:e>
                </m:d>
              </m:oMath>
            </m:oMathPara>
          </w:p>
        </w:tc>
      </w:tr>
    </w:tbl>
    <w:p w14:paraId="45A1BF82" w14:textId="77777777" w:rsidR="008F64E0" w:rsidRPr="007B0CCD" w:rsidRDefault="008F64E0" w:rsidP="008B65E6">
      <w:pPr>
        <w:rPr>
          <w:rFonts w:asciiTheme="majorBidi" w:eastAsiaTheme="minorEastAsia" w:hAnsiTheme="majorBidi" w:cstheme="majorBidi"/>
        </w:rPr>
      </w:pPr>
    </w:p>
    <w:p w14:paraId="103DC6C4" w14:textId="1DFEA98D" w:rsidR="00171FC2" w:rsidRPr="007B0CCD" w:rsidRDefault="00171FC2" w:rsidP="00171FC2">
      <w:pPr>
        <w:rPr>
          <w:rFonts w:asciiTheme="majorBidi" w:eastAsiaTheme="minorEastAsia" w:hAnsiTheme="majorBidi" w:cstheme="majorBidi"/>
          <w:noProof/>
        </w:rPr>
      </w:pPr>
      <w:r w:rsidRPr="007B0CCD">
        <w:rPr>
          <w:rFonts w:asciiTheme="majorBidi" w:eastAsiaTheme="minorEastAsia" w:hAnsiTheme="majorBidi" w:cstheme="majorBidi"/>
          <w:noProof/>
        </w:rPr>
        <w:t>Geometry variation with time:</w:t>
      </w:r>
    </w:p>
    <w:p w14:paraId="0A6F2A4B" w14:textId="3AE997F6" w:rsidR="00905416" w:rsidRPr="00634A96" w:rsidRDefault="001C27DC" w:rsidP="00905416">
      <w:pPr>
        <w:rPr>
          <w:rFonts w:asciiTheme="majorBidi" w:eastAsiaTheme="minorEastAsia" w:hAnsiTheme="majorBidi" w:cstheme="majorBidi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noProof/>
                </w:rPr>
                <m:t>Volume, V</m:t>
              </m:r>
            </m:e>
            <m:sub>
              <m:r>
                <w:rPr>
                  <w:rFonts w:ascii="Cambria Math" w:eastAsiaTheme="minorEastAsia" w:hAnsi="Cambria Math" w:cstheme="majorBidi"/>
                  <w:noProof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noProof/>
            </w:rPr>
            <m:t>(t)=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noProof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noProof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noProof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noProof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noProof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theme="majorBidi"/>
                  <w:noProof/>
                </w:rPr>
                <m:t>(t)</m:t>
              </m:r>
            </m:den>
          </m:f>
        </m:oMath>
      </m:oMathPara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</w:tblGrid>
      <w:tr w:rsidR="00905416" w14:paraId="201ED22B" w14:textId="77777777" w:rsidTr="00871A9C">
        <w:trPr>
          <w:jc w:val="center"/>
        </w:trPr>
        <w:tc>
          <w:tcPr>
            <w:tcW w:w="1696" w:type="dxa"/>
          </w:tcPr>
          <w:p w14:paraId="1C2059B9" w14:textId="566067C2" w:rsidR="00905416" w:rsidRPr="00905416" w:rsidRDefault="00905416" w:rsidP="00FE7C89">
            <w:pPr>
              <w:spacing w:before="80" w:after="120"/>
              <w:rPr>
                <w:rFonts w:asciiTheme="majorBidi" w:eastAsiaTheme="minorEastAsia" w:hAnsiTheme="majorBidi" w:cstheme="majorBidi"/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 w14:paraId="13BEBA2E" w14:textId="77777777" w:rsidR="00F83C21" w:rsidRDefault="00634A96" w:rsidP="00F83C21">
      <w:pPr>
        <w:keepNext/>
        <w:jc w:val="center"/>
      </w:pPr>
      <w:r w:rsidRPr="00634A96">
        <w:rPr>
          <w:rFonts w:asciiTheme="majorBidi" w:eastAsiaTheme="minorEastAsia" w:hAnsiTheme="majorBidi" w:cstheme="majorBidi"/>
          <w:noProof/>
        </w:rPr>
        <w:lastRenderedPageBreak/>
        <w:drawing>
          <wp:inline distT="0" distB="0" distL="0" distR="0" wp14:anchorId="44AEFFC3" wp14:editId="4CFBECB6">
            <wp:extent cx="3650539" cy="326510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3576" cy="326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D656" w14:textId="49096D5B" w:rsidR="00BF0489" w:rsidRDefault="00F83C21" w:rsidP="00F83C2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US"/>
        </w:rPr>
        <w:t>: Definitions of lengths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</w:tblGrid>
      <w:tr w:rsidR="00BF0489" w14:paraId="15719ECC" w14:textId="77777777" w:rsidTr="00871A9C">
        <w:trPr>
          <w:jc w:val="center"/>
        </w:trPr>
        <w:tc>
          <w:tcPr>
            <w:tcW w:w="2263" w:type="dxa"/>
          </w:tcPr>
          <w:p w14:paraId="10973FA7" w14:textId="09303EFD" w:rsidR="00BF0489" w:rsidRDefault="00BF0489" w:rsidP="00FE7C89">
            <w:pPr>
              <w:pStyle w:val="Caption"/>
              <w:spacing w:before="8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l0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noProof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noProof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noProof/>
                              </w:rPr>
                              <m:t>l0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-l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2</m:t>
                    </m:r>
                  </m:den>
                </m:f>
              </m:oMath>
            </m:oMathPara>
          </w:p>
        </w:tc>
      </w:tr>
    </w:tbl>
    <w:p w14:paraId="623045CE" w14:textId="77777777" w:rsidR="00590EFF" w:rsidRDefault="00590EFF" w:rsidP="00532C96">
      <w:pPr>
        <w:rPr>
          <w:rFonts w:asciiTheme="majorBidi" w:eastAsiaTheme="minorEastAsia" w:hAnsiTheme="majorBidi" w:cstheme="majorBidi"/>
          <w:noProof/>
        </w:rPr>
      </w:pPr>
    </w:p>
    <w:p w14:paraId="4B000771" w14:textId="0B4206AD" w:rsidR="00D6727D" w:rsidRDefault="00532C96" w:rsidP="00FB4DEF">
      <w:pPr>
        <w:rPr>
          <w:rFonts w:asciiTheme="majorBidi" w:eastAsiaTheme="minorEastAsia" w:hAnsiTheme="majorBidi" w:cstheme="majorBidi"/>
          <w:noProof/>
        </w:rPr>
      </w:pPr>
      <w:r>
        <w:rPr>
          <w:rFonts w:asciiTheme="majorBidi" w:eastAsiaTheme="minorEastAsia" w:hAnsiTheme="majorBidi" w:cstheme="majorBidi"/>
          <w:noProof/>
        </w:rPr>
        <w:t>Knowing the position of the centre of mass, you can now reliably use the parralel axis theorem to find the moments of inertia about other points</w:t>
      </w:r>
      <w:r w:rsidR="00FB4DEF">
        <w:rPr>
          <w:rFonts w:asciiTheme="majorBidi" w:eastAsiaTheme="minorEastAsia" w:hAnsiTheme="majorBidi" w:cstheme="majorBidi"/>
          <w:noProof/>
        </w:rPr>
        <w:t>.</w:t>
      </w:r>
    </w:p>
    <w:p w14:paraId="7F06E16D" w14:textId="77777777" w:rsidR="002E406E" w:rsidRPr="00434989" w:rsidRDefault="002E406E" w:rsidP="00FB4DEF">
      <w:pPr>
        <w:rPr>
          <w:rFonts w:asciiTheme="majorBidi" w:eastAsiaTheme="minorEastAsia" w:hAnsiTheme="majorBidi" w:cstheme="majorBidi"/>
          <w:noProof/>
        </w:rPr>
      </w:pPr>
    </w:p>
    <w:p w14:paraId="6AAC24B8" w14:textId="3D5B9047" w:rsidR="00CF03A0" w:rsidRDefault="000B39F0" w:rsidP="00231C53">
      <w:pPr>
        <w:pStyle w:val="Heading2"/>
        <w:numPr>
          <w:ilvl w:val="1"/>
          <w:numId w:val="12"/>
        </w:numPr>
        <w:rPr>
          <w:rFonts w:eastAsiaTheme="minorEastAsia"/>
        </w:rPr>
      </w:pPr>
      <w:bookmarkStart w:id="11" w:name="_Toc56707546"/>
      <w:r>
        <w:rPr>
          <w:rFonts w:eastAsiaTheme="minorEastAsia"/>
        </w:rPr>
        <w:t>Solid Fuel</w:t>
      </w:r>
      <w:bookmarkEnd w:id="11"/>
    </w:p>
    <w:p w14:paraId="7CBAD559" w14:textId="77777777" w:rsidR="00BD0FFE" w:rsidRPr="00BD0FFE" w:rsidRDefault="00BD0FFE" w:rsidP="00BD0FFE"/>
    <w:bookmarkStart w:id="12" w:name="_Toc56707547" w:displacedByCustomXml="next"/>
    <w:sdt>
      <w:sdtPr>
        <w:rPr>
          <w:rFonts w:eastAsiaTheme="minorHAnsi" w:cstheme="minorBidi"/>
          <w:sz w:val="22"/>
          <w:szCs w:val="22"/>
          <w:lang w:val="en-GB"/>
        </w:rPr>
        <w:id w:val="837357363"/>
        <w:docPartObj>
          <w:docPartGallery w:val="Bibliographies"/>
          <w:docPartUnique/>
        </w:docPartObj>
      </w:sdtPr>
      <w:sdtEndPr/>
      <w:sdtContent>
        <w:p w14:paraId="19DBD543" w14:textId="52EE3F08" w:rsidR="00703FEC" w:rsidRPr="007B0CCD" w:rsidRDefault="00703FEC" w:rsidP="00AC7F7E">
          <w:pPr>
            <w:pStyle w:val="Heading1"/>
          </w:pPr>
          <w:r w:rsidRPr="007B0CCD">
            <w:t>References</w:t>
          </w:r>
          <w:bookmarkEnd w:id="12"/>
        </w:p>
        <w:sdt>
          <w:sdtPr>
            <w:rPr>
              <w:rFonts w:asciiTheme="majorBidi" w:hAnsiTheme="majorBidi" w:cstheme="majorBidi"/>
            </w:rPr>
            <w:id w:val="-573587230"/>
            <w:bibliography/>
          </w:sdtPr>
          <w:sdtEndPr/>
          <w:sdtContent>
            <w:p w14:paraId="40FB4B2E" w14:textId="77777777" w:rsidR="00EA5A46" w:rsidRPr="007B0CCD" w:rsidRDefault="00703FEC">
              <w:pPr>
                <w:rPr>
                  <w:rFonts w:asciiTheme="majorBidi" w:hAnsiTheme="majorBidi" w:cstheme="majorBidi"/>
                  <w:noProof/>
                </w:rPr>
              </w:pPr>
              <w:r w:rsidRPr="007B0CCD">
                <w:rPr>
                  <w:rFonts w:asciiTheme="majorBidi" w:hAnsiTheme="majorBidi" w:cstheme="majorBidi"/>
                </w:rPr>
                <w:fldChar w:fldCharType="begin"/>
              </w:r>
              <w:r w:rsidRPr="007B0CCD">
                <w:rPr>
                  <w:rFonts w:asciiTheme="majorBidi" w:hAnsiTheme="majorBidi" w:cstheme="majorBidi"/>
                </w:rPr>
                <w:instrText xml:space="preserve"> BIBLIOGRAPHY </w:instrText>
              </w:r>
              <w:r w:rsidRPr="007B0CCD">
                <w:rPr>
                  <w:rFonts w:asciiTheme="majorBidi" w:hAnsiTheme="majorBidi" w:cstheme="majorBidi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694"/>
              </w:tblGrid>
              <w:tr w:rsidR="00EA5A46" w:rsidRPr="007B0CCD" w14:paraId="6364A237" w14:textId="77777777">
                <w:trPr>
                  <w:divId w:val="8950464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7E0D16" w14:textId="0DEC656A" w:rsidR="00EA5A46" w:rsidRPr="007B0CCD" w:rsidRDefault="00EA5A46">
                    <w:pPr>
                      <w:pStyle w:val="Bibliography"/>
                      <w:rPr>
                        <w:rFonts w:asciiTheme="majorBidi" w:hAnsiTheme="majorBidi" w:cstheme="majorBidi"/>
                        <w:noProof/>
                        <w:sz w:val="24"/>
                        <w:szCs w:val="24"/>
                        <w:lang w:val="en-US"/>
                      </w:rPr>
                    </w:pPr>
                    <w:r w:rsidRPr="007B0CCD">
                      <w:rPr>
                        <w:rFonts w:asciiTheme="majorBidi" w:hAnsiTheme="majorBidi" w:cstheme="majorBidi"/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C8CCC6" w14:textId="77777777" w:rsidR="00EA5A46" w:rsidRPr="007B0CCD" w:rsidRDefault="00EA5A46">
                    <w:pPr>
                      <w:pStyle w:val="Bibliography"/>
                      <w:rPr>
                        <w:rFonts w:asciiTheme="majorBidi" w:hAnsiTheme="majorBidi" w:cstheme="majorBidi"/>
                        <w:noProof/>
                        <w:lang w:val="en-US"/>
                      </w:rPr>
                    </w:pPr>
                    <w:r w:rsidRPr="007B0CCD">
                      <w:rPr>
                        <w:rFonts w:asciiTheme="majorBidi" w:hAnsiTheme="majorBidi" w:cstheme="majorBidi"/>
                        <w:noProof/>
                        <w:lang w:val="en-US"/>
                      </w:rPr>
                      <w:t xml:space="preserve">Cambridge University Spaceflight, Martlet 4 Specifications. </w:t>
                    </w:r>
                  </w:p>
                </w:tc>
              </w:tr>
              <w:tr w:rsidR="00EA5A46" w:rsidRPr="007B0CCD" w14:paraId="0AAF2DAB" w14:textId="77777777">
                <w:trPr>
                  <w:divId w:val="8950464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B01377" w14:textId="77777777" w:rsidR="00EA5A46" w:rsidRPr="007B0CCD" w:rsidRDefault="00EA5A46">
                    <w:pPr>
                      <w:pStyle w:val="Bibliography"/>
                      <w:rPr>
                        <w:rFonts w:asciiTheme="majorBidi" w:hAnsiTheme="majorBidi" w:cstheme="majorBidi"/>
                        <w:noProof/>
                        <w:lang w:val="en-US"/>
                      </w:rPr>
                    </w:pPr>
                    <w:r w:rsidRPr="007B0CCD">
                      <w:rPr>
                        <w:rFonts w:asciiTheme="majorBidi" w:hAnsiTheme="majorBidi" w:cstheme="majorBidi"/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E77CE5" w14:textId="77777777" w:rsidR="00EA5A46" w:rsidRPr="007B0CCD" w:rsidRDefault="00EA5A46">
                    <w:pPr>
                      <w:pStyle w:val="Bibliography"/>
                      <w:rPr>
                        <w:rFonts w:asciiTheme="majorBidi" w:hAnsiTheme="majorBidi" w:cstheme="majorBidi"/>
                        <w:noProof/>
                        <w:lang w:val="en-US"/>
                      </w:rPr>
                    </w:pPr>
                    <w:r w:rsidRPr="007B0CCD">
                      <w:rPr>
                        <w:rFonts w:asciiTheme="majorBidi" w:hAnsiTheme="majorBidi" w:cstheme="majorBidi"/>
                        <w:noProof/>
                        <w:lang w:val="en-US"/>
                      </w:rPr>
                      <w:t xml:space="preserve">Cambridge University Engineering Department, Mechanics Databook, 2017. </w:t>
                    </w:r>
                  </w:p>
                </w:tc>
              </w:tr>
            </w:tbl>
            <w:p w14:paraId="7D77AFBE" w14:textId="77777777" w:rsidR="00EA5A46" w:rsidRPr="007B0CCD" w:rsidRDefault="00EA5A46">
              <w:pPr>
                <w:divId w:val="895046482"/>
                <w:rPr>
                  <w:rFonts w:asciiTheme="majorBidi" w:eastAsia="Times New Roman" w:hAnsiTheme="majorBidi" w:cstheme="majorBidi"/>
                  <w:noProof/>
                </w:rPr>
              </w:pPr>
            </w:p>
            <w:p w14:paraId="21912051" w14:textId="1098D9F5" w:rsidR="00703FEC" w:rsidRPr="007B0CCD" w:rsidRDefault="00703FEC">
              <w:pPr>
                <w:rPr>
                  <w:rFonts w:asciiTheme="majorBidi" w:hAnsiTheme="majorBidi" w:cstheme="majorBidi"/>
                </w:rPr>
              </w:pPr>
              <w:r w:rsidRPr="007B0CCD">
                <w:rPr>
                  <w:rFonts w:asciiTheme="majorBidi" w:hAnsiTheme="majorBidi" w:cstheme="majorBid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FF54053" w14:textId="14B89E10" w:rsidR="00703FEC" w:rsidRPr="007B0CCD" w:rsidRDefault="00703FEC" w:rsidP="008B65E6">
      <w:pPr>
        <w:rPr>
          <w:rFonts w:asciiTheme="majorBidi" w:eastAsiaTheme="minorEastAsia" w:hAnsiTheme="majorBidi" w:cstheme="majorBidi"/>
        </w:rPr>
      </w:pPr>
    </w:p>
    <w:sectPr w:rsidR="00703FEC" w:rsidRPr="007B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05DE"/>
    <w:multiLevelType w:val="hybridMultilevel"/>
    <w:tmpl w:val="7A1E5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4399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FE0443"/>
    <w:multiLevelType w:val="hybridMultilevel"/>
    <w:tmpl w:val="41AA66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D63C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131D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720D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731AC9"/>
    <w:multiLevelType w:val="hybridMultilevel"/>
    <w:tmpl w:val="6F3CA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E0EF9"/>
    <w:multiLevelType w:val="multilevel"/>
    <w:tmpl w:val="7564F6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51577C5"/>
    <w:multiLevelType w:val="hybridMultilevel"/>
    <w:tmpl w:val="3AB49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20094"/>
    <w:multiLevelType w:val="hybridMultilevel"/>
    <w:tmpl w:val="B58E7810"/>
    <w:lvl w:ilvl="0" w:tplc="6BDEBD5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37D20"/>
    <w:multiLevelType w:val="hybridMultilevel"/>
    <w:tmpl w:val="1C0A1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86CE6"/>
    <w:multiLevelType w:val="hybridMultilevel"/>
    <w:tmpl w:val="EAAC5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23E0E"/>
    <w:multiLevelType w:val="multilevel"/>
    <w:tmpl w:val="7564F6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0857A6B"/>
    <w:multiLevelType w:val="hybridMultilevel"/>
    <w:tmpl w:val="7DA0E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E1AF3"/>
    <w:multiLevelType w:val="hybridMultilevel"/>
    <w:tmpl w:val="08F89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6"/>
  </w:num>
  <w:num w:numId="5">
    <w:abstractNumId w:val="14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  <w:num w:numId="12">
    <w:abstractNumId w:val="7"/>
  </w:num>
  <w:num w:numId="13">
    <w:abstractNumId w:val="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DE"/>
    <w:rsid w:val="00000EBF"/>
    <w:rsid w:val="000028C9"/>
    <w:rsid w:val="00011158"/>
    <w:rsid w:val="00012BD4"/>
    <w:rsid w:val="00027C54"/>
    <w:rsid w:val="00031EF4"/>
    <w:rsid w:val="00031F3D"/>
    <w:rsid w:val="00041937"/>
    <w:rsid w:val="000506BC"/>
    <w:rsid w:val="00053C1F"/>
    <w:rsid w:val="00054E85"/>
    <w:rsid w:val="000623F8"/>
    <w:rsid w:val="000644FF"/>
    <w:rsid w:val="00064A8C"/>
    <w:rsid w:val="000679F8"/>
    <w:rsid w:val="00071493"/>
    <w:rsid w:val="00076015"/>
    <w:rsid w:val="000935C3"/>
    <w:rsid w:val="00094495"/>
    <w:rsid w:val="00097431"/>
    <w:rsid w:val="00097694"/>
    <w:rsid w:val="000A33C9"/>
    <w:rsid w:val="000A41C8"/>
    <w:rsid w:val="000A74D6"/>
    <w:rsid w:val="000B070D"/>
    <w:rsid w:val="000B39F0"/>
    <w:rsid w:val="000B42A4"/>
    <w:rsid w:val="000C1A29"/>
    <w:rsid w:val="000C3B6E"/>
    <w:rsid w:val="000C4BE9"/>
    <w:rsid w:val="000D09B5"/>
    <w:rsid w:val="000D17A7"/>
    <w:rsid w:val="000D6C49"/>
    <w:rsid w:val="000D7218"/>
    <w:rsid w:val="000F0095"/>
    <w:rsid w:val="000F0630"/>
    <w:rsid w:val="000F0953"/>
    <w:rsid w:val="000F1543"/>
    <w:rsid w:val="000F3C4D"/>
    <w:rsid w:val="00105CFD"/>
    <w:rsid w:val="001201E7"/>
    <w:rsid w:val="001267C2"/>
    <w:rsid w:val="00134F55"/>
    <w:rsid w:val="00144C72"/>
    <w:rsid w:val="001537E4"/>
    <w:rsid w:val="00154BCE"/>
    <w:rsid w:val="001564B6"/>
    <w:rsid w:val="001600E4"/>
    <w:rsid w:val="001670E4"/>
    <w:rsid w:val="00171FC2"/>
    <w:rsid w:val="001757C7"/>
    <w:rsid w:val="0017635C"/>
    <w:rsid w:val="001769F8"/>
    <w:rsid w:val="001A1A31"/>
    <w:rsid w:val="001B1477"/>
    <w:rsid w:val="001B3BE4"/>
    <w:rsid w:val="001B5EFD"/>
    <w:rsid w:val="001C27DC"/>
    <w:rsid w:val="001D6D20"/>
    <w:rsid w:val="001E7367"/>
    <w:rsid w:val="001E79BB"/>
    <w:rsid w:val="001F361B"/>
    <w:rsid w:val="002229DB"/>
    <w:rsid w:val="0022369C"/>
    <w:rsid w:val="0022605E"/>
    <w:rsid w:val="00231C53"/>
    <w:rsid w:val="00232EB4"/>
    <w:rsid w:val="00243042"/>
    <w:rsid w:val="00243FD7"/>
    <w:rsid w:val="00253B96"/>
    <w:rsid w:val="0025593A"/>
    <w:rsid w:val="002806EE"/>
    <w:rsid w:val="00282541"/>
    <w:rsid w:val="00282E9D"/>
    <w:rsid w:val="00284BF9"/>
    <w:rsid w:val="00294A6C"/>
    <w:rsid w:val="00296054"/>
    <w:rsid w:val="002A0DB7"/>
    <w:rsid w:val="002A2714"/>
    <w:rsid w:val="002A380B"/>
    <w:rsid w:val="002A7709"/>
    <w:rsid w:val="002B075D"/>
    <w:rsid w:val="002B3FD1"/>
    <w:rsid w:val="002B47BA"/>
    <w:rsid w:val="002C0FB8"/>
    <w:rsid w:val="002C1F76"/>
    <w:rsid w:val="002C252D"/>
    <w:rsid w:val="002C38DB"/>
    <w:rsid w:val="002D0E60"/>
    <w:rsid w:val="002D2CF0"/>
    <w:rsid w:val="002D36CA"/>
    <w:rsid w:val="002D3DB1"/>
    <w:rsid w:val="002E406E"/>
    <w:rsid w:val="002E4E59"/>
    <w:rsid w:val="002E50E7"/>
    <w:rsid w:val="002F1CA3"/>
    <w:rsid w:val="002F70CC"/>
    <w:rsid w:val="003011E3"/>
    <w:rsid w:val="00301889"/>
    <w:rsid w:val="00317549"/>
    <w:rsid w:val="00317C21"/>
    <w:rsid w:val="00334A82"/>
    <w:rsid w:val="0033539C"/>
    <w:rsid w:val="00335E62"/>
    <w:rsid w:val="003504E5"/>
    <w:rsid w:val="00361316"/>
    <w:rsid w:val="00361549"/>
    <w:rsid w:val="00363CDD"/>
    <w:rsid w:val="00373BC8"/>
    <w:rsid w:val="00375CDE"/>
    <w:rsid w:val="00382B73"/>
    <w:rsid w:val="00386344"/>
    <w:rsid w:val="0039638B"/>
    <w:rsid w:val="003A2D6D"/>
    <w:rsid w:val="003B071E"/>
    <w:rsid w:val="003B0829"/>
    <w:rsid w:val="003B5BB6"/>
    <w:rsid w:val="003B6796"/>
    <w:rsid w:val="003C20AE"/>
    <w:rsid w:val="003C2AF1"/>
    <w:rsid w:val="003C6793"/>
    <w:rsid w:val="003C75CE"/>
    <w:rsid w:val="003D0986"/>
    <w:rsid w:val="003D12E4"/>
    <w:rsid w:val="003D1B96"/>
    <w:rsid w:val="003E71A3"/>
    <w:rsid w:val="003E7E08"/>
    <w:rsid w:val="003F1FEB"/>
    <w:rsid w:val="004012C5"/>
    <w:rsid w:val="00433F1B"/>
    <w:rsid w:val="00434989"/>
    <w:rsid w:val="00435111"/>
    <w:rsid w:val="0043699A"/>
    <w:rsid w:val="004412E8"/>
    <w:rsid w:val="00444377"/>
    <w:rsid w:val="00445FEB"/>
    <w:rsid w:val="00450687"/>
    <w:rsid w:val="00453BEB"/>
    <w:rsid w:val="004573B8"/>
    <w:rsid w:val="00460C49"/>
    <w:rsid w:val="00461D06"/>
    <w:rsid w:val="0046600E"/>
    <w:rsid w:val="00470E4D"/>
    <w:rsid w:val="00480EAE"/>
    <w:rsid w:val="00482D20"/>
    <w:rsid w:val="004922D1"/>
    <w:rsid w:val="00494BD7"/>
    <w:rsid w:val="004A09E2"/>
    <w:rsid w:val="004A3AB3"/>
    <w:rsid w:val="004A3EB4"/>
    <w:rsid w:val="004B5660"/>
    <w:rsid w:val="004B5C2B"/>
    <w:rsid w:val="004C0936"/>
    <w:rsid w:val="004C5C02"/>
    <w:rsid w:val="004C760F"/>
    <w:rsid w:val="004D38E9"/>
    <w:rsid w:val="004D3AC3"/>
    <w:rsid w:val="004D4559"/>
    <w:rsid w:val="004D6799"/>
    <w:rsid w:val="004E7605"/>
    <w:rsid w:val="004F141B"/>
    <w:rsid w:val="0050308E"/>
    <w:rsid w:val="00521549"/>
    <w:rsid w:val="005241F6"/>
    <w:rsid w:val="005261F5"/>
    <w:rsid w:val="005263FA"/>
    <w:rsid w:val="00531A17"/>
    <w:rsid w:val="00532C96"/>
    <w:rsid w:val="00537758"/>
    <w:rsid w:val="005425DA"/>
    <w:rsid w:val="00545C0A"/>
    <w:rsid w:val="00550A30"/>
    <w:rsid w:val="00552F7B"/>
    <w:rsid w:val="005561C8"/>
    <w:rsid w:val="0056582C"/>
    <w:rsid w:val="005678C8"/>
    <w:rsid w:val="00567D37"/>
    <w:rsid w:val="00573513"/>
    <w:rsid w:val="00573D95"/>
    <w:rsid w:val="005836D5"/>
    <w:rsid w:val="005852F6"/>
    <w:rsid w:val="005906FA"/>
    <w:rsid w:val="00590EFF"/>
    <w:rsid w:val="00596BB1"/>
    <w:rsid w:val="005A7B3E"/>
    <w:rsid w:val="005B131A"/>
    <w:rsid w:val="005B35C9"/>
    <w:rsid w:val="005B3D5E"/>
    <w:rsid w:val="005B533E"/>
    <w:rsid w:val="005B76CC"/>
    <w:rsid w:val="005C4EC0"/>
    <w:rsid w:val="005C5DFB"/>
    <w:rsid w:val="005D5779"/>
    <w:rsid w:val="005D58B2"/>
    <w:rsid w:val="005D7C2B"/>
    <w:rsid w:val="005E1672"/>
    <w:rsid w:val="005E6A36"/>
    <w:rsid w:val="005E78E7"/>
    <w:rsid w:val="005F68AF"/>
    <w:rsid w:val="005F7932"/>
    <w:rsid w:val="0060591F"/>
    <w:rsid w:val="006117D0"/>
    <w:rsid w:val="00611E49"/>
    <w:rsid w:val="0063227A"/>
    <w:rsid w:val="00634A96"/>
    <w:rsid w:val="00642E1F"/>
    <w:rsid w:val="00647AB4"/>
    <w:rsid w:val="00650B37"/>
    <w:rsid w:val="00651754"/>
    <w:rsid w:val="00652F45"/>
    <w:rsid w:val="00662BEE"/>
    <w:rsid w:val="00663E6A"/>
    <w:rsid w:val="0066628C"/>
    <w:rsid w:val="0066772B"/>
    <w:rsid w:val="006707C7"/>
    <w:rsid w:val="006940CA"/>
    <w:rsid w:val="0069784E"/>
    <w:rsid w:val="006A4D4E"/>
    <w:rsid w:val="006C4044"/>
    <w:rsid w:val="006C4CCF"/>
    <w:rsid w:val="006C7CC9"/>
    <w:rsid w:val="006D03E0"/>
    <w:rsid w:val="006E1E8C"/>
    <w:rsid w:val="006E4911"/>
    <w:rsid w:val="006E50DE"/>
    <w:rsid w:val="006F455B"/>
    <w:rsid w:val="00703FEC"/>
    <w:rsid w:val="0070471B"/>
    <w:rsid w:val="007048E8"/>
    <w:rsid w:val="00711F28"/>
    <w:rsid w:val="007131E5"/>
    <w:rsid w:val="0071451B"/>
    <w:rsid w:val="0071564B"/>
    <w:rsid w:val="00716208"/>
    <w:rsid w:val="00716E71"/>
    <w:rsid w:val="0072043E"/>
    <w:rsid w:val="00720C0D"/>
    <w:rsid w:val="0072420B"/>
    <w:rsid w:val="00731EC0"/>
    <w:rsid w:val="00733EF0"/>
    <w:rsid w:val="00735773"/>
    <w:rsid w:val="00743443"/>
    <w:rsid w:val="00743C87"/>
    <w:rsid w:val="0074551A"/>
    <w:rsid w:val="0074607A"/>
    <w:rsid w:val="00746A42"/>
    <w:rsid w:val="00756628"/>
    <w:rsid w:val="007637D2"/>
    <w:rsid w:val="00765A60"/>
    <w:rsid w:val="00771030"/>
    <w:rsid w:val="00777B2B"/>
    <w:rsid w:val="00785022"/>
    <w:rsid w:val="00785C28"/>
    <w:rsid w:val="00785EBC"/>
    <w:rsid w:val="00786741"/>
    <w:rsid w:val="00796EFF"/>
    <w:rsid w:val="007A2423"/>
    <w:rsid w:val="007A348A"/>
    <w:rsid w:val="007B0CCD"/>
    <w:rsid w:val="007B0D86"/>
    <w:rsid w:val="007B398F"/>
    <w:rsid w:val="007B5F27"/>
    <w:rsid w:val="007B6D60"/>
    <w:rsid w:val="007C2200"/>
    <w:rsid w:val="007D5327"/>
    <w:rsid w:val="007D6FF9"/>
    <w:rsid w:val="007E495B"/>
    <w:rsid w:val="007E5F94"/>
    <w:rsid w:val="007F4A75"/>
    <w:rsid w:val="007F4BD6"/>
    <w:rsid w:val="00803E6E"/>
    <w:rsid w:val="00816C89"/>
    <w:rsid w:val="00827C45"/>
    <w:rsid w:val="00827E5A"/>
    <w:rsid w:val="00832EAA"/>
    <w:rsid w:val="008376AA"/>
    <w:rsid w:val="008519E8"/>
    <w:rsid w:val="008533DA"/>
    <w:rsid w:val="0085390C"/>
    <w:rsid w:val="00866141"/>
    <w:rsid w:val="00871A9C"/>
    <w:rsid w:val="00872350"/>
    <w:rsid w:val="0087445B"/>
    <w:rsid w:val="00874D32"/>
    <w:rsid w:val="00876572"/>
    <w:rsid w:val="00893546"/>
    <w:rsid w:val="00895134"/>
    <w:rsid w:val="008A3985"/>
    <w:rsid w:val="008A68CC"/>
    <w:rsid w:val="008B00C4"/>
    <w:rsid w:val="008B65A7"/>
    <w:rsid w:val="008B65E6"/>
    <w:rsid w:val="008C55B2"/>
    <w:rsid w:val="008D405C"/>
    <w:rsid w:val="008D50B2"/>
    <w:rsid w:val="008E4E3B"/>
    <w:rsid w:val="008E79B8"/>
    <w:rsid w:val="008F64E0"/>
    <w:rsid w:val="009023B5"/>
    <w:rsid w:val="00903FD0"/>
    <w:rsid w:val="00905416"/>
    <w:rsid w:val="0092002E"/>
    <w:rsid w:val="00921579"/>
    <w:rsid w:val="0092257D"/>
    <w:rsid w:val="00924DCE"/>
    <w:rsid w:val="00941277"/>
    <w:rsid w:val="009414F1"/>
    <w:rsid w:val="00942DA3"/>
    <w:rsid w:val="00944D9F"/>
    <w:rsid w:val="00952473"/>
    <w:rsid w:val="00954302"/>
    <w:rsid w:val="00963077"/>
    <w:rsid w:val="00971747"/>
    <w:rsid w:val="00973D70"/>
    <w:rsid w:val="00976B3C"/>
    <w:rsid w:val="00977E88"/>
    <w:rsid w:val="00981742"/>
    <w:rsid w:val="00982B8C"/>
    <w:rsid w:val="0099793F"/>
    <w:rsid w:val="00997EC1"/>
    <w:rsid w:val="009B3DA5"/>
    <w:rsid w:val="009D76A9"/>
    <w:rsid w:val="009F39DE"/>
    <w:rsid w:val="009F69B0"/>
    <w:rsid w:val="00A00643"/>
    <w:rsid w:val="00A13AC5"/>
    <w:rsid w:val="00A15917"/>
    <w:rsid w:val="00A2271A"/>
    <w:rsid w:val="00A25451"/>
    <w:rsid w:val="00A30684"/>
    <w:rsid w:val="00A32F9E"/>
    <w:rsid w:val="00A34771"/>
    <w:rsid w:val="00A34CC4"/>
    <w:rsid w:val="00A40134"/>
    <w:rsid w:val="00A5634D"/>
    <w:rsid w:val="00A62AC7"/>
    <w:rsid w:val="00A63581"/>
    <w:rsid w:val="00A657A1"/>
    <w:rsid w:val="00A71E83"/>
    <w:rsid w:val="00A75DA3"/>
    <w:rsid w:val="00A80F0B"/>
    <w:rsid w:val="00A86879"/>
    <w:rsid w:val="00AA78B9"/>
    <w:rsid w:val="00AB09D2"/>
    <w:rsid w:val="00AC1350"/>
    <w:rsid w:val="00AC32BA"/>
    <w:rsid w:val="00AC7F7E"/>
    <w:rsid w:val="00AE0522"/>
    <w:rsid w:val="00AF533D"/>
    <w:rsid w:val="00AF7089"/>
    <w:rsid w:val="00B0734A"/>
    <w:rsid w:val="00B12125"/>
    <w:rsid w:val="00B20DBC"/>
    <w:rsid w:val="00B224D0"/>
    <w:rsid w:val="00B43760"/>
    <w:rsid w:val="00B43A70"/>
    <w:rsid w:val="00B47D1A"/>
    <w:rsid w:val="00B51B32"/>
    <w:rsid w:val="00B54B23"/>
    <w:rsid w:val="00B56A54"/>
    <w:rsid w:val="00B5700B"/>
    <w:rsid w:val="00B67376"/>
    <w:rsid w:val="00B817D1"/>
    <w:rsid w:val="00B82133"/>
    <w:rsid w:val="00B84337"/>
    <w:rsid w:val="00B92B11"/>
    <w:rsid w:val="00B979B2"/>
    <w:rsid w:val="00BA2639"/>
    <w:rsid w:val="00BA32D3"/>
    <w:rsid w:val="00BB5712"/>
    <w:rsid w:val="00BC78D5"/>
    <w:rsid w:val="00BD0FFE"/>
    <w:rsid w:val="00BD18FE"/>
    <w:rsid w:val="00BD34A3"/>
    <w:rsid w:val="00BD621C"/>
    <w:rsid w:val="00BE047E"/>
    <w:rsid w:val="00BE3F14"/>
    <w:rsid w:val="00BF0489"/>
    <w:rsid w:val="00BF418D"/>
    <w:rsid w:val="00BF6FA3"/>
    <w:rsid w:val="00C00365"/>
    <w:rsid w:val="00C03FFD"/>
    <w:rsid w:val="00C137A0"/>
    <w:rsid w:val="00C1514E"/>
    <w:rsid w:val="00C212B2"/>
    <w:rsid w:val="00C2195E"/>
    <w:rsid w:val="00C23916"/>
    <w:rsid w:val="00C345B1"/>
    <w:rsid w:val="00C51B19"/>
    <w:rsid w:val="00C51E16"/>
    <w:rsid w:val="00C565B7"/>
    <w:rsid w:val="00C5769F"/>
    <w:rsid w:val="00C61CB0"/>
    <w:rsid w:val="00C61CFF"/>
    <w:rsid w:val="00C74B7A"/>
    <w:rsid w:val="00C81B01"/>
    <w:rsid w:val="00C8345E"/>
    <w:rsid w:val="00C901A0"/>
    <w:rsid w:val="00C95658"/>
    <w:rsid w:val="00C95C67"/>
    <w:rsid w:val="00C96B8C"/>
    <w:rsid w:val="00C96DAA"/>
    <w:rsid w:val="00CA5145"/>
    <w:rsid w:val="00CB16F6"/>
    <w:rsid w:val="00CC775C"/>
    <w:rsid w:val="00CD005A"/>
    <w:rsid w:val="00CD395B"/>
    <w:rsid w:val="00CD6D33"/>
    <w:rsid w:val="00CE05D7"/>
    <w:rsid w:val="00CE0ADE"/>
    <w:rsid w:val="00CE38B6"/>
    <w:rsid w:val="00CE3C4A"/>
    <w:rsid w:val="00CF03A0"/>
    <w:rsid w:val="00D031B0"/>
    <w:rsid w:val="00D065A9"/>
    <w:rsid w:val="00D07AFD"/>
    <w:rsid w:val="00D118C2"/>
    <w:rsid w:val="00D250D5"/>
    <w:rsid w:val="00D2589D"/>
    <w:rsid w:val="00D30B25"/>
    <w:rsid w:val="00D35147"/>
    <w:rsid w:val="00D51332"/>
    <w:rsid w:val="00D5487C"/>
    <w:rsid w:val="00D601A5"/>
    <w:rsid w:val="00D60AEC"/>
    <w:rsid w:val="00D6727D"/>
    <w:rsid w:val="00D743EE"/>
    <w:rsid w:val="00D826F8"/>
    <w:rsid w:val="00D85C76"/>
    <w:rsid w:val="00D961A2"/>
    <w:rsid w:val="00DA1925"/>
    <w:rsid w:val="00DA69A2"/>
    <w:rsid w:val="00DC0640"/>
    <w:rsid w:val="00DC2C06"/>
    <w:rsid w:val="00DC31DC"/>
    <w:rsid w:val="00DC38ED"/>
    <w:rsid w:val="00DD2F48"/>
    <w:rsid w:val="00DD40F3"/>
    <w:rsid w:val="00DE42B6"/>
    <w:rsid w:val="00DE7786"/>
    <w:rsid w:val="00DF1591"/>
    <w:rsid w:val="00DF4874"/>
    <w:rsid w:val="00E01A69"/>
    <w:rsid w:val="00E07C40"/>
    <w:rsid w:val="00E106D9"/>
    <w:rsid w:val="00E13CD2"/>
    <w:rsid w:val="00E17125"/>
    <w:rsid w:val="00E22DD7"/>
    <w:rsid w:val="00E33894"/>
    <w:rsid w:val="00E34B73"/>
    <w:rsid w:val="00E438CD"/>
    <w:rsid w:val="00E45FF8"/>
    <w:rsid w:val="00E55D61"/>
    <w:rsid w:val="00E66702"/>
    <w:rsid w:val="00E80B1D"/>
    <w:rsid w:val="00E85F5E"/>
    <w:rsid w:val="00E94B9B"/>
    <w:rsid w:val="00E94EB3"/>
    <w:rsid w:val="00EA34E0"/>
    <w:rsid w:val="00EA5A46"/>
    <w:rsid w:val="00EB3308"/>
    <w:rsid w:val="00EB6EC4"/>
    <w:rsid w:val="00EB77E6"/>
    <w:rsid w:val="00EC4D51"/>
    <w:rsid w:val="00ED19C2"/>
    <w:rsid w:val="00ED2602"/>
    <w:rsid w:val="00EE4BFE"/>
    <w:rsid w:val="00EE62C6"/>
    <w:rsid w:val="00EE66FF"/>
    <w:rsid w:val="00EF1D0C"/>
    <w:rsid w:val="00EF6220"/>
    <w:rsid w:val="00EF67A0"/>
    <w:rsid w:val="00EF6A36"/>
    <w:rsid w:val="00EF734C"/>
    <w:rsid w:val="00F000CE"/>
    <w:rsid w:val="00F015EF"/>
    <w:rsid w:val="00F0219F"/>
    <w:rsid w:val="00F04A39"/>
    <w:rsid w:val="00F105D6"/>
    <w:rsid w:val="00F11A09"/>
    <w:rsid w:val="00F12D18"/>
    <w:rsid w:val="00F15BBD"/>
    <w:rsid w:val="00F16B7D"/>
    <w:rsid w:val="00F1791A"/>
    <w:rsid w:val="00F20461"/>
    <w:rsid w:val="00F21229"/>
    <w:rsid w:val="00F23547"/>
    <w:rsid w:val="00F24700"/>
    <w:rsid w:val="00F25603"/>
    <w:rsid w:val="00F352E0"/>
    <w:rsid w:val="00F41CC3"/>
    <w:rsid w:val="00F52487"/>
    <w:rsid w:val="00F57959"/>
    <w:rsid w:val="00F60640"/>
    <w:rsid w:val="00F61218"/>
    <w:rsid w:val="00F623CD"/>
    <w:rsid w:val="00F660CB"/>
    <w:rsid w:val="00F6628F"/>
    <w:rsid w:val="00F720C0"/>
    <w:rsid w:val="00F769FD"/>
    <w:rsid w:val="00F83C21"/>
    <w:rsid w:val="00F86E2B"/>
    <w:rsid w:val="00F9266A"/>
    <w:rsid w:val="00F9459A"/>
    <w:rsid w:val="00FB4DEF"/>
    <w:rsid w:val="00FB4E0B"/>
    <w:rsid w:val="00FB7D7C"/>
    <w:rsid w:val="00FC3DA3"/>
    <w:rsid w:val="00FD3983"/>
    <w:rsid w:val="00FD3F37"/>
    <w:rsid w:val="00FD62B3"/>
    <w:rsid w:val="00FE2733"/>
    <w:rsid w:val="00FE3577"/>
    <w:rsid w:val="00FE7C89"/>
    <w:rsid w:val="00FF035E"/>
    <w:rsid w:val="00FF08AF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F0C6"/>
  <w15:chartTrackingRefBased/>
  <w15:docId w15:val="{1A3B819D-6BB8-4506-8109-4234AB0A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917"/>
    <w:pPr>
      <w:keepNext/>
      <w:keepLines/>
      <w:spacing w:before="240" w:after="120"/>
      <w:outlineLvl w:val="0"/>
    </w:pPr>
    <w:rPr>
      <w:rFonts w:asciiTheme="majorBidi" w:eastAsiaTheme="majorEastAsia" w:hAnsiTheme="majorBidi" w:cstheme="majorBidi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2B2"/>
    <w:pPr>
      <w:keepNext/>
      <w:keepLines/>
      <w:spacing w:after="120"/>
      <w:outlineLvl w:val="1"/>
    </w:pPr>
    <w:rPr>
      <w:rFonts w:asciiTheme="majorBidi" w:eastAsiaTheme="majorEastAsia" w:hAnsiTheme="majorBid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7C7"/>
    <w:rPr>
      <w:color w:val="808080"/>
    </w:rPr>
  </w:style>
  <w:style w:type="paragraph" w:styleId="ListParagraph">
    <w:name w:val="List Paragraph"/>
    <w:basedOn w:val="Normal"/>
    <w:uiPriority w:val="34"/>
    <w:qFormat/>
    <w:rsid w:val="005E16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917"/>
    <w:rPr>
      <w:rFonts w:asciiTheme="majorBidi" w:eastAsiaTheme="majorEastAsia" w:hAnsiTheme="majorBidi" w:cstheme="majorBidi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03FEC"/>
  </w:style>
  <w:style w:type="table" w:styleId="TableGrid">
    <w:name w:val="Table Grid"/>
    <w:basedOn w:val="TableNormal"/>
    <w:uiPriority w:val="39"/>
    <w:rsid w:val="001A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769F8"/>
    <w:pPr>
      <w:spacing w:after="200" w:line="240" w:lineRule="auto"/>
    </w:pPr>
    <w:rPr>
      <w:rFonts w:asciiTheme="majorBidi" w:hAnsiTheme="majorBidi"/>
      <w:iCs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12B2"/>
    <w:rPr>
      <w:rFonts w:asciiTheme="majorBidi" w:eastAsiaTheme="majorEastAsia" w:hAnsiTheme="majorBidi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15917"/>
    <w:pPr>
      <w:spacing w:after="0"/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159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9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5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Cam17</b:Tag>
    <b:SourceType>Book</b:SourceType>
    <b:Guid>{4961647E-D3E6-4D50-81F3-801CBD9BE2B5}</b:Guid>
    <b:Author>
      <b:Author>
        <b:Corporate>Cambridge University Engineering Department</b:Corporate>
      </b:Author>
    </b:Author>
    <b:Title>Mechanics Databook</b:Title>
    <b:Year>2017</b:Year>
    <b:RefOrder>2</b:RefOrder>
  </b:Source>
  <b:Source>
    <b:Tag>Cam</b:Tag>
    <b:SourceType>Book</b:SourceType>
    <b:Guid>{262BCDEB-B9F1-4AA2-A0E4-59B725D6FC98}</b:Guid>
    <b:Author>
      <b:Author>
        <b:Corporate>Cambridge University Spaceflight</b:Corporate>
      </b:Author>
    </b:Author>
    <b:Title>Martlet 4 Specifications</b:Title>
    <b:RefOrder>1</b:RefOrder>
  </b:Source>
</b:Sources>
</file>

<file path=customXml/itemProps1.xml><?xml version="1.0" encoding="utf-8"?>
<ds:datastoreItem xmlns:ds="http://schemas.openxmlformats.org/officeDocument/2006/customXml" ds:itemID="{530F694D-0248-4AF3-A266-B20D5AD0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Gibbons</dc:creator>
  <cp:keywords/>
  <dc:description/>
  <cp:lastModifiedBy>Daniel Gibbons</cp:lastModifiedBy>
  <cp:revision>567</cp:revision>
  <dcterms:created xsi:type="dcterms:W3CDTF">2020-11-01T14:40:00Z</dcterms:created>
  <dcterms:modified xsi:type="dcterms:W3CDTF">2020-11-19T19:49:00Z</dcterms:modified>
</cp:coreProperties>
</file>