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02CF" w14:textId="77777777" w:rsidR="00BD69CC" w:rsidRPr="0054638D" w:rsidRDefault="00873D6C" w:rsidP="00BB7776">
      <w:pPr>
        <w:pStyle w:val="Heading1"/>
        <w:jc w:val="center"/>
        <w:rPr>
          <w:sz w:val="36"/>
          <w:szCs w:val="36"/>
        </w:rPr>
      </w:pPr>
      <w:r w:rsidRPr="0054638D">
        <w:rPr>
          <w:sz w:val="36"/>
          <w:szCs w:val="36"/>
        </w:rPr>
        <w:t>Project Charter – Customer Churn Analysis</w:t>
      </w:r>
    </w:p>
    <w:p w14:paraId="7DE702D0" w14:textId="77777777" w:rsidR="00BD69CC" w:rsidRDefault="00873D6C" w:rsidP="00A93A7E">
      <w:pPr>
        <w:spacing w:after="0"/>
        <w:jc w:val="center"/>
      </w:pPr>
      <w:r>
        <w:t>Work Integrated Learning – Data Analytics (WILDA26_07A) · Client: Advanced Telecommunications Solutions (ATS)</w:t>
      </w:r>
    </w:p>
    <w:p w14:paraId="6839D8BE" w14:textId="77777777" w:rsidR="00BB7776" w:rsidRDefault="00BB7776" w:rsidP="00BB7776">
      <w:pPr>
        <w:spacing w:after="0"/>
        <w:jc w:val="center"/>
      </w:pPr>
    </w:p>
    <w:p w14:paraId="7DE702D2" w14:textId="77777777" w:rsidR="00BD69CC" w:rsidRDefault="00873D6C" w:rsidP="00A93A7E">
      <w:pPr>
        <w:pStyle w:val="Heading2"/>
        <w:spacing w:before="0"/>
      </w:pPr>
      <w:r>
        <w:t>Project overview</w:t>
      </w:r>
    </w:p>
    <w:p w14:paraId="7DE702D3" w14:textId="77777777" w:rsidR="00BD69CC" w:rsidRDefault="00873D6C">
      <w:r>
        <w:t>Advanced Telecommunications Solutions (ATS) is losing about one in four customers: 1,869 of 7,043 customers in the supplied dataset (26.5%) have churned. This project will find who churns and why, predict churn before it happens, and recommend retention actions ATS can target.</w:t>
      </w:r>
    </w:p>
    <w:p w14:paraId="7DE702D4" w14:textId="77777777" w:rsidR="00BD69CC" w:rsidRDefault="00873D6C">
      <w:r>
        <w:rPr>
          <w:b/>
        </w:rPr>
        <w:t>Business problem.</w:t>
      </w:r>
      <w:r>
        <w:t xml:space="preserve"> Telecommunications is consolidating around digital services, and high churn erodes revenue and raises acquisition costs. ATS needs evidence on which customer factors drive churn, not intuition.</w:t>
      </w:r>
    </w:p>
    <w:p w14:paraId="7DE702D5" w14:textId="77777777" w:rsidR="00BD69CC" w:rsidRDefault="00873D6C">
      <w:r>
        <w:rPr>
          <w:b/>
        </w:rPr>
        <w:t>Purpose.</w:t>
      </w:r>
      <w:r>
        <w:t xml:space="preserve"> Apply Python (Pandas, NumPy, Matplotlib, Scikit-learn) to the ATS customer dataset to segment customers with K-Means clustering, predict churn with an artificial neural network (ANN), and turn both into retention recommendations for stakeholders.</w:t>
      </w:r>
    </w:p>
    <w:p w14:paraId="7DE702D6" w14:textId="77777777" w:rsidR="00BD69CC" w:rsidRDefault="00873D6C">
      <w:pPr>
        <w:pStyle w:val="Heading2"/>
      </w:pPr>
      <w:r>
        <w:t>Objectives and success criteria</w:t>
      </w:r>
    </w:p>
    <w:p w14:paraId="7DE702D7" w14:textId="77777777" w:rsidR="00BD69CC" w:rsidRDefault="00873D6C">
      <w:r>
        <w:t>The project succeeds when ATS receives a validated churn model, interpretable customer segments and a ranked set of retention actions.</w:t>
      </w:r>
    </w:p>
    <w:tbl>
      <w:tblPr>
        <w:tblStyle w:val="TableGrid"/>
        <w:tblW w:w="0" w:type="auto"/>
        <w:tblLayout w:type="fixed"/>
        <w:tblLook w:val="0420" w:firstRow="1" w:lastRow="0" w:firstColumn="0" w:lastColumn="0" w:noHBand="0" w:noVBand="1"/>
      </w:tblPr>
      <w:tblGrid>
        <w:gridCol w:w="4680"/>
        <w:gridCol w:w="4680"/>
      </w:tblGrid>
      <w:tr w:rsidR="00BD69CC" w14:paraId="7DE702DA" w14:textId="77777777">
        <w:trPr>
          <w:tblHeader/>
        </w:trPr>
        <w:tc>
          <w:tcPr>
            <w:tcW w:w="4680" w:type="dxa"/>
            <w:shd w:val="clear" w:color="auto" w:fill="F2F2F2"/>
          </w:tcPr>
          <w:p w14:paraId="7DE702D8" w14:textId="77777777" w:rsidR="00BD69CC" w:rsidRDefault="00873D6C">
            <w:r>
              <w:t>Objective</w:t>
            </w:r>
          </w:p>
        </w:tc>
        <w:tc>
          <w:tcPr>
            <w:tcW w:w="4680" w:type="dxa"/>
            <w:shd w:val="clear" w:color="auto" w:fill="F2F2F2"/>
          </w:tcPr>
          <w:p w14:paraId="7DE702D9" w14:textId="77777777" w:rsidR="00BD69CC" w:rsidRDefault="00873D6C">
            <w:r>
              <w:t>Success criterion</w:t>
            </w:r>
          </w:p>
        </w:tc>
      </w:tr>
      <w:tr w:rsidR="00BD69CC" w14:paraId="7DE702DD" w14:textId="77777777">
        <w:tc>
          <w:tcPr>
            <w:tcW w:w="4680" w:type="dxa"/>
          </w:tcPr>
          <w:p w14:paraId="7DE702DB" w14:textId="77777777" w:rsidR="00BD69CC" w:rsidRDefault="00873D6C">
            <w:r>
              <w:t>Prepare a clean, model-ready dataset</w:t>
            </w:r>
          </w:p>
        </w:tc>
        <w:tc>
          <w:tcPr>
            <w:tcW w:w="4680" w:type="dxa"/>
          </w:tcPr>
          <w:p w14:paraId="7DE702DC" w14:textId="77777777" w:rsidR="00BD69CC" w:rsidRDefault="00873D6C">
            <w:r>
              <w:t>No missing or inconsistent values; categoricals encoded; numeric features scaled; reproducible 80/20 stratified train/test split</w:t>
            </w:r>
          </w:p>
        </w:tc>
      </w:tr>
      <w:tr w:rsidR="00BD69CC" w14:paraId="7DE702E0" w14:textId="77777777">
        <w:tc>
          <w:tcPr>
            <w:tcW w:w="4680" w:type="dxa"/>
          </w:tcPr>
          <w:p w14:paraId="7DE702DE" w14:textId="77777777" w:rsidR="00BD69CC" w:rsidRDefault="00873D6C">
            <w:r>
              <w:t>Segment customers</w:t>
            </w:r>
          </w:p>
        </w:tc>
        <w:tc>
          <w:tcPr>
            <w:tcW w:w="4680" w:type="dxa"/>
          </w:tcPr>
          <w:p w14:paraId="7DE702DF" w14:textId="77777777" w:rsidR="00BD69CC" w:rsidRDefault="00873D6C">
            <w:r>
              <w:t>Optimal cluster count chosen by the elbow method (backed by silhouette score); each cluster profiled, labelled and visualised</w:t>
            </w:r>
          </w:p>
        </w:tc>
      </w:tr>
      <w:tr w:rsidR="00BD69CC" w14:paraId="7DE702E3" w14:textId="77777777">
        <w:tc>
          <w:tcPr>
            <w:tcW w:w="4680" w:type="dxa"/>
          </w:tcPr>
          <w:p w14:paraId="7DE702E1" w14:textId="77777777" w:rsidR="00BD69CC" w:rsidRDefault="00873D6C">
            <w:r>
              <w:t>Predict churn</w:t>
            </w:r>
          </w:p>
        </w:tc>
        <w:tc>
          <w:tcPr>
            <w:tcW w:w="4680" w:type="dxa"/>
          </w:tcPr>
          <w:p w14:paraId="7DE702E2" w14:textId="77777777" w:rsidR="00BD69CC" w:rsidRDefault="00873D6C">
            <w:r>
              <w:t>ANN beats a simple baseline (logistic regression) on held-out data; reports accuracy, precision, recall, F1 and ROC-AUC; churn-class recall is the priority metric</w:t>
            </w:r>
          </w:p>
        </w:tc>
      </w:tr>
      <w:tr w:rsidR="00BD69CC" w14:paraId="7DE702E6" w14:textId="77777777">
        <w:tc>
          <w:tcPr>
            <w:tcW w:w="4680" w:type="dxa"/>
          </w:tcPr>
          <w:p w14:paraId="7DE702E4" w14:textId="77777777" w:rsidR="00BD69CC" w:rsidRDefault="00873D6C">
            <w:r>
              <w:t>Explain churn drivers</w:t>
            </w:r>
          </w:p>
        </w:tc>
        <w:tc>
          <w:tcPr>
            <w:tcW w:w="4680" w:type="dxa"/>
          </w:tcPr>
          <w:p w14:paraId="7DE702E5" w14:textId="77777777" w:rsidR="00BD69CC" w:rsidRDefault="00873D6C">
            <w:r>
              <w:t>Top factors identified and ranked, consistent across clustering, model and exploratory analysis</w:t>
            </w:r>
          </w:p>
        </w:tc>
      </w:tr>
      <w:tr w:rsidR="00BD69CC" w14:paraId="7DE702E9" w14:textId="77777777">
        <w:tc>
          <w:tcPr>
            <w:tcW w:w="4680" w:type="dxa"/>
          </w:tcPr>
          <w:p w14:paraId="7DE702E7" w14:textId="77777777" w:rsidR="00BD69CC" w:rsidRDefault="00873D6C">
            <w:r>
              <w:t>Recommend retention strategies</w:t>
            </w:r>
          </w:p>
        </w:tc>
        <w:tc>
          <w:tcPr>
            <w:tcW w:w="4680" w:type="dxa"/>
          </w:tcPr>
          <w:p w14:paraId="7DE702E8" w14:textId="77777777" w:rsidR="00BD69CC" w:rsidRDefault="00873D6C">
            <w:r>
              <w:t>At least one targeted action per high-risk segment, tied to evidence in the analysis</w:t>
            </w:r>
          </w:p>
        </w:tc>
      </w:tr>
      <w:tr w:rsidR="00BD69CC" w14:paraId="7DE702EC" w14:textId="77777777">
        <w:tc>
          <w:tcPr>
            <w:tcW w:w="4680" w:type="dxa"/>
          </w:tcPr>
          <w:p w14:paraId="7DE702EA" w14:textId="77777777" w:rsidR="00BD69CC" w:rsidRDefault="00873D6C">
            <w:r>
              <w:t>Communicate outcomes</w:t>
            </w:r>
          </w:p>
        </w:tc>
        <w:tc>
          <w:tcPr>
            <w:tcW w:w="4680" w:type="dxa"/>
          </w:tcPr>
          <w:p w14:paraId="7DE702EB" w14:textId="77777777" w:rsidR="00BD69CC" w:rsidRDefault="00873D6C">
            <w:r>
              <w:t>Final report and stakeholder presentation delivered on time</w:t>
            </w:r>
          </w:p>
        </w:tc>
      </w:tr>
    </w:tbl>
    <w:p w14:paraId="7DE702ED" w14:textId="77777777" w:rsidR="00BD69CC" w:rsidRDefault="00873D6C">
      <w:r>
        <w:lastRenderedPageBreak/>
        <w:t>Target metric thresholds (for example, recall of 0.70 or better on churners) are proposed and will be confirmed once the baseline is known.</w:t>
      </w:r>
    </w:p>
    <w:p w14:paraId="7DE702EE" w14:textId="77777777" w:rsidR="00BD69CC" w:rsidRDefault="00873D6C">
      <w:pPr>
        <w:pStyle w:val="Heading2"/>
      </w:pPr>
      <w:r>
        <w:t>Scope</w:t>
      </w:r>
    </w:p>
    <w:p w14:paraId="7DE702EF" w14:textId="77777777" w:rsidR="00BD69CC" w:rsidRDefault="00873D6C">
      <w:r>
        <w:t>The project covers analysis of the supplied ATS dataset only, from preparation through to recommendations.</w:t>
      </w:r>
    </w:p>
    <w:p w14:paraId="7DE702F0" w14:textId="77777777" w:rsidR="00BD69CC" w:rsidRDefault="00873D6C">
      <w:r>
        <w:rPr>
          <w:b/>
        </w:rPr>
        <w:t>In scope</w:t>
      </w:r>
    </w:p>
    <w:p w14:paraId="7DE702F1" w14:textId="2C266C9A" w:rsidR="00BD69CC" w:rsidRDefault="00873D6C">
      <w:pPr>
        <w:pStyle w:val="ListParagraph"/>
        <w:numPr>
          <w:ilvl w:val="0"/>
          <w:numId w:val="2"/>
        </w:numPr>
      </w:pPr>
      <w:r>
        <w:t xml:space="preserve">Data cleaning, validation, encoding, scaling and train/test splitting of </w:t>
      </w:r>
      <w:r w:rsidRPr="00AA2D11">
        <w:t>Dataset</w:t>
      </w:r>
    </w:p>
    <w:p w14:paraId="7DE702F2" w14:textId="77777777" w:rsidR="00BD69CC" w:rsidRDefault="00873D6C">
      <w:pPr>
        <w:pStyle w:val="ListParagraph"/>
        <w:numPr>
          <w:ilvl w:val="0"/>
          <w:numId w:val="2"/>
        </w:numPr>
      </w:pPr>
      <w:r>
        <w:t>Exploratory analysis of churn by customer attribute</w:t>
      </w:r>
    </w:p>
    <w:p w14:paraId="7DE702F3" w14:textId="77777777" w:rsidR="00BD69CC" w:rsidRDefault="00873D6C">
      <w:pPr>
        <w:pStyle w:val="ListParagraph"/>
        <w:numPr>
          <w:ilvl w:val="0"/>
          <w:numId w:val="2"/>
        </w:numPr>
      </w:pPr>
      <w:r>
        <w:t>K-Means customer segmentation with the elbow method</w:t>
      </w:r>
    </w:p>
    <w:p w14:paraId="7DE702F4" w14:textId="77777777" w:rsidR="00BD69CC" w:rsidRDefault="00873D6C">
      <w:pPr>
        <w:pStyle w:val="ListParagraph"/>
        <w:numPr>
          <w:ilvl w:val="0"/>
          <w:numId w:val="2"/>
        </w:numPr>
      </w:pPr>
      <w:r>
        <w:t>ANN churn prediction and model evaluation</w:t>
      </w:r>
    </w:p>
    <w:p w14:paraId="7DE702F5" w14:textId="77777777" w:rsidR="00BD69CC" w:rsidRDefault="00873D6C">
      <w:pPr>
        <w:pStyle w:val="ListParagraph"/>
        <w:numPr>
          <w:ilvl w:val="0"/>
          <w:numId w:val="2"/>
        </w:numPr>
      </w:pPr>
      <w:r>
        <w:t>Identification of churn and retention factors</w:t>
      </w:r>
    </w:p>
    <w:p w14:paraId="7DE702F6" w14:textId="77777777" w:rsidR="00BD69CC" w:rsidRDefault="00873D6C">
      <w:pPr>
        <w:pStyle w:val="ListParagraph"/>
        <w:numPr>
          <w:ilvl w:val="0"/>
          <w:numId w:val="2"/>
        </w:numPr>
      </w:pPr>
      <w:r>
        <w:t>Retention recommendations, limitations, final report and presentation</w:t>
      </w:r>
    </w:p>
    <w:p w14:paraId="7DE702F7" w14:textId="77777777" w:rsidR="00BD69CC" w:rsidRDefault="00873D6C">
      <w:r>
        <w:rPr>
          <w:b/>
        </w:rPr>
        <w:t>Out of scope</w:t>
      </w:r>
    </w:p>
    <w:p w14:paraId="7DE702F8" w14:textId="77777777" w:rsidR="00BD69CC" w:rsidRDefault="00873D6C">
      <w:pPr>
        <w:pStyle w:val="ListParagraph"/>
        <w:numPr>
          <w:ilvl w:val="0"/>
          <w:numId w:val="3"/>
        </w:numPr>
      </w:pPr>
      <w:r>
        <w:t>Collecting new data or joining external sources (billing history, support tickets, network quality)</w:t>
      </w:r>
    </w:p>
    <w:p w14:paraId="7DE702F9" w14:textId="77777777" w:rsidR="00BD69CC" w:rsidRDefault="00873D6C">
      <w:pPr>
        <w:pStyle w:val="ListParagraph"/>
        <w:numPr>
          <w:ilvl w:val="0"/>
          <w:numId w:val="3"/>
        </w:numPr>
      </w:pPr>
      <w:r>
        <w:t>Deploying the model into ATS production systems or building a live dashboard</w:t>
      </w:r>
    </w:p>
    <w:p w14:paraId="7DE702FA" w14:textId="77777777" w:rsidR="00BD69CC" w:rsidRDefault="00873D6C">
      <w:pPr>
        <w:pStyle w:val="ListParagraph"/>
        <w:numPr>
          <w:ilvl w:val="0"/>
          <w:numId w:val="3"/>
        </w:numPr>
      </w:pPr>
      <w:r>
        <w:t>Implementing or running retention campaigns</w:t>
      </w:r>
    </w:p>
    <w:p w14:paraId="7DE702FB" w14:textId="77777777" w:rsidR="00BD69CC" w:rsidRDefault="00873D6C">
      <w:pPr>
        <w:pStyle w:val="ListParagraph"/>
        <w:numPr>
          <w:ilvl w:val="0"/>
          <w:numId w:val="3"/>
        </w:numPr>
      </w:pPr>
      <w:r>
        <w:t>Financial modelling of customer lifetime value (no revenue history is provided)</w:t>
      </w:r>
    </w:p>
    <w:p w14:paraId="7DE702FC" w14:textId="77777777" w:rsidR="00BD69CC" w:rsidRDefault="00873D6C">
      <w:pPr>
        <w:pStyle w:val="Heading2"/>
      </w:pPr>
      <w:r>
        <w:t>Dataset and initial assessment</w:t>
      </w:r>
    </w:p>
    <w:p w14:paraId="7DE702FD" w14:textId="1BBB7841" w:rsidR="00BD69CC" w:rsidRDefault="0030726C">
      <w:r>
        <w:t xml:space="preserve">The </w:t>
      </w:r>
      <w:r w:rsidR="00AA2D11" w:rsidRPr="00AA2D11">
        <w:t>Dataset</w:t>
      </w:r>
      <w:r w:rsidR="00AA2D11">
        <w:t xml:space="preserve"> </w:t>
      </w:r>
      <w:r w:rsidR="00873D6C">
        <w:t>holds 7,043 customers and 10 columns, with no blank cells, but it has two integrity issues to resolve in preprocessing.</w:t>
      </w:r>
    </w:p>
    <w:tbl>
      <w:tblPr>
        <w:tblStyle w:val="TableGrid"/>
        <w:tblW w:w="0" w:type="auto"/>
        <w:tblLayout w:type="fixed"/>
        <w:tblLook w:val="0420" w:firstRow="1" w:lastRow="0" w:firstColumn="0" w:lastColumn="0" w:noHBand="0" w:noVBand="1"/>
      </w:tblPr>
      <w:tblGrid>
        <w:gridCol w:w="3120"/>
        <w:gridCol w:w="3120"/>
        <w:gridCol w:w="3120"/>
      </w:tblGrid>
      <w:tr w:rsidR="00BD69CC" w14:paraId="7DE70301" w14:textId="77777777">
        <w:trPr>
          <w:tblHeader/>
        </w:trPr>
        <w:tc>
          <w:tcPr>
            <w:tcW w:w="3120" w:type="dxa"/>
            <w:shd w:val="clear" w:color="auto" w:fill="F2F2F2"/>
          </w:tcPr>
          <w:p w14:paraId="7DE702FE" w14:textId="77777777" w:rsidR="00BD69CC" w:rsidRDefault="00873D6C">
            <w:r>
              <w:t>Column</w:t>
            </w:r>
          </w:p>
        </w:tc>
        <w:tc>
          <w:tcPr>
            <w:tcW w:w="3120" w:type="dxa"/>
            <w:shd w:val="clear" w:color="auto" w:fill="F2F2F2"/>
          </w:tcPr>
          <w:p w14:paraId="7DE702FF" w14:textId="77777777" w:rsidR="00BD69CC" w:rsidRDefault="00873D6C">
            <w:r>
              <w:t>Type</w:t>
            </w:r>
          </w:p>
        </w:tc>
        <w:tc>
          <w:tcPr>
            <w:tcW w:w="3120" w:type="dxa"/>
            <w:shd w:val="clear" w:color="auto" w:fill="F2F2F2"/>
          </w:tcPr>
          <w:p w14:paraId="7DE70300" w14:textId="77777777" w:rsidR="00BD69CC" w:rsidRDefault="00873D6C">
            <w:r>
              <w:t>Values</w:t>
            </w:r>
          </w:p>
        </w:tc>
      </w:tr>
      <w:tr w:rsidR="00BD69CC" w14:paraId="7DE70305" w14:textId="77777777">
        <w:tc>
          <w:tcPr>
            <w:tcW w:w="3120" w:type="dxa"/>
          </w:tcPr>
          <w:p w14:paraId="7DE70302" w14:textId="77777777" w:rsidR="00BD69CC" w:rsidRDefault="00873D6C">
            <w:r>
              <w:t>gender</w:t>
            </w:r>
          </w:p>
        </w:tc>
        <w:tc>
          <w:tcPr>
            <w:tcW w:w="3120" w:type="dxa"/>
          </w:tcPr>
          <w:p w14:paraId="7DE70303" w14:textId="77777777" w:rsidR="00BD69CC" w:rsidRDefault="00873D6C">
            <w:r>
              <w:t>Categorical</w:t>
            </w:r>
          </w:p>
        </w:tc>
        <w:tc>
          <w:tcPr>
            <w:tcW w:w="3120" w:type="dxa"/>
          </w:tcPr>
          <w:p w14:paraId="7DE70304" w14:textId="77777777" w:rsidR="00BD69CC" w:rsidRDefault="00873D6C">
            <w:r>
              <w:t>Male 3,555 · Female 3,488</w:t>
            </w:r>
          </w:p>
        </w:tc>
      </w:tr>
      <w:tr w:rsidR="00BD69CC" w14:paraId="7DE70309" w14:textId="77777777">
        <w:tc>
          <w:tcPr>
            <w:tcW w:w="3120" w:type="dxa"/>
          </w:tcPr>
          <w:p w14:paraId="7DE70306" w14:textId="77777777" w:rsidR="00BD69CC" w:rsidRDefault="00873D6C">
            <w:r>
              <w:t>SeniorCitizen</w:t>
            </w:r>
          </w:p>
        </w:tc>
        <w:tc>
          <w:tcPr>
            <w:tcW w:w="3120" w:type="dxa"/>
          </w:tcPr>
          <w:p w14:paraId="7DE70307" w14:textId="77777777" w:rsidR="00BD69CC" w:rsidRDefault="00873D6C">
            <w:r>
              <w:t>Binary (0/1)</w:t>
            </w:r>
          </w:p>
        </w:tc>
        <w:tc>
          <w:tcPr>
            <w:tcW w:w="3120" w:type="dxa"/>
          </w:tcPr>
          <w:p w14:paraId="7DE70308" w14:textId="77777777" w:rsidR="00BD69CC" w:rsidRDefault="00873D6C">
            <w:r>
              <w:t>1 = senior, 16.2% of customers</w:t>
            </w:r>
          </w:p>
        </w:tc>
      </w:tr>
      <w:tr w:rsidR="00BD69CC" w14:paraId="7DE7030D" w14:textId="77777777">
        <w:tc>
          <w:tcPr>
            <w:tcW w:w="3120" w:type="dxa"/>
          </w:tcPr>
          <w:p w14:paraId="7DE7030A" w14:textId="77777777" w:rsidR="00BD69CC" w:rsidRDefault="00873D6C">
            <w:r>
              <w:t>Dependents</w:t>
            </w:r>
          </w:p>
        </w:tc>
        <w:tc>
          <w:tcPr>
            <w:tcW w:w="3120" w:type="dxa"/>
          </w:tcPr>
          <w:p w14:paraId="7DE7030B" w14:textId="77777777" w:rsidR="00BD69CC" w:rsidRDefault="00873D6C">
            <w:r>
              <w:t>Categorical</w:t>
            </w:r>
          </w:p>
        </w:tc>
        <w:tc>
          <w:tcPr>
            <w:tcW w:w="3120" w:type="dxa"/>
          </w:tcPr>
          <w:p w14:paraId="7DE7030C" w14:textId="77777777" w:rsidR="00BD69CC" w:rsidRDefault="00873D6C">
            <w:r>
              <w:t>Yes 2,110 · No 4,933</w:t>
            </w:r>
          </w:p>
        </w:tc>
      </w:tr>
      <w:tr w:rsidR="00BD69CC" w14:paraId="7DE70311" w14:textId="77777777">
        <w:tc>
          <w:tcPr>
            <w:tcW w:w="3120" w:type="dxa"/>
          </w:tcPr>
          <w:p w14:paraId="7DE7030E" w14:textId="77777777" w:rsidR="00BD69CC" w:rsidRDefault="00873D6C">
            <w:r>
              <w:t>tenure</w:t>
            </w:r>
          </w:p>
        </w:tc>
        <w:tc>
          <w:tcPr>
            <w:tcW w:w="3120" w:type="dxa"/>
          </w:tcPr>
          <w:p w14:paraId="7DE7030F" w14:textId="77777777" w:rsidR="00BD69CC" w:rsidRDefault="00873D6C">
            <w:r>
              <w:t>Numeric (months)</w:t>
            </w:r>
          </w:p>
        </w:tc>
        <w:tc>
          <w:tcPr>
            <w:tcW w:w="3120" w:type="dxa"/>
          </w:tcPr>
          <w:p w14:paraId="7DE70310" w14:textId="77777777" w:rsidR="00BD69CC" w:rsidRDefault="00873D6C">
            <w:r>
              <w:t>0–72, median 29</w:t>
            </w:r>
          </w:p>
        </w:tc>
      </w:tr>
      <w:tr w:rsidR="00BD69CC" w14:paraId="7DE70315" w14:textId="77777777">
        <w:tc>
          <w:tcPr>
            <w:tcW w:w="3120" w:type="dxa"/>
          </w:tcPr>
          <w:p w14:paraId="7DE70312" w14:textId="4DF888CF" w:rsidR="00BD69CC" w:rsidRDefault="00B7610D">
            <w:r>
              <w:t>Phone Service</w:t>
            </w:r>
          </w:p>
        </w:tc>
        <w:tc>
          <w:tcPr>
            <w:tcW w:w="3120" w:type="dxa"/>
          </w:tcPr>
          <w:p w14:paraId="7DE70313" w14:textId="77777777" w:rsidR="00BD69CC" w:rsidRDefault="00873D6C">
            <w:r>
              <w:t>Categorical</w:t>
            </w:r>
          </w:p>
        </w:tc>
        <w:tc>
          <w:tcPr>
            <w:tcW w:w="3120" w:type="dxa"/>
          </w:tcPr>
          <w:p w14:paraId="7DE70314" w14:textId="77777777" w:rsidR="00BD69CC" w:rsidRDefault="00873D6C">
            <w:r>
              <w:t>Yes 6,361 · No 682</w:t>
            </w:r>
          </w:p>
        </w:tc>
      </w:tr>
      <w:tr w:rsidR="00BD69CC" w14:paraId="7DE70319" w14:textId="77777777">
        <w:tc>
          <w:tcPr>
            <w:tcW w:w="3120" w:type="dxa"/>
          </w:tcPr>
          <w:p w14:paraId="7DE70316" w14:textId="51FE37A2" w:rsidR="00BD69CC" w:rsidRDefault="00B7610D">
            <w:r>
              <w:t>Multiple Lines</w:t>
            </w:r>
          </w:p>
        </w:tc>
        <w:tc>
          <w:tcPr>
            <w:tcW w:w="3120" w:type="dxa"/>
          </w:tcPr>
          <w:p w14:paraId="7DE70317" w14:textId="77777777" w:rsidR="00BD69CC" w:rsidRDefault="00873D6C">
            <w:r>
              <w:t>Categorical</w:t>
            </w:r>
          </w:p>
        </w:tc>
        <w:tc>
          <w:tcPr>
            <w:tcW w:w="3120" w:type="dxa"/>
          </w:tcPr>
          <w:p w14:paraId="7DE70318" w14:textId="77777777" w:rsidR="00BD69CC" w:rsidRDefault="00873D6C">
            <w:r>
              <w:t>Yes 2,971 · No 4,072</w:t>
            </w:r>
          </w:p>
        </w:tc>
      </w:tr>
      <w:tr w:rsidR="00BD69CC" w14:paraId="7DE7031D" w14:textId="77777777">
        <w:tc>
          <w:tcPr>
            <w:tcW w:w="3120" w:type="dxa"/>
          </w:tcPr>
          <w:p w14:paraId="7DE7031A" w14:textId="2D1C8379" w:rsidR="00BD69CC" w:rsidRDefault="00B7610D">
            <w:r>
              <w:t>Internet Service</w:t>
            </w:r>
          </w:p>
        </w:tc>
        <w:tc>
          <w:tcPr>
            <w:tcW w:w="3120" w:type="dxa"/>
          </w:tcPr>
          <w:p w14:paraId="7DE7031B" w14:textId="77777777" w:rsidR="00BD69CC" w:rsidRDefault="00873D6C">
            <w:r>
              <w:t>Categorical</w:t>
            </w:r>
          </w:p>
        </w:tc>
        <w:tc>
          <w:tcPr>
            <w:tcW w:w="3120" w:type="dxa"/>
          </w:tcPr>
          <w:p w14:paraId="7DE7031C" w14:textId="77777777" w:rsidR="00BD69CC" w:rsidRDefault="00873D6C">
            <w:r>
              <w:t>DSL 3,947 · Fiber optic 3,096</w:t>
            </w:r>
          </w:p>
        </w:tc>
      </w:tr>
      <w:tr w:rsidR="00BD69CC" w14:paraId="7DE70321" w14:textId="77777777">
        <w:tc>
          <w:tcPr>
            <w:tcW w:w="3120" w:type="dxa"/>
          </w:tcPr>
          <w:p w14:paraId="7DE7031E" w14:textId="77777777" w:rsidR="00BD69CC" w:rsidRDefault="00873D6C">
            <w:r>
              <w:t>Contract</w:t>
            </w:r>
          </w:p>
        </w:tc>
        <w:tc>
          <w:tcPr>
            <w:tcW w:w="3120" w:type="dxa"/>
          </w:tcPr>
          <w:p w14:paraId="7DE7031F" w14:textId="77777777" w:rsidR="00BD69CC" w:rsidRDefault="00873D6C">
            <w:r>
              <w:t>Categorical</w:t>
            </w:r>
          </w:p>
        </w:tc>
        <w:tc>
          <w:tcPr>
            <w:tcW w:w="3120" w:type="dxa"/>
          </w:tcPr>
          <w:p w14:paraId="7DE70320" w14:textId="77777777" w:rsidR="00BD69CC" w:rsidRDefault="00873D6C">
            <w:r>
              <w:t>Month-to-month 3,875 · One year 1,473 · Two year 1,695</w:t>
            </w:r>
          </w:p>
        </w:tc>
      </w:tr>
      <w:tr w:rsidR="00BD69CC" w14:paraId="7DE70325" w14:textId="77777777">
        <w:tc>
          <w:tcPr>
            <w:tcW w:w="3120" w:type="dxa"/>
          </w:tcPr>
          <w:p w14:paraId="7DE70322" w14:textId="5D890820" w:rsidR="00BD69CC" w:rsidRDefault="00B7610D">
            <w:r>
              <w:t>Monthly Charges</w:t>
            </w:r>
          </w:p>
        </w:tc>
        <w:tc>
          <w:tcPr>
            <w:tcW w:w="3120" w:type="dxa"/>
          </w:tcPr>
          <w:p w14:paraId="7DE70323" w14:textId="77777777" w:rsidR="00BD69CC" w:rsidRDefault="00873D6C">
            <w:r>
              <w:t>Numeric (whole dollars)</w:t>
            </w:r>
          </w:p>
        </w:tc>
        <w:tc>
          <w:tcPr>
            <w:tcW w:w="3120" w:type="dxa"/>
          </w:tcPr>
          <w:p w14:paraId="7DE70324" w14:textId="77777777" w:rsidR="00BD69CC" w:rsidRDefault="00873D6C">
            <w:r>
              <w:t>18–119, median 70</w:t>
            </w:r>
          </w:p>
        </w:tc>
      </w:tr>
      <w:tr w:rsidR="00BD69CC" w14:paraId="7DE70329" w14:textId="77777777">
        <w:tc>
          <w:tcPr>
            <w:tcW w:w="3120" w:type="dxa"/>
          </w:tcPr>
          <w:p w14:paraId="7DE70326" w14:textId="77777777" w:rsidR="00BD69CC" w:rsidRDefault="00873D6C">
            <w:r>
              <w:t>Churn (target)</w:t>
            </w:r>
          </w:p>
        </w:tc>
        <w:tc>
          <w:tcPr>
            <w:tcW w:w="3120" w:type="dxa"/>
          </w:tcPr>
          <w:p w14:paraId="7DE70327" w14:textId="77777777" w:rsidR="00BD69CC" w:rsidRDefault="00873D6C">
            <w:r>
              <w:t>Categorical</w:t>
            </w:r>
          </w:p>
        </w:tc>
        <w:tc>
          <w:tcPr>
            <w:tcW w:w="3120" w:type="dxa"/>
          </w:tcPr>
          <w:p w14:paraId="7DE70328" w14:textId="77777777" w:rsidR="00BD69CC" w:rsidRDefault="00873D6C">
            <w:r>
              <w:t>Yes 1,869 (26.5%) · No 5,174</w:t>
            </w:r>
          </w:p>
        </w:tc>
      </w:tr>
    </w:tbl>
    <w:p w14:paraId="7DE7032A" w14:textId="77777777" w:rsidR="00BD69CC" w:rsidRDefault="00873D6C">
      <w:r>
        <w:rPr>
          <w:b/>
        </w:rPr>
        <w:lastRenderedPageBreak/>
        <w:t>Integrity issues found</w:t>
      </w:r>
    </w:p>
    <w:p w14:paraId="7DE7032B" w14:textId="77777777" w:rsidR="00BD69CC" w:rsidRDefault="00873D6C">
      <w:pPr>
        <w:pStyle w:val="ListParagraph"/>
        <w:numPr>
          <w:ilvl w:val="0"/>
          <w:numId w:val="4"/>
        </w:numPr>
      </w:pPr>
      <w:r>
        <w:t xml:space="preserve">260 customers have </w:t>
      </w:r>
      <w:r w:rsidRPr="00B7610D">
        <w:t>PhoneService = No</w:t>
      </w:r>
      <w:r>
        <w:t xml:space="preserve"> but </w:t>
      </w:r>
      <w:r w:rsidRPr="00B7610D">
        <w:t>MultipleLines = Yes</w:t>
      </w:r>
      <w:r>
        <w:t>, which is logically impossible.</w:t>
      </w:r>
    </w:p>
    <w:p w14:paraId="7DE7032C" w14:textId="77777777" w:rsidR="00BD69CC" w:rsidRDefault="00873D6C">
      <w:pPr>
        <w:pStyle w:val="ListParagraph"/>
        <w:numPr>
          <w:ilvl w:val="0"/>
          <w:numId w:val="4"/>
        </w:numPr>
      </w:pPr>
      <w:r>
        <w:t>302 rows are exact duplicates. With no customer ID they may be distinct customers with identical profiles, so the Data Engineer will decide whether to keep or drop them and document the choice.</w:t>
      </w:r>
    </w:p>
    <w:p w14:paraId="7DE7032D" w14:textId="77777777" w:rsidR="00BD69CC" w:rsidRDefault="00873D6C">
      <w:pPr>
        <w:pStyle w:val="ListParagraph"/>
        <w:numPr>
          <w:ilvl w:val="0"/>
          <w:numId w:val="4"/>
        </w:numPr>
      </w:pPr>
      <w:r>
        <w:t>11 customers have tenure 0 (new sign-ups); they stay in but are flagged.</w:t>
      </w:r>
    </w:p>
    <w:p w14:paraId="7DE7032E" w14:textId="77777777" w:rsidR="00BD69CC" w:rsidRDefault="00873D6C">
      <w:pPr>
        <w:pStyle w:val="ListParagraph"/>
        <w:numPr>
          <w:ilvl w:val="0"/>
          <w:numId w:val="4"/>
        </w:numPr>
      </w:pPr>
      <w:r>
        <w:t>The target is imbalanced (26.5% churn), so the split must be stratified and the model judged on recall and F1, not accuracy alone.</w:t>
      </w:r>
    </w:p>
    <w:p w14:paraId="7DE7032F" w14:textId="77777777" w:rsidR="00BD69CC" w:rsidRDefault="00873D6C">
      <w:r>
        <w:rPr>
          <w:b/>
        </w:rPr>
        <w:t>Early signals.</w:t>
      </w:r>
      <w:r>
        <w:t xml:space="preserve"> Churn falls steadily with tenure: 47.4% in the first 12 months versus 9.5% after 48 months. Seniors churn at 41.7% versus 23.6%, and customers without dependents at 31.3% versus 15.5%. Contract type and internet service differ by less than 2 points, so they look like weak drivers in this version of the data.</w:t>
      </w:r>
    </w:p>
    <w:p w14:paraId="7DE70330" w14:textId="77777777" w:rsidR="00BD69CC" w:rsidRDefault="00873D6C">
      <w:pPr>
        <w:pStyle w:val="Heading2"/>
      </w:pPr>
      <w:r>
        <w:t>Roles and responsibilities</w:t>
      </w:r>
    </w:p>
    <w:p w14:paraId="7DE70331" w14:textId="77777777" w:rsidR="00BD69CC" w:rsidRDefault="00873D6C">
      <w:r>
        <w:t>Five roles share the work; each owns one stage deliverable and reviews the next. Team member names are to be filled in.</w:t>
      </w:r>
    </w:p>
    <w:tbl>
      <w:tblPr>
        <w:tblStyle w:val="TableGrid"/>
        <w:tblW w:w="0" w:type="auto"/>
        <w:tblLayout w:type="fixed"/>
        <w:tblLook w:val="0420" w:firstRow="1" w:lastRow="0" w:firstColumn="0" w:lastColumn="0" w:noHBand="0" w:noVBand="1"/>
      </w:tblPr>
      <w:tblGrid>
        <w:gridCol w:w="2340"/>
        <w:gridCol w:w="2340"/>
        <w:gridCol w:w="2340"/>
        <w:gridCol w:w="2340"/>
      </w:tblGrid>
      <w:tr w:rsidR="00BD69CC" w14:paraId="7DE70336" w14:textId="77777777">
        <w:trPr>
          <w:tblHeader/>
        </w:trPr>
        <w:tc>
          <w:tcPr>
            <w:tcW w:w="2340" w:type="dxa"/>
            <w:shd w:val="clear" w:color="auto" w:fill="F2F2F2"/>
          </w:tcPr>
          <w:p w14:paraId="7DE70332" w14:textId="77777777" w:rsidR="00BD69CC" w:rsidRDefault="00873D6C">
            <w:r>
              <w:t>Role</w:t>
            </w:r>
          </w:p>
        </w:tc>
        <w:tc>
          <w:tcPr>
            <w:tcW w:w="2340" w:type="dxa"/>
            <w:shd w:val="clear" w:color="auto" w:fill="F2F2F2"/>
          </w:tcPr>
          <w:p w14:paraId="7DE70333" w14:textId="77777777" w:rsidR="00BD69CC" w:rsidRDefault="00873D6C">
            <w:r>
              <w:t>Team member</w:t>
            </w:r>
          </w:p>
        </w:tc>
        <w:tc>
          <w:tcPr>
            <w:tcW w:w="2340" w:type="dxa"/>
            <w:shd w:val="clear" w:color="auto" w:fill="F2F2F2"/>
          </w:tcPr>
          <w:p w14:paraId="7DE70334" w14:textId="77777777" w:rsidR="00BD69CC" w:rsidRDefault="00873D6C">
            <w:r>
              <w:t>Responsibilities</w:t>
            </w:r>
          </w:p>
        </w:tc>
        <w:tc>
          <w:tcPr>
            <w:tcW w:w="2340" w:type="dxa"/>
            <w:shd w:val="clear" w:color="auto" w:fill="F2F2F2"/>
          </w:tcPr>
          <w:p w14:paraId="7DE70335" w14:textId="77777777" w:rsidR="00BD69CC" w:rsidRDefault="00873D6C">
            <w:r>
              <w:t>Owns deliverable</w:t>
            </w:r>
          </w:p>
        </w:tc>
      </w:tr>
      <w:tr w:rsidR="00BD69CC" w14:paraId="7DE7033B" w14:textId="77777777">
        <w:tc>
          <w:tcPr>
            <w:tcW w:w="2340" w:type="dxa"/>
          </w:tcPr>
          <w:p w14:paraId="7DE70337" w14:textId="77777777" w:rsidR="00BD69CC" w:rsidRDefault="00873D6C">
            <w:r>
              <w:t>Project Manager</w:t>
            </w:r>
          </w:p>
        </w:tc>
        <w:tc>
          <w:tcPr>
            <w:tcW w:w="2340" w:type="dxa"/>
          </w:tcPr>
          <w:p w14:paraId="7DE70338" w14:textId="77777777" w:rsidR="00BD69CC" w:rsidRDefault="00873D6C">
            <w:r>
              <w:t>Ridham Rakeshkumar Champaneria</w:t>
            </w:r>
          </w:p>
        </w:tc>
        <w:tc>
          <w:tcPr>
            <w:tcW w:w="2340" w:type="dxa"/>
          </w:tcPr>
          <w:p w14:paraId="7DE70339" w14:textId="77777777" w:rsidR="00BD69CC" w:rsidRDefault="00873D6C">
            <w:r>
              <w:t>Charter, schedule, task tracking, meetings, risk log, quality checks, final submission</w:t>
            </w:r>
          </w:p>
        </w:tc>
        <w:tc>
          <w:tcPr>
            <w:tcW w:w="2340" w:type="dxa"/>
          </w:tcPr>
          <w:p w14:paraId="7DE7033A" w14:textId="77777777" w:rsidR="00BD69CC" w:rsidRDefault="00873D6C">
            <w:r>
              <w:t>1-1 Project Charter</w:t>
            </w:r>
          </w:p>
        </w:tc>
      </w:tr>
      <w:tr w:rsidR="00BD69CC" w14:paraId="7DE70340" w14:textId="77777777">
        <w:tc>
          <w:tcPr>
            <w:tcW w:w="2340" w:type="dxa"/>
          </w:tcPr>
          <w:p w14:paraId="7DE7033C" w14:textId="77777777" w:rsidR="00BD69CC" w:rsidRDefault="00873D6C">
            <w:r>
              <w:t>Data Engineer</w:t>
            </w:r>
          </w:p>
        </w:tc>
        <w:tc>
          <w:tcPr>
            <w:tcW w:w="2340" w:type="dxa"/>
          </w:tcPr>
          <w:p w14:paraId="7DE7033D" w14:textId="77777777" w:rsidR="00BD69CC" w:rsidRDefault="00873D6C">
            <w:r>
              <w:t>Sheetal Talreja</w:t>
            </w:r>
          </w:p>
        </w:tc>
        <w:tc>
          <w:tcPr>
            <w:tcW w:w="2340" w:type="dxa"/>
          </w:tcPr>
          <w:p w14:paraId="7DE7033E" w14:textId="77777777" w:rsidR="00BD69CC" w:rsidRDefault="00873D6C">
            <w:r>
              <w:t>Load and validate data, resolve integrity issues, encode categoricals, scale features, stratified train/test split</w:t>
            </w:r>
          </w:p>
        </w:tc>
        <w:tc>
          <w:tcPr>
            <w:tcW w:w="2340" w:type="dxa"/>
          </w:tcPr>
          <w:p w14:paraId="7DE7033F" w14:textId="77777777" w:rsidR="00BD69CC" w:rsidRDefault="00873D6C">
            <w:r>
              <w:t>2-1 Data Preparation</w:t>
            </w:r>
          </w:p>
        </w:tc>
      </w:tr>
      <w:tr w:rsidR="00BD69CC" w14:paraId="7DE70345" w14:textId="77777777">
        <w:tc>
          <w:tcPr>
            <w:tcW w:w="2340" w:type="dxa"/>
          </w:tcPr>
          <w:p w14:paraId="7DE70341" w14:textId="77777777" w:rsidR="00BD69CC" w:rsidRDefault="00873D6C">
            <w:r>
              <w:t>Data Analyst – Clustering</w:t>
            </w:r>
          </w:p>
        </w:tc>
        <w:tc>
          <w:tcPr>
            <w:tcW w:w="2340" w:type="dxa"/>
          </w:tcPr>
          <w:p w14:paraId="7DE70342" w14:textId="77777777" w:rsidR="00BD69CC" w:rsidRDefault="00873D6C">
            <w:r>
              <w:t>Ruyu Liu</w:t>
            </w:r>
          </w:p>
        </w:tc>
        <w:tc>
          <w:tcPr>
            <w:tcW w:w="2340" w:type="dxa"/>
          </w:tcPr>
          <w:p w14:paraId="7DE70343" w14:textId="77777777" w:rsidR="00BD69CC" w:rsidRDefault="00873D6C">
            <w:r>
              <w:t>Elbow method and silhouette check, train K-Means, profile, label and visualise clusters</w:t>
            </w:r>
          </w:p>
        </w:tc>
        <w:tc>
          <w:tcPr>
            <w:tcW w:w="2340" w:type="dxa"/>
          </w:tcPr>
          <w:p w14:paraId="7DE70344" w14:textId="77777777" w:rsidR="00BD69CC" w:rsidRDefault="00873D6C">
            <w:r>
              <w:t>2-2 Clustering Analysis</w:t>
            </w:r>
          </w:p>
        </w:tc>
      </w:tr>
      <w:tr w:rsidR="00BD69CC" w14:paraId="7DE7034A" w14:textId="77777777">
        <w:tc>
          <w:tcPr>
            <w:tcW w:w="2340" w:type="dxa"/>
          </w:tcPr>
          <w:p w14:paraId="7DE70346" w14:textId="77777777" w:rsidR="00BD69CC" w:rsidRDefault="00873D6C">
            <w:r>
              <w:t>Data Analyst – Predictive Modeling</w:t>
            </w:r>
          </w:p>
        </w:tc>
        <w:tc>
          <w:tcPr>
            <w:tcW w:w="2340" w:type="dxa"/>
          </w:tcPr>
          <w:p w14:paraId="7DE70347" w14:textId="77777777" w:rsidR="00BD69CC" w:rsidRDefault="00873D6C">
            <w:r>
              <w:t>Sabrina Islam</w:t>
            </w:r>
          </w:p>
        </w:tc>
        <w:tc>
          <w:tcPr>
            <w:tcW w:w="2340" w:type="dxa"/>
          </w:tcPr>
          <w:p w14:paraId="7DE70348" w14:textId="77777777" w:rsidR="00BD69CC" w:rsidRDefault="00873D6C">
            <w:r>
              <w:t>Design ANN architecture, train and tune, baseline comparison, evaluate and interpret predictions</w:t>
            </w:r>
          </w:p>
        </w:tc>
        <w:tc>
          <w:tcPr>
            <w:tcW w:w="2340" w:type="dxa"/>
          </w:tcPr>
          <w:p w14:paraId="7DE70349" w14:textId="77777777" w:rsidR="00BD69CC" w:rsidRDefault="00873D6C">
            <w:r>
              <w:t>3-1 Predictive Modeling</w:t>
            </w:r>
          </w:p>
        </w:tc>
      </w:tr>
      <w:tr w:rsidR="00BD69CC" w14:paraId="7DE7034F" w14:textId="77777777">
        <w:tc>
          <w:tcPr>
            <w:tcW w:w="2340" w:type="dxa"/>
          </w:tcPr>
          <w:p w14:paraId="7DE7034B" w14:textId="77777777" w:rsidR="00BD69CC" w:rsidRDefault="00873D6C">
            <w:r>
              <w:t>Business Analyst</w:t>
            </w:r>
          </w:p>
        </w:tc>
        <w:tc>
          <w:tcPr>
            <w:tcW w:w="2340" w:type="dxa"/>
          </w:tcPr>
          <w:p w14:paraId="7DE7034C" w14:textId="77777777" w:rsidR="00BD69CC" w:rsidRDefault="00873D6C">
            <w:r>
              <w:t>Maksud Jamil</w:t>
            </w:r>
          </w:p>
        </w:tc>
        <w:tc>
          <w:tcPr>
            <w:tcW w:w="2340" w:type="dxa"/>
          </w:tcPr>
          <w:p w14:paraId="7DE7034D" w14:textId="77777777" w:rsidR="00BD69CC" w:rsidRDefault="00873D6C">
            <w:r>
              <w:t xml:space="preserve">Translate findings into churn drivers and </w:t>
            </w:r>
            <w:r>
              <w:lastRenderedPageBreak/>
              <w:t>retention strategies, document limitations, lead report and presentation</w:t>
            </w:r>
          </w:p>
        </w:tc>
        <w:tc>
          <w:tcPr>
            <w:tcW w:w="2340" w:type="dxa"/>
          </w:tcPr>
          <w:p w14:paraId="7DE7034E" w14:textId="77777777" w:rsidR="00BD69CC" w:rsidRDefault="00873D6C">
            <w:r>
              <w:lastRenderedPageBreak/>
              <w:t>3-2 Final Report</w:t>
            </w:r>
          </w:p>
        </w:tc>
      </w:tr>
    </w:tbl>
    <w:p w14:paraId="7DE70350" w14:textId="77777777" w:rsidR="00BD69CC" w:rsidRDefault="00873D6C">
      <w:pPr>
        <w:pStyle w:val="Heading2"/>
      </w:pPr>
      <w:r>
        <w:t>Deliverables, milestones and timeline</w:t>
      </w:r>
    </w:p>
    <w:p w14:paraId="7DE70351" w14:textId="77777777" w:rsidR="00BD69CC" w:rsidRDefault="00873D6C">
      <w:r>
        <w:t>Five deliverables across three stages, each stage closing with a sign-off before the next owner starts.</w:t>
      </w:r>
    </w:p>
    <w:p w14:paraId="7DE70352" w14:textId="77777777" w:rsidR="00BD69CC" w:rsidRDefault="00873D6C">
      <w:r>
        <w:rPr>
          <w:noProof/>
        </w:rPr>
        <w:drawing>
          <wp:inline distT="0" distB="0" distL="0" distR="0" wp14:anchorId="7DE703A1" wp14:editId="7DE703A2">
            <wp:extent cx="5486400" cy="2294164"/>
            <wp:effectExtent l="0" t="0" r="0" b="0"/>
            <wp:docPr id="1" name="image1" descr="delivery roadmap · 3 stages, 3 gates"/>
            <wp:cNvGraphicFramePr/>
            <a:graphic xmlns:a="http://schemas.openxmlformats.org/drawingml/2006/main">
              <a:graphicData uri="http://schemas.openxmlformats.org/drawingml/2006/picture">
                <pic:pic xmlns:pic="http://schemas.openxmlformats.org/drawingml/2006/picture">
                  <pic:nvPicPr>
                    <pic:cNvPr id="1" name="image1" descr="delivery roadmap · 3 stages, 3 gates"/>
                    <pic:cNvPicPr/>
                  </pic:nvPicPr>
                  <pic:blipFill>
                    <a:blip r:embed="rId5"/>
                    <a:stretch>
                      <a:fillRect/>
                    </a:stretch>
                  </pic:blipFill>
                  <pic:spPr>
                    <a:xfrm>
                      <a:off x="0" y="0"/>
                      <a:ext cx="5486400" cy="2294164"/>
                    </a:xfrm>
                    <a:prstGeom prst="rect">
                      <a:avLst/>
                    </a:prstGeom>
                  </pic:spPr>
                </pic:pic>
              </a:graphicData>
            </a:graphic>
          </wp:inline>
        </w:drawing>
      </w:r>
    </w:p>
    <w:p w14:paraId="7DE70353" w14:textId="77777777" w:rsidR="00BD69CC" w:rsidRDefault="00873D6C">
      <w:r>
        <w:t>delivery roadmap · 3 stages, 3 gates</w:t>
      </w:r>
    </w:p>
    <w:p w14:paraId="7DE70354" w14:textId="77777777" w:rsidR="00BD69CC" w:rsidRDefault="00873D6C">
      <w:r>
        <w:t>Stages run in sequence because each depends on the previous output: clustering and the ANN both need the prepared dataset, and the report needs both models.</w:t>
      </w:r>
    </w:p>
    <w:p w14:paraId="7DE70355" w14:textId="77777777" w:rsidR="00BD69CC" w:rsidRDefault="00873D6C">
      <w:pPr>
        <w:pStyle w:val="Heading2"/>
      </w:pPr>
      <w:r>
        <w:t>Resources and tools</w:t>
      </w:r>
    </w:p>
    <w:p w14:paraId="7DE70356" w14:textId="77777777" w:rsidR="00BD69CC" w:rsidRDefault="00873D6C">
      <w:r>
        <w:t>The project needs only open-source Python tooling and the supplied dataset.</w:t>
      </w:r>
    </w:p>
    <w:p w14:paraId="7DE70357" w14:textId="77777777" w:rsidR="00BD69CC" w:rsidRDefault="00873D6C">
      <w:pPr>
        <w:pStyle w:val="ListParagraph"/>
        <w:numPr>
          <w:ilvl w:val="0"/>
          <w:numId w:val="5"/>
        </w:numPr>
      </w:pPr>
      <w:r>
        <w:rPr>
          <w:b/>
        </w:rPr>
        <w:t>Language and environment:</w:t>
      </w:r>
      <w:r>
        <w:t xml:space="preserve"> Python 3 in Jupyter notebooks (or Google Colab), one notebook per stage</w:t>
      </w:r>
    </w:p>
    <w:p w14:paraId="7DE70358" w14:textId="77777777" w:rsidR="00BD69CC" w:rsidRDefault="00873D6C">
      <w:pPr>
        <w:pStyle w:val="ListParagraph"/>
        <w:numPr>
          <w:ilvl w:val="0"/>
          <w:numId w:val="5"/>
        </w:numPr>
      </w:pPr>
      <w:r>
        <w:rPr>
          <w:b/>
        </w:rPr>
        <w:t>Libraries:</w:t>
      </w:r>
      <w:r>
        <w:t xml:space="preserve"> Pandas and NumPy (data handling), Matplotlib (visualisation), Scikit-learn (encoding, scaling, K-Means, metrics, </w:t>
      </w:r>
      <w:r w:rsidRPr="00AE4EBA">
        <w:t>MLPClassifier</w:t>
      </w:r>
      <w:r>
        <w:t xml:space="preserve"> for the ANN); TensorFlow/Keras optional if the team prefers a deeper ANN</w:t>
      </w:r>
    </w:p>
    <w:p w14:paraId="7DE70359" w14:textId="04C9BE1D" w:rsidR="00BD69CC" w:rsidRDefault="00873D6C">
      <w:pPr>
        <w:pStyle w:val="ListParagraph"/>
        <w:numPr>
          <w:ilvl w:val="0"/>
          <w:numId w:val="5"/>
        </w:numPr>
      </w:pPr>
      <w:r>
        <w:rPr>
          <w:b/>
        </w:rPr>
        <w:t>Data:</w:t>
      </w:r>
      <w:r>
        <w:t xml:space="preserve"> </w:t>
      </w:r>
      <w:r w:rsidRPr="00BD1598">
        <w:t>Dataset</w:t>
      </w:r>
      <w:r>
        <w:t xml:space="preserve"> supplied by ATS through the course site</w:t>
      </w:r>
    </w:p>
    <w:p w14:paraId="7DE7035A" w14:textId="77777777" w:rsidR="00BD69CC" w:rsidRDefault="00873D6C">
      <w:pPr>
        <w:pStyle w:val="ListParagraph"/>
        <w:numPr>
          <w:ilvl w:val="0"/>
          <w:numId w:val="5"/>
        </w:numPr>
      </w:pPr>
      <w:r>
        <w:rPr>
          <w:b/>
        </w:rPr>
        <w:t>Collaboration:</w:t>
      </w:r>
      <w:r>
        <w:t xml:space="preserve"> shared folder or Git repository for notebooks and outputs, a task tracker, and a weekly team meeting</w:t>
      </w:r>
    </w:p>
    <w:p w14:paraId="7DE7035B" w14:textId="4A8F0306" w:rsidR="00BD69CC" w:rsidRDefault="00873D6C">
      <w:pPr>
        <w:pStyle w:val="ListParagraph"/>
        <w:numPr>
          <w:ilvl w:val="0"/>
          <w:numId w:val="5"/>
        </w:numPr>
      </w:pPr>
      <w:r>
        <w:rPr>
          <w:b/>
        </w:rPr>
        <w:t>People:</w:t>
      </w:r>
      <w:r>
        <w:t xml:space="preserve"> five team members, one per role, plus the course facilitator for guidance</w:t>
      </w:r>
      <w:r w:rsidR="00BD1598">
        <w:t>.</w:t>
      </w:r>
    </w:p>
    <w:p w14:paraId="7DE7035C" w14:textId="77777777" w:rsidR="00BD69CC" w:rsidRDefault="00873D6C">
      <w:pPr>
        <w:pStyle w:val="Heading2"/>
      </w:pPr>
      <w:r>
        <w:t>Risks, assumptions and constraints</w:t>
      </w:r>
    </w:p>
    <w:p w14:paraId="7DE7035D" w14:textId="77777777" w:rsidR="00BD69CC" w:rsidRDefault="00873D6C">
      <w:r>
        <w:t>The largest risks are data quality and class imbalance; both have mitigations planned in Stage 2.</w:t>
      </w:r>
    </w:p>
    <w:tbl>
      <w:tblPr>
        <w:tblStyle w:val="TableGrid"/>
        <w:tblW w:w="0" w:type="auto"/>
        <w:tblLayout w:type="fixed"/>
        <w:tblLook w:val="0420" w:firstRow="1" w:lastRow="0" w:firstColumn="0" w:lastColumn="0" w:noHBand="0" w:noVBand="1"/>
      </w:tblPr>
      <w:tblGrid>
        <w:gridCol w:w="3120"/>
        <w:gridCol w:w="3120"/>
        <w:gridCol w:w="3120"/>
      </w:tblGrid>
      <w:tr w:rsidR="00BD69CC" w14:paraId="7DE70361" w14:textId="77777777">
        <w:trPr>
          <w:tblHeader/>
        </w:trPr>
        <w:tc>
          <w:tcPr>
            <w:tcW w:w="3120" w:type="dxa"/>
            <w:shd w:val="clear" w:color="auto" w:fill="F2F2F2"/>
          </w:tcPr>
          <w:p w14:paraId="7DE7035E" w14:textId="77777777" w:rsidR="00BD69CC" w:rsidRDefault="00873D6C">
            <w:r>
              <w:lastRenderedPageBreak/>
              <w:t>Risk</w:t>
            </w:r>
          </w:p>
        </w:tc>
        <w:tc>
          <w:tcPr>
            <w:tcW w:w="3120" w:type="dxa"/>
            <w:shd w:val="clear" w:color="auto" w:fill="F2F2F2"/>
          </w:tcPr>
          <w:p w14:paraId="7DE7035F" w14:textId="77777777" w:rsidR="00BD69CC" w:rsidRDefault="00873D6C">
            <w:r>
              <w:t>Impact</w:t>
            </w:r>
          </w:p>
        </w:tc>
        <w:tc>
          <w:tcPr>
            <w:tcW w:w="3120" w:type="dxa"/>
            <w:shd w:val="clear" w:color="auto" w:fill="F2F2F2"/>
          </w:tcPr>
          <w:p w14:paraId="7DE70360" w14:textId="77777777" w:rsidR="00BD69CC" w:rsidRDefault="00873D6C">
            <w:r>
              <w:t>Mitigation</w:t>
            </w:r>
          </w:p>
        </w:tc>
      </w:tr>
      <w:tr w:rsidR="00BD69CC" w14:paraId="7DE70365" w14:textId="77777777">
        <w:tc>
          <w:tcPr>
            <w:tcW w:w="3120" w:type="dxa"/>
          </w:tcPr>
          <w:p w14:paraId="7DE70362" w14:textId="76B6397D" w:rsidR="00BD69CC" w:rsidRDefault="00873D6C">
            <w:r>
              <w:t xml:space="preserve">Inconsistent records (260 </w:t>
            </w:r>
            <w:r w:rsidR="00BD1598">
              <w:t>Phone Service</w:t>
            </w:r>
            <w:r>
              <w:t>/</w:t>
            </w:r>
            <w:r w:rsidR="00BD1598">
              <w:t>Multiple Lines</w:t>
            </w:r>
            <w:r>
              <w:t xml:space="preserve"> conflicts)</w:t>
            </w:r>
          </w:p>
        </w:tc>
        <w:tc>
          <w:tcPr>
            <w:tcW w:w="3120" w:type="dxa"/>
          </w:tcPr>
          <w:p w14:paraId="7DE70363" w14:textId="77777777" w:rsidR="00BD69CC" w:rsidRDefault="00873D6C">
            <w:r>
              <w:t>Misleading features</w:t>
            </w:r>
          </w:p>
        </w:tc>
        <w:tc>
          <w:tcPr>
            <w:tcW w:w="3120" w:type="dxa"/>
          </w:tcPr>
          <w:p w14:paraId="7DE70364" w14:textId="22FD5F88" w:rsidR="00BD69CC" w:rsidRDefault="00873D6C">
            <w:r>
              <w:t xml:space="preserve">Recode </w:t>
            </w:r>
            <w:r w:rsidR="00BD1598">
              <w:t>Multiple Lines</w:t>
            </w:r>
            <w:r>
              <w:t xml:space="preserve"> to No where </w:t>
            </w:r>
            <w:r w:rsidR="00BD1598">
              <w:t>Phone Service</w:t>
            </w:r>
            <w:r>
              <w:t xml:space="preserve"> is No; document the rule</w:t>
            </w:r>
          </w:p>
        </w:tc>
      </w:tr>
      <w:tr w:rsidR="00BD69CC" w14:paraId="7DE70369" w14:textId="77777777">
        <w:tc>
          <w:tcPr>
            <w:tcW w:w="3120" w:type="dxa"/>
          </w:tcPr>
          <w:p w14:paraId="7DE70366" w14:textId="77777777" w:rsidR="00BD69CC" w:rsidRDefault="00873D6C">
            <w:r>
              <w:t>Duplicate rows (302) with no customer ID</w:t>
            </w:r>
          </w:p>
        </w:tc>
        <w:tc>
          <w:tcPr>
            <w:tcW w:w="3120" w:type="dxa"/>
          </w:tcPr>
          <w:p w14:paraId="7DE70367" w14:textId="77777777" w:rsidR="00BD69CC" w:rsidRDefault="00873D6C">
            <w:r>
              <w:t>Biased model or leakage between train and test</w:t>
            </w:r>
          </w:p>
        </w:tc>
        <w:tc>
          <w:tcPr>
            <w:tcW w:w="3120" w:type="dxa"/>
          </w:tcPr>
          <w:p w14:paraId="7DE70368" w14:textId="77777777" w:rsidR="00BD69CC" w:rsidRDefault="00873D6C">
            <w:r>
              <w:t>Test model results with and without duplicates; split before any resampling</w:t>
            </w:r>
          </w:p>
        </w:tc>
      </w:tr>
      <w:tr w:rsidR="00BD69CC" w14:paraId="7DE7036D" w14:textId="77777777">
        <w:tc>
          <w:tcPr>
            <w:tcW w:w="3120" w:type="dxa"/>
          </w:tcPr>
          <w:p w14:paraId="7DE7036A" w14:textId="77777777" w:rsidR="00BD69CC" w:rsidRDefault="00873D6C">
            <w:r>
              <w:t>Class imbalance (26.5% churn)</w:t>
            </w:r>
          </w:p>
        </w:tc>
        <w:tc>
          <w:tcPr>
            <w:tcW w:w="3120" w:type="dxa"/>
          </w:tcPr>
          <w:p w14:paraId="7DE7036B" w14:textId="77777777" w:rsidR="00BD69CC" w:rsidRDefault="00873D6C">
            <w:r>
              <w:t>High accuracy but missed churners</w:t>
            </w:r>
          </w:p>
        </w:tc>
        <w:tc>
          <w:tcPr>
            <w:tcW w:w="3120" w:type="dxa"/>
          </w:tcPr>
          <w:p w14:paraId="7DE7036C" w14:textId="77777777" w:rsidR="00BD69CC" w:rsidRDefault="00873D6C">
            <w:r>
              <w:t>Stratified split, class weights, judge on recall, F1 and ROC-AUC</w:t>
            </w:r>
          </w:p>
        </w:tc>
      </w:tr>
      <w:tr w:rsidR="00BD69CC" w14:paraId="7DE70371" w14:textId="77777777">
        <w:tc>
          <w:tcPr>
            <w:tcW w:w="3120" w:type="dxa"/>
          </w:tcPr>
          <w:p w14:paraId="7DE7036E" w14:textId="77777777" w:rsidR="00BD69CC" w:rsidRDefault="00873D6C">
            <w:r>
              <w:t>Few features (9 predictors)</w:t>
            </w:r>
          </w:p>
        </w:tc>
        <w:tc>
          <w:tcPr>
            <w:tcW w:w="3120" w:type="dxa"/>
          </w:tcPr>
          <w:p w14:paraId="7DE7036F" w14:textId="77777777" w:rsidR="00BD69CC" w:rsidRDefault="00873D6C">
            <w:r>
              <w:t>Limited predictive power</w:t>
            </w:r>
          </w:p>
        </w:tc>
        <w:tc>
          <w:tcPr>
            <w:tcW w:w="3120" w:type="dxa"/>
          </w:tcPr>
          <w:p w14:paraId="7DE70370" w14:textId="77777777" w:rsidR="00BD69CC" w:rsidRDefault="00873D6C">
            <w:r>
              <w:t>Engineer features such as tenure bands; set realistic expectations</w:t>
            </w:r>
          </w:p>
        </w:tc>
      </w:tr>
      <w:tr w:rsidR="00BD69CC" w14:paraId="7DE70375" w14:textId="77777777">
        <w:tc>
          <w:tcPr>
            <w:tcW w:w="3120" w:type="dxa"/>
          </w:tcPr>
          <w:p w14:paraId="7DE70372" w14:textId="77777777" w:rsidR="00BD69CC" w:rsidRDefault="00873D6C">
            <w:r>
              <w:t>ANN overfitting or slow convergence</w:t>
            </w:r>
          </w:p>
        </w:tc>
        <w:tc>
          <w:tcPr>
            <w:tcW w:w="3120" w:type="dxa"/>
          </w:tcPr>
          <w:p w14:paraId="7DE70373" w14:textId="77777777" w:rsidR="00BD69CC" w:rsidRDefault="00873D6C">
            <w:r>
              <w:t>Poor generalisation</w:t>
            </w:r>
          </w:p>
        </w:tc>
        <w:tc>
          <w:tcPr>
            <w:tcW w:w="3120" w:type="dxa"/>
          </w:tcPr>
          <w:p w14:paraId="7DE70374" w14:textId="77777777" w:rsidR="00BD69CC" w:rsidRDefault="00873D6C">
            <w:r>
              <w:t>Early stopping, validation split, compare against logistic regression</w:t>
            </w:r>
          </w:p>
        </w:tc>
      </w:tr>
      <w:tr w:rsidR="00BD69CC" w14:paraId="7DE70379" w14:textId="77777777">
        <w:tc>
          <w:tcPr>
            <w:tcW w:w="3120" w:type="dxa"/>
          </w:tcPr>
          <w:p w14:paraId="7DE70376" w14:textId="77777777" w:rsidR="00BD69CC" w:rsidRDefault="00873D6C">
            <w:r>
              <w:t>Team availability or handover delays</w:t>
            </w:r>
          </w:p>
        </w:tc>
        <w:tc>
          <w:tcPr>
            <w:tcW w:w="3120" w:type="dxa"/>
          </w:tcPr>
          <w:p w14:paraId="7DE70377" w14:textId="77777777" w:rsidR="00BD69CC" w:rsidRDefault="00873D6C">
            <w:r>
              <w:t>Missed milestones</w:t>
            </w:r>
          </w:p>
        </w:tc>
        <w:tc>
          <w:tcPr>
            <w:tcW w:w="3120" w:type="dxa"/>
          </w:tcPr>
          <w:p w14:paraId="7DE70378" w14:textId="77777777" w:rsidR="00BD69CC" w:rsidRDefault="00873D6C">
            <w:r>
              <w:t>Weekly check-ins, clear handover files between stages, shared tracker</w:t>
            </w:r>
          </w:p>
        </w:tc>
      </w:tr>
    </w:tbl>
    <w:p w14:paraId="7DE7037A" w14:textId="79E5452D" w:rsidR="00BD69CC" w:rsidRDefault="00873D6C">
      <w:r>
        <w:rPr>
          <w:b/>
        </w:rPr>
        <w:t>Assumptions:</w:t>
      </w:r>
      <w:r>
        <w:t xml:space="preserve"> the dataset is a representative snapshot of ATS customers; </w:t>
      </w:r>
      <w:r>
        <w:rPr>
          <w:rStyle w:val="CodeChar"/>
        </w:rPr>
        <w:t>Churn = Yes</w:t>
      </w:r>
      <w:r>
        <w:t xml:space="preserve"> means the customer left; </w:t>
      </w:r>
      <w:r w:rsidR="00BD1598">
        <w:t>Monthly Charges</w:t>
      </w:r>
      <w:r>
        <w:t xml:space="preserve"> is in whole dollars.</w:t>
      </w:r>
    </w:p>
    <w:p w14:paraId="7DE7037B" w14:textId="77777777" w:rsidR="00BD69CC" w:rsidRDefault="00873D6C">
      <w:r>
        <w:rPr>
          <w:b/>
        </w:rPr>
        <w:t>Constraints:</w:t>
      </w:r>
      <w:r>
        <w:t xml:space="preserve"> fixed course timeline; Python and the named libraries only; no access to additional ATS data or stakeholders beyond the brief.</w:t>
      </w:r>
    </w:p>
    <w:p w14:paraId="7DE7037C" w14:textId="77777777" w:rsidR="00BD69CC" w:rsidRDefault="00873D6C">
      <w:pPr>
        <w:pStyle w:val="Heading2"/>
      </w:pPr>
      <w:r>
        <w:t>Communication and approval</w:t>
      </w:r>
    </w:p>
    <w:p w14:paraId="7DE7037D" w14:textId="77777777" w:rsidR="00BD69CC" w:rsidRDefault="00873D6C">
      <w:r>
        <w:t>The team meets weekly, and each stage closes with a handover and sign-off before the next begins.</w:t>
      </w:r>
    </w:p>
    <w:p w14:paraId="7DE7037E" w14:textId="77777777" w:rsidR="00BD69CC" w:rsidRDefault="00873D6C">
      <w:pPr>
        <w:pStyle w:val="ListParagraph"/>
        <w:numPr>
          <w:ilvl w:val="0"/>
          <w:numId w:val="6"/>
        </w:numPr>
      </w:pPr>
      <w:r>
        <w:rPr>
          <w:b/>
        </w:rPr>
        <w:t>Weekly team meeting</w:t>
      </w:r>
      <w:r>
        <w:t xml:space="preserve"> (Project Manager chairs): progress, blockers, next actions recorded in the tracker</w:t>
      </w:r>
    </w:p>
    <w:p w14:paraId="7DE7037F" w14:textId="77777777" w:rsidR="00BD69CC" w:rsidRDefault="00873D6C">
      <w:pPr>
        <w:pStyle w:val="ListParagraph"/>
        <w:numPr>
          <w:ilvl w:val="0"/>
          <w:numId w:val="6"/>
        </w:numPr>
      </w:pPr>
      <w:r>
        <w:rPr>
          <w:b/>
        </w:rPr>
        <w:t>Stage handovers:</w:t>
      </w:r>
      <w:r>
        <w:t xml:space="preserve"> each owner shares the notebook, output files and a short README describing what changed</w:t>
      </w:r>
    </w:p>
    <w:p w14:paraId="7DE70380" w14:textId="77777777" w:rsidR="00BD69CC" w:rsidRDefault="00873D6C">
      <w:pPr>
        <w:pStyle w:val="ListParagraph"/>
        <w:numPr>
          <w:ilvl w:val="0"/>
          <w:numId w:val="6"/>
        </w:numPr>
      </w:pPr>
      <w:r>
        <w:rPr>
          <w:b/>
        </w:rPr>
        <w:t>Facilitator check-ins:</w:t>
      </w:r>
      <w:r>
        <w:t xml:space="preserve"> submit each stage deliverable for feedback</w:t>
      </w:r>
    </w:p>
    <w:p w14:paraId="7DE70381" w14:textId="77777777" w:rsidR="00BD69CC" w:rsidRDefault="00873D6C">
      <w:pPr>
        <w:pStyle w:val="ListParagraph"/>
        <w:numPr>
          <w:ilvl w:val="0"/>
          <w:numId w:val="6"/>
        </w:numPr>
      </w:pPr>
      <w:r>
        <w:rPr>
          <w:b/>
        </w:rPr>
        <w:t>Stakeholder presentation:</w:t>
      </w:r>
      <w:r>
        <w:t xml:space="preserve"> Business Analyst leads at the end of Stage 3</w:t>
      </w:r>
    </w:p>
    <w:tbl>
      <w:tblPr>
        <w:tblStyle w:val="TableGrid"/>
        <w:tblW w:w="0" w:type="auto"/>
        <w:tblLayout w:type="fixed"/>
        <w:tblLook w:val="0420" w:firstRow="1" w:lastRow="0" w:firstColumn="0" w:lastColumn="0" w:noHBand="0" w:noVBand="1"/>
      </w:tblPr>
      <w:tblGrid>
        <w:gridCol w:w="2340"/>
        <w:gridCol w:w="2340"/>
        <w:gridCol w:w="2340"/>
        <w:gridCol w:w="2340"/>
      </w:tblGrid>
      <w:tr w:rsidR="00BD69CC" w14:paraId="7DE70386" w14:textId="77777777">
        <w:trPr>
          <w:tblHeader/>
        </w:trPr>
        <w:tc>
          <w:tcPr>
            <w:tcW w:w="2340" w:type="dxa"/>
            <w:shd w:val="clear" w:color="auto" w:fill="F2F2F2"/>
          </w:tcPr>
          <w:p w14:paraId="7DE70382" w14:textId="77777777" w:rsidR="00BD69CC" w:rsidRDefault="00873D6C">
            <w:r>
              <w:t>Role</w:t>
            </w:r>
          </w:p>
        </w:tc>
        <w:tc>
          <w:tcPr>
            <w:tcW w:w="2340" w:type="dxa"/>
            <w:shd w:val="clear" w:color="auto" w:fill="F2F2F2"/>
          </w:tcPr>
          <w:p w14:paraId="7DE70383" w14:textId="77777777" w:rsidR="00BD69CC" w:rsidRDefault="00873D6C">
            <w:r>
              <w:t>Name</w:t>
            </w:r>
          </w:p>
        </w:tc>
        <w:tc>
          <w:tcPr>
            <w:tcW w:w="2340" w:type="dxa"/>
            <w:shd w:val="clear" w:color="auto" w:fill="F2F2F2"/>
          </w:tcPr>
          <w:p w14:paraId="7DE70384" w14:textId="77777777" w:rsidR="00BD69CC" w:rsidRDefault="00873D6C">
            <w:r>
              <w:t>Signature</w:t>
            </w:r>
          </w:p>
        </w:tc>
        <w:tc>
          <w:tcPr>
            <w:tcW w:w="2340" w:type="dxa"/>
            <w:shd w:val="clear" w:color="auto" w:fill="F2F2F2"/>
          </w:tcPr>
          <w:p w14:paraId="7DE70385" w14:textId="77777777" w:rsidR="00BD69CC" w:rsidRDefault="00873D6C">
            <w:r>
              <w:t>Date</w:t>
            </w:r>
          </w:p>
        </w:tc>
      </w:tr>
      <w:tr w:rsidR="00BD69CC" w14:paraId="7DE7038B" w14:textId="77777777">
        <w:tc>
          <w:tcPr>
            <w:tcW w:w="2340" w:type="dxa"/>
          </w:tcPr>
          <w:p w14:paraId="7DE70387" w14:textId="77777777" w:rsidR="00BD69CC" w:rsidRDefault="00873D6C">
            <w:r>
              <w:t>Project Manager</w:t>
            </w:r>
          </w:p>
        </w:tc>
        <w:tc>
          <w:tcPr>
            <w:tcW w:w="2340" w:type="dxa"/>
          </w:tcPr>
          <w:p w14:paraId="7DE70388" w14:textId="77777777" w:rsidR="00BD69CC" w:rsidRDefault="00873D6C">
            <w:r>
              <w:t>Ridham Rakeshkumar Champaneria</w:t>
            </w:r>
          </w:p>
        </w:tc>
        <w:tc>
          <w:tcPr>
            <w:tcW w:w="2340" w:type="dxa"/>
          </w:tcPr>
          <w:p w14:paraId="7DE70389" w14:textId="77777777" w:rsidR="00BD69CC" w:rsidRDefault="00BD69CC"/>
        </w:tc>
        <w:tc>
          <w:tcPr>
            <w:tcW w:w="2340" w:type="dxa"/>
          </w:tcPr>
          <w:p w14:paraId="7DE7038A" w14:textId="77777777" w:rsidR="00BD69CC" w:rsidRDefault="00BD69CC"/>
        </w:tc>
      </w:tr>
      <w:tr w:rsidR="00BD69CC" w14:paraId="7DE70390" w14:textId="77777777">
        <w:tc>
          <w:tcPr>
            <w:tcW w:w="2340" w:type="dxa"/>
          </w:tcPr>
          <w:p w14:paraId="7DE7038C" w14:textId="77777777" w:rsidR="00BD69CC" w:rsidRDefault="00873D6C">
            <w:r>
              <w:t>Data Engineer</w:t>
            </w:r>
          </w:p>
        </w:tc>
        <w:tc>
          <w:tcPr>
            <w:tcW w:w="2340" w:type="dxa"/>
          </w:tcPr>
          <w:p w14:paraId="7DE7038D" w14:textId="77777777" w:rsidR="00BD69CC" w:rsidRDefault="00873D6C">
            <w:r>
              <w:t>Sheetal Talreja</w:t>
            </w:r>
          </w:p>
        </w:tc>
        <w:tc>
          <w:tcPr>
            <w:tcW w:w="2340" w:type="dxa"/>
          </w:tcPr>
          <w:p w14:paraId="7DE7038E" w14:textId="77777777" w:rsidR="00BD69CC" w:rsidRDefault="00BD69CC"/>
        </w:tc>
        <w:tc>
          <w:tcPr>
            <w:tcW w:w="2340" w:type="dxa"/>
          </w:tcPr>
          <w:p w14:paraId="7DE7038F" w14:textId="77777777" w:rsidR="00BD69CC" w:rsidRDefault="00BD69CC"/>
        </w:tc>
      </w:tr>
      <w:tr w:rsidR="00BD69CC" w14:paraId="7DE70395" w14:textId="77777777">
        <w:tc>
          <w:tcPr>
            <w:tcW w:w="2340" w:type="dxa"/>
          </w:tcPr>
          <w:p w14:paraId="7DE70391" w14:textId="77777777" w:rsidR="00BD69CC" w:rsidRDefault="00873D6C">
            <w:r>
              <w:t xml:space="preserve">Data Analyst – </w:t>
            </w:r>
            <w:r>
              <w:lastRenderedPageBreak/>
              <w:t>Clustering</w:t>
            </w:r>
          </w:p>
        </w:tc>
        <w:tc>
          <w:tcPr>
            <w:tcW w:w="2340" w:type="dxa"/>
          </w:tcPr>
          <w:p w14:paraId="7DE70392" w14:textId="77777777" w:rsidR="00BD69CC" w:rsidRDefault="00873D6C">
            <w:r>
              <w:lastRenderedPageBreak/>
              <w:t>Ruyu Liu</w:t>
            </w:r>
          </w:p>
        </w:tc>
        <w:tc>
          <w:tcPr>
            <w:tcW w:w="2340" w:type="dxa"/>
          </w:tcPr>
          <w:p w14:paraId="7DE70393" w14:textId="77777777" w:rsidR="00BD69CC" w:rsidRDefault="00BD69CC"/>
        </w:tc>
        <w:tc>
          <w:tcPr>
            <w:tcW w:w="2340" w:type="dxa"/>
          </w:tcPr>
          <w:p w14:paraId="7DE70394" w14:textId="77777777" w:rsidR="00BD69CC" w:rsidRDefault="00BD69CC"/>
        </w:tc>
      </w:tr>
      <w:tr w:rsidR="00BD69CC" w14:paraId="7DE7039A" w14:textId="77777777">
        <w:tc>
          <w:tcPr>
            <w:tcW w:w="2340" w:type="dxa"/>
          </w:tcPr>
          <w:p w14:paraId="7DE70396" w14:textId="77777777" w:rsidR="00BD69CC" w:rsidRDefault="00873D6C">
            <w:r>
              <w:t>Data Analyst – Predictive Modeling</w:t>
            </w:r>
          </w:p>
        </w:tc>
        <w:tc>
          <w:tcPr>
            <w:tcW w:w="2340" w:type="dxa"/>
          </w:tcPr>
          <w:p w14:paraId="7DE70397" w14:textId="77777777" w:rsidR="00BD69CC" w:rsidRDefault="00873D6C">
            <w:r>
              <w:t>Sabrina Islam</w:t>
            </w:r>
          </w:p>
        </w:tc>
        <w:tc>
          <w:tcPr>
            <w:tcW w:w="2340" w:type="dxa"/>
          </w:tcPr>
          <w:p w14:paraId="7DE70398" w14:textId="77777777" w:rsidR="00BD69CC" w:rsidRDefault="00BD69CC"/>
        </w:tc>
        <w:tc>
          <w:tcPr>
            <w:tcW w:w="2340" w:type="dxa"/>
          </w:tcPr>
          <w:p w14:paraId="7DE70399" w14:textId="77777777" w:rsidR="00BD69CC" w:rsidRDefault="00BD69CC"/>
        </w:tc>
      </w:tr>
      <w:tr w:rsidR="00BD69CC" w14:paraId="7DE7039F" w14:textId="77777777">
        <w:tc>
          <w:tcPr>
            <w:tcW w:w="2340" w:type="dxa"/>
          </w:tcPr>
          <w:p w14:paraId="7DE7039B" w14:textId="77777777" w:rsidR="00BD69CC" w:rsidRDefault="00873D6C">
            <w:r>
              <w:t>Business Analyst</w:t>
            </w:r>
          </w:p>
        </w:tc>
        <w:tc>
          <w:tcPr>
            <w:tcW w:w="2340" w:type="dxa"/>
          </w:tcPr>
          <w:p w14:paraId="7DE7039C" w14:textId="77777777" w:rsidR="00BD69CC" w:rsidRDefault="00873D6C">
            <w:r>
              <w:t>Maksud Jamil</w:t>
            </w:r>
          </w:p>
        </w:tc>
        <w:tc>
          <w:tcPr>
            <w:tcW w:w="2340" w:type="dxa"/>
          </w:tcPr>
          <w:p w14:paraId="7DE7039D" w14:textId="77777777" w:rsidR="00BD69CC" w:rsidRDefault="00BD69CC"/>
        </w:tc>
        <w:tc>
          <w:tcPr>
            <w:tcW w:w="2340" w:type="dxa"/>
          </w:tcPr>
          <w:p w14:paraId="7DE7039E" w14:textId="77777777" w:rsidR="00BD69CC" w:rsidRDefault="00BD69CC"/>
        </w:tc>
      </w:tr>
    </w:tbl>
    <w:p w14:paraId="7DE703A0" w14:textId="77777777" w:rsidR="00BD69CC" w:rsidRDefault="00BD69CC"/>
    <w:sectPr w:rsidR="00BD69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0EEF"/>
    <w:multiLevelType w:val="hybridMultilevel"/>
    <w:tmpl w:val="32320E6C"/>
    <w:lvl w:ilvl="0" w:tplc="AA50304E">
      <w:start w:val="1"/>
      <w:numFmt w:val="decimal"/>
      <w:lvlText w:val="%1."/>
      <w:lvlJc w:val="left"/>
      <w:pPr>
        <w:ind w:left="720" w:hanging="360"/>
      </w:pPr>
    </w:lvl>
    <w:lvl w:ilvl="1" w:tplc="8FC897C4">
      <w:start w:val="1"/>
      <w:numFmt w:val="lowerLetter"/>
      <w:lvlText w:val="%2."/>
      <w:lvlJc w:val="left"/>
      <w:pPr>
        <w:ind w:left="1440" w:hanging="360"/>
      </w:pPr>
    </w:lvl>
    <w:lvl w:ilvl="2" w:tplc="ABF427DA">
      <w:start w:val="1"/>
      <w:numFmt w:val="lowerRoman"/>
      <w:lvlText w:val="%3."/>
      <w:lvlJc w:val="left"/>
      <w:pPr>
        <w:ind w:left="2160" w:hanging="360"/>
      </w:pPr>
    </w:lvl>
    <w:lvl w:ilvl="3" w:tplc="34AE6D24">
      <w:start w:val="1"/>
      <w:numFmt w:val="decimal"/>
      <w:lvlText w:val="%4."/>
      <w:lvlJc w:val="left"/>
      <w:pPr>
        <w:ind w:left="2880" w:hanging="360"/>
      </w:pPr>
    </w:lvl>
    <w:lvl w:ilvl="4" w:tplc="64ACBB3C">
      <w:start w:val="1"/>
      <w:numFmt w:val="lowerLetter"/>
      <w:lvlText w:val="%5."/>
      <w:lvlJc w:val="left"/>
      <w:pPr>
        <w:ind w:left="3600" w:hanging="360"/>
      </w:pPr>
    </w:lvl>
    <w:lvl w:ilvl="5" w:tplc="6304F538">
      <w:start w:val="1"/>
      <w:numFmt w:val="lowerRoman"/>
      <w:lvlText w:val="%6."/>
      <w:lvlJc w:val="left"/>
      <w:pPr>
        <w:ind w:left="4320" w:hanging="360"/>
      </w:pPr>
    </w:lvl>
    <w:lvl w:ilvl="6" w:tplc="309E8460">
      <w:start w:val="1"/>
      <w:numFmt w:val="decimal"/>
      <w:lvlText w:val="%7."/>
      <w:lvlJc w:val="left"/>
      <w:pPr>
        <w:ind w:left="5040" w:hanging="360"/>
      </w:pPr>
    </w:lvl>
    <w:lvl w:ilvl="7" w:tplc="C544460A">
      <w:start w:val="1"/>
      <w:numFmt w:val="lowerLetter"/>
      <w:lvlText w:val="%8."/>
      <w:lvlJc w:val="left"/>
      <w:pPr>
        <w:ind w:left="5760" w:hanging="360"/>
      </w:pPr>
    </w:lvl>
    <w:lvl w:ilvl="8" w:tplc="7E62E1E6">
      <w:start w:val="1"/>
      <w:numFmt w:val="lowerRoman"/>
      <w:lvlText w:val="%9."/>
      <w:lvlJc w:val="left"/>
      <w:pPr>
        <w:ind w:left="6480" w:hanging="360"/>
      </w:pPr>
    </w:lvl>
  </w:abstractNum>
  <w:abstractNum w:abstractNumId="1" w15:restartNumberingAfterBreak="0">
    <w:nsid w:val="226365F1"/>
    <w:multiLevelType w:val="hybridMultilevel"/>
    <w:tmpl w:val="BEAEC86C"/>
    <w:lvl w:ilvl="0" w:tplc="5D0E4D20">
      <w:start w:val="1"/>
      <w:numFmt w:val="bullet"/>
      <w:lvlText w:val="•"/>
      <w:lvlJc w:val="left"/>
      <w:pPr>
        <w:ind w:left="720" w:hanging="360"/>
      </w:pPr>
    </w:lvl>
    <w:lvl w:ilvl="1" w:tplc="59E8A5DE">
      <w:start w:val="1"/>
      <w:numFmt w:val="bullet"/>
      <w:lvlText w:val="o"/>
      <w:lvlJc w:val="left"/>
      <w:pPr>
        <w:ind w:left="1440" w:hanging="360"/>
      </w:pPr>
    </w:lvl>
    <w:lvl w:ilvl="2" w:tplc="DE2828F6">
      <w:start w:val="1"/>
      <w:numFmt w:val="bullet"/>
      <w:lvlText w:val="▪"/>
      <w:lvlJc w:val="left"/>
      <w:pPr>
        <w:ind w:left="2160" w:hanging="360"/>
      </w:pPr>
    </w:lvl>
    <w:lvl w:ilvl="3" w:tplc="D50815E4">
      <w:start w:val="1"/>
      <w:numFmt w:val="bullet"/>
      <w:lvlText w:val="•"/>
      <w:lvlJc w:val="left"/>
      <w:pPr>
        <w:ind w:left="2880" w:hanging="360"/>
      </w:pPr>
    </w:lvl>
    <w:lvl w:ilvl="4" w:tplc="3D2E5BC8">
      <w:start w:val="1"/>
      <w:numFmt w:val="bullet"/>
      <w:lvlText w:val="o"/>
      <w:lvlJc w:val="left"/>
      <w:pPr>
        <w:ind w:left="3600" w:hanging="360"/>
      </w:pPr>
    </w:lvl>
    <w:lvl w:ilvl="5" w:tplc="80E43728">
      <w:start w:val="1"/>
      <w:numFmt w:val="bullet"/>
      <w:lvlText w:val="▪"/>
      <w:lvlJc w:val="left"/>
      <w:pPr>
        <w:ind w:left="4320" w:hanging="360"/>
      </w:pPr>
    </w:lvl>
    <w:lvl w:ilvl="6" w:tplc="64FA38BC">
      <w:start w:val="1"/>
      <w:numFmt w:val="bullet"/>
      <w:lvlText w:val="•"/>
      <w:lvlJc w:val="left"/>
      <w:pPr>
        <w:ind w:left="5040" w:hanging="360"/>
      </w:pPr>
    </w:lvl>
    <w:lvl w:ilvl="7" w:tplc="E19EF480">
      <w:start w:val="1"/>
      <w:numFmt w:val="bullet"/>
      <w:lvlText w:val="o"/>
      <w:lvlJc w:val="left"/>
      <w:pPr>
        <w:ind w:left="5760" w:hanging="360"/>
      </w:pPr>
    </w:lvl>
    <w:lvl w:ilvl="8" w:tplc="66B49B12">
      <w:start w:val="1"/>
      <w:numFmt w:val="bullet"/>
      <w:lvlText w:val="▪"/>
      <w:lvlJc w:val="left"/>
      <w:pPr>
        <w:ind w:left="6480" w:hanging="360"/>
      </w:pPr>
    </w:lvl>
  </w:abstractNum>
  <w:num w:numId="1" w16cid:durableId="95909510">
    <w:abstractNumId w:val="1"/>
  </w:num>
  <w:num w:numId="2" w16cid:durableId="478961344">
    <w:abstractNumId w:val="1"/>
  </w:num>
  <w:num w:numId="3" w16cid:durableId="1771656425">
    <w:abstractNumId w:val="1"/>
  </w:num>
  <w:num w:numId="4" w16cid:durableId="742987299">
    <w:abstractNumId w:val="1"/>
  </w:num>
  <w:num w:numId="5" w16cid:durableId="315499264">
    <w:abstractNumId w:val="1"/>
  </w:num>
  <w:num w:numId="6" w16cid:durableId="145629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69CC"/>
    <w:rsid w:val="0030726C"/>
    <w:rsid w:val="00485D3F"/>
    <w:rsid w:val="0054638D"/>
    <w:rsid w:val="005D30AA"/>
    <w:rsid w:val="00873D6C"/>
    <w:rsid w:val="00A93A7E"/>
    <w:rsid w:val="00AA2D11"/>
    <w:rsid w:val="00AE4EBA"/>
    <w:rsid w:val="00B7610D"/>
    <w:rsid w:val="00BB7776"/>
    <w:rsid w:val="00BD1598"/>
    <w:rsid w:val="00BD69CC"/>
    <w:rsid w:val="00C66533"/>
    <w:rsid w:val="00FB6481"/>
    <w:rsid w:val="00FD74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02CF"/>
  <w15:docId w15:val="{78CB6043-BAB2-4B8E-840C-C36146F6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1249</Words>
  <Characters>7125</Characters>
  <Application>Microsoft Office Word</Application>
  <DocSecurity>0</DocSecurity>
  <Lines>59</Lines>
  <Paragraphs>16</Paragraphs>
  <ScaleCrop>false</ScaleCrop>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Customer Churn Analysis</dc:title>
  <dc:description>Claude Docs node/ff018438-f6dc@63 docx-w6</dc:description>
  <cp:lastModifiedBy>Maksud Jamil</cp:lastModifiedBy>
  <cp:revision>75</cp:revision>
  <dcterms:created xsi:type="dcterms:W3CDTF">2026-10-16T11:35:00Z</dcterms:created>
  <dcterms:modified xsi:type="dcterms:W3CDTF">2026-10-16T11:51:00Z</dcterms:modified>
</cp:coreProperties>
</file>