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::ConsolidadoCanvas_SmartLabARC7::</w:t>
      </w:r>
    </w:p>
    <w:bookmarkStart w:id="20" w:name="oferta-de-valor-jv-roofing-inc.-gpt1"/>
    <w:p>
      <w:pPr>
        <w:pStyle w:val="Heading3"/>
      </w:pPr>
      <w:r>
        <w:t xml:space="preserve">🧩 OFERTA DE VALOR – JV ROOFING INC. (GPT1)</w:t>
      </w:r>
    </w:p>
    <w:p>
      <w:pPr>
        <w:pStyle w:val="FirstParagraph"/>
      </w:pPr>
      <w:r>
        <w:rPr>
          <w:b/>
          <w:bCs/>
        </w:rPr>
        <w:t xml:space="preserve">1. Cliente ideal y su situación actual:</w:t>
      </w:r>
      <w:r>
        <w:br/>
      </w:r>
      <w:r>
        <w:t xml:space="preserve">Propietarios residenciales de 45–64 años en San Luis Obispo County, conscientes de la calidad, que han tenido malas experiencias con contratistas poco confiables. Buscan atención directa del dueño, soluciones integrales (techado, siding, decks) y una empresa local certificada que ofrezca garantía. Están en proceso de renovar, reparar o mejorar su propiedad, y valoran la confianza, reputación y estética del resultado【21†source】.</w:t>
      </w:r>
    </w:p>
    <w:p>
      <w:pPr>
        <w:pStyle w:val="BodyText"/>
      </w:pPr>
      <w:r>
        <w:rPr>
          <w:b/>
          <w:bCs/>
        </w:rPr>
        <w:t xml:space="preserve">2. Dolor principal (emocional):</w:t>
      </w:r>
      <w:r>
        <w:br/>
      </w:r>
      <w:r>
        <w:t xml:space="preserve">Frustración y desconfianza por experiencias pasadas con contratistas que no cumplen. Miedo a filtraciones, daños estructurales o estética deteriorada que reduzca el valor de su propiedad【21†source】.</w:t>
      </w:r>
    </w:p>
    <w:p>
      <w:pPr>
        <w:pStyle w:val="BodyText"/>
      </w:pPr>
      <w:r>
        <w:rPr>
          <w:b/>
          <w:bCs/>
        </w:rPr>
        <w:t xml:space="preserve">3. Resultado transformador:</w:t>
      </w:r>
      <w:r>
        <w:br/>
      </w:r>
      <w:r>
        <w:t xml:space="preserve">Recuperar la tranquilidad con un techo renovado, estético y garantizado, instalado por una empresa local con más de 20 años de experiencia, que además ofrece atención directa del dueño y soluciones integrales sin complicaciones【20†source】.</w:t>
      </w:r>
    </w:p>
    <w:p>
      <w:pPr>
        <w:pStyle w:val="BodyText"/>
      </w:pPr>
      <w:r>
        <w:rPr>
          <w:b/>
          <w:bCs/>
        </w:rPr>
        <w:t xml:space="preserve">4. Método (con nombre propio y pasos claros):</w:t>
      </w:r>
      <w:r>
        <w:br/>
      </w:r>
      <w:r>
        <w:t xml:space="preserve">🔧</w:t>
      </w:r>
      <w:r>
        <w:t xml:space="preserve"> </w:t>
      </w:r>
      <w:r>
        <w:rPr>
          <w:b/>
          <w:bCs/>
        </w:rPr>
        <w:t xml:space="preserve">Método Roof360™</w:t>
      </w:r>
      <w:r>
        <w:t xml:space="preserve"> </w:t>
      </w:r>
      <w:r>
        <w:t xml:space="preserve">– Sistema exclusivo de 4 pasos para transformar techos, decks y fachadas con atención personalizada:</w:t>
      </w:r>
      <w:r>
        <w:t xml:space="preserve"> </w:t>
      </w:r>
      <w:r>
        <w:t xml:space="preserve">-</w:t>
      </w:r>
      <w:r>
        <w:t xml:space="preserve"> </w:t>
      </w:r>
      <w:r>
        <w:rPr>
          <w:b/>
          <w:bCs/>
        </w:rPr>
        <w:t xml:space="preserve">Diagnóstico visual completo</w:t>
      </w:r>
      <w:r>
        <w:t xml:space="preserve"> </w:t>
      </w:r>
      <w:r>
        <w:t xml:space="preserve">(en 48 h)</w:t>
      </w:r>
      <w:r>
        <w:t xml:space="preserve"> </w:t>
      </w:r>
      <w:r>
        <w:t xml:space="preserve">-</w:t>
      </w:r>
      <w:r>
        <w:t xml:space="preserve"> </w:t>
      </w:r>
      <w:r>
        <w:rPr>
          <w:b/>
          <w:bCs/>
        </w:rPr>
        <w:t xml:space="preserve">Propuesta garantizada y transparente</w:t>
      </w:r>
      <w:r>
        <w:t xml:space="preserve"> </w:t>
      </w:r>
      <w:r>
        <w:t xml:space="preserve">-</w:t>
      </w:r>
      <w:r>
        <w:t xml:space="preserve"> </w:t>
      </w:r>
      <w:r>
        <w:rPr>
          <w:b/>
          <w:bCs/>
        </w:rPr>
        <w:t xml:space="preserve">Instalación supervisada por el dueño</w:t>
      </w:r>
      <w:r>
        <w:t xml:space="preserve"> </w:t>
      </w:r>
      <w:r>
        <w:t xml:space="preserve">-</w:t>
      </w:r>
      <w:r>
        <w:t xml:space="preserve"> </w:t>
      </w:r>
      <w:r>
        <w:rPr>
          <w:b/>
          <w:bCs/>
        </w:rPr>
        <w:t xml:space="preserve">Entrega final con validación + guía de mantenimiento</w:t>
      </w:r>
    </w:p>
    <w:p>
      <w:pPr>
        <w:pStyle w:val="BodyText"/>
      </w:pPr>
      <w:r>
        <w:rPr>
          <w:b/>
          <w:bCs/>
        </w:rPr>
        <w:t xml:space="preserve">5. Formato de entrega / entregables:</w:t>
      </w:r>
      <w:r>
        <w:br/>
      </w:r>
      <w:r>
        <w:t xml:space="preserve">- Inspección profesional inicial gratuita (en zonas seleccionadas)</w:t>
      </w:r>
      <w:r>
        <w:t xml:space="preserve"> </w:t>
      </w:r>
      <w:r>
        <w:t xml:space="preserve">- Propuesta en PDF con desglose visual y garantía</w:t>
      </w:r>
      <w:r>
        <w:t xml:space="preserve"> </w:t>
      </w:r>
      <w:r>
        <w:t xml:space="preserve">- Instalación técnica con materiales certificados GAF</w:t>
      </w:r>
      <w:r>
        <w:t xml:space="preserve"> </w:t>
      </w:r>
      <w:r>
        <w:t xml:space="preserve">- Supervisión directa de Jose Valdovinos</w:t>
      </w:r>
      <w:r>
        <w:t xml:space="preserve"> </w:t>
      </w:r>
      <w:r>
        <w:t xml:space="preserve">- Mini-guía de mantenimiento al finalizar</w:t>
      </w:r>
      <w:r>
        <w:t xml:space="preserve"> </w:t>
      </w:r>
      <w:r>
        <w:t xml:space="preserve">- Canal exclusivo WhatsApp post-venta por 30 días</w:t>
      </w:r>
    </w:p>
    <w:p>
      <w:pPr>
        <w:pStyle w:val="BodyText"/>
      </w:pPr>
      <w:r>
        <w:rPr>
          <w:b/>
          <w:bCs/>
        </w:rPr>
        <w:t xml:space="preserve">6. Promesa de valor:</w:t>
      </w:r>
      <w:r>
        <w:br/>
      </w:r>
      <w:r>
        <w:t xml:space="preserve">“Transformamos tu techo y fachadas con atención directa del dueño, garantía profesional y materiales certificados, para que recuperes la tranquilidad y confianza en tu hogar.”</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2025-10-28T16:17:20Z</dcterms:created>
  <dcterms:modified xsi:type="dcterms:W3CDTF">2025-10-28T16:17:20Z</dcterms:modified>
</cp:coreProperties>
</file>

<file path=docProps/custom.xml><?xml version="1.0" encoding="utf-8"?>
<Properties xmlns="http://schemas.openxmlformats.org/officeDocument/2006/custom-properties" xmlns:vt="http://schemas.openxmlformats.org/officeDocument/2006/docPropsVTypes"/>
</file>