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tbl>
      <w:tblPr>
        <w:tblStyle w:val="TableNormal"/>
        <w:tblW w:w="15892" w:type="dxa"/>
        <w:tblInd w:w="12" w:type="dxa"/>
        <w:tblLayout w:type="fixed"/>
        <w:tblBorders>
          <w:top w:val="single" w:color="F79646" w:sz="6" w:space="0"/>
          <w:left w:val="single" w:color="F79646" w:sz="6" w:space="0"/>
          <w:bottom w:val="single" w:color="F79646" w:sz="6" w:space="0"/>
          <w:right w:val="single" w:color="F79646" w:sz="6" w:space="0"/>
          <w:insideH w:val="single" w:color="F79646" w:sz="6" w:space="0"/>
          <w:insideV w:val="single" w:color="F79646" w:sz="6" w:space="0"/>
        </w:tblBorders>
      </w:tblPr>
      <w:tblGrid>
        <w:gridCol w:w="607"/>
        <w:gridCol w:w="1434"/>
        <w:gridCol w:w="1889"/>
        <w:gridCol w:w="1904"/>
        <w:gridCol w:w="714"/>
        <w:gridCol w:w="815"/>
        <w:gridCol w:w="1074"/>
        <w:gridCol w:w="993"/>
        <w:gridCol w:w="978"/>
        <w:gridCol w:w="5484"/>
      </w:tblGrid>
      <w:tr>
        <w:trPr>
          <w:trHeight w:val="774" w:hRule="atLeast"/>
        </w:trPr>
        <w:tc>
          <w:tcPr>
            <w:shd w:val="clear" w:fill="CCFFFF"/>
            <w:tcW w:w="607" w:type="dxa"/>
            <w:vAlign w:val="top"/>
            <w:tcBorders>
              <w:right w:val="single" w:color="F79646" w:sz="4" w:space="0"/>
            </w:tcBorders>
          </w:tcPr>
          <w:p>
            <w:pPr>
              <w:ind w:left="141" w:right="165" w:firstLine="46"/>
              <w:spacing w:before="49" w:line="222" w:lineRule="auto"/>
              <w:rPr>
                <w:rFonts w:ascii="Baskerville" w:hAnsi="Baskerville" w:eastAsia="Baskerville" w:cs="Baskerville"/>
                <w:sz w:val="20"/>
                <w:szCs w:val="20"/>
              </w:rPr>
            </w:pPr>
            <w:r>
              <w:rPr>
                <w:rFonts w:ascii="Baskerville" w:hAnsi="Baskerville" w:eastAsia="Baskerville" w:cs="Baskerville"/>
                <w:sz w:val="20"/>
                <w:szCs w:val="20"/>
                <w:b/>
                <w:bCs/>
                <w:spacing w:val="-2"/>
              </w:rPr>
              <w:t>Sl.</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7"/>
              </w:rPr>
              <w:t>No.</w:t>
            </w:r>
          </w:p>
        </w:tc>
        <w:tc>
          <w:tcPr>
            <w:shd w:val="clear" w:fill="CCFFFF"/>
            <w:tcW w:w="1434" w:type="dxa"/>
            <w:vAlign w:val="top"/>
            <w:tcBorders>
              <w:left w:val="single" w:color="F79646" w:sz="4" w:space="0"/>
              <w:right w:val="single" w:color="F79646" w:sz="4" w:space="0"/>
            </w:tcBorders>
          </w:tcPr>
          <w:p>
            <w:pPr>
              <w:ind w:left="336" w:right="325" w:firstLine="16"/>
              <w:spacing w:before="49" w:line="221" w:lineRule="auto"/>
              <w:rPr>
                <w:rFonts w:ascii="Baskerville" w:hAnsi="Baskerville" w:eastAsia="Baskerville" w:cs="Baskerville"/>
                <w:sz w:val="20"/>
                <w:szCs w:val="20"/>
              </w:rPr>
            </w:pPr>
            <w:r>
              <w:rPr>
                <w:rFonts w:ascii="Baskerville" w:hAnsi="Baskerville" w:eastAsia="Baskerville" w:cs="Baskerville"/>
                <w:sz w:val="20"/>
                <w:szCs w:val="20"/>
                <w:b/>
                <w:bCs/>
                <w:spacing w:val="1"/>
              </w:rPr>
              <w:t>Name</w:t>
            </w:r>
            <w:r>
              <w:rPr>
                <w:rFonts w:ascii="Baskerville" w:hAnsi="Baskerville" w:eastAsia="Baskerville" w:cs="Baskerville"/>
                <w:sz w:val="20"/>
                <w:szCs w:val="20"/>
                <w:spacing w:val="11"/>
              </w:rPr>
              <w:t xml:space="preserve"> </w:t>
            </w:r>
            <w:r>
              <w:rPr>
                <w:rFonts w:ascii="Baskerville" w:hAnsi="Baskerville" w:eastAsia="Baskerville" w:cs="Baskerville"/>
                <w:sz w:val="20"/>
                <w:szCs w:val="20"/>
                <w:b/>
                <w:bCs/>
                <w:spacing w:val="1"/>
              </w:rPr>
              <w:t>of</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8"/>
              </w:rPr>
              <w:t>State/UT</w:t>
            </w:r>
          </w:p>
        </w:tc>
        <w:tc>
          <w:tcPr>
            <w:shd w:val="clear" w:fill="CCFFFF"/>
            <w:tcW w:w="1889" w:type="dxa"/>
            <w:vAlign w:val="top"/>
            <w:tcBorders>
              <w:left w:val="single" w:color="F79646" w:sz="4" w:space="0"/>
              <w:right w:val="single" w:color="F79646" w:sz="4" w:space="0"/>
            </w:tcBorders>
          </w:tcPr>
          <w:p>
            <w:pPr>
              <w:ind w:left="234"/>
              <w:spacing w:before="49" w:line="189" w:lineRule="auto"/>
              <w:rPr>
                <w:rFonts w:ascii="Baskerville" w:hAnsi="Baskerville" w:eastAsia="Baskerville" w:cs="Baskerville"/>
                <w:sz w:val="20"/>
                <w:szCs w:val="20"/>
              </w:rPr>
            </w:pPr>
            <w:r>
              <w:rPr>
                <w:rFonts w:ascii="Baskerville" w:hAnsi="Baskerville" w:eastAsia="Baskerville" w:cs="Baskerville"/>
                <w:sz w:val="20"/>
                <w:szCs w:val="20"/>
                <w:b/>
                <w:bCs/>
                <w:spacing w:val="3"/>
              </w:rPr>
              <w:t>Name</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3"/>
              </w:rPr>
              <w:t>of</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3"/>
              </w:rPr>
              <w:t>District</w:t>
            </w:r>
          </w:p>
        </w:tc>
        <w:tc>
          <w:tcPr>
            <w:shd w:val="clear" w:fill="CCFFFF"/>
            <w:tcW w:w="1904" w:type="dxa"/>
            <w:vAlign w:val="top"/>
            <w:tcBorders>
              <w:left w:val="single" w:color="F79646" w:sz="4" w:space="0"/>
              <w:right w:val="single" w:color="F79646" w:sz="4" w:space="0"/>
            </w:tcBorders>
          </w:tcPr>
          <w:p>
            <w:pPr>
              <w:ind w:left="303"/>
              <w:spacing w:before="49" w:line="189" w:lineRule="auto"/>
              <w:rPr>
                <w:rFonts w:ascii="Baskerville" w:hAnsi="Baskerville" w:eastAsia="Baskerville" w:cs="Baskerville"/>
                <w:sz w:val="20"/>
                <w:szCs w:val="20"/>
              </w:rPr>
            </w:pPr>
            <w:r>
              <w:rPr>
                <w:rFonts w:ascii="Baskerville" w:hAnsi="Baskerville" w:eastAsia="Baskerville" w:cs="Baskerville"/>
                <w:sz w:val="20"/>
                <w:szCs w:val="20"/>
                <w:b/>
                <w:bCs/>
              </w:rPr>
              <w:t>Disease/</w:t>
            </w:r>
            <w:r>
              <w:rPr>
                <w:rFonts w:ascii="Baskerville" w:hAnsi="Baskerville" w:eastAsia="Baskerville" w:cs="Baskerville"/>
                <w:sz w:val="20"/>
                <w:szCs w:val="20"/>
              </w:rPr>
              <w:t xml:space="preserve"> </w:t>
            </w:r>
            <w:r>
              <w:rPr>
                <w:rFonts w:ascii="Baskerville" w:hAnsi="Baskerville" w:eastAsia="Baskerville" w:cs="Baskerville"/>
                <w:sz w:val="20"/>
                <w:szCs w:val="20"/>
                <w:b/>
                <w:bCs/>
              </w:rPr>
              <w:t>Illness</w:t>
            </w:r>
          </w:p>
        </w:tc>
        <w:tc>
          <w:tcPr>
            <w:shd w:val="clear" w:fill="CCFFFF"/>
            <w:tcW w:w="714" w:type="dxa"/>
            <w:vAlign w:val="top"/>
            <w:tcBorders>
              <w:left w:val="single" w:color="F79646" w:sz="4" w:space="0"/>
              <w:right w:val="single" w:color="F79646" w:sz="4" w:space="0"/>
            </w:tcBorders>
          </w:tcPr>
          <w:p>
            <w:pPr>
              <w:ind w:left="209"/>
              <w:spacing w:before="52" w:line="186" w:lineRule="auto"/>
              <w:rPr>
                <w:rFonts w:ascii="Baskerville" w:hAnsi="Baskerville" w:eastAsia="Baskerville" w:cs="Baskerville"/>
                <w:sz w:val="20"/>
                <w:szCs w:val="20"/>
              </w:rPr>
            </w:pPr>
            <w:r>
              <w:rPr>
                <w:rFonts w:ascii="Baskerville" w:hAnsi="Baskerville" w:eastAsia="Baskerville" w:cs="Baskerville"/>
                <w:sz w:val="20"/>
                <w:szCs w:val="20"/>
                <w:b/>
                <w:bCs/>
                <w:spacing w:val="-5"/>
              </w:rPr>
              <w:t>No.</w:t>
            </w:r>
          </w:p>
          <w:p>
            <w:pPr>
              <w:ind w:left="275"/>
              <w:spacing w:before="25" w:line="188" w:lineRule="auto"/>
              <w:rPr>
                <w:rFonts w:ascii="Baskerville" w:hAnsi="Baskerville" w:eastAsia="Baskerville" w:cs="Baskerville"/>
                <w:sz w:val="20"/>
                <w:szCs w:val="20"/>
              </w:rPr>
            </w:pPr>
            <w:r>
              <w:rPr>
                <w:rFonts w:ascii="Baskerville" w:hAnsi="Baskerville" w:eastAsia="Baskerville" w:cs="Baskerville"/>
                <w:sz w:val="20"/>
                <w:szCs w:val="20"/>
                <w:b/>
                <w:bCs/>
                <w:spacing w:val="6"/>
              </w:rPr>
              <w:t>of</w:t>
            </w:r>
          </w:p>
          <w:p>
            <w:pPr>
              <w:ind w:left="113"/>
              <w:spacing w:before="26" w:line="188" w:lineRule="auto"/>
              <w:rPr>
                <w:rFonts w:ascii="Baskerville" w:hAnsi="Baskerville" w:eastAsia="Baskerville" w:cs="Baskerville"/>
                <w:sz w:val="20"/>
                <w:szCs w:val="20"/>
              </w:rPr>
            </w:pPr>
            <w:r>
              <w:rPr>
                <w:rFonts w:ascii="Baskerville" w:hAnsi="Baskerville" w:eastAsia="Baskerville" w:cs="Baskerville"/>
                <w:sz w:val="20"/>
                <w:szCs w:val="20"/>
                <w:b/>
                <w:bCs/>
                <w:spacing w:val="2"/>
              </w:rPr>
              <w:t>Cases</w:t>
            </w:r>
          </w:p>
        </w:tc>
        <w:tc>
          <w:tcPr>
            <w:shd w:val="clear" w:fill="CCFFFF"/>
            <w:tcW w:w="815" w:type="dxa"/>
            <w:vAlign w:val="top"/>
            <w:tcBorders>
              <w:left w:val="single" w:color="F79646" w:sz="4" w:space="0"/>
              <w:right w:val="single" w:color="F79646" w:sz="4" w:space="0"/>
            </w:tcBorders>
          </w:tcPr>
          <w:p>
            <w:pPr>
              <w:ind w:left="109" w:right="106" w:firstLine="43"/>
              <w:spacing w:before="49" w:line="222" w:lineRule="auto"/>
              <w:rPr>
                <w:rFonts w:ascii="Baskerville" w:hAnsi="Baskerville" w:eastAsia="Baskerville" w:cs="Baskerville"/>
                <w:sz w:val="20"/>
                <w:szCs w:val="20"/>
              </w:rPr>
            </w:pPr>
            <w:r>
              <w:rPr>
                <w:rFonts w:ascii="Baskerville" w:hAnsi="Baskerville" w:eastAsia="Baskerville" w:cs="Baskerville"/>
                <w:sz w:val="20"/>
                <w:szCs w:val="20"/>
                <w:b/>
                <w:bCs/>
                <w:spacing w:val="-2"/>
              </w:rPr>
              <w:t>No.</w:t>
            </w:r>
            <w:r>
              <w:rPr>
                <w:rFonts w:ascii="Baskerville" w:hAnsi="Baskerville" w:eastAsia="Baskerville" w:cs="Baskerville"/>
                <w:sz w:val="20"/>
                <w:szCs w:val="20"/>
                <w:spacing w:val="15"/>
              </w:rPr>
              <w:t xml:space="preserve"> </w:t>
            </w:r>
            <w:r>
              <w:rPr>
                <w:rFonts w:ascii="Baskerville" w:hAnsi="Baskerville" w:eastAsia="Baskerville" w:cs="Baskerville"/>
                <w:sz w:val="20"/>
                <w:szCs w:val="20"/>
                <w:b/>
                <w:bCs/>
                <w:spacing w:val="-2"/>
              </w:rPr>
              <w:t>of</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2"/>
              </w:rPr>
              <w:t>Deaths</w:t>
            </w:r>
          </w:p>
        </w:tc>
        <w:tc>
          <w:tcPr>
            <w:shd w:val="clear" w:fill="CCFFFF"/>
            <w:tcW w:w="1074" w:type="dxa"/>
            <w:vAlign w:val="top"/>
            <w:tcBorders>
              <w:left w:val="single" w:color="F79646" w:sz="4" w:space="0"/>
              <w:right w:val="single" w:color="F79646" w:sz="4" w:space="0"/>
            </w:tcBorders>
          </w:tcPr>
          <w:p>
            <w:pPr>
              <w:ind w:left="225"/>
              <w:spacing w:before="50" w:line="188" w:lineRule="auto"/>
              <w:rPr>
                <w:rFonts w:ascii="Baskerville" w:hAnsi="Baskerville" w:eastAsia="Baskerville" w:cs="Baskerville"/>
                <w:sz w:val="20"/>
                <w:szCs w:val="20"/>
              </w:rPr>
            </w:pPr>
            <w:r>
              <w:rPr>
                <w:rFonts w:ascii="Baskerville" w:hAnsi="Baskerville" w:eastAsia="Baskerville" w:cs="Baskerville"/>
                <w:sz w:val="20"/>
                <w:szCs w:val="20"/>
                <w:b/>
                <w:bCs/>
                <w:spacing w:val="1"/>
              </w:rPr>
              <w:t>Date</w:t>
            </w:r>
            <w:r>
              <w:rPr>
                <w:rFonts w:ascii="Baskerville" w:hAnsi="Baskerville" w:eastAsia="Baskerville" w:cs="Baskerville"/>
                <w:sz w:val="20"/>
                <w:szCs w:val="20"/>
                <w:spacing w:val="16"/>
              </w:rPr>
              <w:t xml:space="preserve"> </w:t>
            </w:r>
            <w:r>
              <w:rPr>
                <w:rFonts w:ascii="Baskerville" w:hAnsi="Baskerville" w:eastAsia="Baskerville" w:cs="Baskerville"/>
                <w:sz w:val="20"/>
                <w:szCs w:val="20"/>
                <w:b/>
                <w:bCs/>
                <w:spacing w:val="1"/>
              </w:rPr>
              <w:t>of</w:t>
            </w:r>
          </w:p>
          <w:p>
            <w:pPr>
              <w:ind w:left="230"/>
              <w:spacing w:before="25" w:line="188" w:lineRule="auto"/>
              <w:rPr>
                <w:rFonts w:ascii="Baskerville" w:hAnsi="Baskerville" w:eastAsia="Baskerville" w:cs="Baskerville"/>
                <w:sz w:val="20"/>
                <w:szCs w:val="20"/>
              </w:rPr>
            </w:pPr>
            <w:r>
              <w:rPr>
                <w:rFonts w:ascii="Baskerville" w:hAnsi="Baskerville" w:eastAsia="Baskerville" w:cs="Baskerville"/>
                <w:sz w:val="20"/>
                <w:szCs w:val="20"/>
                <w:b/>
                <w:bCs/>
                <w:spacing w:val="7"/>
              </w:rPr>
              <w:t>start</w:t>
            </w:r>
            <w:r>
              <w:rPr>
                <w:rFonts w:ascii="Baskerville" w:hAnsi="Baskerville" w:eastAsia="Baskerville" w:cs="Baskerville"/>
                <w:sz w:val="20"/>
                <w:szCs w:val="20"/>
                <w:spacing w:val="7"/>
              </w:rPr>
              <w:t xml:space="preserve"> </w:t>
            </w:r>
            <w:r>
              <w:rPr>
                <w:rFonts w:ascii="Baskerville" w:hAnsi="Baskerville" w:eastAsia="Baskerville" w:cs="Baskerville"/>
                <w:sz w:val="20"/>
                <w:szCs w:val="20"/>
                <w:b/>
                <w:bCs/>
                <w:spacing w:val="7"/>
              </w:rPr>
              <w:t>of</w:t>
            </w:r>
          </w:p>
          <w:p>
            <w:pPr>
              <w:ind w:left="148"/>
              <w:spacing w:before="29" w:line="185" w:lineRule="auto"/>
              <w:rPr>
                <w:rFonts w:ascii="Baskerville" w:hAnsi="Baskerville" w:eastAsia="Baskerville" w:cs="Baskerville"/>
                <w:sz w:val="20"/>
                <w:szCs w:val="20"/>
              </w:rPr>
            </w:pPr>
            <w:r>
              <w:rPr>
                <w:rFonts w:ascii="Baskerville" w:hAnsi="Baskerville" w:eastAsia="Baskerville" w:cs="Baskerville"/>
                <w:sz w:val="20"/>
                <w:szCs w:val="20"/>
                <w:b/>
                <w:bCs/>
                <w:spacing w:val="5"/>
              </w:rPr>
              <w:t>outbreak</w:t>
            </w:r>
          </w:p>
        </w:tc>
        <w:tc>
          <w:tcPr>
            <w:shd w:val="clear" w:fill="CCFFFF"/>
            <w:tcW w:w="993" w:type="dxa"/>
            <w:vAlign w:val="top"/>
            <w:tcBorders>
              <w:left w:val="single" w:color="F79646" w:sz="4" w:space="0"/>
              <w:right w:val="single" w:color="F79646" w:sz="4" w:space="0"/>
            </w:tcBorders>
          </w:tcPr>
          <w:p>
            <w:pPr>
              <w:ind w:left="135"/>
              <w:spacing w:before="50" w:line="188" w:lineRule="auto"/>
              <w:rPr>
                <w:rFonts w:ascii="Baskerville" w:hAnsi="Baskerville" w:eastAsia="Baskerville" w:cs="Baskerville"/>
                <w:sz w:val="20"/>
                <w:szCs w:val="20"/>
              </w:rPr>
            </w:pPr>
            <w:r>
              <w:rPr>
                <w:rFonts w:ascii="Baskerville" w:hAnsi="Baskerville" w:eastAsia="Baskerville" w:cs="Baskerville"/>
                <w:sz w:val="20"/>
                <w:szCs w:val="20"/>
                <w:b/>
                <w:bCs/>
                <w:spacing w:val="1"/>
              </w:rPr>
              <w:t>Date</w:t>
            </w:r>
            <w:r>
              <w:rPr>
                <w:rFonts w:ascii="Baskerville" w:hAnsi="Baskerville" w:eastAsia="Baskerville" w:cs="Baskerville"/>
                <w:sz w:val="20"/>
                <w:szCs w:val="20"/>
                <w:spacing w:val="16"/>
              </w:rPr>
              <w:t xml:space="preserve"> </w:t>
            </w:r>
            <w:r>
              <w:rPr>
                <w:rFonts w:ascii="Baskerville" w:hAnsi="Baskerville" w:eastAsia="Baskerville" w:cs="Baskerville"/>
                <w:sz w:val="20"/>
                <w:szCs w:val="20"/>
                <w:b/>
                <w:bCs/>
                <w:spacing w:val="1"/>
              </w:rPr>
              <w:t>of</w:t>
            </w:r>
          </w:p>
          <w:p>
            <w:pPr>
              <w:ind w:left="97"/>
              <w:spacing w:before="25" w:line="184" w:lineRule="auto"/>
              <w:rPr>
                <w:rFonts w:ascii="Baskerville" w:hAnsi="Baskerville" w:eastAsia="Baskerville" w:cs="Baskerville"/>
                <w:sz w:val="20"/>
                <w:szCs w:val="20"/>
              </w:rPr>
            </w:pPr>
            <w:r>
              <w:rPr>
                <w:rFonts w:ascii="Baskerville" w:hAnsi="Baskerville" w:eastAsia="Baskerville" w:cs="Baskerville"/>
                <w:sz w:val="20"/>
                <w:szCs w:val="20"/>
                <w:b/>
                <w:bCs/>
                <w:spacing w:val="4"/>
              </w:rPr>
              <w:t>reporting</w:t>
            </w:r>
          </w:p>
        </w:tc>
        <w:tc>
          <w:tcPr>
            <w:shd w:val="clear" w:fill="CCFFFF"/>
            <w:tcW w:w="978" w:type="dxa"/>
            <w:vAlign w:val="top"/>
            <w:tcBorders>
              <w:left w:val="single" w:color="F79646" w:sz="4" w:space="0"/>
              <w:right w:val="single" w:color="F79646" w:sz="4" w:space="0"/>
            </w:tcBorders>
          </w:tcPr>
          <w:p>
            <w:pPr>
              <w:ind w:left="114" w:right="162" w:hanging="2"/>
              <w:spacing w:before="49" w:line="221" w:lineRule="auto"/>
              <w:rPr>
                <w:rFonts w:ascii="Baskerville" w:hAnsi="Baskerville" w:eastAsia="Baskerville" w:cs="Baskerville"/>
                <w:sz w:val="20"/>
                <w:szCs w:val="20"/>
              </w:rPr>
            </w:pPr>
            <w:r>
              <w:rPr>
                <w:rFonts w:ascii="Baskerville" w:hAnsi="Baskerville" w:eastAsia="Baskerville" w:cs="Baskerville"/>
                <w:sz w:val="20"/>
                <w:szCs w:val="20"/>
                <w:b/>
                <w:bCs/>
                <w:spacing w:val="4"/>
              </w:rPr>
              <w:t>Current</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2"/>
              </w:rPr>
              <w:t>Status</w:t>
            </w:r>
          </w:p>
        </w:tc>
        <w:tc>
          <w:tcPr>
            <w:tcW w:w="5484" w:type="dxa"/>
            <w:vAlign w:val="top"/>
            <w:tcBorders>
              <w:left w:val="single" w:color="F79646" w:sz="4" w:space="0"/>
            </w:tcBorders>
          </w:tcPr>
          <w:p>
            <w:pPr>
              <w:ind w:firstLine="105"/>
              <w:spacing w:before="4" w:line="691" w:lineRule="exact"/>
              <w:rPr/>
            </w:pPr>
            <w:r>
              <w:drawing>
                <wp:anchor distT="0" distB="0" distL="0" distR="0" simplePos="0" relativeHeight="251658240" behindDoc="1" locked="0" layoutInCell="1" allowOverlap="1">
                  <wp:simplePos x="0" y="0"/>
                  <wp:positionH relativeFrom="rightMargin">
                    <wp:posOffset>-3471164</wp:posOffset>
                  </wp:positionH>
                  <wp:positionV relativeFrom="topMargin">
                    <wp:posOffset>2668</wp:posOffset>
                  </wp:positionV>
                  <wp:extent cx="3468624" cy="484630"/>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3468624" cy="484630"/>
                          </a:xfrm>
                          <a:prstGeom prst="rect">
                            <a:avLst/>
                          </a:prstGeom>
                        </pic:spPr>
                      </pic:pic>
                    </a:graphicData>
                  </a:graphic>
                </wp:anchor>
              </w:drawing>
            </w:r>
            <w:r>
              <w:rPr>
                <w:position w:val="-13"/>
              </w:rPr>
              <w:pict>
                <v:shape id="_x0000_s2" style="mso-position-vertical-relative:line;mso-position-horizontal-relative:char;width:263.3pt;height:34.6pt;" fillcolor="#CCFFFF" filled="true" stroked="false" type="#_x0000_t202">
                  <v:fill on="true"/>
                  <v:stroke on="false"/>
                  <v:path/>
                  <v:imagedata o:title=""/>
                  <o:lock v:ext="edit" aspectratio="false"/>
                  <v:textbox inset="0mm,0mm,0mm,0mm">
                    <w:txbxContent>
                      <w:p>
                        <w:pPr>
                          <w:ind w:left="1577"/>
                          <w:spacing w:before="45" w:line="189" w:lineRule="auto"/>
                          <w:rPr>
                            <w:rFonts w:ascii="Baskerville" w:hAnsi="Baskerville" w:eastAsia="Baskerville" w:cs="Baskerville"/>
                            <w:sz w:val="20"/>
                            <w:szCs w:val="20"/>
                          </w:rPr>
                        </w:pPr>
                        <w:r>
                          <w:rPr>
                            <w:rFonts w:ascii="Baskerville" w:hAnsi="Baskerville" w:eastAsia="Baskerville" w:cs="Baskerville"/>
                            <w:sz w:val="20"/>
                            <w:szCs w:val="20"/>
                            <w:b/>
                            <w:bCs/>
                          </w:rPr>
                          <w:t>Comments</w:t>
                        </w:r>
                        <w:r>
                          <w:rPr>
                            <w:rFonts w:ascii="Baskerville" w:hAnsi="Baskerville" w:eastAsia="Baskerville" w:cs="Baskerville"/>
                            <w:sz w:val="20"/>
                            <w:szCs w:val="20"/>
                            <w:b/>
                            <w:bCs/>
                            <w:spacing w:val="5"/>
                          </w:rPr>
                          <w:t>/</w:t>
                        </w:r>
                        <w:r>
                          <w:rPr>
                            <w:rFonts w:ascii="Baskerville" w:hAnsi="Baskerville" w:eastAsia="Baskerville" w:cs="Baskerville"/>
                            <w:sz w:val="20"/>
                            <w:szCs w:val="20"/>
                            <w:spacing w:val="5"/>
                          </w:rPr>
                          <w:t xml:space="preserve"> </w:t>
                        </w:r>
                        <w:r>
                          <w:rPr>
                            <w:rFonts w:ascii="Baskerville" w:hAnsi="Baskerville" w:eastAsia="Baskerville" w:cs="Baskerville"/>
                            <w:sz w:val="20"/>
                            <w:szCs w:val="20"/>
                            <w:b/>
                            <w:bCs/>
                          </w:rPr>
                          <w:t>Action</w:t>
                        </w:r>
                        <w:r>
                          <w:rPr>
                            <w:rFonts w:ascii="Baskerville" w:hAnsi="Baskerville" w:eastAsia="Baskerville" w:cs="Baskerville"/>
                            <w:sz w:val="20"/>
                            <w:szCs w:val="20"/>
                            <w:spacing w:val="5"/>
                          </w:rPr>
                          <w:t xml:space="preserve"> </w:t>
                        </w:r>
                        <w:r>
                          <w:rPr>
                            <w:rFonts w:ascii="Baskerville" w:hAnsi="Baskerville" w:eastAsia="Baskerville" w:cs="Baskerville"/>
                            <w:sz w:val="20"/>
                            <w:szCs w:val="20"/>
                            <w:b/>
                            <w:bCs/>
                          </w:rPr>
                          <w:t>taken</w:t>
                        </w:r>
                      </w:p>
                    </w:txbxContent>
                  </v:textbox>
                </v:shape>
              </w:pict>
            </w:r>
          </w:p>
        </w:tc>
      </w:tr>
      <w:tr>
        <w:trPr>
          <w:trHeight w:val="1841" w:hRule="atLeast"/>
        </w:trPr>
        <w:tc>
          <w:tcPr>
            <w:tcW w:w="607" w:type="dxa"/>
            <w:vAlign w:val="top"/>
            <w:vMerge w:val="restart"/>
            <w:tcBorders>
              <w:right w:val="single" w:color="F79646" w:sz="4" w:space="0"/>
              <w:bottom w:val="nil"/>
            </w:tcBorders>
          </w:tcPr>
          <w:p>
            <w:pPr>
              <w:rPr>
                <w:rFonts w:ascii="Arial"/>
                <w:sz w:val="21"/>
              </w:rPr>
            </w:pPr>
            <w:r/>
          </w:p>
        </w:tc>
        <w:tc>
          <w:tcPr>
            <w:shd w:val="clear" w:fill="FFFFCC"/>
            <w:tcW w:w="1434" w:type="dxa"/>
            <w:vAlign w:val="top"/>
            <w:vMerge w:val="restart"/>
            <w:tcBorders>
              <w:left w:val="single" w:color="F79646" w:sz="4" w:space="0"/>
              <w:right w:val="single" w:color="F79646" w:sz="4" w:space="0"/>
              <w:bottom w:val="nil"/>
            </w:tcBorders>
          </w:tcPr>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174"/>
              <w:spacing w:before="66" w:line="181" w:lineRule="auto"/>
              <w:rPr>
                <w:rFonts w:ascii="Baskerville" w:hAnsi="Baskerville" w:eastAsia="Baskerville" w:cs="Baskerville"/>
                <w:sz w:val="20"/>
                <w:szCs w:val="20"/>
              </w:rPr>
            </w:pPr>
            <w:r>
              <w:rPr>
                <w:rFonts w:ascii="Baskerville" w:hAnsi="Baskerville" w:eastAsia="Baskerville" w:cs="Baskerville"/>
                <w:sz w:val="20"/>
                <w:szCs w:val="20"/>
                <w:b/>
                <w:bCs/>
                <w:spacing w:val="4"/>
              </w:rPr>
              <w:t>West</w:t>
            </w:r>
            <w:r>
              <w:rPr>
                <w:rFonts w:ascii="Baskerville" w:hAnsi="Baskerville" w:eastAsia="Baskerville" w:cs="Baskerville"/>
                <w:sz w:val="20"/>
                <w:szCs w:val="20"/>
                <w:spacing w:val="4"/>
              </w:rPr>
              <w:t xml:space="preserve"> </w:t>
            </w:r>
            <w:r>
              <w:rPr>
                <w:rFonts w:ascii="Baskerville" w:hAnsi="Baskerville" w:eastAsia="Baskerville" w:cs="Baskerville"/>
                <w:sz w:val="20"/>
                <w:szCs w:val="20"/>
                <w:b/>
                <w:bCs/>
                <w:spacing w:val="4"/>
              </w:rPr>
              <w:t>Bengal</w:t>
            </w:r>
          </w:p>
        </w:tc>
        <w:tc>
          <w:tcPr>
            <w:shd w:val="clear" w:fill="FFFFCC"/>
            <w:tcW w:w="1889" w:type="dxa"/>
            <w:vAlign w:val="top"/>
            <w:vMerge w:val="restart"/>
            <w:tcBorders>
              <w:left w:val="single" w:color="F79646" w:sz="4" w:space="0"/>
              <w:right w:val="single" w:color="F79646" w:sz="4" w:space="0"/>
              <w:bottom w:val="nil"/>
            </w:tcBorders>
          </w:tcPr>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ind w:left="105"/>
              <w:spacing w:before="66" w:line="185" w:lineRule="auto"/>
              <w:rPr>
                <w:rFonts w:ascii="Baskerville" w:hAnsi="Baskerville" w:eastAsia="Baskerville" w:cs="Baskerville"/>
                <w:sz w:val="20"/>
                <w:szCs w:val="20"/>
              </w:rPr>
            </w:pPr>
            <w:r>
              <w:rPr>
                <w:rFonts w:ascii="Baskerville" w:hAnsi="Baskerville" w:eastAsia="Baskerville" w:cs="Baskerville"/>
                <w:sz w:val="20"/>
                <w:szCs w:val="20"/>
                <w:b/>
                <w:bCs/>
                <w:spacing w:val="7"/>
              </w:rPr>
              <w:t>Bankura</w:t>
            </w:r>
          </w:p>
        </w:tc>
        <w:tc>
          <w:tcPr>
            <w:shd w:val="clear" w:fill="FFFFCC"/>
            <w:tcW w:w="1904" w:type="dxa"/>
            <w:vAlign w:val="top"/>
            <w:tcBorders>
              <w:left w:val="single" w:color="F79646" w:sz="4" w:space="0"/>
              <w:right w:val="single" w:color="F79646" w:sz="4" w:space="0"/>
            </w:tcBorders>
          </w:tcPr>
          <w:p>
            <w:pPr>
              <w:spacing w:line="251" w:lineRule="auto"/>
              <w:rPr>
                <w:rFonts w:ascii="Arial"/>
                <w:sz w:val="21"/>
              </w:rPr>
            </w:pPr>
            <w:r/>
          </w:p>
          <w:p>
            <w:pPr>
              <w:spacing w:line="252" w:lineRule="auto"/>
              <w:rPr>
                <w:rFonts w:ascii="Arial"/>
                <w:sz w:val="21"/>
              </w:rPr>
            </w:pPr>
            <w:r/>
          </w:p>
          <w:p>
            <w:pPr>
              <w:ind w:left="84"/>
              <w:spacing w:before="65"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rPr>
              <w:t>xix</w:t>
            </w:r>
            <w:r>
              <w:rPr>
                <w:rFonts w:ascii="Baskerville" w:hAnsi="Baskerville" w:eastAsia="Baskerville" w:cs="Baskerville"/>
                <w:sz w:val="20"/>
                <w:szCs w:val="20"/>
                <w:b/>
                <w:bCs/>
                <w:color w:val="FF0000"/>
                <w:spacing w:val="10"/>
              </w:rPr>
              <w:t>.</w:t>
            </w:r>
            <w:r>
              <w:rPr>
                <w:rFonts w:ascii="Baskerville" w:hAnsi="Baskerville" w:eastAsia="Baskerville" w:cs="Baskerville"/>
                <w:sz w:val="20"/>
                <w:szCs w:val="20"/>
                <w:color w:val="FF0000"/>
              </w:rPr>
              <w:t xml:space="preserve">   </w:t>
            </w:r>
            <w:r>
              <w:rPr>
                <w:rFonts w:ascii="Baskerville" w:hAnsi="Baskerville" w:eastAsia="Baskerville" w:cs="Baskerville"/>
                <w:sz w:val="20"/>
                <w:szCs w:val="20"/>
                <w:b/>
                <w:bCs/>
              </w:rPr>
              <w:t>Acute</w:t>
            </w:r>
          </w:p>
          <w:p>
            <w:pPr>
              <w:ind w:left="533" w:right="428"/>
              <w:spacing w:before="64" w:line="247"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14" w:type="dxa"/>
            <w:vAlign w:val="top"/>
            <w:tcBorders>
              <w:left w:val="single" w:color="F79646" w:sz="4" w:space="0"/>
              <w:right w:val="single" w:color="F79646" w:sz="4" w:space="0"/>
            </w:tcBorders>
          </w:tcPr>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pStyle w:val="TableText"/>
              <w:ind w:left="103"/>
              <w:spacing w:before="58" w:line="187" w:lineRule="auto"/>
              <w:rPr/>
            </w:pPr>
            <w:r>
              <w:rPr>
                <w:spacing w:val="-1"/>
              </w:rPr>
              <w:t>46</w:t>
            </w:r>
          </w:p>
        </w:tc>
        <w:tc>
          <w:tcPr>
            <w:tcW w:w="815" w:type="dxa"/>
            <w:vAlign w:val="top"/>
            <w:tcBorders>
              <w:left w:val="single" w:color="F79646" w:sz="4" w:space="0"/>
              <w:right w:val="single" w:color="F79646" w:sz="4" w:space="0"/>
            </w:tcBorders>
          </w:tcPr>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pStyle w:val="TableText"/>
              <w:ind w:left="113"/>
              <w:spacing w:before="58" w:line="187" w:lineRule="auto"/>
              <w:rPr/>
            </w:pPr>
            <w:r>
              <w:rPr/>
              <w:t>0</w:t>
            </w:r>
          </w:p>
        </w:tc>
        <w:tc>
          <w:tcPr>
            <w:tcW w:w="1074" w:type="dxa"/>
            <w:vAlign w:val="top"/>
            <w:tcBorders>
              <w:left w:val="single" w:color="F79646" w:sz="4" w:space="0"/>
              <w:right w:val="single" w:color="F79646" w:sz="4" w:space="0"/>
            </w:tcBorders>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TableText"/>
              <w:ind w:left="126"/>
              <w:spacing w:before="57" w:line="191" w:lineRule="auto"/>
              <w:rPr/>
            </w:pPr>
            <w:r>
              <w:rPr>
                <w:spacing w:val="-3"/>
              </w:rPr>
              <w:t>10/11/13</w:t>
            </w:r>
          </w:p>
        </w:tc>
        <w:tc>
          <w:tcPr>
            <w:tcW w:w="993" w:type="dxa"/>
            <w:vAlign w:val="top"/>
            <w:tcBorders>
              <w:left w:val="single" w:color="F79646" w:sz="4" w:space="0"/>
              <w:right w:val="single" w:color="F79646" w:sz="4" w:space="0"/>
            </w:tcBorders>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TableText"/>
              <w:ind w:left="132"/>
              <w:spacing w:before="57" w:line="191" w:lineRule="auto"/>
              <w:rPr/>
            </w:pPr>
            <w:r>
              <w:rPr>
                <w:spacing w:val="-3"/>
              </w:rPr>
              <w:t>15/11/13</w:t>
            </w:r>
          </w:p>
        </w:tc>
        <w:tc>
          <w:tcPr>
            <w:tcW w:w="978" w:type="dxa"/>
            <w:vAlign w:val="top"/>
            <w:tcBorders>
              <w:left w:val="single" w:color="F79646" w:sz="4" w:space="0"/>
              <w:right w:val="single" w:color="F79646" w:sz="4" w:space="0"/>
            </w:tcBorders>
          </w:tcPr>
          <w:p>
            <w:pPr>
              <w:pStyle w:val="TableText"/>
              <w:ind w:left="111" w:right="250" w:hanging="6"/>
              <w:spacing w:before="237" w:line="271" w:lineRule="auto"/>
              <w:rPr/>
            </w:pPr>
            <w:r>
              <w:rPr>
                <w:spacing w:val="-1"/>
              </w:rPr>
              <w:t>Under</w:t>
            </w:r>
            <w:r>
              <w:rPr>
                <w:spacing w:val="1"/>
              </w:rPr>
              <w:t xml:space="preserve">   </w:t>
            </w:r>
            <w:r>
              <w:rPr>
                <w:spacing w:val="-1"/>
              </w:rPr>
              <w:t>Control</w:t>
            </w:r>
          </w:p>
        </w:tc>
        <w:tc>
          <w:tcPr>
            <w:tcW w:w="5484" w:type="dxa"/>
            <w:vAlign w:val="top"/>
            <w:tcBorders>
              <w:left w:val="single" w:color="F79646" w:sz="4" w:space="0"/>
            </w:tcBorders>
          </w:tcPr>
          <w:p>
            <w:pPr>
              <w:pStyle w:val="TableText"/>
              <w:ind w:left="107" w:right="97" w:firstLine="6"/>
              <w:spacing w:before="6" w:line="238" w:lineRule="auto"/>
              <w:jc w:val="both"/>
              <w:rPr/>
            </w:pPr>
            <w:r>
              <w:rPr/>
              <w:t>Cases</w:t>
            </w:r>
            <w:r>
              <w:rPr>
                <w:spacing w:val="14"/>
                <w:w w:val="101"/>
              </w:rPr>
              <w:t xml:space="preserve">  </w:t>
            </w:r>
            <w:r>
              <w:rPr/>
              <w:t>of  loose  motion   and</w:t>
            </w:r>
            <w:r>
              <w:rPr>
                <w:spacing w:val="12"/>
                <w:w w:val="101"/>
              </w:rPr>
              <w:t xml:space="preserve">  </w:t>
            </w:r>
            <w:r>
              <w:rPr/>
              <w:t>vomiting  reported   from</w:t>
            </w:r>
            <w:r>
              <w:rPr>
                <w:spacing w:val="14"/>
              </w:rPr>
              <w:t xml:space="preserve">  </w:t>
            </w:r>
            <w:r>
              <w:rPr/>
              <w:t>Village </w:t>
            </w:r>
            <w:r>
              <w:rPr>
                <w:spacing w:val="-1"/>
              </w:rPr>
              <w:t>Daldali,</w:t>
            </w:r>
            <w:r>
              <w:rPr>
                <w:spacing w:val="49"/>
              </w:rPr>
              <w:t xml:space="preserve"> </w:t>
            </w:r>
            <w:r>
              <w:rPr>
                <w:spacing w:val="-1"/>
              </w:rPr>
              <w:t>SC</w:t>
            </w:r>
            <w:r>
              <w:rPr>
                <w:spacing w:val="25"/>
              </w:rPr>
              <w:t xml:space="preserve"> </w:t>
            </w:r>
            <w:r>
              <w:rPr>
                <w:spacing w:val="-1"/>
              </w:rPr>
              <w:t>Binodnagar,</w:t>
            </w:r>
            <w:r>
              <w:rPr>
                <w:spacing w:val="28"/>
              </w:rPr>
              <w:t xml:space="preserve"> </w:t>
            </w:r>
            <w:r>
              <w:rPr>
                <w:spacing w:val="-1"/>
              </w:rPr>
              <w:t>Block</w:t>
            </w:r>
            <w:r>
              <w:rPr>
                <w:spacing w:val="27"/>
                <w:w w:val="101"/>
              </w:rPr>
              <w:t xml:space="preserve"> </w:t>
            </w:r>
            <w:r>
              <w:rPr>
                <w:spacing w:val="-1"/>
              </w:rPr>
              <w:t>Onda,</w:t>
            </w:r>
            <w:r>
              <w:rPr>
                <w:spacing w:val="28"/>
              </w:rPr>
              <w:t xml:space="preserve"> </w:t>
            </w:r>
            <w:r>
              <w:rPr>
                <w:spacing w:val="-1"/>
              </w:rPr>
              <w:t>District</w:t>
            </w:r>
            <w:r>
              <w:rPr>
                <w:spacing w:val="26"/>
                <w:w w:val="101"/>
              </w:rPr>
              <w:t xml:space="preserve"> </w:t>
            </w:r>
            <w:r>
              <w:rPr>
                <w:spacing w:val="-1"/>
              </w:rPr>
              <w:t>Bankura.</w:t>
            </w:r>
            <w:r>
              <w:rPr>
                <w:spacing w:val="27"/>
                <w:w w:val="101"/>
              </w:rPr>
              <w:t xml:space="preserve"> </w:t>
            </w:r>
            <w:r>
              <w:rPr>
                <w:spacing w:val="-1"/>
              </w:rPr>
              <w:t>District</w:t>
            </w:r>
            <w:r>
              <w:rPr/>
              <w:t xml:space="preserve"> </w:t>
            </w:r>
            <w:r>
              <w:rPr/>
              <w:t>RRT  and</w:t>
            </w:r>
            <w:r>
              <w:rPr>
                <w:spacing w:val="44"/>
                <w:w w:val="101"/>
              </w:rPr>
              <w:t xml:space="preserve"> </w:t>
            </w:r>
            <w:r>
              <w:rPr/>
              <w:t>Block</w:t>
            </w:r>
            <w:r>
              <w:rPr>
                <w:spacing w:val="41"/>
              </w:rPr>
              <w:t xml:space="preserve"> </w:t>
            </w:r>
            <w:r>
              <w:rPr/>
              <w:t>health</w:t>
            </w:r>
            <w:r>
              <w:rPr>
                <w:spacing w:val="48"/>
              </w:rPr>
              <w:t xml:space="preserve"> </w:t>
            </w:r>
            <w:r>
              <w:rPr/>
              <w:t>team </w:t>
            </w:r>
            <w:r>
              <w:rPr>
                <w:spacing w:val="-1"/>
              </w:rPr>
              <w:t xml:space="preserve"> investigated</w:t>
            </w:r>
            <w:r>
              <w:rPr>
                <w:spacing w:val="42"/>
                <w:w w:val="101"/>
              </w:rPr>
              <w:t xml:space="preserve"> </w:t>
            </w:r>
            <w:r>
              <w:rPr>
                <w:spacing w:val="-1"/>
              </w:rPr>
              <w:t>the</w:t>
            </w:r>
            <w:r>
              <w:rPr>
                <w:spacing w:val="45"/>
              </w:rPr>
              <w:t xml:space="preserve"> </w:t>
            </w:r>
            <w:r>
              <w:rPr>
                <w:spacing w:val="-1"/>
              </w:rPr>
              <w:t>outbreak.</w:t>
            </w:r>
            <w:r>
              <w:rPr>
                <w:spacing w:val="45"/>
              </w:rPr>
              <w:t xml:space="preserve"> </w:t>
            </w:r>
            <w:r>
              <w:rPr>
                <w:spacing w:val="-1"/>
              </w:rPr>
              <w:t>Active</w:t>
            </w:r>
            <w:r>
              <w:rPr/>
              <w:t xml:space="preserve"> </w:t>
            </w:r>
            <w:r>
              <w:rPr/>
              <w:t>search</w:t>
            </w:r>
            <w:r>
              <w:rPr>
                <w:spacing w:val="15"/>
                <w:w w:val="101"/>
              </w:rPr>
              <w:t xml:space="preserve"> </w:t>
            </w:r>
            <w:r>
              <w:rPr/>
              <w:t>for</w:t>
            </w:r>
            <w:r>
              <w:rPr>
                <w:spacing w:val="13"/>
              </w:rPr>
              <w:t xml:space="preserve"> </w:t>
            </w:r>
            <w:r>
              <w:rPr/>
              <w:t>cases done.</w:t>
            </w:r>
            <w:r>
              <w:rPr>
                <w:spacing w:val="12"/>
              </w:rPr>
              <w:t xml:space="preserve"> </w:t>
            </w:r>
            <w:r>
              <w:rPr/>
              <w:t>Cases </w:t>
            </w:r>
            <w:r>
              <w:rPr>
                <w:spacing w:val="-1"/>
              </w:rPr>
              <w:t>treated at local health</w:t>
            </w:r>
            <w:r>
              <w:rPr>
                <w:spacing w:val="14"/>
                <w:w w:val="101"/>
              </w:rPr>
              <w:t xml:space="preserve"> </w:t>
            </w:r>
            <w:r>
              <w:rPr>
                <w:spacing w:val="-1"/>
              </w:rPr>
              <w:t>centre.</w:t>
            </w:r>
            <w:r>
              <w:rPr>
                <w:spacing w:val="11"/>
              </w:rPr>
              <w:t xml:space="preserve"> </w:t>
            </w:r>
            <w:r>
              <w:rPr>
                <w:spacing w:val="-1"/>
              </w:rPr>
              <w:t>2</w:t>
            </w:r>
            <w:r>
              <w:rPr>
                <w:spacing w:val="12"/>
                <w:w w:val="101"/>
              </w:rPr>
              <w:t xml:space="preserve"> </w:t>
            </w:r>
            <w:r>
              <w:rPr>
                <w:spacing w:val="-1"/>
              </w:rPr>
              <w:t>stool</w:t>
            </w:r>
            <w:r>
              <w:rPr/>
              <w:t xml:space="preserve"> </w:t>
            </w:r>
            <w:r>
              <w:rPr/>
              <w:t>samples</w:t>
            </w:r>
            <w:r>
              <w:rPr>
                <w:spacing w:val="47"/>
                <w:w w:val="101"/>
              </w:rPr>
              <w:t xml:space="preserve"> </w:t>
            </w:r>
            <w:r>
              <w:rPr/>
              <w:t>collected</w:t>
            </w:r>
            <w:r>
              <w:rPr>
                <w:spacing w:val="46"/>
                <w:w w:val="101"/>
              </w:rPr>
              <w:t xml:space="preserve"> </w:t>
            </w:r>
            <w:r>
              <w:rPr/>
              <w:t>were</w:t>
            </w:r>
            <w:r>
              <w:rPr>
                <w:spacing w:val="39"/>
                <w:w w:val="101"/>
              </w:rPr>
              <w:t xml:space="preserve"> </w:t>
            </w:r>
            <w:r>
              <w:rPr/>
              <w:t>negative</w:t>
            </w:r>
            <w:r>
              <w:rPr>
                <w:spacing w:val="46"/>
              </w:rPr>
              <w:t xml:space="preserve"> </w:t>
            </w:r>
            <w:r>
              <w:rPr/>
              <w:t>for  choler</w:t>
            </w:r>
            <w:r>
              <w:rPr>
                <w:spacing w:val="-1"/>
              </w:rPr>
              <w:t>a  culture.  Out  of</w:t>
            </w:r>
            <w:r>
              <w:rPr>
                <w:spacing w:val="24"/>
              </w:rPr>
              <w:t xml:space="preserve"> </w:t>
            </w:r>
            <w:r>
              <w:rPr>
                <w:spacing w:val="-1"/>
              </w:rPr>
              <w:t>3</w:t>
            </w:r>
            <w:r>
              <w:rPr/>
              <w:t xml:space="preserve"> </w:t>
            </w:r>
            <w:r>
              <w:rPr>
                <w:spacing w:val="-1"/>
              </w:rPr>
              <w:t>water</w:t>
            </w:r>
            <w:r>
              <w:rPr>
                <w:spacing w:val="30"/>
                <w:w w:val="101"/>
              </w:rPr>
              <w:t xml:space="preserve"> </w:t>
            </w:r>
            <w:r>
              <w:rPr>
                <w:spacing w:val="-1"/>
              </w:rPr>
              <w:t>samples</w:t>
            </w:r>
            <w:r>
              <w:rPr>
                <w:spacing w:val="22"/>
                <w:w w:val="101"/>
              </w:rPr>
              <w:t xml:space="preserve"> </w:t>
            </w:r>
            <w:r>
              <w:rPr>
                <w:spacing w:val="-1"/>
              </w:rPr>
              <w:t>collected</w:t>
            </w:r>
            <w:r>
              <w:rPr>
                <w:spacing w:val="40"/>
              </w:rPr>
              <w:t xml:space="preserve"> </w:t>
            </w:r>
            <w:r>
              <w:rPr>
                <w:spacing w:val="-1"/>
              </w:rPr>
              <w:t>1</w:t>
            </w:r>
            <w:r>
              <w:rPr>
                <w:spacing w:val="27"/>
                <w:w w:val="101"/>
              </w:rPr>
              <w:t xml:space="preserve"> </w:t>
            </w:r>
            <w:r>
              <w:rPr>
                <w:spacing w:val="-1"/>
              </w:rPr>
              <w:t>sample</w:t>
            </w:r>
            <w:r>
              <w:rPr>
                <w:spacing w:val="15"/>
              </w:rPr>
              <w:t xml:space="preserve"> </w:t>
            </w:r>
            <w:r>
              <w:rPr>
                <w:spacing w:val="-1"/>
              </w:rPr>
              <w:t>was</w:t>
            </w:r>
            <w:r>
              <w:rPr>
                <w:spacing w:val="17"/>
              </w:rPr>
              <w:t xml:space="preserve"> </w:t>
            </w:r>
            <w:r>
              <w:rPr>
                <w:spacing w:val="-1"/>
              </w:rPr>
              <w:t>no</w:t>
            </w:r>
            <w:r>
              <w:rPr>
                <w:spacing w:val="-2"/>
              </w:rPr>
              <w:t>n</w:t>
            </w:r>
            <w:r>
              <w:rPr>
                <w:spacing w:val="16"/>
                <w:w w:val="101"/>
              </w:rPr>
              <w:t xml:space="preserve"> </w:t>
            </w:r>
            <w:r>
              <w:rPr>
                <w:spacing w:val="-2"/>
              </w:rPr>
              <w:t>potable.</w:t>
            </w:r>
            <w:r>
              <w:rPr>
                <w:spacing w:val="26"/>
                <w:w w:val="101"/>
              </w:rPr>
              <w:t xml:space="preserve"> </w:t>
            </w:r>
            <w:r>
              <w:rPr>
                <w:spacing w:val="-2"/>
              </w:rPr>
              <w:t>Chlorination</w:t>
            </w:r>
            <w:r>
              <w:rPr/>
              <w:t xml:space="preserve"> </w:t>
            </w:r>
            <w:r>
              <w:rPr/>
              <w:t>of</w:t>
            </w:r>
            <w:r>
              <w:rPr>
                <w:spacing w:val="27"/>
              </w:rPr>
              <w:t xml:space="preserve"> </w:t>
            </w:r>
            <w:r>
              <w:rPr/>
              <w:t>water  sources  done.  Health  education  given  regardi</w:t>
            </w:r>
            <w:r>
              <w:rPr>
                <w:spacing w:val="-1"/>
              </w:rPr>
              <w:t>ng  safe</w:t>
            </w:r>
            <w:r>
              <w:rPr/>
              <w:t xml:space="preserve"> </w:t>
            </w:r>
            <w:r>
              <w:rPr>
                <w:spacing w:val="-1"/>
              </w:rPr>
              <w:t>drinking water and</w:t>
            </w:r>
            <w:r>
              <w:rPr>
                <w:spacing w:val="26"/>
              </w:rPr>
              <w:t xml:space="preserve"> </w:t>
            </w:r>
            <w:r>
              <w:rPr>
                <w:spacing w:val="-1"/>
              </w:rPr>
              <w:t>sanitation.</w:t>
            </w:r>
          </w:p>
        </w:tc>
      </w:tr>
      <w:tr>
        <w:trPr>
          <w:trHeight w:val="1846" w:hRule="atLeast"/>
        </w:trPr>
        <w:tc>
          <w:tcPr>
            <w:tcW w:w="607" w:type="dxa"/>
            <w:vAlign w:val="top"/>
            <w:vMerge w:val="continue"/>
            <w:tcBorders>
              <w:right w:val="single" w:color="F79646" w:sz="4" w:space="0"/>
              <w:top w:val="nil"/>
            </w:tcBorders>
          </w:tcPr>
          <w:p>
            <w:pPr>
              <w:rPr>
                <w:rFonts w:ascii="Arial"/>
                <w:sz w:val="21"/>
              </w:rPr>
            </w:pPr>
            <w:r/>
          </w:p>
        </w:tc>
        <w:tc>
          <w:tcPr>
            <w:tcW w:w="1434" w:type="dxa"/>
            <w:vAlign w:val="top"/>
            <w:vMerge w:val="continue"/>
            <w:tcBorders>
              <w:left w:val="single" w:color="F79646" w:sz="4" w:space="0"/>
              <w:right w:val="single" w:color="F79646" w:sz="4" w:space="0"/>
              <w:top w:val="nil"/>
            </w:tcBorders>
          </w:tcPr>
          <w:p>
            <w:pPr>
              <w:rPr>
                <w:rFonts w:ascii="Arial"/>
                <w:sz w:val="21"/>
              </w:rPr>
            </w:pPr>
            <w:r/>
          </w:p>
        </w:tc>
        <w:tc>
          <w:tcPr>
            <w:tcW w:w="1889" w:type="dxa"/>
            <w:vAlign w:val="top"/>
            <w:vMerge w:val="continue"/>
            <w:tcBorders>
              <w:left w:val="single" w:color="F79646" w:sz="4" w:space="0"/>
              <w:right w:val="single" w:color="F79646" w:sz="4" w:space="0"/>
              <w:top w:val="nil"/>
            </w:tcBorders>
          </w:tcPr>
          <w:p>
            <w:pPr>
              <w:rPr>
                <w:rFonts w:ascii="Arial"/>
                <w:sz w:val="21"/>
              </w:rPr>
            </w:pPr>
            <w:r/>
          </w:p>
        </w:tc>
        <w:tc>
          <w:tcPr>
            <w:shd w:val="clear" w:fill="FFFFCC"/>
            <w:tcW w:w="1904" w:type="dxa"/>
            <w:vAlign w:val="top"/>
            <w:tcBorders>
              <w:left w:val="single" w:color="F79646" w:sz="4" w:space="0"/>
              <w:right w:val="single" w:color="F79646" w:sz="4" w:space="0"/>
            </w:tcBorders>
          </w:tcPr>
          <w:p>
            <w:pPr>
              <w:spacing w:line="252" w:lineRule="auto"/>
              <w:rPr>
                <w:rFonts w:ascii="Arial"/>
                <w:sz w:val="21"/>
              </w:rPr>
            </w:pPr>
            <w:r/>
          </w:p>
          <w:p>
            <w:pPr>
              <w:spacing w:line="252" w:lineRule="auto"/>
              <w:rPr>
                <w:rFonts w:ascii="Arial"/>
                <w:sz w:val="21"/>
              </w:rPr>
            </w:pPr>
            <w:r/>
          </w:p>
          <w:p>
            <w:pPr>
              <w:ind w:left="103"/>
              <w:spacing w:before="66"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rPr>
              <w:t>xx</w:t>
            </w:r>
            <w:r>
              <w:rPr>
                <w:rFonts w:ascii="Baskerville" w:hAnsi="Baskerville" w:eastAsia="Baskerville" w:cs="Baskerville"/>
                <w:sz w:val="20"/>
                <w:szCs w:val="20"/>
                <w:b/>
                <w:bCs/>
                <w:color w:val="FF0000"/>
                <w:spacing w:val="9"/>
              </w:rPr>
              <w:t>.</w:t>
            </w:r>
            <w:r>
              <w:rPr>
                <w:rFonts w:ascii="Baskerville" w:hAnsi="Baskerville" w:eastAsia="Baskerville" w:cs="Baskerville"/>
                <w:sz w:val="20"/>
                <w:szCs w:val="20"/>
                <w:color w:val="FF0000"/>
                <w:spacing w:val="7"/>
              </w:rPr>
              <w:t xml:space="preserve">  </w:t>
            </w:r>
            <w:r>
              <w:rPr>
                <w:rFonts w:ascii="Baskerville" w:hAnsi="Baskerville" w:eastAsia="Baskerville" w:cs="Baskerville"/>
                <w:sz w:val="20"/>
                <w:szCs w:val="20"/>
                <w:b/>
                <w:bCs/>
              </w:rPr>
              <w:t>Acute</w:t>
            </w:r>
          </w:p>
          <w:p>
            <w:pPr>
              <w:ind w:left="461" w:right="500"/>
              <w:spacing w:before="64" w:line="247"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14" w:type="dxa"/>
            <w:vAlign w:val="top"/>
            <w:tcBorders>
              <w:left w:val="single" w:color="F79646" w:sz="4" w:space="0"/>
              <w:right w:val="single" w:color="F79646" w:sz="4" w:space="0"/>
            </w:tcBorders>
          </w:tcPr>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pStyle w:val="TableText"/>
              <w:ind w:left="108"/>
              <w:spacing w:before="57" w:line="187" w:lineRule="auto"/>
              <w:rPr/>
            </w:pPr>
            <w:r>
              <w:rPr>
                <w:spacing w:val="-2"/>
              </w:rPr>
              <w:t>34</w:t>
            </w:r>
          </w:p>
        </w:tc>
        <w:tc>
          <w:tcPr>
            <w:tcW w:w="815" w:type="dxa"/>
            <w:vAlign w:val="top"/>
            <w:tcBorders>
              <w:left w:val="single" w:color="F79646" w:sz="4" w:space="0"/>
              <w:right w:val="single" w:color="F79646" w:sz="4" w:space="0"/>
            </w:tcBorders>
          </w:tcPr>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pStyle w:val="TableText"/>
              <w:ind w:left="113"/>
              <w:spacing w:before="57" w:line="187" w:lineRule="auto"/>
              <w:rPr/>
            </w:pPr>
            <w:r>
              <w:rPr/>
              <w:t>0</w:t>
            </w:r>
          </w:p>
        </w:tc>
        <w:tc>
          <w:tcPr>
            <w:tcW w:w="1074" w:type="dxa"/>
            <w:vAlign w:val="top"/>
            <w:tcBorders>
              <w:left w:val="single" w:color="F79646" w:sz="4" w:space="0"/>
              <w:right w:val="single" w:color="F79646" w:sz="4" w:space="0"/>
            </w:tcBorders>
          </w:tcPr>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pStyle w:val="TableText"/>
              <w:ind w:left="126"/>
              <w:spacing w:before="58" w:line="191" w:lineRule="auto"/>
              <w:rPr/>
            </w:pPr>
            <w:r>
              <w:rPr>
                <w:spacing w:val="-3"/>
              </w:rPr>
              <w:t>10/11/13</w:t>
            </w:r>
          </w:p>
        </w:tc>
        <w:tc>
          <w:tcPr>
            <w:tcW w:w="993" w:type="dxa"/>
            <w:vAlign w:val="top"/>
            <w:tcBorders>
              <w:left w:val="single" w:color="F79646" w:sz="4" w:space="0"/>
              <w:right w:val="single" w:color="F79646" w:sz="4" w:space="0"/>
            </w:tcBorders>
          </w:tcPr>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pStyle w:val="TableText"/>
              <w:ind w:left="132"/>
              <w:spacing w:before="58" w:line="191" w:lineRule="auto"/>
              <w:rPr/>
            </w:pPr>
            <w:r>
              <w:rPr>
                <w:spacing w:val="-3"/>
              </w:rPr>
              <w:t>14/11/13</w:t>
            </w:r>
          </w:p>
        </w:tc>
        <w:tc>
          <w:tcPr>
            <w:tcW w:w="978" w:type="dxa"/>
            <w:vAlign w:val="top"/>
            <w:tcBorders>
              <w:left w:val="single" w:color="F79646" w:sz="4" w:space="0"/>
              <w:right w:val="single" w:color="F79646" w:sz="4" w:space="0"/>
            </w:tcBorders>
          </w:tcPr>
          <w:p>
            <w:pPr>
              <w:pStyle w:val="TableText"/>
              <w:ind w:left="111" w:right="250" w:hanging="6"/>
              <w:spacing w:before="244" w:line="271" w:lineRule="auto"/>
              <w:rPr/>
            </w:pPr>
            <w:r>
              <w:rPr>
                <w:spacing w:val="-1"/>
              </w:rPr>
              <w:t>Under</w:t>
            </w:r>
            <w:r>
              <w:rPr>
                <w:spacing w:val="1"/>
              </w:rPr>
              <w:t xml:space="preserve">   </w:t>
            </w:r>
            <w:r>
              <w:rPr>
                <w:spacing w:val="-1"/>
              </w:rPr>
              <w:t>Control</w:t>
            </w:r>
          </w:p>
        </w:tc>
        <w:tc>
          <w:tcPr>
            <w:tcW w:w="5484" w:type="dxa"/>
            <w:vAlign w:val="top"/>
            <w:tcBorders>
              <w:left w:val="single" w:color="F79646" w:sz="4" w:space="0"/>
            </w:tcBorders>
          </w:tcPr>
          <w:p>
            <w:pPr>
              <w:pStyle w:val="TableText"/>
              <w:ind w:left="107" w:right="79" w:firstLine="6"/>
              <w:spacing w:before="3" w:line="239" w:lineRule="auto"/>
              <w:jc w:val="both"/>
              <w:rPr/>
            </w:pPr>
            <w:r>
              <w:rPr/>
              <w:t>Cases</w:t>
            </w:r>
            <w:r>
              <w:rPr>
                <w:spacing w:val="14"/>
                <w:w w:val="101"/>
              </w:rPr>
              <w:t xml:space="preserve">  </w:t>
            </w:r>
            <w:r>
              <w:rPr/>
              <w:t>of  loose  motion   and</w:t>
            </w:r>
            <w:r>
              <w:rPr>
                <w:spacing w:val="12"/>
                <w:w w:val="101"/>
              </w:rPr>
              <w:t xml:space="preserve">  </w:t>
            </w:r>
            <w:r>
              <w:rPr/>
              <w:t>vomiting  reported   from</w:t>
            </w:r>
            <w:r>
              <w:rPr>
                <w:spacing w:val="14"/>
              </w:rPr>
              <w:t xml:space="preserve">  </w:t>
            </w:r>
            <w:r>
              <w:rPr/>
              <w:t>Village </w:t>
            </w:r>
            <w:r>
              <w:rPr>
                <w:spacing w:val="-1"/>
              </w:rPr>
              <w:t>Icharia,</w:t>
            </w:r>
            <w:r>
              <w:rPr>
                <w:spacing w:val="48"/>
              </w:rPr>
              <w:t xml:space="preserve"> </w:t>
            </w:r>
            <w:r>
              <w:rPr>
                <w:spacing w:val="-1"/>
              </w:rPr>
              <w:t>SC</w:t>
            </w:r>
            <w:r>
              <w:rPr>
                <w:spacing w:val="25"/>
                <w:w w:val="101"/>
              </w:rPr>
              <w:t xml:space="preserve"> </w:t>
            </w:r>
            <w:r>
              <w:rPr>
                <w:spacing w:val="-1"/>
              </w:rPr>
              <w:t>Mankhamar,</w:t>
            </w:r>
            <w:r>
              <w:rPr>
                <w:spacing w:val="28"/>
              </w:rPr>
              <w:t xml:space="preserve"> </w:t>
            </w:r>
            <w:r>
              <w:rPr>
                <w:spacing w:val="-1"/>
              </w:rPr>
              <w:t>Block</w:t>
            </w:r>
            <w:r>
              <w:rPr>
                <w:spacing w:val="27"/>
                <w:w w:val="101"/>
              </w:rPr>
              <w:t xml:space="preserve"> </w:t>
            </w:r>
            <w:r>
              <w:rPr>
                <w:spacing w:val="-1"/>
              </w:rPr>
              <w:t>Onda,</w:t>
            </w:r>
            <w:r>
              <w:rPr>
                <w:spacing w:val="27"/>
                <w:w w:val="101"/>
              </w:rPr>
              <w:t xml:space="preserve"> </w:t>
            </w:r>
            <w:r>
              <w:rPr>
                <w:spacing w:val="-1"/>
              </w:rPr>
              <w:t>District</w:t>
            </w:r>
            <w:r>
              <w:rPr>
                <w:spacing w:val="27"/>
              </w:rPr>
              <w:t xml:space="preserve"> </w:t>
            </w:r>
            <w:r>
              <w:rPr>
                <w:spacing w:val="-1"/>
              </w:rPr>
              <w:t>Bankura.</w:t>
            </w:r>
            <w:r>
              <w:rPr>
                <w:spacing w:val="27"/>
                <w:w w:val="101"/>
              </w:rPr>
              <w:t xml:space="preserve"> </w:t>
            </w:r>
            <w:r>
              <w:rPr>
                <w:spacing w:val="-1"/>
              </w:rPr>
              <w:t>District</w:t>
            </w:r>
            <w:r>
              <w:rPr/>
              <w:t xml:space="preserve"> </w:t>
            </w:r>
            <w:r>
              <w:rPr/>
              <w:t>RRT</w:t>
            </w:r>
            <w:r>
              <w:rPr>
                <w:spacing w:val="26"/>
              </w:rPr>
              <w:t xml:space="preserve"> </w:t>
            </w:r>
            <w:r>
              <w:rPr/>
              <w:t>and</w:t>
            </w:r>
            <w:r>
              <w:rPr>
                <w:spacing w:val="20"/>
                <w:w w:val="101"/>
              </w:rPr>
              <w:t xml:space="preserve"> </w:t>
            </w:r>
            <w:r>
              <w:rPr/>
              <w:t>Block</w:t>
            </w:r>
            <w:r>
              <w:rPr>
                <w:spacing w:val="17"/>
              </w:rPr>
              <w:t xml:space="preserve"> </w:t>
            </w:r>
            <w:r>
              <w:rPr/>
              <w:t>health</w:t>
            </w:r>
            <w:r>
              <w:rPr>
                <w:spacing w:val="19"/>
                <w:w w:val="101"/>
              </w:rPr>
              <w:t xml:space="preserve"> </w:t>
            </w:r>
            <w:r>
              <w:rPr/>
              <w:t>te</w:t>
            </w:r>
            <w:r>
              <w:rPr>
                <w:spacing w:val="-1"/>
              </w:rPr>
              <w:t>am</w:t>
            </w:r>
            <w:r>
              <w:rPr>
                <w:spacing w:val="24"/>
              </w:rPr>
              <w:t xml:space="preserve"> </w:t>
            </w:r>
            <w:r>
              <w:rPr>
                <w:spacing w:val="-1"/>
              </w:rPr>
              <w:t>investigated</w:t>
            </w:r>
            <w:r>
              <w:rPr>
                <w:spacing w:val="19"/>
              </w:rPr>
              <w:t xml:space="preserve"> </w:t>
            </w:r>
            <w:r>
              <w:rPr>
                <w:spacing w:val="-1"/>
              </w:rPr>
              <w:t>the</w:t>
            </w:r>
            <w:r>
              <w:rPr>
                <w:spacing w:val="21"/>
              </w:rPr>
              <w:t xml:space="preserve"> </w:t>
            </w:r>
            <w:r>
              <w:rPr>
                <w:spacing w:val="-1"/>
              </w:rPr>
              <w:t>outbreak.</w:t>
            </w:r>
            <w:r>
              <w:rPr>
                <w:spacing w:val="22"/>
                <w:w w:val="101"/>
              </w:rPr>
              <w:t xml:space="preserve"> </w:t>
            </w:r>
            <w:r>
              <w:rPr>
                <w:spacing w:val="-1"/>
              </w:rPr>
              <w:t>House</w:t>
            </w:r>
            <w:r>
              <w:rPr>
                <w:spacing w:val="16"/>
                <w:w w:val="101"/>
              </w:rPr>
              <w:t xml:space="preserve"> </w:t>
            </w:r>
            <w:r>
              <w:rPr>
                <w:spacing w:val="-1"/>
              </w:rPr>
              <w:t>to</w:t>
            </w:r>
            <w:r>
              <w:rPr/>
              <w:t xml:space="preserve"> </w:t>
            </w:r>
            <w:r>
              <w:rPr/>
              <w:t>house  survey  done.  All  cases  treated  loc</w:t>
            </w:r>
            <w:r>
              <w:rPr>
                <w:spacing w:val="-1"/>
              </w:rPr>
              <w:t>ally.  4  stool  samples</w:t>
            </w:r>
            <w:r>
              <w:rPr/>
              <w:t xml:space="preserve"> </w:t>
            </w:r>
            <w:r>
              <w:rPr/>
              <w:t>collected  were  negative  for  cholera</w:t>
            </w:r>
            <w:r>
              <w:rPr>
                <w:spacing w:val="5"/>
              </w:rPr>
              <w:t xml:space="preserve">  </w:t>
            </w:r>
            <w:r>
              <w:rPr/>
              <w:t>culture.</w:t>
            </w:r>
            <w:r>
              <w:rPr>
                <w:spacing w:val="7"/>
              </w:rPr>
              <w:t xml:space="preserve">  </w:t>
            </w:r>
            <w:r>
              <w:rPr/>
              <w:t>Out</w:t>
            </w:r>
            <w:r>
              <w:rPr>
                <w:spacing w:val="5"/>
              </w:rPr>
              <w:t xml:space="preserve">  </w:t>
            </w:r>
            <w:r>
              <w:rPr/>
              <w:t>of  34  water </w:t>
            </w:r>
            <w:r>
              <w:rPr>
                <w:spacing w:val="-1"/>
              </w:rPr>
              <w:t>samples</w:t>
            </w:r>
            <w:r>
              <w:rPr>
                <w:spacing w:val="43"/>
              </w:rPr>
              <w:t xml:space="preserve"> </w:t>
            </w:r>
            <w:r>
              <w:rPr>
                <w:spacing w:val="-1"/>
              </w:rPr>
              <w:t>collected,</w:t>
            </w:r>
            <w:r>
              <w:rPr>
                <w:spacing w:val="41"/>
              </w:rPr>
              <w:t xml:space="preserve"> </w:t>
            </w:r>
            <w:r>
              <w:rPr>
                <w:spacing w:val="-1"/>
              </w:rPr>
              <w:t>8</w:t>
            </w:r>
            <w:r>
              <w:rPr>
                <w:spacing w:val="36"/>
                <w:w w:val="101"/>
              </w:rPr>
              <w:t xml:space="preserve"> </w:t>
            </w:r>
            <w:r>
              <w:rPr>
                <w:spacing w:val="-1"/>
              </w:rPr>
              <w:t>samples</w:t>
            </w:r>
            <w:r>
              <w:rPr>
                <w:spacing w:val="26"/>
              </w:rPr>
              <w:t xml:space="preserve"> </w:t>
            </w:r>
            <w:r>
              <w:rPr>
                <w:spacing w:val="-1"/>
              </w:rPr>
              <w:t>were</w:t>
            </w:r>
            <w:r>
              <w:rPr>
                <w:spacing w:val="25"/>
              </w:rPr>
              <w:t xml:space="preserve"> </w:t>
            </w:r>
            <w:r>
              <w:rPr>
                <w:spacing w:val="-1"/>
              </w:rPr>
              <w:t>non</w:t>
            </w:r>
            <w:r>
              <w:rPr>
                <w:spacing w:val="26"/>
              </w:rPr>
              <w:t xml:space="preserve"> </w:t>
            </w:r>
            <w:r>
              <w:rPr>
                <w:spacing w:val="-1"/>
              </w:rPr>
              <w:t>potable.</w:t>
            </w:r>
            <w:r>
              <w:rPr>
                <w:spacing w:val="36"/>
              </w:rPr>
              <w:t xml:space="preserve"> </w:t>
            </w:r>
            <w:r>
              <w:rPr>
                <w:spacing w:val="-1"/>
              </w:rPr>
              <w:t>Chlorination</w:t>
            </w:r>
            <w:r>
              <w:rPr>
                <w:spacing w:val="38"/>
                <w:w w:val="101"/>
              </w:rPr>
              <w:t xml:space="preserve"> </w:t>
            </w:r>
            <w:r>
              <w:rPr>
                <w:spacing w:val="-1"/>
              </w:rPr>
              <w:t>of</w:t>
            </w:r>
            <w:r>
              <w:rPr/>
              <w:t xml:space="preserve"> </w:t>
            </w:r>
            <w:r>
              <w:rPr>
                <w:spacing w:val="-1"/>
              </w:rPr>
              <w:t>water</w:t>
            </w:r>
            <w:r>
              <w:rPr>
                <w:spacing w:val="24"/>
              </w:rPr>
              <w:t xml:space="preserve">  </w:t>
            </w:r>
            <w:r>
              <w:rPr>
                <w:spacing w:val="-1"/>
              </w:rPr>
              <w:t>sources</w:t>
            </w:r>
            <w:r>
              <w:rPr>
                <w:spacing w:val="19"/>
                <w:w w:val="101"/>
              </w:rPr>
              <w:t xml:space="preserve">  </w:t>
            </w:r>
            <w:r>
              <w:rPr>
                <w:spacing w:val="-1"/>
              </w:rPr>
              <w:t>done.</w:t>
            </w:r>
            <w:r>
              <w:rPr>
                <w:spacing w:val="20"/>
              </w:rPr>
              <w:t xml:space="preserve">  </w:t>
            </w:r>
            <w:r>
              <w:rPr>
                <w:spacing w:val="-1"/>
              </w:rPr>
              <w:t>Health</w:t>
            </w:r>
            <w:r>
              <w:rPr>
                <w:spacing w:val="23"/>
                <w:w w:val="101"/>
              </w:rPr>
              <w:t xml:space="preserve">  </w:t>
            </w:r>
            <w:r>
              <w:rPr>
                <w:spacing w:val="-1"/>
              </w:rPr>
              <w:t>education</w:t>
            </w:r>
            <w:r>
              <w:rPr>
                <w:spacing w:val="20"/>
              </w:rPr>
              <w:t xml:space="preserve">  </w:t>
            </w:r>
            <w:r>
              <w:rPr>
                <w:spacing w:val="-1"/>
              </w:rPr>
              <w:t>given</w:t>
            </w:r>
            <w:r>
              <w:rPr>
                <w:spacing w:val="17"/>
                <w:w w:val="101"/>
              </w:rPr>
              <w:t xml:space="preserve">  </w:t>
            </w:r>
            <w:r>
              <w:rPr>
                <w:spacing w:val="-1"/>
              </w:rPr>
              <w:t>regarding</w:t>
            </w:r>
            <w:r>
              <w:rPr>
                <w:spacing w:val="20"/>
              </w:rPr>
              <w:t xml:space="preserve">  </w:t>
            </w:r>
            <w:r>
              <w:rPr>
                <w:spacing w:val="-2"/>
              </w:rPr>
              <w:t>safe</w:t>
            </w:r>
            <w:r>
              <w:rPr/>
              <w:t xml:space="preserve"> </w:t>
            </w:r>
            <w:r>
              <w:rPr>
                <w:spacing w:val="-1"/>
              </w:rPr>
              <w:t>drinking water and</w:t>
            </w:r>
            <w:r>
              <w:rPr>
                <w:spacing w:val="26"/>
              </w:rPr>
              <w:t xml:space="preserve"> </w:t>
            </w:r>
            <w:r>
              <w:rPr>
                <w:spacing w:val="-1"/>
              </w:rPr>
              <w:t>sanitation.</w:t>
            </w:r>
          </w:p>
        </w:tc>
      </w:tr>
    </w:tbl>
    <w:p/>
    <w:tbl>
      <w:tblPr>
        <w:tblW w:type="auto" w:w="0"/>
        <w:tblLayout w:type="autofit"/>
        <w:tblLook w:firstColumn="1" w:firstRow="1" w:lastColumn="0" w:lastRow="0" w:noHBand="0" w:noVBand="1" w:val="04A0"/>
      </w:tblPr>
      <w:tblGrid>
        <w:gridCol w:w="1768"/>
        <w:gridCol w:w="1768"/>
        <w:gridCol w:w="1768"/>
        <w:gridCol w:w="1768"/>
        <w:gridCol w:w="1768"/>
        <w:gridCol w:w="1768"/>
        <w:gridCol w:w="1768"/>
        <w:gridCol w:w="1768"/>
        <w:gridCol w:w="1768"/>
      </w:tblGrid>
      <w:tr>
        <w:tc>
          <w:tcPr>
            <w:tcW w:type="dxa" w:w="1768"/>
          </w:tcPr>
          <w:p>
            <w:r>
              <w:t>Sl. No.</w:t>
            </w:r>
          </w:p>
        </w:tc>
        <w:tc>
          <w:tcPr>
            <w:tcW w:type="dxa" w:w="1768"/>
          </w:tcPr>
          <w:p>
            <w:r>
              <w:t>Name of State/UT</w:t>
            </w:r>
          </w:p>
        </w:tc>
        <w:tc>
          <w:tcPr>
            <w:tcW w:type="dxa" w:w="1768"/>
          </w:tcPr>
          <w:p>
            <w:r>
              <w:t>Name of District</w:t>
            </w:r>
          </w:p>
        </w:tc>
        <w:tc>
          <w:tcPr>
            <w:tcW w:type="dxa" w:w="1768"/>
          </w:tcPr>
          <w:p>
            <w:r>
              <w:t>Disease/ Illness</w:t>
            </w:r>
          </w:p>
        </w:tc>
        <w:tc>
          <w:tcPr>
            <w:tcW w:type="dxa" w:w="1768"/>
          </w:tcPr>
          <w:p>
            <w:r>
              <w:t>No. of Cases</w:t>
            </w:r>
          </w:p>
        </w:tc>
        <w:tc>
          <w:tcPr>
            <w:tcW w:type="dxa" w:w="1768"/>
          </w:tcPr>
          <w:p>
            <w:r>
              <w:t>No. of Deaths</w:t>
            </w:r>
          </w:p>
        </w:tc>
        <w:tc>
          <w:tcPr>
            <w:tcW w:type="dxa" w:w="1768"/>
          </w:tcPr>
          <w:p>
            <w:r>
              <w:t>Date of start of outbreak</w:t>
            </w:r>
          </w:p>
        </w:tc>
        <w:tc>
          <w:tcPr>
            <w:tcW w:type="dxa" w:w="1768"/>
          </w:tcPr>
          <w:p>
            <w:r>
              <w:t>Date of reporting</w:t>
            </w:r>
          </w:p>
        </w:tc>
        <w:tc>
          <w:tcPr>
            <w:tcW w:type="dxa" w:w="1768"/>
          </w:tcPr>
          <w:p>
            <w:r>
              <w:t>Current Status</w:t>
            </w:r>
          </w:p>
        </w:tc>
      </w:tr>
      <w:tr>
        <w:tc>
          <w:tcPr>
            <w:tcW w:type="dxa" w:w="1768"/>
          </w:tcPr>
          <w:p/>
        </w:tc>
        <w:tc>
          <w:tcPr>
            <w:tcW w:type="dxa" w:w="1768"/>
          </w:tcPr>
          <w:p>
            <w:r>
              <w:t>West Bengal</w:t>
            </w:r>
          </w:p>
        </w:tc>
        <w:tc>
          <w:tcPr>
            <w:tcW w:type="dxa" w:w="1768"/>
          </w:tcPr>
          <w:p>
            <w:r>
              <w:t>Bankura</w:t>
            </w:r>
          </w:p>
        </w:tc>
        <w:tc>
          <w:tcPr>
            <w:tcW w:type="dxa" w:w="1768"/>
          </w:tcPr>
          <w:p>
            <w:r>
              <w:t>xix. Acute Diarrhoeal Disease</w:t>
            </w:r>
          </w:p>
        </w:tc>
        <w:tc>
          <w:tcPr>
            <w:tcW w:type="dxa" w:w="1768"/>
          </w:tcPr>
          <w:p>
            <w:r>
              <w:t>46</w:t>
            </w:r>
          </w:p>
        </w:tc>
        <w:tc>
          <w:tcPr>
            <w:tcW w:type="dxa" w:w="1768"/>
          </w:tcPr>
          <w:p>
            <w:r>
              <w:t>0</w:t>
            </w:r>
          </w:p>
        </w:tc>
        <w:tc>
          <w:tcPr>
            <w:tcW w:type="dxa" w:w="1768"/>
          </w:tcPr>
          <w:p>
            <w:r>
              <w:t>10/11/13</w:t>
            </w:r>
          </w:p>
        </w:tc>
        <w:tc>
          <w:tcPr>
            <w:tcW w:type="dxa" w:w="1768"/>
          </w:tcPr>
          <w:p>
            <w:r>
              <w:t>15/11/13</w:t>
            </w:r>
          </w:p>
        </w:tc>
        <w:tc>
          <w:tcPr>
            <w:tcW w:type="dxa" w:w="1768"/>
          </w:tcPr>
          <w:p>
            <w:r>
              <w:t>Under Control Cases of loose motion and vomiting reported from Village Daldali, SC Binodnagar...</w:t>
            </w:r>
          </w:p>
        </w:tc>
      </w:tr>
      <w:tr>
        <w:tc>
          <w:tcPr>
            <w:tcW w:type="dxa" w:w="1768"/>
          </w:tcPr>
          <w:p/>
        </w:tc>
        <w:tc>
          <w:tcPr>
            <w:tcW w:type="dxa" w:w="1768"/>
          </w:tcPr>
          <w:p>
            <w:r>
              <w:t>West Bengal</w:t>
            </w:r>
          </w:p>
        </w:tc>
        <w:tc>
          <w:tcPr>
            <w:tcW w:type="dxa" w:w="1768"/>
          </w:tcPr>
          <w:p>
            <w:r>
              <w:t>Bankura</w:t>
            </w:r>
          </w:p>
        </w:tc>
        <w:tc>
          <w:tcPr>
            <w:tcW w:type="dxa" w:w="1768"/>
          </w:tcPr>
          <w:p>
            <w:r>
              <w:t>xx. Acute Diarrhoeal Disease</w:t>
            </w:r>
          </w:p>
        </w:tc>
        <w:tc>
          <w:tcPr>
            <w:tcW w:type="dxa" w:w="1768"/>
          </w:tcPr>
          <w:p>
            <w:r>
              <w:t>34</w:t>
            </w:r>
          </w:p>
        </w:tc>
        <w:tc>
          <w:tcPr>
            <w:tcW w:type="dxa" w:w="1768"/>
          </w:tcPr>
          <w:p>
            <w:r>
              <w:t>0</w:t>
            </w:r>
          </w:p>
        </w:tc>
        <w:tc>
          <w:tcPr>
            <w:tcW w:type="dxa" w:w="1768"/>
          </w:tcPr>
          <w:p>
            <w:r>
              <w:t>10/11/13</w:t>
            </w:r>
          </w:p>
        </w:tc>
        <w:tc>
          <w:tcPr>
            <w:tcW w:type="dxa" w:w="1768"/>
          </w:tcPr>
          <w:p>
            <w:r>
              <w:t>14/11/13</w:t>
            </w:r>
          </w:p>
        </w:tc>
        <w:tc>
          <w:tcPr>
            <w:tcW w:type="dxa" w:w="1768"/>
          </w:tcPr>
          <w:p>
            <w:r>
              <w:t>Under Control Cases of loose motion and vomiting reported from Village Icharia, SC Mankhamar...</w:t>
            </w:r>
          </w:p>
        </w:tc>
      </w:tr>
    </w:tbl>
    <w:p>
      <w:pPr>
        <w:spacing w:before="92"/>
        <w:rPr/>
      </w:pPr>
      <w:r/>
    </w:p>
    <w:p>
      <w:pPr>
        <w:spacing w:before="92"/>
        <w:rPr/>
      </w:pPr>
      <w:r/>
    </w:p>
    <w:tbl>
      <w:tblPr>
        <w:tblStyle w:val="TableNormal"/>
        <w:tblW w:w="15906" w:type="dxa"/>
        <w:tblInd w:w="2" w:type="dxa"/>
        <w:tblLayout w:type="fixed"/>
        <w:tblBorders>
          <w:top w:val="single" w:color="FF9900" w:sz="2" w:space="0"/>
          <w:left w:val="single" w:color="FF9900" w:sz="2" w:space="0"/>
          <w:bottom w:val="single" w:color="FF9900" w:sz="2" w:space="0"/>
          <w:right w:val="single" w:color="FF9900" w:sz="2" w:space="0"/>
          <w:insideH w:val="single" w:color="FF9900" w:sz="2" w:space="0"/>
          <w:insideV w:val="single" w:color="FF9900" w:sz="2" w:space="0"/>
        </w:tblBorders>
      </w:tblPr>
      <w:tblGrid>
        <w:gridCol w:w="518"/>
        <w:gridCol w:w="1439"/>
        <w:gridCol w:w="1982"/>
        <w:gridCol w:w="1886"/>
        <w:gridCol w:w="720"/>
        <w:gridCol w:w="811"/>
        <w:gridCol w:w="1079"/>
        <w:gridCol w:w="988"/>
        <w:gridCol w:w="6483"/>
      </w:tblGrid>
      <w:tr>
        <w:trPr>
          <w:trHeight w:val="239" w:hRule="atLeast"/>
        </w:trPr>
        <w:tc>
          <w:tcPr>
            <w:tcW w:w="15906" w:type="dxa"/>
            <w:vAlign w:val="top"/>
            <w:gridSpan w:val="9"/>
          </w:tcPr>
          <w:p>
            <w:pPr>
              <w:spacing w:line="48" w:lineRule="auto"/>
              <w:rPr>
                <w:rFonts w:ascii="Arial"/>
                <w:sz w:val="2"/>
              </w:rPr>
            </w:pPr>
            <w:r>
              <w:rPr>
                <w:rFonts w:ascii="Arial"/>
                <w:sz w:val="2"/>
              </w:rPr>
            </w:r>
          </w:p>
          <w:tbl>
            <w:tblPr>
              <w:tblStyle w:val="TableNormal"/>
              <w:tblW w:w="15880" w:type="dxa"/>
              <w:tblInd w:w="12" w:type="dxa"/>
              <w:tblLayout w:type="fixed"/>
              <w:tblBorders>
                <w:left w:val="single" w:color="FFCCCC" w:sz="6" w:space="0"/>
                <w:bottom w:val="single" w:color="FFCCCC" w:sz="2" w:space="0"/>
                <w:right w:val="single" w:color="FFCCCC" w:sz="4" w:space="0"/>
                <w:top w:val="single" w:color="FFCCCC" w:sz="2" w:space="0"/>
              </w:tblBorders>
            </w:tblPr>
            <w:tblGrid>
              <w:gridCol w:w="15880"/>
            </w:tblGrid>
            <w:tr>
              <w:trPr>
                <w:trHeight w:val="213" w:hRule="atLeast"/>
              </w:trPr>
              <w:tc>
                <w:tcPr>
                  <w:shd w:val="clear" w:fill="FFCCCC"/>
                  <w:tcW w:w="15880" w:type="dxa"/>
                  <w:vAlign w:val="top"/>
                </w:tcPr>
                <w:p>
                  <w:pPr>
                    <w:ind w:left="5210"/>
                    <w:spacing w:before="39" w:line="163" w:lineRule="exact"/>
                    <w:rPr>
                      <w:rFonts w:ascii="Baskerville" w:hAnsi="Baskerville" w:eastAsia="Baskerville" w:cs="Baskerville"/>
                      <w:sz w:val="20"/>
                      <w:szCs w:val="20"/>
                    </w:rPr>
                  </w:pPr>
                  <w:r>
                    <w:rPr>
                      <w:rFonts w:ascii="Baskerville" w:hAnsi="Baskerville" w:eastAsia="Baskerville" w:cs="Baskerville"/>
                      <w:sz w:val="20"/>
                      <w:szCs w:val="20"/>
                      <w:b/>
                      <w:bCs/>
                    </w:rPr>
                    <w:t>DISEASE</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OUTBREAKS</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OF</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PREVIOUS</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WEEKS</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REPORTED</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LATE</w:t>
                  </w:r>
                </w:p>
              </w:tc>
            </w:tr>
          </w:tbl>
          <w:p>
            <w:pPr>
              <w:spacing w:line="14" w:lineRule="auto"/>
              <w:rPr>
                <w:rFonts w:ascii="Arial"/>
                <w:sz w:val="2"/>
              </w:rPr>
            </w:pPr>
            <w:r/>
          </w:p>
        </w:tc>
      </w:tr>
      <w:tr>
        <w:trPr>
          <w:trHeight w:val="695" w:hRule="atLeast"/>
        </w:trPr>
        <w:tc>
          <w:tcPr>
            <w:shd w:val="clear" w:fill="CCFFFF"/>
            <w:tcW w:w="518" w:type="dxa"/>
            <w:vAlign w:val="top"/>
          </w:tcPr>
          <w:p>
            <w:pPr>
              <w:ind w:left="127" w:right="143" w:firstLine="17"/>
              <w:spacing w:before="45" w:line="222" w:lineRule="auto"/>
              <w:rPr>
                <w:rFonts w:ascii="Baskerville" w:hAnsi="Baskerville" w:eastAsia="Baskerville" w:cs="Baskerville"/>
                <w:sz w:val="20"/>
                <w:szCs w:val="20"/>
              </w:rPr>
            </w:pPr>
            <w:r>
              <w:rPr>
                <w:rFonts w:ascii="Baskerville" w:hAnsi="Baskerville" w:eastAsia="Baskerville" w:cs="Baskerville"/>
                <w:sz w:val="20"/>
                <w:szCs w:val="20"/>
                <w:b/>
                <w:bCs/>
                <w:spacing w:val="-2"/>
              </w:rPr>
              <w:t>Sl.</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7"/>
              </w:rPr>
              <w:t>No</w:t>
            </w:r>
          </w:p>
        </w:tc>
        <w:tc>
          <w:tcPr>
            <w:shd w:val="clear" w:fill="CCFFFF"/>
            <w:tcW w:w="1439" w:type="dxa"/>
            <w:vAlign w:val="top"/>
          </w:tcPr>
          <w:p>
            <w:pPr>
              <w:ind w:left="341" w:right="329" w:firstLine="21"/>
              <w:spacing w:before="45" w:line="221" w:lineRule="auto"/>
              <w:rPr>
                <w:rFonts w:ascii="Baskerville" w:hAnsi="Baskerville" w:eastAsia="Baskerville" w:cs="Baskerville"/>
                <w:sz w:val="20"/>
                <w:szCs w:val="20"/>
              </w:rPr>
            </w:pPr>
            <w:r>
              <w:rPr>
                <w:rFonts w:ascii="Baskerville" w:hAnsi="Baskerville" w:eastAsia="Baskerville" w:cs="Baskerville"/>
                <w:sz w:val="20"/>
                <w:szCs w:val="20"/>
                <w:b/>
                <w:bCs/>
                <w:spacing w:val="1"/>
              </w:rPr>
              <w:t>Name</w:t>
            </w:r>
            <w:r>
              <w:rPr>
                <w:rFonts w:ascii="Baskerville" w:hAnsi="Baskerville" w:eastAsia="Baskerville" w:cs="Baskerville"/>
                <w:sz w:val="20"/>
                <w:szCs w:val="20"/>
                <w:spacing w:val="11"/>
              </w:rPr>
              <w:t xml:space="preserve"> </w:t>
            </w:r>
            <w:r>
              <w:rPr>
                <w:rFonts w:ascii="Baskerville" w:hAnsi="Baskerville" w:eastAsia="Baskerville" w:cs="Baskerville"/>
                <w:sz w:val="20"/>
                <w:szCs w:val="20"/>
                <w:b/>
                <w:bCs/>
                <w:spacing w:val="1"/>
              </w:rPr>
              <w:t>of</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8"/>
              </w:rPr>
              <w:t>State/UT</w:t>
            </w:r>
          </w:p>
        </w:tc>
        <w:tc>
          <w:tcPr>
            <w:shd w:val="clear" w:fill="CCFFFF"/>
            <w:tcW w:w="1982" w:type="dxa"/>
            <w:vAlign w:val="top"/>
          </w:tcPr>
          <w:p>
            <w:pPr>
              <w:ind w:left="282"/>
              <w:spacing w:before="45" w:line="189" w:lineRule="auto"/>
              <w:rPr>
                <w:rFonts w:ascii="Baskerville" w:hAnsi="Baskerville" w:eastAsia="Baskerville" w:cs="Baskerville"/>
                <w:sz w:val="20"/>
                <w:szCs w:val="20"/>
              </w:rPr>
            </w:pPr>
            <w:r>
              <w:rPr>
                <w:rFonts w:ascii="Baskerville" w:hAnsi="Baskerville" w:eastAsia="Baskerville" w:cs="Baskerville"/>
                <w:sz w:val="20"/>
                <w:szCs w:val="20"/>
                <w:b/>
                <w:bCs/>
                <w:spacing w:val="3"/>
              </w:rPr>
              <w:t>Name</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3"/>
              </w:rPr>
              <w:t>of</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3"/>
              </w:rPr>
              <w:t>District</w:t>
            </w:r>
          </w:p>
        </w:tc>
        <w:tc>
          <w:tcPr>
            <w:shd w:val="clear" w:fill="CCFFFF"/>
            <w:tcW w:w="1886" w:type="dxa"/>
            <w:vAlign w:val="top"/>
          </w:tcPr>
          <w:p>
            <w:pPr>
              <w:ind w:left="301"/>
              <w:spacing w:before="45" w:line="189" w:lineRule="auto"/>
              <w:rPr>
                <w:rFonts w:ascii="Baskerville" w:hAnsi="Baskerville" w:eastAsia="Baskerville" w:cs="Baskerville"/>
                <w:sz w:val="20"/>
                <w:szCs w:val="20"/>
              </w:rPr>
            </w:pPr>
            <w:r>
              <w:rPr>
                <w:rFonts w:ascii="Baskerville" w:hAnsi="Baskerville" w:eastAsia="Baskerville" w:cs="Baskerville"/>
                <w:sz w:val="20"/>
                <w:szCs w:val="20"/>
                <w:b/>
                <w:bCs/>
              </w:rPr>
              <w:t>Disease/</w:t>
            </w:r>
            <w:r>
              <w:rPr>
                <w:rFonts w:ascii="Baskerville" w:hAnsi="Baskerville" w:eastAsia="Baskerville" w:cs="Baskerville"/>
                <w:sz w:val="20"/>
                <w:szCs w:val="20"/>
              </w:rPr>
              <w:t xml:space="preserve"> </w:t>
            </w:r>
            <w:r>
              <w:rPr>
                <w:rFonts w:ascii="Baskerville" w:hAnsi="Baskerville" w:eastAsia="Baskerville" w:cs="Baskerville"/>
                <w:sz w:val="20"/>
                <w:szCs w:val="20"/>
                <w:b/>
                <w:bCs/>
              </w:rPr>
              <w:t>Illness</w:t>
            </w:r>
          </w:p>
        </w:tc>
        <w:tc>
          <w:tcPr>
            <w:shd w:val="clear" w:fill="CCFFFF"/>
            <w:tcW w:w="720" w:type="dxa"/>
            <w:vAlign w:val="top"/>
          </w:tcPr>
          <w:p>
            <w:pPr>
              <w:ind w:left="120"/>
              <w:spacing w:before="46" w:line="188" w:lineRule="auto"/>
              <w:rPr>
                <w:rFonts w:ascii="Baskerville" w:hAnsi="Baskerville" w:eastAsia="Baskerville" w:cs="Baskerville"/>
                <w:sz w:val="20"/>
                <w:szCs w:val="20"/>
              </w:rPr>
            </w:pPr>
            <w:r>
              <w:rPr>
                <w:rFonts w:ascii="Baskerville" w:hAnsi="Baskerville" w:eastAsia="Baskerville" w:cs="Baskerville"/>
                <w:sz w:val="20"/>
                <w:szCs w:val="20"/>
                <w:b/>
                <w:bCs/>
                <w:spacing w:val="2"/>
              </w:rPr>
              <w:t>Cases</w:t>
            </w:r>
          </w:p>
        </w:tc>
        <w:tc>
          <w:tcPr>
            <w:shd w:val="clear" w:fill="CCFFFF"/>
            <w:tcW w:w="811" w:type="dxa"/>
            <w:vAlign w:val="top"/>
          </w:tcPr>
          <w:p>
            <w:pPr>
              <w:ind w:left="110"/>
              <w:spacing w:before="50" w:line="185" w:lineRule="auto"/>
              <w:rPr>
                <w:rFonts w:ascii="Baskerville" w:hAnsi="Baskerville" w:eastAsia="Baskerville" w:cs="Baskerville"/>
                <w:sz w:val="20"/>
                <w:szCs w:val="20"/>
              </w:rPr>
            </w:pPr>
            <w:r>
              <w:rPr>
                <w:rFonts w:ascii="Baskerville" w:hAnsi="Baskerville" w:eastAsia="Baskerville" w:cs="Baskerville"/>
                <w:sz w:val="20"/>
                <w:szCs w:val="20"/>
                <w:b/>
                <w:bCs/>
                <w:spacing w:val="2"/>
              </w:rPr>
              <w:t>Deaths</w:t>
            </w:r>
          </w:p>
        </w:tc>
        <w:tc>
          <w:tcPr>
            <w:shd w:val="clear" w:fill="CCFFFF"/>
            <w:tcW w:w="1079" w:type="dxa"/>
            <w:vAlign w:val="top"/>
          </w:tcPr>
          <w:p>
            <w:pPr>
              <w:ind w:left="230"/>
              <w:spacing w:before="46" w:line="188" w:lineRule="auto"/>
              <w:rPr>
                <w:rFonts w:ascii="Baskerville" w:hAnsi="Baskerville" w:eastAsia="Baskerville" w:cs="Baskerville"/>
                <w:sz w:val="20"/>
                <w:szCs w:val="20"/>
              </w:rPr>
            </w:pPr>
            <w:r>
              <w:rPr>
                <w:rFonts w:ascii="Baskerville" w:hAnsi="Baskerville" w:eastAsia="Baskerville" w:cs="Baskerville"/>
                <w:sz w:val="20"/>
                <w:szCs w:val="20"/>
                <w:b/>
                <w:bCs/>
                <w:spacing w:val="1"/>
              </w:rPr>
              <w:t>Date</w:t>
            </w:r>
            <w:r>
              <w:rPr>
                <w:rFonts w:ascii="Baskerville" w:hAnsi="Baskerville" w:eastAsia="Baskerville" w:cs="Baskerville"/>
                <w:sz w:val="20"/>
                <w:szCs w:val="20"/>
                <w:spacing w:val="16"/>
              </w:rPr>
              <w:t xml:space="preserve"> </w:t>
            </w:r>
            <w:r>
              <w:rPr>
                <w:rFonts w:ascii="Baskerville" w:hAnsi="Baskerville" w:eastAsia="Baskerville" w:cs="Baskerville"/>
                <w:sz w:val="20"/>
                <w:szCs w:val="20"/>
                <w:b/>
                <w:bCs/>
                <w:spacing w:val="1"/>
              </w:rPr>
              <w:t>of</w:t>
            </w:r>
          </w:p>
          <w:p>
            <w:pPr>
              <w:ind w:left="235"/>
              <w:spacing w:before="25" w:line="188" w:lineRule="auto"/>
              <w:rPr>
                <w:rFonts w:ascii="Baskerville" w:hAnsi="Baskerville" w:eastAsia="Baskerville" w:cs="Baskerville"/>
                <w:sz w:val="20"/>
                <w:szCs w:val="20"/>
              </w:rPr>
            </w:pPr>
            <w:r>
              <w:rPr>
                <w:rFonts w:ascii="Baskerville" w:hAnsi="Baskerville" w:eastAsia="Baskerville" w:cs="Baskerville"/>
                <w:sz w:val="20"/>
                <w:szCs w:val="20"/>
                <w:b/>
                <w:bCs/>
                <w:spacing w:val="7"/>
              </w:rPr>
              <w:t>start</w:t>
            </w:r>
            <w:r>
              <w:rPr>
                <w:rFonts w:ascii="Baskerville" w:hAnsi="Baskerville" w:eastAsia="Baskerville" w:cs="Baskerville"/>
                <w:sz w:val="20"/>
                <w:szCs w:val="20"/>
                <w:spacing w:val="7"/>
              </w:rPr>
              <w:t xml:space="preserve"> </w:t>
            </w:r>
            <w:r>
              <w:rPr>
                <w:rFonts w:ascii="Baskerville" w:hAnsi="Baskerville" w:eastAsia="Baskerville" w:cs="Baskerville"/>
                <w:sz w:val="20"/>
                <w:szCs w:val="20"/>
                <w:b/>
                <w:bCs/>
                <w:spacing w:val="7"/>
              </w:rPr>
              <w:t>of</w:t>
            </w:r>
          </w:p>
          <w:p>
            <w:pPr>
              <w:ind w:left="158"/>
              <w:spacing w:before="28" w:line="161" w:lineRule="auto"/>
              <w:rPr>
                <w:rFonts w:ascii="Baskerville" w:hAnsi="Baskerville" w:eastAsia="Baskerville" w:cs="Baskerville"/>
                <w:sz w:val="20"/>
                <w:szCs w:val="20"/>
              </w:rPr>
            </w:pPr>
            <w:r>
              <w:rPr>
                <w:rFonts w:ascii="Baskerville" w:hAnsi="Baskerville" w:eastAsia="Baskerville" w:cs="Baskerville"/>
                <w:sz w:val="20"/>
                <w:szCs w:val="20"/>
                <w:b/>
                <w:bCs/>
                <w:spacing w:val="5"/>
              </w:rPr>
              <w:t>outbreak</w:t>
            </w:r>
          </w:p>
        </w:tc>
        <w:tc>
          <w:tcPr>
            <w:shd w:val="clear" w:fill="CCFFFF"/>
            <w:tcW w:w="988" w:type="dxa"/>
            <w:vAlign w:val="top"/>
          </w:tcPr>
          <w:p>
            <w:pPr>
              <w:ind w:left="234" w:right="139" w:hanging="84"/>
              <w:spacing w:before="45" w:line="221" w:lineRule="auto"/>
              <w:rPr>
                <w:rFonts w:ascii="Baskerville" w:hAnsi="Baskerville" w:eastAsia="Baskerville" w:cs="Baskerville"/>
                <w:sz w:val="20"/>
                <w:szCs w:val="20"/>
              </w:rPr>
            </w:pPr>
            <w:r>
              <w:rPr>
                <w:rFonts w:ascii="Baskerville" w:hAnsi="Baskerville" w:eastAsia="Baskerville" w:cs="Baskerville"/>
                <w:sz w:val="20"/>
                <w:szCs w:val="20"/>
                <w:b/>
                <w:bCs/>
                <w:spacing w:val="4"/>
              </w:rPr>
              <w:t>Current</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2"/>
              </w:rPr>
              <w:t>Status</w:t>
            </w:r>
          </w:p>
        </w:tc>
        <w:tc>
          <w:tcPr>
            <w:tcW w:w="6483" w:type="dxa"/>
            <w:vAlign w:val="top"/>
          </w:tcPr>
          <w:p>
            <w:pPr>
              <w:ind w:firstLine="109"/>
              <w:spacing w:line="230" w:lineRule="exact"/>
              <w:rPr/>
            </w:pPr>
            <w:r>
              <w:drawing>
                <wp:anchor distT="0" distB="0" distL="0" distR="0" simplePos="0" relativeHeight="251659264" behindDoc="1" locked="0" layoutInCell="1" allowOverlap="1">
                  <wp:simplePos x="0" y="0"/>
                  <wp:positionH relativeFrom="rightMargin">
                    <wp:posOffset>-4110990</wp:posOffset>
                  </wp:positionH>
                  <wp:positionV relativeFrom="topMargin">
                    <wp:posOffset>380</wp:posOffset>
                  </wp:positionV>
                  <wp:extent cx="4108704" cy="438911"/>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4108704" cy="438911"/>
                          </a:xfrm>
                          <a:prstGeom prst="rect">
                            <a:avLst/>
                          </a:prstGeom>
                        </pic:spPr>
                      </pic:pic>
                    </a:graphicData>
                  </a:graphic>
                </wp:anchor>
              </w:drawing>
            </w:r>
            <w:r>
              <w:rPr>
                <w:position w:val="-4"/>
              </w:rPr>
              <w:pict>
                <v:shape id="_x0000_s4" style="mso-position-vertical-relative:line;mso-position-horizontal-relative:char;width:313.2pt;height:11.55pt;" fillcolor="#CCFFFF" filled="true" stroked="false" type="#_x0000_t202">
                  <v:fill on="true"/>
                  <v:stroke on="false"/>
                  <v:path/>
                  <v:imagedata o:title=""/>
                  <o:lock v:ext="edit" aspectratio="false"/>
                  <v:textbox inset="0mm,0mm,0mm,0mm">
                    <w:txbxContent>
                      <w:p>
                        <w:pPr>
                          <w:ind w:left="2076"/>
                          <w:spacing w:before="45" w:line="189" w:lineRule="auto"/>
                          <w:rPr>
                            <w:rFonts w:ascii="Baskerville" w:hAnsi="Baskerville" w:eastAsia="Baskerville" w:cs="Baskerville"/>
                            <w:sz w:val="20"/>
                            <w:szCs w:val="20"/>
                          </w:rPr>
                        </w:pPr>
                        <w:r>
                          <w:rPr>
                            <w:rFonts w:ascii="Baskerville" w:hAnsi="Baskerville" w:eastAsia="Baskerville" w:cs="Baskerville"/>
                            <w:sz w:val="20"/>
                            <w:szCs w:val="20"/>
                            <w:b/>
                            <w:bCs/>
                          </w:rPr>
                          <w:t>Comments</w:t>
                        </w:r>
                        <w:r>
                          <w:rPr>
                            <w:rFonts w:ascii="Baskerville" w:hAnsi="Baskerville" w:eastAsia="Baskerville" w:cs="Baskerville"/>
                            <w:sz w:val="20"/>
                            <w:szCs w:val="20"/>
                            <w:b/>
                            <w:bCs/>
                            <w:spacing w:val="5"/>
                          </w:rPr>
                          <w:t>/</w:t>
                        </w:r>
                        <w:r>
                          <w:rPr>
                            <w:rFonts w:ascii="Baskerville" w:hAnsi="Baskerville" w:eastAsia="Baskerville" w:cs="Baskerville"/>
                            <w:sz w:val="20"/>
                            <w:szCs w:val="20"/>
                            <w:spacing w:val="5"/>
                          </w:rPr>
                          <w:t xml:space="preserve"> </w:t>
                        </w:r>
                        <w:r>
                          <w:rPr>
                            <w:rFonts w:ascii="Baskerville" w:hAnsi="Baskerville" w:eastAsia="Baskerville" w:cs="Baskerville"/>
                            <w:sz w:val="20"/>
                            <w:szCs w:val="20"/>
                            <w:b/>
                            <w:bCs/>
                          </w:rPr>
                          <w:t>Action</w:t>
                        </w:r>
                        <w:r>
                          <w:rPr>
                            <w:rFonts w:ascii="Baskerville" w:hAnsi="Baskerville" w:eastAsia="Baskerville" w:cs="Baskerville"/>
                            <w:sz w:val="20"/>
                            <w:szCs w:val="20"/>
                            <w:spacing w:val="5"/>
                          </w:rPr>
                          <w:t xml:space="preserve"> </w:t>
                        </w:r>
                        <w:r>
                          <w:rPr>
                            <w:rFonts w:ascii="Baskerville" w:hAnsi="Baskerville" w:eastAsia="Baskerville" w:cs="Baskerville"/>
                            <w:sz w:val="20"/>
                            <w:szCs w:val="20"/>
                            <w:b/>
                            <w:bCs/>
                          </w:rPr>
                          <w:t>taken</w:t>
                        </w:r>
                      </w:p>
                    </w:txbxContent>
                  </v:textbox>
                </v:shape>
              </w:pict>
            </w:r>
          </w:p>
        </w:tc>
      </w:tr>
      <w:tr>
        <w:trPr>
          <w:trHeight w:val="1381" w:hRule="atLeast"/>
        </w:trPr>
        <w:tc>
          <w:tcPr>
            <w:tcW w:w="518" w:type="dxa"/>
            <w:vAlign w:val="top"/>
            <w:vMerge w:val="restart"/>
            <w:tcBorders>
              <w:bottom w:val="nil"/>
            </w:tcBorders>
          </w:tcPr>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118"/>
              <w:spacing w:before="65" w:line="189" w:lineRule="auto"/>
              <w:rPr>
                <w:rFonts w:ascii="Baskerville" w:hAnsi="Baskerville" w:eastAsia="Baskerville" w:cs="Baskerville"/>
                <w:sz w:val="20"/>
                <w:szCs w:val="20"/>
              </w:rPr>
            </w:pPr>
            <w:r>
              <w:rPr>
                <w:rFonts w:ascii="Baskerville" w:hAnsi="Baskerville" w:eastAsia="Baskerville" w:cs="Baskerville"/>
                <w:sz w:val="20"/>
                <w:szCs w:val="20"/>
                <w:b/>
                <w:bCs/>
                <w:spacing w:val="-3"/>
              </w:rPr>
              <w:t>1</w:t>
            </w:r>
          </w:p>
        </w:tc>
        <w:tc>
          <w:tcPr>
            <w:shd w:val="clear" w:fill="FFFFCC"/>
            <w:tcW w:w="1439" w:type="dxa"/>
            <w:vAlign w:val="top"/>
            <w:vMerge w:val="restart"/>
            <w:tcBorders>
              <w:bottom w:val="nil"/>
            </w:tcBorders>
          </w:tcPr>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ind w:left="503"/>
              <w:spacing w:before="66" w:line="188" w:lineRule="auto"/>
              <w:rPr>
                <w:rFonts w:ascii="Baskerville" w:hAnsi="Baskerville" w:eastAsia="Baskerville" w:cs="Baskerville"/>
                <w:sz w:val="20"/>
                <w:szCs w:val="20"/>
              </w:rPr>
            </w:pPr>
            <w:r>
              <w:rPr>
                <w:rFonts w:ascii="Baskerville" w:hAnsi="Baskerville" w:eastAsia="Baskerville" w:cs="Baskerville"/>
                <w:sz w:val="20"/>
                <w:szCs w:val="20"/>
                <w:b/>
                <w:bCs/>
                <w:spacing w:val="6"/>
              </w:rPr>
              <w:t>Bihar</w:t>
            </w:r>
          </w:p>
        </w:tc>
        <w:tc>
          <w:tcPr>
            <w:shd w:val="clear" w:fill="FFFFCC"/>
            <w:tcW w:w="1982" w:type="dxa"/>
            <w:vAlign w:val="top"/>
          </w:tcPr>
          <w:p>
            <w:pPr>
              <w:spacing w:line="277" w:lineRule="auto"/>
              <w:rPr>
                <w:rFonts w:ascii="Arial"/>
                <w:sz w:val="21"/>
              </w:rPr>
            </w:pPr>
            <w:r/>
          </w:p>
          <w:p>
            <w:pPr>
              <w:spacing w:line="277" w:lineRule="auto"/>
              <w:rPr>
                <w:rFonts w:ascii="Arial"/>
                <w:sz w:val="21"/>
              </w:rPr>
            </w:pPr>
            <w:r/>
          </w:p>
          <w:p>
            <w:pPr>
              <w:ind w:left="110"/>
              <w:spacing w:before="66" w:line="188" w:lineRule="auto"/>
              <w:rPr>
                <w:rFonts w:ascii="Baskerville" w:hAnsi="Baskerville" w:eastAsia="Baskerville" w:cs="Baskerville"/>
                <w:sz w:val="20"/>
                <w:szCs w:val="20"/>
              </w:rPr>
            </w:pPr>
            <w:r>
              <w:rPr>
                <w:rFonts w:ascii="Baskerville" w:hAnsi="Baskerville" w:eastAsia="Baskerville" w:cs="Baskerville"/>
                <w:sz w:val="20"/>
                <w:szCs w:val="20"/>
                <w:b/>
                <w:bCs/>
                <w:spacing w:val="2"/>
              </w:rPr>
              <w:t>Madhubani</w:t>
            </w:r>
          </w:p>
        </w:tc>
        <w:tc>
          <w:tcPr>
            <w:shd w:val="clear" w:fill="FFFFCC"/>
            <w:tcW w:w="1886" w:type="dxa"/>
            <w:vAlign w:val="top"/>
          </w:tcPr>
          <w:p>
            <w:pPr>
              <w:spacing w:line="325" w:lineRule="auto"/>
              <w:rPr>
                <w:rFonts w:ascii="Arial"/>
                <w:sz w:val="21"/>
              </w:rPr>
            </w:pPr>
            <w:r/>
          </w:p>
          <w:p>
            <w:pPr>
              <w:ind w:left="107"/>
              <w:spacing w:before="66"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rPr>
              <w:t>xxi</w:t>
            </w:r>
            <w:r>
              <w:rPr>
                <w:rFonts w:ascii="Baskerville" w:hAnsi="Baskerville" w:eastAsia="Baskerville" w:cs="Baskerville"/>
                <w:sz w:val="20"/>
                <w:szCs w:val="20"/>
                <w:b/>
                <w:bCs/>
                <w:color w:val="FF0000"/>
                <w:spacing w:val="14"/>
              </w:rPr>
              <w:t>.</w:t>
            </w:r>
            <w:r>
              <w:rPr>
                <w:rFonts w:ascii="Baskerville" w:hAnsi="Baskerville" w:eastAsia="Baskerville" w:cs="Baskerville"/>
                <w:sz w:val="20"/>
                <w:szCs w:val="20"/>
                <w:color w:val="FF0000"/>
                <w:spacing w:val="-18"/>
              </w:rPr>
              <w:t xml:space="preserve"> </w:t>
            </w:r>
            <w:r>
              <w:rPr>
                <w:rFonts w:ascii="Baskerville" w:hAnsi="Baskerville" w:eastAsia="Baskerville" w:cs="Baskerville"/>
                <w:sz w:val="20"/>
                <w:szCs w:val="20"/>
                <w:b/>
                <w:bCs/>
              </w:rPr>
              <w:t>Acute</w:t>
            </w:r>
          </w:p>
          <w:p>
            <w:pPr>
              <w:ind w:left="465" w:right="484"/>
              <w:spacing w:before="25" w:line="216"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20" w:type="dxa"/>
            <w:vAlign w:val="top"/>
          </w:tcPr>
          <w:p>
            <w:pPr>
              <w:spacing w:line="279" w:lineRule="auto"/>
              <w:rPr>
                <w:rFonts w:ascii="Arial"/>
                <w:sz w:val="21"/>
              </w:rPr>
            </w:pPr>
            <w:r/>
          </w:p>
          <w:p>
            <w:pPr>
              <w:spacing w:line="279" w:lineRule="auto"/>
              <w:rPr>
                <w:rFonts w:ascii="Arial"/>
                <w:sz w:val="21"/>
              </w:rPr>
            </w:pPr>
            <w:r/>
          </w:p>
          <w:p>
            <w:pPr>
              <w:pStyle w:val="TableText"/>
              <w:ind w:left="241"/>
              <w:spacing w:before="57" w:line="187" w:lineRule="auto"/>
              <w:rPr/>
            </w:pPr>
            <w:r>
              <w:rPr>
                <w:spacing w:val="-2"/>
              </w:rPr>
              <w:t>69</w:t>
            </w:r>
          </w:p>
        </w:tc>
        <w:tc>
          <w:tcPr>
            <w:tcW w:w="811" w:type="dxa"/>
            <w:vAlign w:val="top"/>
          </w:tcPr>
          <w:p>
            <w:pPr>
              <w:spacing w:line="279" w:lineRule="auto"/>
              <w:rPr>
                <w:rFonts w:ascii="Arial"/>
                <w:sz w:val="21"/>
              </w:rPr>
            </w:pPr>
            <w:r/>
          </w:p>
          <w:p>
            <w:pPr>
              <w:spacing w:line="279" w:lineRule="auto"/>
              <w:rPr>
                <w:rFonts w:ascii="Arial"/>
                <w:sz w:val="21"/>
              </w:rPr>
            </w:pPr>
            <w:r/>
          </w:p>
          <w:p>
            <w:pPr>
              <w:pStyle w:val="TableText"/>
              <w:ind w:left="359"/>
              <w:spacing w:before="57" w:line="187" w:lineRule="auto"/>
              <w:rPr/>
            </w:pPr>
            <w:r>
              <w:rPr/>
              <w:t>0</w:t>
            </w:r>
          </w:p>
        </w:tc>
        <w:tc>
          <w:tcPr>
            <w:tcW w:w="1079" w:type="dxa"/>
            <w:vAlign w:val="top"/>
          </w:tcPr>
          <w:p>
            <w:pPr>
              <w:spacing w:line="277" w:lineRule="auto"/>
              <w:rPr>
                <w:rFonts w:ascii="Arial"/>
                <w:sz w:val="21"/>
              </w:rPr>
            </w:pPr>
            <w:r/>
          </w:p>
          <w:p>
            <w:pPr>
              <w:spacing w:line="277" w:lineRule="auto"/>
              <w:rPr>
                <w:rFonts w:ascii="Arial"/>
                <w:sz w:val="21"/>
              </w:rPr>
            </w:pPr>
            <w:r/>
          </w:p>
          <w:p>
            <w:pPr>
              <w:pStyle w:val="TableText"/>
              <w:ind w:left="164"/>
              <w:spacing w:before="57" w:line="191" w:lineRule="auto"/>
              <w:rPr/>
            </w:pPr>
            <w:r>
              <w:rPr>
                <w:spacing w:val="-1"/>
              </w:rPr>
              <w:t>30/09/13</w:t>
            </w:r>
          </w:p>
        </w:tc>
        <w:tc>
          <w:tcPr>
            <w:tcW w:w="988" w:type="dxa"/>
            <w:vAlign w:val="top"/>
          </w:tcPr>
          <w:p>
            <w:pPr>
              <w:spacing w:line="440" w:lineRule="auto"/>
              <w:rPr>
                <w:rFonts w:ascii="Arial"/>
                <w:sz w:val="21"/>
              </w:rPr>
            </w:pPr>
            <w:r/>
          </w:p>
          <w:p>
            <w:pPr>
              <w:pStyle w:val="TableText"/>
              <w:ind w:left="192" w:right="184" w:firstLine="46"/>
              <w:spacing w:before="58" w:line="236" w:lineRule="auto"/>
              <w:rPr/>
            </w:pPr>
            <w:r>
              <w:rPr>
                <w:spacing w:val="-1"/>
              </w:rPr>
              <w:t>Under</w:t>
            </w:r>
            <w:r>
              <w:rPr>
                <w:spacing w:val="1"/>
              </w:rPr>
              <w:t xml:space="preserve">  </w:t>
            </w:r>
            <w:r>
              <w:rPr>
                <w:spacing w:val="-1"/>
              </w:rPr>
              <w:t>Control</w:t>
            </w:r>
          </w:p>
        </w:tc>
        <w:tc>
          <w:tcPr>
            <w:tcW w:w="6483" w:type="dxa"/>
            <w:vAlign w:val="top"/>
          </w:tcPr>
          <w:p>
            <w:pPr>
              <w:pStyle w:val="TableText"/>
              <w:ind w:left="110" w:right="96" w:firstLine="6"/>
              <w:spacing w:before="2" w:line="238" w:lineRule="auto"/>
              <w:jc w:val="both"/>
              <w:rPr/>
            </w:pPr>
            <w:r>
              <w:rPr/>
              <w:t>Cases</w:t>
            </w:r>
            <w:r>
              <w:rPr>
                <w:spacing w:val="3"/>
              </w:rPr>
              <w:t xml:space="preserve"> </w:t>
            </w:r>
            <w:r>
              <w:rPr/>
              <w:t>of</w:t>
            </w:r>
            <w:r>
              <w:rPr>
                <w:spacing w:val="-13"/>
              </w:rPr>
              <w:t xml:space="preserve"> </w:t>
            </w:r>
            <w:r>
              <w:rPr/>
              <w:t>diarrhoea</w:t>
            </w:r>
            <w:r>
              <w:rPr>
                <w:spacing w:val="3"/>
              </w:rPr>
              <w:t xml:space="preserve"> </w:t>
            </w:r>
            <w:r>
              <w:rPr/>
              <w:t>and</w:t>
            </w:r>
            <w:r>
              <w:rPr>
                <w:spacing w:val="3"/>
              </w:rPr>
              <w:t xml:space="preserve"> </w:t>
            </w:r>
            <w:r>
              <w:rPr/>
              <w:t>vomiting</w:t>
            </w:r>
            <w:r>
              <w:rPr>
                <w:spacing w:val="3"/>
              </w:rPr>
              <w:t xml:space="preserve"> </w:t>
            </w:r>
            <w:r>
              <w:rPr/>
              <w:t>reported</w:t>
            </w:r>
            <w:r>
              <w:rPr>
                <w:spacing w:val="3"/>
              </w:rPr>
              <w:t xml:space="preserve"> </w:t>
            </w:r>
            <w:r>
              <w:rPr/>
              <w:t>from</w:t>
            </w:r>
            <w:r>
              <w:rPr>
                <w:spacing w:val="3"/>
              </w:rPr>
              <w:t xml:space="preserve"> </w:t>
            </w:r>
            <w:r>
              <w:rPr/>
              <w:t>Village</w:t>
            </w:r>
            <w:r>
              <w:rPr>
                <w:spacing w:val="3"/>
              </w:rPr>
              <w:t xml:space="preserve"> </w:t>
            </w:r>
            <w:r>
              <w:rPr/>
              <w:t>Indra</w:t>
            </w:r>
            <w:r>
              <w:rPr>
                <w:spacing w:val="3"/>
              </w:rPr>
              <w:t xml:space="preserve"> </w:t>
            </w:r>
            <w:r>
              <w:rPr/>
              <w:t>Mandal</w:t>
            </w:r>
            <w:r>
              <w:rPr>
                <w:spacing w:val="7"/>
              </w:rPr>
              <w:t xml:space="preserve"> </w:t>
            </w:r>
            <w:r>
              <w:rPr/>
              <w:t>tola</w:t>
            </w:r>
            <w:r>
              <w:rPr>
                <w:spacing w:val="3"/>
              </w:rPr>
              <w:t>,</w:t>
            </w:r>
            <w:r>
              <w:rPr>
                <w:spacing w:val="17"/>
                <w:w w:val="101"/>
              </w:rPr>
              <w:t xml:space="preserve"> </w:t>
            </w:r>
            <w:r>
              <w:rPr/>
              <w:t>SC </w:t>
            </w:r>
            <w:r>
              <w:rPr/>
              <w:t>Sugapatti</w:t>
            </w:r>
            <w:r>
              <w:rPr>
                <w:spacing w:val="2"/>
              </w:rPr>
              <w:t>,</w:t>
            </w:r>
            <w:r>
              <w:rPr>
                <w:spacing w:val="19"/>
              </w:rPr>
              <w:t xml:space="preserve"> </w:t>
            </w:r>
            <w:r>
              <w:rPr/>
              <w:t>PHC</w:t>
            </w:r>
            <w:r>
              <w:rPr>
                <w:spacing w:val="2"/>
              </w:rPr>
              <w:t xml:space="preserve"> </w:t>
            </w:r>
            <w:r>
              <w:rPr/>
              <w:t>Phulparas</w:t>
            </w:r>
            <w:r>
              <w:rPr>
                <w:spacing w:val="2"/>
              </w:rPr>
              <w:t>,</w:t>
            </w:r>
            <w:r>
              <w:rPr>
                <w:spacing w:val="13"/>
              </w:rPr>
              <w:t xml:space="preserve"> </w:t>
            </w:r>
            <w:r>
              <w:rPr/>
              <w:t>District</w:t>
            </w:r>
            <w:r>
              <w:rPr>
                <w:spacing w:val="2"/>
              </w:rPr>
              <w:t xml:space="preserve"> </w:t>
            </w:r>
            <w:r>
              <w:rPr/>
              <w:t>Madhubani</w:t>
            </w:r>
            <w:r>
              <w:rPr>
                <w:spacing w:val="2"/>
              </w:rPr>
              <w:t>.</w:t>
            </w:r>
            <w:r>
              <w:rPr>
                <w:spacing w:val="13"/>
              </w:rPr>
              <w:t xml:space="preserve"> </w:t>
            </w:r>
            <w:r>
              <w:rPr/>
              <w:t>District</w:t>
            </w:r>
            <w:r>
              <w:rPr>
                <w:spacing w:val="2"/>
              </w:rPr>
              <w:t xml:space="preserve"> </w:t>
            </w:r>
            <w:r>
              <w:rPr/>
              <w:t>RRT</w:t>
            </w:r>
            <w:r>
              <w:rPr>
                <w:spacing w:val="16"/>
              </w:rPr>
              <w:t xml:space="preserve"> </w:t>
            </w:r>
            <w:r>
              <w:rPr/>
              <w:t>investigated</w:t>
            </w:r>
            <w:r>
              <w:rPr>
                <w:spacing w:val="2"/>
              </w:rPr>
              <w:t xml:space="preserve"> </w:t>
            </w:r>
            <w:r>
              <w:rPr/>
              <w:t>the </w:t>
            </w:r>
            <w:r>
              <w:rPr/>
              <w:t>outbreak.</w:t>
            </w:r>
            <w:r>
              <w:rPr>
                <w:spacing w:val="14"/>
                <w:w w:val="101"/>
              </w:rPr>
              <w:t xml:space="preserve">   </w:t>
            </w:r>
            <w:r>
              <w:rPr/>
              <w:t>House   to    house    su</w:t>
            </w:r>
            <w:r>
              <w:rPr>
                <w:spacing w:val="-1"/>
              </w:rPr>
              <w:t>rvey    done.</w:t>
            </w:r>
            <w:r>
              <w:rPr>
                <w:spacing w:val="14"/>
              </w:rPr>
              <w:t xml:space="preserve">   </w:t>
            </w:r>
            <w:r>
              <w:rPr>
                <w:spacing w:val="-1"/>
              </w:rPr>
              <w:t>Medical</w:t>
            </w:r>
            <w:r>
              <w:rPr>
                <w:spacing w:val="13"/>
                <w:w w:val="101"/>
              </w:rPr>
              <w:t xml:space="preserve">   </w:t>
            </w:r>
            <w:r>
              <w:rPr>
                <w:spacing w:val="-1"/>
              </w:rPr>
              <w:t>camp</w:t>
            </w:r>
            <w:r>
              <w:rPr>
                <w:spacing w:val="13"/>
                <w:w w:val="101"/>
              </w:rPr>
              <w:t xml:space="preserve">   </w:t>
            </w:r>
            <w:r>
              <w:rPr>
                <w:spacing w:val="-1"/>
              </w:rPr>
              <w:t>organized.</w:t>
            </w:r>
            <w:r>
              <w:rPr/>
              <w:t xml:space="preserve"> </w:t>
            </w:r>
            <w:r>
              <w:rPr/>
              <w:t>Symptomatic</w:t>
            </w:r>
            <w:r>
              <w:rPr>
                <w:spacing w:val="40"/>
              </w:rPr>
              <w:t xml:space="preserve"> </w:t>
            </w:r>
            <w:r>
              <w:rPr/>
              <w:t>treatement</w:t>
            </w:r>
            <w:r>
              <w:rPr>
                <w:spacing w:val="49"/>
              </w:rPr>
              <w:t xml:space="preserve"> </w:t>
            </w:r>
            <w:r>
              <w:rPr/>
              <w:t>given</w:t>
            </w:r>
            <w:r>
              <w:rPr>
                <w:spacing w:val="48"/>
              </w:rPr>
              <w:t xml:space="preserve"> </w:t>
            </w:r>
            <w:r>
              <w:rPr/>
              <w:t>to</w:t>
            </w:r>
            <w:r>
              <w:rPr>
                <w:spacing w:val="48"/>
              </w:rPr>
              <w:t xml:space="preserve"> </w:t>
            </w:r>
            <w:r>
              <w:rPr/>
              <w:t>cases.  ORS </w:t>
            </w:r>
            <w:r>
              <w:rPr>
                <w:spacing w:val="-1"/>
              </w:rPr>
              <w:t xml:space="preserve"> packets  and</w:t>
            </w:r>
            <w:r>
              <w:rPr>
                <w:spacing w:val="42"/>
              </w:rPr>
              <w:t xml:space="preserve"> </w:t>
            </w:r>
            <w:r>
              <w:rPr>
                <w:spacing w:val="-1"/>
              </w:rPr>
              <w:t>halogen  tablets</w:t>
            </w:r>
            <w:r>
              <w:rPr/>
              <w:t xml:space="preserve"> </w:t>
            </w:r>
            <w:r>
              <w:rPr/>
              <w:t>distributed</w:t>
            </w:r>
            <w:r>
              <w:rPr>
                <w:spacing w:val="23"/>
                <w:w w:val="101"/>
              </w:rPr>
              <w:t xml:space="preserve"> </w:t>
            </w:r>
            <w:r>
              <w:rPr/>
              <w:t>in</w:t>
            </w:r>
            <w:r>
              <w:rPr>
                <w:spacing w:val="19"/>
              </w:rPr>
              <w:t xml:space="preserve"> </w:t>
            </w:r>
            <w:r>
              <w:rPr/>
              <w:t>the</w:t>
            </w:r>
            <w:r>
              <w:rPr>
                <w:spacing w:val="21"/>
              </w:rPr>
              <w:t xml:space="preserve"> </w:t>
            </w:r>
            <w:r>
              <w:rPr/>
              <w:t>commun</w:t>
            </w:r>
            <w:r>
              <w:rPr>
                <w:spacing w:val="-1"/>
              </w:rPr>
              <w:t>ity.</w:t>
            </w:r>
            <w:r>
              <w:rPr>
                <w:spacing w:val="26"/>
                <w:w w:val="101"/>
              </w:rPr>
              <w:t xml:space="preserve"> </w:t>
            </w:r>
            <w:r>
              <w:rPr>
                <w:spacing w:val="-1"/>
              </w:rPr>
              <w:t>Chlorination</w:t>
            </w:r>
            <w:r>
              <w:rPr>
                <w:spacing w:val="28"/>
                <w:w w:val="101"/>
              </w:rPr>
              <w:t xml:space="preserve"> </w:t>
            </w:r>
            <w:r>
              <w:rPr>
                <w:spacing w:val="-1"/>
              </w:rPr>
              <w:t>of water</w:t>
            </w:r>
            <w:r>
              <w:rPr>
                <w:spacing w:val="30"/>
                <w:w w:val="101"/>
              </w:rPr>
              <w:t xml:space="preserve"> </w:t>
            </w:r>
            <w:r>
              <w:rPr>
                <w:spacing w:val="-1"/>
              </w:rPr>
              <w:t>sources</w:t>
            </w:r>
            <w:r>
              <w:rPr>
                <w:spacing w:val="22"/>
                <w:w w:val="101"/>
              </w:rPr>
              <w:t xml:space="preserve"> </w:t>
            </w:r>
            <w:r>
              <w:rPr>
                <w:spacing w:val="-1"/>
              </w:rPr>
              <w:t>done.</w:t>
            </w:r>
            <w:r>
              <w:rPr>
                <w:spacing w:val="24"/>
                <w:w w:val="101"/>
              </w:rPr>
              <w:t xml:space="preserve"> </w:t>
            </w:r>
            <w:r>
              <w:rPr>
                <w:spacing w:val="-1"/>
              </w:rPr>
              <w:t>IEC</w:t>
            </w:r>
            <w:r>
              <w:rPr>
                <w:spacing w:val="24"/>
              </w:rPr>
              <w:t xml:space="preserve"> </w:t>
            </w:r>
            <w:r>
              <w:rPr>
                <w:spacing w:val="-1"/>
              </w:rPr>
              <w:t>done</w:t>
            </w:r>
            <w:r>
              <w:rPr/>
              <w:t xml:space="preserve"> </w:t>
            </w:r>
            <w:r>
              <w:rPr/>
              <w:t>regarding safe drinking water a</w:t>
            </w:r>
            <w:r>
              <w:rPr>
                <w:spacing w:val="-1"/>
              </w:rPr>
              <w:t>nd</w:t>
            </w:r>
            <w:r>
              <w:rPr>
                <w:spacing w:val="12"/>
                <w:w w:val="101"/>
              </w:rPr>
              <w:t xml:space="preserve"> </w:t>
            </w:r>
            <w:r>
              <w:rPr>
                <w:spacing w:val="-1"/>
              </w:rPr>
              <w:t>sanitation.</w:t>
            </w:r>
          </w:p>
        </w:tc>
      </w:tr>
      <w:tr>
        <w:trPr>
          <w:trHeight w:val="1385" w:hRule="atLeast"/>
        </w:trPr>
        <w:tc>
          <w:tcPr>
            <w:tcW w:w="518" w:type="dxa"/>
            <w:vAlign w:val="top"/>
            <w:vMerge w:val="continue"/>
            <w:tcBorders>
              <w:top w:val="nil"/>
              <w:bottom w:val="nil"/>
            </w:tcBorders>
          </w:tcPr>
          <w:p>
            <w:pPr>
              <w:rPr>
                <w:rFonts w:ascii="Arial"/>
                <w:sz w:val="21"/>
              </w:rPr>
            </w:pPr>
            <w:r/>
          </w:p>
        </w:tc>
        <w:tc>
          <w:tcPr>
            <w:tcW w:w="1439" w:type="dxa"/>
            <w:vAlign w:val="top"/>
            <w:vMerge w:val="continue"/>
            <w:tcBorders>
              <w:top w:val="nil"/>
              <w:bottom w:val="nil"/>
            </w:tcBorders>
          </w:tcPr>
          <w:p>
            <w:pPr>
              <w:rPr>
                <w:rFonts w:ascii="Arial"/>
                <w:sz w:val="21"/>
              </w:rPr>
            </w:pPr>
            <w:r/>
          </w:p>
        </w:tc>
        <w:tc>
          <w:tcPr>
            <w:shd w:val="clear" w:fill="FFFFCC"/>
            <w:tcW w:w="1982" w:type="dxa"/>
            <w:vAlign w:val="top"/>
          </w:tcPr>
          <w:p>
            <w:pPr>
              <w:spacing w:line="278" w:lineRule="auto"/>
              <w:rPr>
                <w:rFonts w:ascii="Arial"/>
                <w:sz w:val="21"/>
              </w:rPr>
            </w:pPr>
            <w:r/>
          </w:p>
          <w:p>
            <w:pPr>
              <w:spacing w:line="278" w:lineRule="auto"/>
              <w:rPr>
                <w:rFonts w:ascii="Arial"/>
                <w:sz w:val="21"/>
              </w:rPr>
            </w:pPr>
            <w:r/>
          </w:p>
          <w:p>
            <w:pPr>
              <w:ind w:left="110"/>
              <w:spacing w:before="65" w:line="188" w:lineRule="auto"/>
              <w:rPr>
                <w:rFonts w:ascii="Baskerville" w:hAnsi="Baskerville" w:eastAsia="Baskerville" w:cs="Baskerville"/>
                <w:sz w:val="20"/>
                <w:szCs w:val="20"/>
              </w:rPr>
            </w:pPr>
            <w:r>
              <w:rPr>
                <w:rFonts w:ascii="Baskerville" w:hAnsi="Baskerville" w:eastAsia="Baskerville" w:cs="Baskerville"/>
                <w:sz w:val="20"/>
                <w:szCs w:val="20"/>
                <w:b/>
                <w:bCs/>
                <w:spacing w:val="2"/>
              </w:rPr>
              <w:t>Madhubani</w:t>
            </w:r>
          </w:p>
        </w:tc>
        <w:tc>
          <w:tcPr>
            <w:shd w:val="clear" w:fill="FFFFCC"/>
            <w:tcW w:w="1886" w:type="dxa"/>
            <w:vAlign w:val="top"/>
          </w:tcPr>
          <w:p>
            <w:pPr>
              <w:spacing w:line="327" w:lineRule="auto"/>
              <w:rPr>
                <w:rFonts w:ascii="Arial"/>
                <w:sz w:val="21"/>
              </w:rPr>
            </w:pPr>
            <w:r/>
          </w:p>
          <w:p>
            <w:pPr>
              <w:ind w:left="107"/>
              <w:spacing w:before="65"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spacing w:val="2"/>
              </w:rPr>
              <w:t>xxii.</w:t>
            </w:r>
            <w:r>
              <w:rPr>
                <w:rFonts w:ascii="Baskerville" w:hAnsi="Baskerville" w:eastAsia="Baskerville" w:cs="Baskerville"/>
                <w:sz w:val="20"/>
                <w:szCs w:val="20"/>
                <w:color w:val="FF0000"/>
                <w:spacing w:val="16"/>
                <w:w w:val="101"/>
              </w:rPr>
              <w:t xml:space="preserve"> </w:t>
            </w:r>
            <w:r>
              <w:rPr>
                <w:rFonts w:ascii="Baskerville" w:hAnsi="Baskerville" w:eastAsia="Baskerville" w:cs="Baskerville"/>
                <w:sz w:val="20"/>
                <w:szCs w:val="20"/>
                <w:b/>
                <w:bCs/>
                <w:spacing w:val="2"/>
              </w:rPr>
              <w:t>Acute</w:t>
            </w:r>
          </w:p>
          <w:p>
            <w:pPr>
              <w:ind w:left="465" w:right="484"/>
              <w:spacing w:before="24" w:line="221"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20" w:type="dxa"/>
            <w:vAlign w:val="top"/>
          </w:tcPr>
          <w:p>
            <w:pPr>
              <w:spacing w:line="279" w:lineRule="auto"/>
              <w:rPr>
                <w:rFonts w:ascii="Arial"/>
                <w:sz w:val="21"/>
              </w:rPr>
            </w:pPr>
            <w:r/>
          </w:p>
          <w:p>
            <w:pPr>
              <w:spacing w:line="280" w:lineRule="auto"/>
              <w:rPr>
                <w:rFonts w:ascii="Arial"/>
                <w:sz w:val="21"/>
              </w:rPr>
            </w:pPr>
            <w:r/>
          </w:p>
          <w:p>
            <w:pPr>
              <w:pStyle w:val="TableText"/>
              <w:ind w:left="240"/>
              <w:spacing w:before="57" w:line="187" w:lineRule="auto"/>
              <w:rPr/>
            </w:pPr>
            <w:r>
              <w:rPr>
                <w:spacing w:val="-2"/>
              </w:rPr>
              <w:t>30</w:t>
            </w:r>
          </w:p>
        </w:tc>
        <w:tc>
          <w:tcPr>
            <w:tcW w:w="811" w:type="dxa"/>
            <w:vAlign w:val="top"/>
          </w:tcPr>
          <w:p>
            <w:pPr>
              <w:spacing w:line="279" w:lineRule="auto"/>
              <w:rPr>
                <w:rFonts w:ascii="Arial"/>
                <w:sz w:val="21"/>
              </w:rPr>
            </w:pPr>
            <w:r/>
          </w:p>
          <w:p>
            <w:pPr>
              <w:spacing w:line="280" w:lineRule="auto"/>
              <w:rPr>
                <w:rFonts w:ascii="Arial"/>
                <w:sz w:val="21"/>
              </w:rPr>
            </w:pPr>
            <w:r/>
          </w:p>
          <w:p>
            <w:pPr>
              <w:pStyle w:val="TableText"/>
              <w:ind w:left="375"/>
              <w:spacing w:before="57" w:line="187" w:lineRule="auto"/>
              <w:rPr/>
            </w:pPr>
            <w:r>
              <w:rPr/>
              <w:t>1</w:t>
            </w:r>
          </w:p>
        </w:tc>
        <w:tc>
          <w:tcPr>
            <w:tcW w:w="1079" w:type="dxa"/>
            <w:vAlign w:val="top"/>
          </w:tcPr>
          <w:p>
            <w:pPr>
              <w:spacing w:line="277" w:lineRule="auto"/>
              <w:rPr>
                <w:rFonts w:ascii="Arial"/>
                <w:sz w:val="21"/>
              </w:rPr>
            </w:pPr>
            <w:r/>
          </w:p>
          <w:p>
            <w:pPr>
              <w:spacing w:line="278" w:lineRule="auto"/>
              <w:rPr>
                <w:rFonts w:ascii="Arial"/>
                <w:sz w:val="21"/>
              </w:rPr>
            </w:pPr>
            <w:r/>
          </w:p>
          <w:p>
            <w:pPr>
              <w:pStyle w:val="TableText"/>
              <w:ind w:left="160"/>
              <w:spacing w:before="57" w:line="191" w:lineRule="auto"/>
              <w:rPr/>
            </w:pPr>
            <w:r>
              <w:rPr>
                <w:spacing w:val="-1"/>
              </w:rPr>
              <w:t>28/10/13</w:t>
            </w:r>
          </w:p>
        </w:tc>
        <w:tc>
          <w:tcPr>
            <w:tcW w:w="988" w:type="dxa"/>
            <w:vAlign w:val="top"/>
          </w:tcPr>
          <w:p>
            <w:pPr>
              <w:spacing w:line="441" w:lineRule="auto"/>
              <w:rPr>
                <w:rFonts w:ascii="Arial"/>
                <w:sz w:val="21"/>
              </w:rPr>
            </w:pPr>
            <w:r/>
          </w:p>
          <w:p>
            <w:pPr>
              <w:pStyle w:val="TableText"/>
              <w:ind w:left="192" w:right="184" w:firstLine="46"/>
              <w:spacing w:before="58" w:line="236" w:lineRule="auto"/>
              <w:rPr/>
            </w:pPr>
            <w:r>
              <w:rPr>
                <w:spacing w:val="-1"/>
              </w:rPr>
              <w:t>Under</w:t>
            </w:r>
            <w:r>
              <w:rPr>
                <w:spacing w:val="1"/>
              </w:rPr>
              <w:t xml:space="preserve">  </w:t>
            </w:r>
            <w:r>
              <w:rPr>
                <w:spacing w:val="-1"/>
              </w:rPr>
              <w:t>Control</w:t>
            </w:r>
          </w:p>
        </w:tc>
        <w:tc>
          <w:tcPr>
            <w:tcW w:w="6483" w:type="dxa"/>
            <w:vAlign w:val="top"/>
          </w:tcPr>
          <w:p>
            <w:pPr>
              <w:pStyle w:val="TableText"/>
              <w:ind w:left="113" w:right="99" w:firstLine="3"/>
              <w:spacing w:line="239" w:lineRule="auto"/>
              <w:jc w:val="both"/>
              <w:rPr/>
            </w:pPr>
            <w:r>
              <w:rPr/>
              <w:t>Cases  of</w:t>
            </w:r>
            <w:r>
              <w:rPr>
                <w:spacing w:val="28"/>
              </w:rPr>
              <w:t xml:space="preserve"> </w:t>
            </w:r>
            <w:r>
              <w:rPr/>
              <w:t>diarrhoea  and  vomiting</w:t>
            </w:r>
            <w:r>
              <w:rPr>
                <w:spacing w:val="42"/>
                <w:w w:val="101"/>
              </w:rPr>
              <w:t xml:space="preserve"> </w:t>
            </w:r>
            <w:r>
              <w:rPr/>
              <w:t>report</w:t>
            </w:r>
            <w:r>
              <w:rPr>
                <w:spacing w:val="-1"/>
              </w:rPr>
              <w:t>ed  from  Village/SC  Rupauli,  PHC</w:t>
            </w:r>
            <w:r>
              <w:rPr/>
              <w:t xml:space="preserve"> </w:t>
            </w:r>
            <w:r>
              <w:rPr>
                <w:spacing w:val="-1"/>
              </w:rPr>
              <w:t>Jhanjharpur,</w:t>
            </w:r>
            <w:r>
              <w:rPr>
                <w:spacing w:val="29"/>
              </w:rPr>
              <w:t xml:space="preserve">  </w:t>
            </w:r>
            <w:r>
              <w:rPr>
                <w:spacing w:val="-1"/>
              </w:rPr>
              <w:t>District</w:t>
            </w:r>
            <w:r>
              <w:rPr>
                <w:spacing w:val="19"/>
                <w:w w:val="101"/>
              </w:rPr>
              <w:t xml:space="preserve">  </w:t>
            </w:r>
            <w:r>
              <w:rPr>
                <w:spacing w:val="-1"/>
              </w:rPr>
              <w:t>Madhubani.</w:t>
            </w:r>
            <w:r>
              <w:rPr>
                <w:spacing w:val="20"/>
              </w:rPr>
              <w:t xml:space="preserve">  </w:t>
            </w:r>
            <w:r>
              <w:rPr>
                <w:spacing w:val="-1"/>
              </w:rPr>
              <w:t>District</w:t>
            </w:r>
            <w:r>
              <w:rPr>
                <w:spacing w:val="19"/>
                <w:w w:val="101"/>
              </w:rPr>
              <w:t xml:space="preserve">  </w:t>
            </w:r>
            <w:r>
              <w:rPr>
                <w:spacing w:val="-1"/>
              </w:rPr>
              <w:t>RRT</w:t>
            </w:r>
            <w:r>
              <w:rPr>
                <w:spacing w:val="22"/>
              </w:rPr>
              <w:t xml:space="preserve">  </w:t>
            </w:r>
            <w:r>
              <w:rPr>
                <w:spacing w:val="-1"/>
              </w:rPr>
              <w:t>and</w:t>
            </w:r>
            <w:r>
              <w:rPr>
                <w:spacing w:val="18"/>
                <w:w w:val="101"/>
              </w:rPr>
              <w:t xml:space="preserve">  </w:t>
            </w:r>
            <w:r>
              <w:rPr>
                <w:spacing w:val="-1"/>
              </w:rPr>
              <w:t>Block</w:t>
            </w:r>
            <w:r>
              <w:rPr>
                <w:spacing w:val="17"/>
              </w:rPr>
              <w:t xml:space="preserve">  </w:t>
            </w:r>
            <w:r>
              <w:rPr>
                <w:spacing w:val="-1"/>
              </w:rPr>
              <w:t>health</w:t>
            </w:r>
            <w:r>
              <w:rPr>
                <w:spacing w:val="20"/>
                <w:w w:val="101"/>
              </w:rPr>
              <w:t xml:space="preserve">  </w:t>
            </w:r>
            <w:r>
              <w:rPr>
                <w:spacing w:val="-1"/>
              </w:rPr>
              <w:t>team</w:t>
            </w:r>
            <w:r>
              <w:rPr/>
              <w:t xml:space="preserve"> </w:t>
            </w:r>
            <w:r>
              <w:rPr>
                <w:spacing w:val="-1"/>
              </w:rPr>
              <w:t>investigated  the  outbreak.</w:t>
            </w:r>
            <w:r>
              <w:rPr>
                <w:spacing w:val="18"/>
                <w:w w:val="101"/>
              </w:rPr>
              <w:t xml:space="preserve">  </w:t>
            </w:r>
            <w:r>
              <w:rPr>
                <w:spacing w:val="-1"/>
              </w:rPr>
              <w:t>Active   search   for</w:t>
            </w:r>
            <w:r>
              <w:rPr>
                <w:spacing w:val="15"/>
                <w:w w:val="101"/>
              </w:rPr>
              <w:t xml:space="preserve">  </w:t>
            </w:r>
            <w:r>
              <w:rPr>
                <w:spacing w:val="-1"/>
              </w:rPr>
              <w:t>cases</w:t>
            </w:r>
            <w:r>
              <w:rPr>
                <w:spacing w:val="12"/>
                <w:w w:val="101"/>
              </w:rPr>
              <w:t xml:space="preserve">  </w:t>
            </w:r>
            <w:r>
              <w:rPr>
                <w:spacing w:val="-1"/>
              </w:rPr>
              <w:t>done.</w:t>
            </w:r>
            <w:r>
              <w:rPr>
                <w:spacing w:val="12"/>
                <w:w w:val="101"/>
              </w:rPr>
              <w:t xml:space="preserve">  </w:t>
            </w:r>
            <w:r>
              <w:rPr>
                <w:spacing w:val="-1"/>
              </w:rPr>
              <w:t>Medical</w:t>
            </w:r>
            <w:r>
              <w:rPr>
                <w:spacing w:val="14"/>
              </w:rPr>
              <w:t xml:space="preserve">  </w:t>
            </w:r>
            <w:r>
              <w:rPr>
                <w:spacing w:val="-1"/>
              </w:rPr>
              <w:t>camp</w:t>
            </w:r>
            <w:r>
              <w:rPr/>
              <w:t xml:space="preserve"> </w:t>
            </w:r>
            <w:r>
              <w:rPr>
                <w:spacing w:val="-1"/>
              </w:rPr>
              <w:t>organized.</w:t>
            </w:r>
            <w:r>
              <w:rPr>
                <w:spacing w:val="36"/>
                <w:w w:val="101"/>
              </w:rPr>
              <w:t xml:space="preserve"> </w:t>
            </w:r>
            <w:r>
              <w:rPr>
                <w:spacing w:val="-1"/>
              </w:rPr>
              <w:t>All</w:t>
            </w:r>
            <w:r>
              <w:rPr>
                <w:spacing w:val="39"/>
                <w:w w:val="101"/>
              </w:rPr>
              <w:t xml:space="preserve"> </w:t>
            </w:r>
            <w:r>
              <w:rPr>
                <w:spacing w:val="-1"/>
              </w:rPr>
              <w:t>cases</w:t>
            </w:r>
            <w:r>
              <w:rPr>
                <w:spacing w:val="32"/>
              </w:rPr>
              <w:t xml:space="preserve"> </w:t>
            </w:r>
            <w:r>
              <w:rPr>
                <w:spacing w:val="-1"/>
              </w:rPr>
              <w:t>treated.</w:t>
            </w:r>
            <w:r>
              <w:rPr>
                <w:spacing w:val="40"/>
                <w:w w:val="101"/>
              </w:rPr>
              <w:t xml:space="preserve"> </w:t>
            </w:r>
            <w:r>
              <w:rPr>
                <w:spacing w:val="-1"/>
              </w:rPr>
              <w:t>One</w:t>
            </w:r>
            <w:r>
              <w:rPr>
                <w:spacing w:val="35"/>
                <w:w w:val="101"/>
              </w:rPr>
              <w:t xml:space="preserve"> </w:t>
            </w:r>
            <w:r>
              <w:rPr>
                <w:spacing w:val="-1"/>
              </w:rPr>
              <w:t>death</w:t>
            </w:r>
            <w:r>
              <w:rPr>
                <w:spacing w:val="43"/>
              </w:rPr>
              <w:t xml:space="preserve"> </w:t>
            </w:r>
            <w:r>
              <w:rPr>
                <w:spacing w:val="-1"/>
              </w:rPr>
              <w:t>occurred</w:t>
            </w:r>
            <w:r>
              <w:rPr>
                <w:spacing w:val="36"/>
                <w:w w:val="101"/>
              </w:rPr>
              <w:t xml:space="preserve"> </w:t>
            </w:r>
            <w:r>
              <w:rPr>
                <w:spacing w:val="-1"/>
              </w:rPr>
              <w:t>in  14yr  old</w:t>
            </w:r>
            <w:r>
              <w:rPr>
                <w:spacing w:val="39"/>
              </w:rPr>
              <w:t xml:space="preserve"> </w:t>
            </w:r>
            <w:r>
              <w:rPr>
                <w:spacing w:val="-1"/>
              </w:rPr>
              <w:t>fem</w:t>
            </w:r>
            <w:r>
              <w:rPr>
                <w:spacing w:val="-2"/>
              </w:rPr>
              <w:t>ale</w:t>
            </w:r>
            <w:r>
              <w:rPr>
                <w:spacing w:val="35"/>
                <w:w w:val="101"/>
              </w:rPr>
              <w:t xml:space="preserve"> </w:t>
            </w:r>
            <w:r>
              <w:rPr>
                <w:spacing w:val="-2"/>
              </w:rPr>
              <w:t>child.</w:t>
            </w:r>
            <w:r>
              <w:rPr/>
              <w:t xml:space="preserve"> </w:t>
            </w:r>
            <w:r>
              <w:rPr/>
              <w:t>ORS</w:t>
            </w:r>
            <w:r>
              <w:rPr>
                <w:spacing w:val="25"/>
              </w:rPr>
              <w:t xml:space="preserve"> </w:t>
            </w:r>
            <w:r>
              <w:rPr/>
              <w:t>packets</w:t>
            </w:r>
            <w:r>
              <w:rPr>
                <w:spacing w:val="37"/>
              </w:rPr>
              <w:t xml:space="preserve"> </w:t>
            </w:r>
            <w:r>
              <w:rPr/>
              <w:t>and</w:t>
            </w:r>
            <w:r>
              <w:rPr>
                <w:spacing w:val="23"/>
              </w:rPr>
              <w:t xml:space="preserve"> </w:t>
            </w:r>
            <w:r>
              <w:rPr/>
              <w:t>halogen</w:t>
            </w:r>
            <w:r>
              <w:rPr>
                <w:spacing w:val="33"/>
              </w:rPr>
              <w:t xml:space="preserve"> </w:t>
            </w:r>
            <w:r>
              <w:rPr/>
              <w:t>tablets</w:t>
            </w:r>
            <w:r>
              <w:rPr>
                <w:spacing w:val="32"/>
              </w:rPr>
              <w:t xml:space="preserve"> </w:t>
            </w:r>
            <w:r>
              <w:rPr/>
              <w:t>distributed.</w:t>
            </w:r>
            <w:r>
              <w:rPr>
                <w:spacing w:val="36"/>
              </w:rPr>
              <w:t xml:space="preserve"> </w:t>
            </w:r>
            <w:r>
              <w:rPr/>
              <w:t>Chlorination</w:t>
            </w:r>
            <w:r>
              <w:rPr>
                <w:spacing w:val="33"/>
                <w:w w:val="101"/>
              </w:rPr>
              <w:t xml:space="preserve"> </w:t>
            </w:r>
            <w:r>
              <w:rPr>
                <w:spacing w:val="-1"/>
              </w:rPr>
              <w:t>of water</w:t>
            </w:r>
            <w:r>
              <w:rPr>
                <w:spacing w:val="40"/>
              </w:rPr>
              <w:t xml:space="preserve"> </w:t>
            </w:r>
            <w:r>
              <w:rPr>
                <w:spacing w:val="-1"/>
              </w:rPr>
              <w:t>sources</w:t>
            </w:r>
            <w:r>
              <w:rPr/>
              <w:t xml:space="preserve"> </w:t>
            </w:r>
            <w:r>
              <w:rPr/>
              <w:t>done. IEC activity regar</w:t>
            </w:r>
            <w:r>
              <w:rPr>
                <w:spacing w:val="-1"/>
              </w:rPr>
              <w:t>ding</w:t>
            </w:r>
            <w:r>
              <w:rPr>
                <w:spacing w:val="12"/>
                <w:w w:val="101"/>
              </w:rPr>
              <w:t xml:space="preserve"> </w:t>
            </w:r>
            <w:r>
              <w:rPr>
                <w:spacing w:val="-1"/>
              </w:rPr>
              <w:t>safe drinking water</w:t>
            </w:r>
            <w:r>
              <w:rPr>
                <w:spacing w:val="13"/>
              </w:rPr>
              <w:t xml:space="preserve"> </w:t>
            </w:r>
            <w:r>
              <w:rPr>
                <w:spacing w:val="-1"/>
              </w:rPr>
              <w:t>done.</w:t>
            </w:r>
          </w:p>
        </w:tc>
      </w:tr>
      <w:tr>
        <w:trPr>
          <w:trHeight w:val="1386" w:hRule="atLeast"/>
        </w:trPr>
        <w:tc>
          <w:tcPr>
            <w:tcW w:w="518" w:type="dxa"/>
            <w:vAlign w:val="top"/>
            <w:vMerge w:val="continue"/>
            <w:tcBorders>
              <w:top w:val="nil"/>
            </w:tcBorders>
          </w:tcPr>
          <w:p>
            <w:pPr>
              <w:rPr>
                <w:rFonts w:ascii="Arial"/>
                <w:sz w:val="21"/>
              </w:rPr>
            </w:pPr>
            <w:r/>
          </w:p>
        </w:tc>
        <w:tc>
          <w:tcPr>
            <w:tcW w:w="1439" w:type="dxa"/>
            <w:vAlign w:val="top"/>
            <w:vMerge w:val="continue"/>
            <w:tcBorders>
              <w:top w:val="nil"/>
            </w:tcBorders>
          </w:tcPr>
          <w:p>
            <w:pPr>
              <w:rPr>
                <w:rFonts w:ascii="Arial"/>
                <w:sz w:val="21"/>
              </w:rPr>
            </w:pPr>
            <w:r/>
          </w:p>
        </w:tc>
        <w:tc>
          <w:tcPr>
            <w:shd w:val="clear" w:fill="FFFFCC"/>
            <w:tcW w:w="1982" w:type="dxa"/>
            <w:vAlign w:val="top"/>
          </w:tcPr>
          <w:p>
            <w:pPr>
              <w:spacing w:line="278" w:lineRule="auto"/>
              <w:rPr>
                <w:rFonts w:ascii="Arial"/>
                <w:sz w:val="21"/>
              </w:rPr>
            </w:pPr>
            <w:r/>
          </w:p>
          <w:p>
            <w:pPr>
              <w:spacing w:line="279" w:lineRule="auto"/>
              <w:rPr>
                <w:rFonts w:ascii="Arial"/>
                <w:sz w:val="21"/>
              </w:rPr>
            </w:pPr>
            <w:r/>
          </w:p>
          <w:p>
            <w:pPr>
              <w:ind w:left="111"/>
              <w:spacing w:before="65" w:line="187" w:lineRule="auto"/>
              <w:rPr>
                <w:rFonts w:ascii="Baskerville" w:hAnsi="Baskerville" w:eastAsia="Baskerville" w:cs="Baskerville"/>
                <w:sz w:val="20"/>
                <w:szCs w:val="20"/>
              </w:rPr>
            </w:pPr>
            <w:r>
              <w:rPr>
                <w:rFonts w:ascii="Baskerville" w:hAnsi="Baskerville" w:eastAsia="Baskerville" w:cs="Baskerville"/>
                <w:sz w:val="20"/>
                <w:szCs w:val="20"/>
                <w:b/>
                <w:bCs/>
                <w:spacing w:val="4"/>
              </w:rPr>
              <w:t>Katihar</w:t>
            </w:r>
          </w:p>
        </w:tc>
        <w:tc>
          <w:tcPr>
            <w:shd w:val="clear" w:fill="FFFFCC"/>
            <w:tcW w:w="1886" w:type="dxa"/>
            <w:vAlign w:val="top"/>
          </w:tcPr>
          <w:p>
            <w:pPr>
              <w:spacing w:line="329" w:lineRule="auto"/>
              <w:rPr>
                <w:rFonts w:ascii="Arial"/>
                <w:sz w:val="21"/>
              </w:rPr>
            </w:pPr>
            <w:r/>
          </w:p>
          <w:p>
            <w:pPr>
              <w:ind w:left="107"/>
              <w:spacing w:before="65"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spacing w:val="3"/>
              </w:rPr>
              <w:t>xxiii.</w:t>
            </w:r>
            <w:r>
              <w:rPr>
                <w:rFonts w:ascii="Baskerville" w:hAnsi="Baskerville" w:eastAsia="Baskerville" w:cs="Baskerville"/>
                <w:sz w:val="20"/>
                <w:szCs w:val="20"/>
                <w:b/>
                <w:bCs/>
                <w:spacing w:val="3"/>
              </w:rPr>
              <w:t>Acute</w:t>
            </w:r>
          </w:p>
          <w:p>
            <w:pPr>
              <w:ind w:left="537" w:right="411"/>
              <w:spacing w:before="24" w:line="221"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20" w:type="dxa"/>
            <w:vAlign w:val="top"/>
          </w:tcPr>
          <w:p>
            <w:pPr>
              <w:spacing w:line="280" w:lineRule="auto"/>
              <w:rPr>
                <w:rFonts w:ascii="Arial"/>
                <w:sz w:val="21"/>
              </w:rPr>
            </w:pPr>
            <w:r/>
          </w:p>
          <w:p>
            <w:pPr>
              <w:spacing w:line="281" w:lineRule="auto"/>
              <w:rPr>
                <w:rFonts w:ascii="Arial"/>
                <w:sz w:val="21"/>
              </w:rPr>
            </w:pPr>
            <w:r/>
          </w:p>
          <w:p>
            <w:pPr>
              <w:pStyle w:val="TableText"/>
              <w:ind w:left="255"/>
              <w:spacing w:before="57" w:line="187" w:lineRule="auto"/>
              <w:rPr/>
            </w:pPr>
            <w:r>
              <w:rPr>
                <w:spacing w:val="-6"/>
              </w:rPr>
              <w:t>13</w:t>
            </w:r>
          </w:p>
        </w:tc>
        <w:tc>
          <w:tcPr>
            <w:tcW w:w="811" w:type="dxa"/>
            <w:vAlign w:val="top"/>
          </w:tcPr>
          <w:p>
            <w:pPr>
              <w:spacing w:line="280" w:lineRule="auto"/>
              <w:rPr>
                <w:rFonts w:ascii="Arial"/>
                <w:sz w:val="21"/>
              </w:rPr>
            </w:pPr>
            <w:r/>
          </w:p>
          <w:p>
            <w:pPr>
              <w:spacing w:line="281" w:lineRule="auto"/>
              <w:rPr>
                <w:rFonts w:ascii="Arial"/>
                <w:sz w:val="21"/>
              </w:rPr>
            </w:pPr>
            <w:r/>
          </w:p>
          <w:p>
            <w:pPr>
              <w:pStyle w:val="TableText"/>
              <w:ind w:left="360"/>
              <w:spacing w:before="57" w:line="187" w:lineRule="auto"/>
              <w:rPr/>
            </w:pPr>
            <w:r>
              <w:rPr/>
              <w:t>3</w:t>
            </w:r>
          </w:p>
        </w:tc>
        <w:tc>
          <w:tcPr>
            <w:tcW w:w="1079" w:type="dxa"/>
            <w:vAlign w:val="top"/>
          </w:tcPr>
          <w:p>
            <w:pPr>
              <w:spacing w:line="278" w:lineRule="auto"/>
              <w:rPr>
                <w:rFonts w:ascii="Arial"/>
                <w:sz w:val="21"/>
              </w:rPr>
            </w:pPr>
            <w:r/>
          </w:p>
          <w:p>
            <w:pPr>
              <w:spacing w:line="279" w:lineRule="auto"/>
              <w:rPr>
                <w:rFonts w:ascii="Arial"/>
                <w:sz w:val="21"/>
              </w:rPr>
            </w:pPr>
            <w:r/>
          </w:p>
          <w:p>
            <w:pPr>
              <w:pStyle w:val="TableText"/>
              <w:ind w:left="160"/>
              <w:spacing w:before="57" w:line="191" w:lineRule="auto"/>
              <w:rPr/>
            </w:pPr>
            <w:r>
              <w:rPr>
                <w:spacing w:val="-1"/>
              </w:rPr>
              <w:t>24/10/13</w:t>
            </w:r>
          </w:p>
        </w:tc>
        <w:tc>
          <w:tcPr>
            <w:tcW w:w="988" w:type="dxa"/>
            <w:vAlign w:val="top"/>
          </w:tcPr>
          <w:p>
            <w:pPr>
              <w:spacing w:line="442" w:lineRule="auto"/>
              <w:rPr>
                <w:rFonts w:ascii="Arial"/>
                <w:sz w:val="21"/>
              </w:rPr>
            </w:pPr>
            <w:r/>
          </w:p>
          <w:p>
            <w:pPr>
              <w:pStyle w:val="TableText"/>
              <w:ind w:left="110" w:right="309" w:hanging="5"/>
              <w:spacing w:before="57" w:line="247" w:lineRule="auto"/>
              <w:rPr/>
            </w:pPr>
            <w:r>
              <w:rPr>
                <w:spacing w:val="-1"/>
              </w:rPr>
              <w:t>Under</w:t>
            </w:r>
            <w:r>
              <w:rPr>
                <w:spacing w:val="1"/>
              </w:rPr>
              <w:t xml:space="preserve">  </w:t>
            </w:r>
            <w:r>
              <w:rPr>
                <w:spacing w:val="-1"/>
              </w:rPr>
              <w:t>control</w:t>
            </w:r>
          </w:p>
        </w:tc>
        <w:tc>
          <w:tcPr>
            <w:tcW w:w="6483" w:type="dxa"/>
            <w:vAlign w:val="top"/>
          </w:tcPr>
          <w:p>
            <w:pPr>
              <w:pStyle w:val="TableText"/>
              <w:ind w:left="110" w:right="85" w:firstLine="6"/>
              <w:spacing w:before="1" w:line="239" w:lineRule="auto"/>
              <w:jc w:val="both"/>
              <w:rPr/>
            </w:pPr>
            <w:r>
              <w:rPr/>
              <w:t>Cases</w:t>
            </w:r>
            <w:r>
              <w:rPr>
                <w:spacing w:val="17"/>
              </w:rPr>
              <w:t xml:space="preserve">  </w:t>
            </w:r>
            <w:r>
              <w:rPr/>
              <w:t>of  diarrhoea</w:t>
            </w:r>
            <w:r>
              <w:rPr>
                <w:spacing w:val="16"/>
                <w:w w:val="101"/>
              </w:rPr>
              <w:t xml:space="preserve">  </w:t>
            </w:r>
            <w:r>
              <w:rPr/>
              <w:t>reported</w:t>
            </w:r>
            <w:r>
              <w:rPr>
                <w:spacing w:val="18"/>
              </w:rPr>
              <w:t xml:space="preserve">  </w:t>
            </w:r>
            <w:r>
              <w:rPr/>
              <w:t>from</w:t>
            </w:r>
            <w:r>
              <w:rPr>
                <w:spacing w:val="16"/>
                <w:w w:val="101"/>
              </w:rPr>
              <w:t xml:space="preserve">  </w:t>
            </w:r>
            <w:r>
              <w:rPr/>
              <w:t>Villa</w:t>
            </w:r>
            <w:r>
              <w:rPr>
                <w:spacing w:val="-1"/>
              </w:rPr>
              <w:t>ge</w:t>
            </w:r>
            <w:r>
              <w:rPr>
                <w:spacing w:val="14"/>
              </w:rPr>
              <w:t xml:space="preserve">  </w:t>
            </w:r>
            <w:r>
              <w:rPr>
                <w:spacing w:val="-1"/>
              </w:rPr>
              <w:t>Ahuta,</w:t>
            </w:r>
            <w:r>
              <w:rPr>
                <w:spacing w:val="16"/>
                <w:w w:val="101"/>
              </w:rPr>
              <w:t xml:space="preserve">  </w:t>
            </w:r>
            <w:r>
              <w:rPr>
                <w:spacing w:val="-1"/>
              </w:rPr>
              <w:t>Alipur,   SC</w:t>
            </w:r>
            <w:r>
              <w:rPr>
                <w:spacing w:val="17"/>
              </w:rPr>
              <w:t xml:space="preserve">  </w:t>
            </w:r>
            <w:r>
              <w:rPr>
                <w:spacing w:val="-1"/>
              </w:rPr>
              <w:t>Lachhor,</w:t>
            </w:r>
            <w:r>
              <w:rPr/>
              <w:t xml:space="preserve"> </w:t>
            </w:r>
            <w:r>
              <w:rPr/>
              <w:t>PHC/Block</w:t>
            </w:r>
            <w:r>
              <w:rPr>
                <w:spacing w:val="23"/>
              </w:rPr>
              <w:t xml:space="preserve">  </w:t>
            </w:r>
            <w:r>
              <w:rPr/>
              <w:t>Balrampur,</w:t>
            </w:r>
            <w:r>
              <w:rPr>
                <w:spacing w:val="22"/>
                <w:w w:val="101"/>
              </w:rPr>
              <w:t xml:space="preserve">  </w:t>
            </w:r>
            <w:r>
              <w:rPr/>
              <w:t>District</w:t>
            </w:r>
            <w:r>
              <w:rPr>
                <w:spacing w:val="22"/>
              </w:rPr>
              <w:t xml:space="preserve">  </w:t>
            </w:r>
            <w:r>
              <w:rPr/>
              <w:t>Katihar.</w:t>
            </w:r>
            <w:r>
              <w:rPr>
                <w:spacing w:val="22"/>
              </w:rPr>
              <w:t xml:space="preserve">  </w:t>
            </w:r>
            <w:r>
              <w:rPr/>
              <w:t>D</w:t>
            </w:r>
            <w:r>
              <w:rPr>
                <w:spacing w:val="-1"/>
              </w:rPr>
              <w:t>istrict</w:t>
            </w:r>
            <w:r>
              <w:rPr>
                <w:spacing w:val="22"/>
              </w:rPr>
              <w:t xml:space="preserve">  </w:t>
            </w:r>
            <w:r>
              <w:rPr>
                <w:spacing w:val="-1"/>
              </w:rPr>
              <w:t>RRT   investigated</w:t>
            </w:r>
            <w:r>
              <w:rPr>
                <w:spacing w:val="20"/>
                <w:w w:val="101"/>
              </w:rPr>
              <w:t xml:space="preserve">  </w:t>
            </w:r>
            <w:r>
              <w:rPr>
                <w:spacing w:val="-1"/>
              </w:rPr>
              <w:t>the</w:t>
            </w:r>
            <w:r>
              <w:rPr/>
              <w:t xml:space="preserve"> </w:t>
            </w:r>
            <w:r>
              <w:rPr/>
              <w:t>outbreak.</w:t>
            </w:r>
            <w:r>
              <w:rPr>
                <w:spacing w:val="11"/>
              </w:rPr>
              <w:t xml:space="preserve">    </w:t>
            </w:r>
            <w:r>
              <w:rPr/>
              <w:t>House  to  house   survey  done.   Cases</w:t>
            </w:r>
            <w:r>
              <w:rPr>
                <w:spacing w:val="13"/>
                <w:w w:val="101"/>
              </w:rPr>
              <w:t xml:space="preserve">  </w:t>
            </w:r>
            <w:r>
              <w:rPr/>
              <w:t>occurred</w:t>
            </w:r>
            <w:r>
              <w:rPr>
                <w:spacing w:val="12"/>
                <w:w w:val="101"/>
              </w:rPr>
              <w:t xml:space="preserve">  </w:t>
            </w:r>
            <w:r>
              <w:rPr/>
              <w:t>in</w:t>
            </w:r>
            <w:r>
              <w:rPr>
                <w:spacing w:val="-1"/>
              </w:rPr>
              <w:t xml:space="preserve">   a  Adiwasi</w:t>
            </w:r>
            <w:r>
              <w:rPr/>
              <w:t xml:space="preserve"> </w:t>
            </w:r>
            <w:r>
              <w:rPr>
                <w:spacing w:val="-1"/>
              </w:rPr>
              <w:t>community.</w:t>
            </w:r>
            <w:r>
              <w:rPr>
                <w:spacing w:val="42"/>
              </w:rPr>
              <w:t xml:space="preserve"> </w:t>
            </w:r>
            <w:r>
              <w:rPr>
                <w:spacing w:val="-1"/>
              </w:rPr>
              <w:t>3</w:t>
            </w:r>
            <w:r>
              <w:rPr>
                <w:spacing w:val="38"/>
              </w:rPr>
              <w:t xml:space="preserve"> </w:t>
            </w:r>
            <w:r>
              <w:rPr>
                <w:spacing w:val="-1"/>
              </w:rPr>
              <w:t>deaths</w:t>
            </w:r>
            <w:r>
              <w:rPr>
                <w:spacing w:val="37"/>
              </w:rPr>
              <w:t xml:space="preserve"> </w:t>
            </w:r>
            <w:r>
              <w:rPr>
                <w:spacing w:val="-1"/>
              </w:rPr>
              <w:t>occurred</w:t>
            </w:r>
            <w:r>
              <w:rPr>
                <w:spacing w:val="36"/>
                <w:w w:val="101"/>
              </w:rPr>
              <w:t xml:space="preserve"> </w:t>
            </w:r>
            <w:r>
              <w:rPr>
                <w:spacing w:val="-1"/>
              </w:rPr>
              <w:t>in</w:t>
            </w:r>
            <w:r>
              <w:rPr>
                <w:spacing w:val="39"/>
                <w:w w:val="101"/>
              </w:rPr>
              <w:t xml:space="preserve"> </w:t>
            </w:r>
            <w:r>
              <w:rPr>
                <w:spacing w:val="-1"/>
              </w:rPr>
              <w:t>45yr,</w:t>
            </w:r>
            <w:r>
              <w:rPr>
                <w:spacing w:val="42"/>
              </w:rPr>
              <w:t xml:space="preserve"> </w:t>
            </w:r>
            <w:r>
              <w:rPr>
                <w:spacing w:val="-1"/>
              </w:rPr>
              <w:t>35yr</w:t>
            </w:r>
            <w:r>
              <w:rPr>
                <w:spacing w:val="42"/>
                <w:w w:val="101"/>
              </w:rPr>
              <w:t xml:space="preserve"> </w:t>
            </w:r>
            <w:r>
              <w:rPr>
                <w:spacing w:val="-1"/>
              </w:rPr>
              <w:t>and</w:t>
            </w:r>
            <w:r>
              <w:rPr>
                <w:spacing w:val="40"/>
                <w:w w:val="101"/>
              </w:rPr>
              <w:t xml:space="preserve"> </w:t>
            </w:r>
            <w:r>
              <w:rPr>
                <w:spacing w:val="-1"/>
              </w:rPr>
              <w:t>5yr</w:t>
            </w:r>
            <w:r>
              <w:rPr>
                <w:spacing w:val="42"/>
              </w:rPr>
              <w:t xml:space="preserve"> </w:t>
            </w:r>
            <w:r>
              <w:rPr>
                <w:spacing w:val="-1"/>
              </w:rPr>
              <w:t>old</w:t>
            </w:r>
            <w:r>
              <w:rPr>
                <w:spacing w:val="37"/>
                <w:w w:val="101"/>
              </w:rPr>
              <w:t xml:space="preserve"> </w:t>
            </w:r>
            <w:r>
              <w:rPr>
                <w:spacing w:val="-1"/>
              </w:rPr>
              <w:t>mal</w:t>
            </w:r>
            <w:r>
              <w:rPr>
                <w:spacing w:val="-2"/>
              </w:rPr>
              <w:t>e.</w:t>
            </w:r>
            <w:r>
              <w:rPr>
                <w:spacing w:val="39"/>
                <w:w w:val="101"/>
              </w:rPr>
              <w:t xml:space="preserve"> </w:t>
            </w:r>
            <w:r>
              <w:rPr>
                <w:spacing w:val="-2"/>
              </w:rPr>
              <w:t>Temporary</w:t>
            </w:r>
            <w:r>
              <w:rPr/>
              <w:t xml:space="preserve"> </w:t>
            </w:r>
            <w:r>
              <w:rPr/>
              <w:t>medical</w:t>
            </w:r>
            <w:r>
              <w:rPr>
                <w:spacing w:val="20"/>
                <w:w w:val="101"/>
              </w:rPr>
              <w:t xml:space="preserve"> </w:t>
            </w:r>
            <w:r>
              <w:rPr/>
              <w:t>camps</w:t>
            </w:r>
            <w:r>
              <w:rPr>
                <w:spacing w:val="17"/>
                <w:w w:val="101"/>
              </w:rPr>
              <w:t xml:space="preserve"> </w:t>
            </w:r>
            <w:r>
              <w:rPr/>
              <w:t>organized.</w:t>
            </w:r>
            <w:r>
              <w:rPr>
                <w:spacing w:val="16"/>
                <w:w w:val="101"/>
              </w:rPr>
              <w:t xml:space="preserve"> </w:t>
            </w:r>
            <w:r>
              <w:rPr/>
              <w:t>All</w:t>
            </w:r>
            <w:r>
              <w:rPr>
                <w:spacing w:val="20"/>
                <w:w w:val="101"/>
              </w:rPr>
              <w:t xml:space="preserve"> </w:t>
            </w:r>
            <w:r>
              <w:rPr/>
              <w:t>cas</w:t>
            </w:r>
            <w:r>
              <w:rPr>
                <w:spacing w:val="-1"/>
              </w:rPr>
              <w:t>es</w:t>
            </w:r>
            <w:r>
              <w:rPr>
                <w:spacing w:val="12"/>
                <w:w w:val="101"/>
              </w:rPr>
              <w:t xml:space="preserve"> </w:t>
            </w:r>
            <w:r>
              <w:rPr>
                <w:spacing w:val="-1"/>
              </w:rPr>
              <w:t>treated</w:t>
            </w:r>
            <w:r>
              <w:rPr>
                <w:spacing w:val="22"/>
              </w:rPr>
              <w:t xml:space="preserve"> </w:t>
            </w:r>
            <w:r>
              <w:rPr>
                <w:spacing w:val="-1"/>
              </w:rPr>
              <w:t>symptomatically.</w:t>
            </w:r>
            <w:r>
              <w:rPr>
                <w:spacing w:val="21"/>
                <w:w w:val="101"/>
              </w:rPr>
              <w:t xml:space="preserve"> </w:t>
            </w:r>
            <w:r>
              <w:rPr>
                <w:spacing w:val="-1"/>
              </w:rPr>
              <w:t>Chlorination</w:t>
            </w:r>
            <w:r>
              <w:rPr>
                <w:spacing w:val="24"/>
              </w:rPr>
              <w:t xml:space="preserve"> </w:t>
            </w:r>
            <w:r>
              <w:rPr>
                <w:spacing w:val="-1"/>
              </w:rPr>
              <w:t>of</w:t>
            </w:r>
            <w:r>
              <w:rPr/>
              <w:t xml:space="preserve"> </w:t>
            </w:r>
            <w:r>
              <w:rPr>
                <w:spacing w:val="-1"/>
              </w:rPr>
              <w:t>water</w:t>
            </w:r>
            <w:r>
              <w:rPr>
                <w:spacing w:val="17"/>
              </w:rPr>
              <w:t xml:space="preserve"> </w:t>
            </w:r>
            <w:r>
              <w:rPr>
                <w:spacing w:val="-1"/>
              </w:rPr>
              <w:t>sources done. Health</w:t>
            </w:r>
            <w:r>
              <w:rPr>
                <w:spacing w:val="14"/>
                <w:w w:val="101"/>
              </w:rPr>
              <w:t xml:space="preserve"> </w:t>
            </w:r>
            <w:r>
              <w:rPr>
                <w:spacing w:val="-1"/>
              </w:rPr>
              <w:t>education</w:t>
            </w:r>
            <w:r>
              <w:rPr>
                <w:spacing w:val="13"/>
                <w:w w:val="101"/>
              </w:rPr>
              <w:t xml:space="preserve"> </w:t>
            </w:r>
            <w:r>
              <w:rPr>
                <w:spacing w:val="-1"/>
              </w:rPr>
              <w:t>g</w:t>
            </w:r>
            <w:r>
              <w:rPr>
                <w:spacing w:val="-2"/>
              </w:rPr>
              <w:t>iven.</w:t>
            </w:r>
          </w:p>
        </w:tc>
      </w:tr>
    </w:tbl>
    <w:p/>
    <w:tbl>
      <w:tblPr>
        <w:tblW w:type="auto" w:w="0"/>
        <w:tblLayout w:type="autofit"/>
        <w:tblLook w:firstColumn="1" w:firstRow="1" w:lastColumn="0" w:lastRow="0" w:noHBand="0" w:noVBand="1" w:val="04A0"/>
      </w:tblPr>
      <w:tblGrid>
        <w:gridCol w:w="1989"/>
        <w:gridCol w:w="1989"/>
        <w:gridCol w:w="1989"/>
        <w:gridCol w:w="1989"/>
        <w:gridCol w:w="1989"/>
        <w:gridCol w:w="1989"/>
        <w:gridCol w:w="1989"/>
        <w:gridCol w:w="1989"/>
      </w:tblGrid>
      <w:tr>
        <w:tc>
          <w:tcPr>
            <w:tcW w:type="dxa" w:w="1989"/>
          </w:tcPr>
          <w:p>
            <w:r>
              <w:t>Sl. No</w:t>
            </w:r>
          </w:p>
        </w:tc>
        <w:tc>
          <w:tcPr>
            <w:tcW w:type="dxa" w:w="1989"/>
          </w:tcPr>
          <w:p>
            <w:r>
              <w:t>Name of State/UT</w:t>
            </w:r>
          </w:p>
        </w:tc>
        <w:tc>
          <w:tcPr>
            <w:tcW w:type="dxa" w:w="1989"/>
          </w:tcPr>
          <w:p>
            <w:r>
              <w:t>Name of District</w:t>
            </w:r>
          </w:p>
        </w:tc>
        <w:tc>
          <w:tcPr>
            <w:tcW w:type="dxa" w:w="1989"/>
          </w:tcPr>
          <w:p>
            <w:r>
              <w:t>Disease/Illness</w:t>
            </w:r>
          </w:p>
        </w:tc>
        <w:tc>
          <w:tcPr>
            <w:tcW w:type="dxa" w:w="1989"/>
          </w:tcPr>
          <w:p>
            <w:r>
              <w:t>Cases</w:t>
            </w:r>
          </w:p>
        </w:tc>
        <w:tc>
          <w:tcPr>
            <w:tcW w:type="dxa" w:w="1989"/>
          </w:tcPr>
          <w:p>
            <w:r>
              <w:t>Deaths</w:t>
            </w:r>
          </w:p>
        </w:tc>
        <w:tc>
          <w:tcPr>
            <w:tcW w:type="dxa" w:w="1989"/>
          </w:tcPr>
          <w:p>
            <w:r>
              <w:t>Date of start of outbreak</w:t>
            </w:r>
          </w:p>
        </w:tc>
        <w:tc>
          <w:tcPr>
            <w:tcW w:type="dxa" w:w="1989"/>
          </w:tcPr>
          <w:p>
            <w:r>
              <w:t>Current Status</w:t>
            </w:r>
          </w:p>
        </w:tc>
      </w:tr>
      <w:tr>
        <w:tc>
          <w:tcPr>
            <w:tcW w:type="dxa" w:w="1989"/>
          </w:tcPr>
          <w:p>
            <w:r>
              <w:t>1</w:t>
            </w:r>
          </w:p>
        </w:tc>
        <w:tc>
          <w:tcPr>
            <w:tcW w:type="dxa" w:w="1989"/>
          </w:tcPr>
          <w:p>
            <w:r>
              <w:t>Bihar</w:t>
            </w:r>
          </w:p>
        </w:tc>
        <w:tc>
          <w:tcPr>
            <w:tcW w:type="dxa" w:w="1989"/>
          </w:tcPr>
          <w:p>
            <w:r>
              <w:t>Madhubani</w:t>
            </w:r>
          </w:p>
        </w:tc>
        <w:tc>
          <w:tcPr>
            <w:tcW w:type="dxa" w:w="1989"/>
          </w:tcPr>
          <w:p>
            <w:r>
              <w:t>xxi. Acute Diarrhoeal Disease</w:t>
            </w:r>
          </w:p>
        </w:tc>
        <w:tc>
          <w:tcPr>
            <w:tcW w:type="dxa" w:w="1989"/>
          </w:tcPr>
          <w:p>
            <w:r>
              <w:t>69</w:t>
            </w:r>
          </w:p>
        </w:tc>
        <w:tc>
          <w:tcPr>
            <w:tcW w:type="dxa" w:w="1989"/>
          </w:tcPr>
          <w:p>
            <w:r>
              <w:t>0</w:t>
            </w:r>
          </w:p>
        </w:tc>
        <w:tc>
          <w:tcPr>
            <w:tcW w:type="dxa" w:w="1989"/>
          </w:tcPr>
          <w:p>
            <w:r>
              <w:t>30/09/13</w:t>
            </w:r>
          </w:p>
        </w:tc>
        <w:tc>
          <w:tcPr>
            <w:tcW w:type="dxa" w:w="1989"/>
          </w:tcPr>
          <w:p>
            <w:r>
              <w:t>Under Control Cases of diarrhoea and vomiting reported from Village Indra Mandal tola, SC Sugapatti, PHC Phulparas, District Madhubani. District RRT investigated the outbreak. House to house survey done. Medical camp organized. Symptomatic treatment given to cases. ORS packets and halogen tablets distributed in the community. Chlorination of water sources done. IEC done regarding safe drinking water and sanitation.</w:t>
            </w:r>
          </w:p>
        </w:tc>
      </w:tr>
      <w:tr>
        <w:tc>
          <w:tcPr>
            <w:tcW w:type="dxa" w:w="1989"/>
          </w:tcPr>
          <w:p>
            <w:r>
              <w:t>1</w:t>
            </w:r>
          </w:p>
        </w:tc>
        <w:tc>
          <w:tcPr>
            <w:tcW w:type="dxa" w:w="1989"/>
          </w:tcPr>
          <w:p>
            <w:r>
              <w:t>Bihar</w:t>
            </w:r>
          </w:p>
        </w:tc>
        <w:tc>
          <w:tcPr>
            <w:tcW w:type="dxa" w:w="1989"/>
          </w:tcPr>
          <w:p>
            <w:r>
              <w:t>Madhubani</w:t>
            </w:r>
          </w:p>
        </w:tc>
        <w:tc>
          <w:tcPr>
            <w:tcW w:type="dxa" w:w="1989"/>
          </w:tcPr>
          <w:p>
            <w:r>
              <w:t>xxii. Acute Diarrhoeal Disease</w:t>
            </w:r>
          </w:p>
        </w:tc>
        <w:tc>
          <w:tcPr>
            <w:tcW w:type="dxa" w:w="1989"/>
          </w:tcPr>
          <w:p>
            <w:r>
              <w:t>30</w:t>
            </w:r>
          </w:p>
        </w:tc>
        <w:tc>
          <w:tcPr>
            <w:tcW w:type="dxa" w:w="1989"/>
          </w:tcPr>
          <w:p>
            <w:r>
              <w:t>1</w:t>
            </w:r>
          </w:p>
        </w:tc>
        <w:tc>
          <w:tcPr>
            <w:tcW w:type="dxa" w:w="1989"/>
          </w:tcPr>
          <w:p>
            <w:r>
              <w:t>28/10/13</w:t>
            </w:r>
          </w:p>
        </w:tc>
        <w:tc>
          <w:tcPr>
            <w:tcW w:type="dxa" w:w="1989"/>
          </w:tcPr>
          <w:p>
            <w:r>
              <w:t>Under Control Cases of diarrhoea and vomiting reported from Village/SC Rupauli, PHC Jhanjharpur, District Madhubani. District RRT and Block health team investigated the outbreak. Active search for cases done. Medical camp organized. All cases treated. One death occurred in 14yr old female child. ORS packets and halogen tablets distributed. Chlorination of water sources done. IEC activity regarding safe drinking water done.</w:t>
            </w:r>
          </w:p>
        </w:tc>
      </w:tr>
      <w:tr>
        <w:tc>
          <w:tcPr>
            <w:tcW w:type="dxa" w:w="1989"/>
          </w:tcPr>
          <w:p>
            <w:r>
              <w:t>1</w:t>
            </w:r>
          </w:p>
        </w:tc>
        <w:tc>
          <w:tcPr>
            <w:tcW w:type="dxa" w:w="1989"/>
          </w:tcPr>
          <w:p>
            <w:r>
              <w:t>Bihar</w:t>
            </w:r>
          </w:p>
        </w:tc>
        <w:tc>
          <w:tcPr>
            <w:tcW w:type="dxa" w:w="1989"/>
          </w:tcPr>
          <w:p>
            <w:r>
              <w:t>Katihar</w:t>
            </w:r>
          </w:p>
        </w:tc>
        <w:tc>
          <w:tcPr>
            <w:tcW w:type="dxa" w:w="1989"/>
          </w:tcPr>
          <w:p>
            <w:r>
              <w:t>xxiii.Acute Diarrhoeal Disease</w:t>
            </w:r>
          </w:p>
        </w:tc>
        <w:tc>
          <w:tcPr>
            <w:tcW w:type="dxa" w:w="1989"/>
          </w:tcPr>
          <w:p>
            <w:r>
              <w:t>13</w:t>
            </w:r>
          </w:p>
        </w:tc>
        <w:tc>
          <w:tcPr>
            <w:tcW w:type="dxa" w:w="1989"/>
          </w:tcPr>
          <w:p>
            <w:r>
              <w:t>3</w:t>
            </w:r>
          </w:p>
        </w:tc>
        <w:tc>
          <w:tcPr>
            <w:tcW w:type="dxa" w:w="1989"/>
          </w:tcPr>
          <w:p>
            <w:r>
              <w:t>24/10/13</w:t>
            </w:r>
          </w:p>
        </w:tc>
        <w:tc>
          <w:tcPr>
            <w:tcW w:type="dxa" w:w="1989"/>
          </w:tcPr>
          <w:p>
            <w:r>
              <w:t>Under Control Cases of diarrhoea reported from Village Ahuta, Alipur, SC Lachhor, PHC/Block Balrampur, District Katihar. District RRT investigated the outbreak. House to house survey done. Cases occurred in a Adiwasi community. 3 deaths occurred in 45yr, 35yr and 5yr old male. Temporary medical camps organized. All cases treated symptomatically. Chlorination of water sources done. Health education given.</w:t>
            </w:r>
          </w:p>
        </w:tc>
      </w:tr>
    </w:tbl>
    <w:p>
      <w:pPr>
        <w:rPr>
          <w:rFonts w:ascii="Arial"/>
          <w:sz w:val="21"/>
        </w:rPr>
      </w:pPr>
      <w:r/>
    </w:p>
    <w:tbl>
      <w:tblPr>
        <w:tblW w:type="auto" w:w="0"/>
        <w:tblLook w:firstColumn="1" w:firstRow="1" w:lastColumn="0" w:lastRow="0" w:noHBand="0" w:noVBand="1" w:val="04A0"/>
      </w:tblPr>
      <w:tblGrid>
        <w:gridCol w:w="1768"/>
        <w:gridCol w:w="1768"/>
        <w:gridCol w:w="1768"/>
        <w:gridCol w:w="1768"/>
        <w:gridCol w:w="1768"/>
        <w:gridCol w:w="1768"/>
        <w:gridCol w:w="1768"/>
        <w:gridCol w:w="1768"/>
        <w:gridCol w:w="1768"/>
      </w:tblGrid>
      <w:tr>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r>
      <w:tr>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r>
      <w:tr>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r>
    </w:tbl>
    <w:tbl>
      <w:tblPr>
        <w:tblW w:type="auto" w:w="0"/>
        <w:tblLook w:firstColumn="1" w:firstRow="1" w:lastColumn="0" w:lastRow="0" w:noHBand="0" w:noVBand="1" w:val="04A0"/>
      </w:tblPr>
      <w:tblGrid>
        <w:gridCol w:w="1989"/>
        <w:gridCol w:w="1989"/>
        <w:gridCol w:w="1989"/>
        <w:gridCol w:w="1989"/>
        <w:gridCol w:w="1989"/>
        <w:gridCol w:w="1989"/>
        <w:gridCol w:w="1989"/>
        <w:gridCol w:w="1989"/>
      </w:tblGrid>
      <w:tr>
        <w:tc>
          <w:tcPr>
            <w:tcW w:type="dxa" w:w="1989"/>
          </w:tcPr>
          <w:p/>
        </w:tc>
        <w:tc>
          <w:tcPr>
            <w:tcW w:type="dxa" w:w="1989"/>
          </w:tcPr>
          <w:p/>
        </w:tc>
        <w:tc>
          <w:tcPr>
            <w:tcW w:type="dxa" w:w="1989"/>
          </w:tcPr>
          <w:p/>
        </w:tc>
        <w:tc>
          <w:tcPr>
            <w:tcW w:type="dxa" w:w="1989"/>
          </w:tcPr>
          <w:p/>
        </w:tc>
        <w:tc>
          <w:tcPr>
            <w:tcW w:type="dxa" w:w="1989"/>
          </w:tcPr>
          <w:p/>
        </w:tc>
        <w:tc>
          <w:tcPr>
            <w:tcW w:type="dxa" w:w="1989"/>
          </w:tcPr>
          <w:p/>
        </w:tc>
        <w:tc>
          <w:tcPr>
            <w:tcW w:type="dxa" w:w="1989"/>
          </w:tcPr>
          <w:p/>
        </w:tc>
        <w:tc>
          <w:tcPr>
            <w:tcW w:type="dxa" w:w="1989"/>
          </w:tcPr>
          <w:p/>
        </w:tc>
      </w:tr>
      <w:tr>
        <w:tc>
          <w:tcPr>
            <w:tcW w:type="dxa" w:w="1989"/>
          </w:tcPr>
          <w:p/>
        </w:tc>
        <w:tc>
          <w:tcPr>
            <w:tcW w:type="dxa" w:w="1989"/>
          </w:tcPr>
          <w:p/>
        </w:tc>
        <w:tc>
          <w:tcPr>
            <w:tcW w:type="dxa" w:w="1989"/>
          </w:tcPr>
          <w:p/>
        </w:tc>
        <w:tc>
          <w:tcPr>
            <w:tcW w:type="dxa" w:w="1989"/>
          </w:tcPr>
          <w:p/>
        </w:tc>
        <w:tc>
          <w:tcPr>
            <w:tcW w:type="dxa" w:w="1989"/>
          </w:tcPr>
          <w:p/>
        </w:tc>
        <w:tc>
          <w:tcPr>
            <w:tcW w:type="dxa" w:w="1989"/>
          </w:tcPr>
          <w:p/>
        </w:tc>
        <w:tc>
          <w:tcPr>
            <w:tcW w:type="dxa" w:w="1989"/>
          </w:tcPr>
          <w:p/>
        </w:tc>
        <w:tc>
          <w:tcPr>
            <w:tcW w:type="dxa" w:w="1989"/>
          </w:tcPr>
          <w:p/>
        </w:tc>
      </w:tr>
      <w:tr>
        <w:tc>
          <w:tcPr>
            <w:tcW w:type="dxa" w:w="1989"/>
          </w:tcPr>
          <w:p/>
        </w:tc>
        <w:tc>
          <w:tcPr>
            <w:tcW w:type="dxa" w:w="1989"/>
          </w:tcPr>
          <w:p/>
        </w:tc>
        <w:tc>
          <w:tcPr>
            <w:tcW w:type="dxa" w:w="1989"/>
          </w:tcPr>
          <w:p/>
        </w:tc>
        <w:tc>
          <w:tcPr>
            <w:tcW w:type="dxa" w:w="1989"/>
          </w:tcPr>
          <w:p/>
        </w:tc>
        <w:tc>
          <w:tcPr>
            <w:tcW w:type="dxa" w:w="1989"/>
          </w:tcPr>
          <w:p/>
        </w:tc>
        <w:tc>
          <w:tcPr>
            <w:tcW w:type="dxa" w:w="1989"/>
          </w:tcPr>
          <w:p/>
        </w:tc>
        <w:tc>
          <w:tcPr>
            <w:tcW w:type="dxa" w:w="1989"/>
          </w:tcPr>
          <w:p/>
        </w:tc>
        <w:tc>
          <w:tcPr>
            <w:tcW w:type="dxa" w:w="1989"/>
          </w:tcPr>
          <w:p/>
        </w:tc>
      </w:tr>
      <w:tr>
        <w:tc>
          <w:tcPr>
            <w:tcW w:type="dxa" w:w="1989"/>
          </w:tcPr>
          <w:p/>
        </w:tc>
        <w:tc>
          <w:tcPr>
            <w:tcW w:type="dxa" w:w="1989"/>
          </w:tcPr>
          <w:p/>
        </w:tc>
        <w:tc>
          <w:tcPr>
            <w:tcW w:type="dxa" w:w="1989"/>
          </w:tcPr>
          <w:p/>
        </w:tc>
        <w:tc>
          <w:tcPr>
            <w:tcW w:type="dxa" w:w="1989"/>
          </w:tcPr>
          <w:p/>
        </w:tc>
        <w:tc>
          <w:tcPr>
            <w:tcW w:type="dxa" w:w="1989"/>
          </w:tcPr>
          <w:p/>
        </w:tc>
        <w:tc>
          <w:tcPr>
            <w:tcW w:type="dxa" w:w="1989"/>
          </w:tcPr>
          <w:p/>
        </w:tc>
        <w:tc>
          <w:tcPr>
            <w:tcW w:type="dxa" w:w="1989"/>
          </w:tcPr>
          <w:p/>
        </w:tc>
        <w:tc>
          <w:tcPr>
            <w:tcW w:type="dxa" w:w="1989"/>
          </w:tcPr>
          <w:p/>
        </w:tc>
      </w:tr>
    </w:tbl>
    <w:sectPr>
      <w:footerReference w:type="default" r:id="rId1"/>
      <w:pgSz w:w="16840" w:h="11900"/>
      <w:pgMar w:top="284" w:right="457" w:bottom="913" w:left="470" w:header="0" w:footer="73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71"/>
      <w:spacing w:line="179" w:lineRule="auto"/>
      <w:rPr>
        <w:rFonts w:ascii="Arial" w:hAnsi="Arial" w:eastAsia="Arial" w:cs="Arial"/>
        <w:sz w:val="20"/>
        <w:szCs w:val="20"/>
      </w:rPr>
    </w:pPr>
    <w:r>
      <w:rPr>
        <w:rFonts w:ascii="Arial" w:hAnsi="Arial" w:eastAsia="Arial" w:cs="Arial"/>
        <w:sz w:val="20"/>
        <w:szCs w:val="20"/>
      </w:rPr>
      <w:t>5</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TableText">
    <w:name w:val="Table Text"/>
    <w:basedOn w:val="Normal"/>
    <w:semiHidden/>
    <w:qFormat/>
    <w:pPr/>
    <w:rPr>
      <w:rFonts w:ascii="Times New Roman" w:hAnsi="Times New Roman" w:eastAsia="Times New Roman" w:cs="Times New Roman"/>
      <w:sz w:val="20"/>
      <w:szCs w:val="20"/>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settings" Target="settings.xml"/><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PDFium</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2016-07-20T13:15:28Z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2025-04-13T18:27:47</vt:filetime>
  </property>
</Properties>
</file>