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3C8C4" w14:textId="77777777" w:rsidR="001E05F4" w:rsidRDefault="001E05F4" w:rsidP="001E05F4">
      <w:r>
        <w:t xml:space="preserve"># Чек-лист тестирования </w:t>
      </w:r>
      <w:proofErr w:type="spellStart"/>
      <w:r>
        <w:t>RentalAnalyzer</w:t>
      </w:r>
      <w:proofErr w:type="spellEnd"/>
    </w:p>
    <w:p w14:paraId="7C49EE87" w14:textId="77777777" w:rsidR="001E05F4" w:rsidRDefault="001E05F4" w:rsidP="001E05F4"/>
    <w:p w14:paraId="3B509D77" w14:textId="77777777" w:rsidR="001E05F4" w:rsidRDefault="001E05F4" w:rsidP="001E05F4">
      <w:r>
        <w:t>## Функциональность загрузки данных</w:t>
      </w:r>
    </w:p>
    <w:p w14:paraId="1EB5B1C7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Загрузка корректного CSV файла</w:t>
      </w:r>
    </w:p>
    <w:p w14:paraId="3B71E713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Обработка файла с ошибками данных</w:t>
      </w:r>
    </w:p>
    <w:p w14:paraId="1BBA9E32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Сообщение об ошибке для несуществующего файла</w:t>
      </w:r>
    </w:p>
    <w:p w14:paraId="615392EB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Валидация формата даты</w:t>
      </w:r>
    </w:p>
    <w:p w14:paraId="5E382865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Валидация числовых полей</w:t>
      </w:r>
    </w:p>
    <w:p w14:paraId="2B72A187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Подсчет количества ошибок</w:t>
      </w:r>
    </w:p>
    <w:p w14:paraId="67AB9507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Обновление статусной строки</w:t>
      </w:r>
    </w:p>
    <w:p w14:paraId="3C811758" w14:textId="77777777" w:rsidR="001E05F4" w:rsidRDefault="001E05F4" w:rsidP="001E05F4"/>
    <w:p w14:paraId="3F6950BA" w14:textId="77777777" w:rsidR="001E05F4" w:rsidRDefault="001E05F4" w:rsidP="001E05F4">
      <w:r>
        <w:t>## Анализ оборудования</w:t>
      </w:r>
    </w:p>
    <w:p w14:paraId="464ACD88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Построение круговой диаграммы при наличии данных</w:t>
      </w:r>
    </w:p>
    <w:p w14:paraId="3EBBABB4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Предупреждение при отсутствии данных</w:t>
      </w:r>
    </w:p>
    <w:p w14:paraId="40B6F54D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Корректность сегментации по типам</w:t>
      </w:r>
    </w:p>
    <w:p w14:paraId="45ED6DCE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Отображение процентов на диаграмме</w:t>
      </w:r>
    </w:p>
    <w:p w14:paraId="409A41B7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Обновление диаграммы при новых данных</w:t>
      </w:r>
    </w:p>
    <w:p w14:paraId="78D7E710" w14:textId="77777777" w:rsidR="001E05F4" w:rsidRDefault="001E05F4" w:rsidP="001E05F4"/>
    <w:p w14:paraId="0DC84BFF" w14:textId="77777777" w:rsidR="001E05F4" w:rsidRDefault="001E05F4" w:rsidP="001E05F4">
      <w:r>
        <w:t>## Анализ по датам</w:t>
      </w:r>
    </w:p>
    <w:p w14:paraId="581840CA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Построение диаграммы для корректного года</w:t>
      </w:r>
    </w:p>
    <w:p w14:paraId="357A6657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Ошибка при нечисловом годе</w:t>
      </w:r>
    </w:p>
    <w:p w14:paraId="33B4F318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Обработка пустого поля года</w:t>
      </w:r>
    </w:p>
    <w:p w14:paraId="3FDEB13E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Корректная группировка по месяцам</w:t>
      </w:r>
    </w:p>
    <w:p w14:paraId="5D4262FA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Отображение всех месяцев</w:t>
      </w:r>
    </w:p>
    <w:p w14:paraId="56DBE749" w14:textId="77777777" w:rsidR="001E05F4" w:rsidRDefault="001E05F4" w:rsidP="001E05F4"/>
    <w:p w14:paraId="4D44CCE3" w14:textId="77777777" w:rsidR="001E05F4" w:rsidRDefault="001E05F4" w:rsidP="001E05F4">
      <w:r>
        <w:t>## Интерфейс</w:t>
      </w:r>
    </w:p>
    <w:p w14:paraId="6374F37C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Работоспособность меню</w:t>
      </w:r>
    </w:p>
    <w:p w14:paraId="18ADBFC7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Переключение между вкладками</w:t>
      </w:r>
    </w:p>
    <w:p w14:paraId="5CA30610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Отображение таблицы данных</w:t>
      </w:r>
    </w:p>
    <w:p w14:paraId="752C8CAB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Корректность заголовков колонок</w:t>
      </w:r>
    </w:p>
    <w:p w14:paraId="491D7BCC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Сообщения пользователю</w:t>
      </w:r>
    </w:p>
    <w:p w14:paraId="0B232EBC" w14:textId="77777777" w:rsidR="001E05F4" w:rsidRDefault="001E05F4" w:rsidP="001E05F4"/>
    <w:p w14:paraId="5FC48BCE" w14:textId="77777777" w:rsidR="001E05F4" w:rsidRDefault="001E05F4" w:rsidP="001E05F4">
      <w:r>
        <w:lastRenderedPageBreak/>
        <w:t>## Производительность</w:t>
      </w:r>
    </w:p>
    <w:p w14:paraId="12344FCE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Загрузка большого файла</w:t>
      </w:r>
    </w:p>
    <w:p w14:paraId="7BE64FE0" w14:textId="77777777" w:rsidR="001E05F4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Отзывчивость интерфейса</w:t>
      </w:r>
    </w:p>
    <w:p w14:paraId="7D5FA6BE" w14:textId="4D932D80" w:rsidR="00F22696" w:rsidRDefault="001E05F4" w:rsidP="001E05F4">
      <w:r>
        <w:t xml:space="preserve">- </w:t>
      </w:r>
      <w:proofErr w:type="gramStart"/>
      <w:r>
        <w:t>[ ]</w:t>
      </w:r>
      <w:proofErr w:type="gramEnd"/>
      <w:r>
        <w:t xml:space="preserve"> Обновление диаграмм</w:t>
      </w:r>
    </w:p>
    <w:sectPr w:rsidR="00F22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CC"/>
    <w:rsid w:val="001E05F4"/>
    <w:rsid w:val="008C05CC"/>
    <w:rsid w:val="00F2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65F70-6F7A-4C86-BCAE-C6619DAE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2025-11-18T14:34:00Z</dcterms:created>
  <dcterms:modified xsi:type="dcterms:W3CDTF">2025-11-18T14:34:00Z</dcterms:modified>
</cp:coreProperties>
</file>