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before="0" w:line="300" w:lineRule="auto"/>
        <w:jc w:val="center"/>
      </w:pPr>
      <w:r>
        <w:rPr>
          <w:rFonts w:ascii="Aptos" w:hAnsi="Aptos" w:eastAsia="Microsoft JhengHei"/>
          <w:b/>
          <w:sz w:val="44"/>
        </w:rPr>
        <w:t>雷力科技網頁開發服務文案</w:t>
      </w:r>
    </w:p>
    <w:p>
      <w:pPr>
        <w:spacing w:after="200" w:before="0" w:line="300" w:lineRule="auto"/>
        <w:jc w:val="center"/>
      </w:pPr>
      <w:r>
        <w:rPr>
          <w:rFonts w:ascii="Aptos" w:hAnsi="Aptos" w:eastAsia="Microsoft JhengHei"/>
          <w:b w:val="0"/>
          <w:color w:val="5A5A5A"/>
          <w:sz w:val="24"/>
        </w:rPr>
        <w:t>Rally Technology Web Development Service Copy</w:t>
      </w:r>
    </w:p>
    <w:p>
      <w:pPr>
        <w:spacing w:after="360" w:before="0" w:line="300" w:lineRule="auto"/>
        <w:jc w:val="center"/>
      </w:pPr>
      <w:r>
        <w:rPr>
          <w:rFonts w:ascii="Aptos" w:hAnsi="Aptos" w:eastAsia="Microsoft JhengHei"/>
          <w:b w:val="0"/>
          <w:color w:val="6E6E6E"/>
          <w:sz w:val="20"/>
        </w:rPr>
        <w:t>中英雙語上稿版</w:t>
      </w:r>
    </w:p>
    <w:p>
      <w:pPr>
        <w:pStyle w:val="Heading1"/>
        <w:spacing w:after="160" w:before="0" w:line="300" w:lineRule="auto"/>
      </w:pPr>
      <w:r>
        <w:rPr>
          <w:rFonts w:ascii="Aptos" w:hAnsi="Aptos" w:eastAsia="Microsoft JhengHei"/>
          <w:b/>
          <w:sz w:val="32"/>
        </w:rPr>
        <w:t>區塊標籤對照</w:t>
      </w:r>
    </w:p>
    <w:tbl>
      <w:tblPr>
        <w:tblStyle w:val="TableGrid"/>
        <w:tblW w:type="auto" w:w="0"/>
        <w:tblLook w:firstColumn="1" w:firstRow="1" w:lastColumn="0" w:lastRow="0" w:noHBand="0" w:noVBand="1" w:val="04A0"/>
      </w:tblPr>
      <w:tblGrid>
        <w:gridCol w:w="4824"/>
        <w:gridCol w:w="4824"/>
      </w:tblGrid>
      <w:tr>
        <w:tc>
          <w:tcPr>
            <w:tcW w:type="dxa" w:w="4824"/>
          </w:tcPr>
          <w:p>
            <w:r>
              <w:rPr>
                <w:rFonts w:ascii="Aptos" w:hAnsi="Aptos" w:eastAsia="Microsoft JhengHei"/>
                <w:b w:val="0"/>
                <w:sz w:val="20"/>
              </w:rPr>
              <w:t>中文標籤</w:t>
            </w:r>
          </w:p>
        </w:tc>
        <w:tc>
          <w:tcPr>
            <w:tcW w:type="dxa" w:w="4824"/>
          </w:tcPr>
          <w:p>
            <w:r>
              <w:rPr>
                <w:rFonts w:ascii="Aptos" w:hAnsi="Aptos" w:eastAsia="Microsoft JhengHei"/>
                <w:b w:val="0"/>
                <w:sz w:val="20"/>
              </w:rPr>
              <w:t>English Label</w:t>
            </w:r>
          </w:p>
        </w:tc>
      </w:tr>
      <w:tr>
        <w:tc>
          <w:tcPr>
            <w:tcW w:type="dxa" w:w="4824"/>
          </w:tcPr>
          <w:p>
            <w:r>
              <w:rPr>
                <w:rFonts w:ascii="Aptos" w:hAnsi="Aptos" w:eastAsia="Microsoft JhengHei"/>
                <w:b w:val="0"/>
                <w:sz w:val="20"/>
              </w:rPr>
              <w:t>快速看懂</w:t>
            </w:r>
          </w:p>
        </w:tc>
        <w:tc>
          <w:tcPr>
            <w:tcW w:type="dxa" w:w="4824"/>
          </w:tcPr>
          <w:p>
            <w:r>
              <w:rPr>
                <w:rFonts w:ascii="Aptos" w:hAnsi="Aptos" w:eastAsia="Microsoft JhengHei"/>
                <w:b w:val="0"/>
                <w:sz w:val="20"/>
              </w:rPr>
              <w:t>SCOPE AT A GLANCE</w:t>
            </w:r>
          </w:p>
        </w:tc>
      </w:tr>
      <w:tr>
        <w:tc>
          <w:tcPr>
            <w:tcW w:type="dxa" w:w="4824"/>
          </w:tcPr>
          <w:p>
            <w:r>
              <w:rPr>
                <w:rFonts w:ascii="Aptos" w:hAnsi="Aptos" w:eastAsia="Microsoft JhengHei"/>
                <w:b w:val="0"/>
                <w:sz w:val="20"/>
              </w:rPr>
              <w:t>服務概觀</w:t>
            </w:r>
          </w:p>
        </w:tc>
        <w:tc>
          <w:tcPr>
            <w:tcW w:type="dxa" w:w="4824"/>
          </w:tcPr>
          <w:p>
            <w:r>
              <w:rPr>
                <w:rFonts w:ascii="Aptos" w:hAnsi="Aptos" w:eastAsia="Microsoft JhengHei"/>
                <w:b w:val="0"/>
                <w:sz w:val="20"/>
              </w:rPr>
              <w:t>SERVICE OVERVIEW</w:t>
            </w:r>
          </w:p>
        </w:tc>
      </w:tr>
      <w:tr>
        <w:tc>
          <w:tcPr>
            <w:tcW w:type="dxa" w:w="4824"/>
          </w:tcPr>
          <w:p>
            <w:r>
              <w:rPr>
                <w:rFonts w:ascii="Aptos" w:hAnsi="Aptos" w:eastAsia="Microsoft JhengHei"/>
                <w:b w:val="0"/>
                <w:sz w:val="20"/>
              </w:rPr>
              <w:t>重點項目</w:t>
            </w:r>
          </w:p>
        </w:tc>
        <w:tc>
          <w:tcPr>
            <w:tcW w:type="dxa" w:w="4824"/>
          </w:tcPr>
          <w:p>
            <w:r>
              <w:rPr>
                <w:rFonts w:ascii="Aptos" w:hAnsi="Aptos" w:eastAsia="Microsoft JhengHei"/>
                <w:b w:val="0"/>
                <w:sz w:val="20"/>
              </w:rPr>
              <w:t>KEY PRIORITIES</w:t>
            </w:r>
          </w:p>
        </w:tc>
      </w:tr>
      <w:tr>
        <w:tc>
          <w:tcPr>
            <w:tcW w:type="dxa" w:w="4824"/>
          </w:tcPr>
          <w:p>
            <w:r>
              <w:rPr>
                <w:rFonts w:ascii="Aptos" w:hAnsi="Aptos" w:eastAsia="Microsoft JhengHei"/>
                <w:b w:val="0"/>
                <w:sz w:val="20"/>
              </w:rPr>
              <w:t>承接內容與做法</w:t>
            </w:r>
          </w:p>
        </w:tc>
        <w:tc>
          <w:tcPr>
            <w:tcW w:type="dxa" w:w="4824"/>
          </w:tcPr>
          <w:p>
            <w:r>
              <w:rPr>
                <w:rFonts w:ascii="Aptos" w:hAnsi="Aptos" w:eastAsia="Microsoft JhengHei"/>
                <w:b w:val="0"/>
                <w:sz w:val="20"/>
              </w:rPr>
              <w:t>SCOPE AND METHOD</w:t>
            </w:r>
          </w:p>
        </w:tc>
      </w:tr>
      <w:tr>
        <w:tc>
          <w:tcPr>
            <w:tcW w:type="dxa" w:w="4824"/>
          </w:tcPr>
          <w:p>
            <w:r>
              <w:rPr>
                <w:rFonts w:ascii="Aptos" w:hAnsi="Aptos" w:eastAsia="Microsoft JhengHei"/>
                <w:b w:val="0"/>
                <w:sz w:val="20"/>
              </w:rPr>
              <w:t>實務焦點</w:t>
            </w:r>
          </w:p>
        </w:tc>
        <w:tc>
          <w:tcPr>
            <w:tcW w:type="dxa" w:w="4824"/>
          </w:tcPr>
          <w:p>
            <w:r>
              <w:rPr>
                <w:rFonts w:ascii="Aptos" w:hAnsi="Aptos" w:eastAsia="Microsoft JhengHei"/>
                <w:b w:val="0"/>
                <w:sz w:val="20"/>
              </w:rPr>
              <w:t>APPLIED FOCUS</w:t>
            </w:r>
          </w:p>
        </w:tc>
      </w:tr>
      <w:tr>
        <w:tc>
          <w:tcPr>
            <w:tcW w:type="dxa" w:w="4824"/>
          </w:tcPr>
          <w:p>
            <w:r>
              <w:rPr>
                <w:rFonts w:ascii="Aptos" w:hAnsi="Aptos" w:eastAsia="Microsoft JhengHei"/>
                <w:b w:val="0"/>
                <w:sz w:val="20"/>
              </w:rPr>
              <w:t>常見支援情境</w:t>
            </w:r>
          </w:p>
        </w:tc>
        <w:tc>
          <w:tcPr>
            <w:tcW w:type="dxa" w:w="4824"/>
          </w:tcPr>
          <w:p>
            <w:r>
              <w:rPr>
                <w:rFonts w:ascii="Aptos" w:hAnsi="Aptos" w:eastAsia="Microsoft JhengHei"/>
                <w:b w:val="0"/>
                <w:sz w:val="20"/>
              </w:rPr>
              <w:t>Typical Support</w:t>
            </w:r>
          </w:p>
        </w:tc>
      </w:tr>
      <w:tr>
        <w:tc>
          <w:tcPr>
            <w:tcW w:type="dxa" w:w="4824"/>
          </w:tcPr>
          <w:p>
            <w:r>
              <w:rPr>
                <w:rFonts w:ascii="Aptos" w:hAnsi="Aptos" w:eastAsia="Microsoft JhengHei"/>
                <w:b w:val="0"/>
                <w:sz w:val="20"/>
              </w:rPr>
              <w:t>導入時機</w:t>
            </w:r>
          </w:p>
        </w:tc>
        <w:tc>
          <w:tcPr>
            <w:tcW w:type="dxa" w:w="4824"/>
          </w:tcPr>
          <w:p>
            <w:r>
              <w:rPr>
                <w:rFonts w:ascii="Aptos" w:hAnsi="Aptos" w:eastAsia="Microsoft JhengHei"/>
                <w:b w:val="0"/>
                <w:sz w:val="20"/>
              </w:rPr>
              <w:t>TIMING CONSIDERATIONS</w:t>
            </w:r>
          </w:p>
        </w:tc>
      </w:tr>
      <w:tr>
        <w:tc>
          <w:tcPr>
            <w:tcW w:type="dxa" w:w="4824"/>
          </w:tcPr>
          <w:p>
            <w:r>
              <w:rPr>
                <w:rFonts w:ascii="Aptos" w:hAnsi="Aptos" w:eastAsia="Microsoft JhengHei"/>
                <w:b w:val="0"/>
                <w:sz w:val="20"/>
              </w:rPr>
              <w:t>適合提早納入的情境</w:t>
            </w:r>
          </w:p>
        </w:tc>
        <w:tc>
          <w:tcPr>
            <w:tcW w:type="dxa" w:w="4824"/>
          </w:tcPr>
          <w:p>
            <w:r>
              <w:rPr>
                <w:rFonts w:ascii="Aptos" w:hAnsi="Aptos" w:eastAsia="Microsoft JhengHei"/>
                <w:b w:val="0"/>
                <w:sz w:val="20"/>
              </w:rPr>
              <w:t>When to Bring It In</w:t>
            </w:r>
          </w:p>
        </w:tc>
      </w:tr>
    </w:tbl>
    <w:p>
      <w:pPr>
        <w:spacing w:after="80" w:before="0" w:line="300" w:lineRule="auto"/>
      </w:pPr>
    </w:p>
    <w:p>
      <w:pPr>
        <w:pStyle w:val="Heading1"/>
        <w:spacing w:after="160" w:before="0" w:line="300" w:lineRule="auto"/>
      </w:pPr>
      <w:r>
        <w:rPr>
          <w:rFonts w:ascii="Aptos" w:hAnsi="Aptos" w:eastAsia="Microsoft JhengHei"/>
          <w:b/>
          <w:sz w:val="32"/>
        </w:rPr>
        <w:t>中文版本</w:t>
      </w:r>
    </w:p>
    <w:p>
      <w:pPr>
        <w:pStyle w:val="Heading2"/>
        <w:spacing w:after="80" w:before="0" w:line="300" w:lineRule="auto"/>
      </w:pPr>
      <w:r>
        <w:rPr>
          <w:rFonts w:ascii="Aptos" w:hAnsi="Aptos" w:eastAsia="Microsoft JhengHei"/>
          <w:b/>
          <w:sz w:val="26"/>
        </w:rPr>
        <w:t>頁面標題</w:t>
      </w:r>
    </w:p>
    <w:p>
      <w:pPr>
        <w:spacing w:after="80" w:before="0" w:line="300" w:lineRule="auto"/>
      </w:pPr>
      <w:r>
        <w:rPr>
          <w:rFonts w:ascii="Aptos" w:hAnsi="Aptos" w:eastAsia="Microsoft JhengHei"/>
          <w:b w:val="0"/>
          <w:sz w:val="22"/>
        </w:rPr>
        <w:t>網頁開發</w:t>
      </w:r>
    </w:p>
    <w:p>
      <w:pPr>
        <w:pStyle w:val="Heading2"/>
        <w:spacing w:after="80" w:before="0" w:line="300" w:lineRule="auto"/>
      </w:pPr>
      <w:r>
        <w:rPr>
          <w:rFonts w:ascii="Aptos" w:hAnsi="Aptos" w:eastAsia="Microsoft JhengHei"/>
          <w:b/>
          <w:sz w:val="26"/>
        </w:rPr>
        <w:t>快速看懂</w:t>
      </w:r>
    </w:p>
    <w:p>
      <w:pPr>
        <w:pStyle w:val="ListBullet"/>
        <w:spacing w:after="40" w:before="0" w:line="300" w:lineRule="auto"/>
      </w:pPr>
      <w:r>
        <w:rPr>
          <w:rFonts w:ascii="Aptos" w:hAnsi="Aptos" w:eastAsia="Microsoft JhengHei"/>
          <w:b w:val="0"/>
          <w:sz w:val="22"/>
        </w:rPr>
        <w:t>貼合企業需求</w:t>
      </w:r>
    </w:p>
    <w:p>
      <w:pPr>
        <w:pStyle w:val="ListBullet"/>
        <w:spacing w:after="40" w:before="0" w:line="300" w:lineRule="auto"/>
      </w:pPr>
      <w:r>
        <w:rPr>
          <w:rFonts w:ascii="Aptos" w:hAnsi="Aptos" w:eastAsia="Microsoft JhengHei"/>
          <w:b w:val="0"/>
          <w:sz w:val="22"/>
        </w:rPr>
        <w:t>前後端整合完整</w:t>
      </w:r>
    </w:p>
    <w:p>
      <w:pPr>
        <w:pStyle w:val="ListBullet"/>
        <w:spacing w:after="40" w:before="0" w:line="300" w:lineRule="auto"/>
      </w:pPr>
      <w:r>
        <w:rPr>
          <w:rFonts w:ascii="Aptos" w:hAnsi="Aptos" w:eastAsia="Microsoft JhengHei"/>
          <w:b w:val="0"/>
          <w:sz w:val="22"/>
        </w:rPr>
        <w:t>穩定上線且可持續擴充</w:t>
      </w:r>
    </w:p>
    <w:p>
      <w:pPr>
        <w:pStyle w:val="Heading2"/>
        <w:spacing w:after="80" w:before="0" w:line="300" w:lineRule="auto"/>
      </w:pPr>
      <w:r>
        <w:rPr>
          <w:rFonts w:ascii="Aptos" w:hAnsi="Aptos" w:eastAsia="Microsoft JhengHei"/>
          <w:b/>
          <w:sz w:val="26"/>
        </w:rPr>
        <w:t>上方摘要</w:t>
      </w:r>
    </w:p>
    <w:p>
      <w:pPr>
        <w:spacing w:after="80" w:before="0" w:line="300" w:lineRule="auto"/>
      </w:pPr>
      <w:r>
        <w:rPr>
          <w:rFonts w:ascii="Aptos" w:hAnsi="Aptos" w:eastAsia="Microsoft JhengHei"/>
          <w:b w:val="0"/>
          <w:sz w:val="22"/>
        </w:rPr>
        <w:t>雷力科技提供客製化的網頁開發服務，從企業官網、產品服務頁、會員入口到後台管理系統，依據品牌定位、營運流程與實際使用情境，規劃網站架構、介面流程與技術實作，讓網站不只是展示頁面，而是能真正支撐業務與管理的數位平台。</w:t>
      </w:r>
    </w:p>
    <w:p>
      <w:pPr>
        <w:spacing w:after="80" w:before="0" w:line="300" w:lineRule="auto"/>
      </w:pPr>
      <w:r>
        <w:rPr>
          <w:rFonts w:ascii="Aptos" w:hAnsi="Aptos" w:eastAsia="Microsoft JhengHei"/>
          <w:b w:val="0"/>
          <w:sz w:val="22"/>
        </w:rPr>
        <w:t>我們採用業界頂尖規格標準進行前端、後端、資料整合、測試與部署，兼顧效能、安全性、維護性與後續擴充彈性。無論是新建網站、舊站改版或功能升級，都能在一致架構下穩定推進。</w:t>
      </w:r>
    </w:p>
    <w:p>
      <w:pPr>
        <w:pStyle w:val="Heading2"/>
        <w:spacing w:after="80" w:before="0" w:line="300" w:lineRule="auto"/>
      </w:pPr>
      <w:r>
        <w:rPr>
          <w:rFonts w:ascii="Aptos" w:hAnsi="Aptos" w:eastAsia="Microsoft JhengHei"/>
          <w:b/>
          <w:sz w:val="26"/>
        </w:rPr>
        <w:t>服務概觀標題</w:t>
      </w:r>
    </w:p>
    <w:p>
      <w:pPr>
        <w:spacing w:after="80" w:before="0" w:line="300" w:lineRule="auto"/>
      </w:pPr>
      <w:r>
        <w:rPr>
          <w:rFonts w:ascii="Aptos" w:hAnsi="Aptos" w:eastAsia="Microsoft JhengHei"/>
          <w:b w:val="0"/>
          <w:sz w:val="22"/>
        </w:rPr>
        <w:t>網頁開發的重點，是讓企業網站真正成為可持續運作的數位平台</w:t>
      </w:r>
    </w:p>
    <w:p>
      <w:pPr>
        <w:pStyle w:val="Heading2"/>
        <w:spacing w:after="80" w:before="0" w:line="300" w:lineRule="auto"/>
      </w:pPr>
      <w:r>
        <w:rPr>
          <w:rFonts w:ascii="Aptos" w:hAnsi="Aptos" w:eastAsia="Microsoft JhengHei"/>
          <w:b/>
          <w:sz w:val="26"/>
        </w:rPr>
        <w:t>服務概觀內文</w:t>
      </w:r>
    </w:p>
    <w:p>
      <w:pPr>
        <w:spacing w:after="80" w:before="0" w:line="300" w:lineRule="auto"/>
      </w:pPr>
      <w:r>
        <w:rPr>
          <w:rFonts w:ascii="Aptos" w:hAnsi="Aptos" w:eastAsia="Microsoft JhengHei"/>
          <w:b w:val="0"/>
          <w:sz w:val="22"/>
        </w:rPr>
        <w:t>好的網頁開發，不只是把畫面做出來，而是讓品牌呈現、內容管理、互動流程與系統資料能在同一個平台上長期穩定運作。</w:t>
      </w:r>
    </w:p>
    <w:p>
      <w:pPr>
        <w:spacing w:after="80" w:before="0" w:line="300" w:lineRule="auto"/>
      </w:pPr>
      <w:r>
        <w:rPr>
          <w:rFonts w:ascii="Aptos" w:hAnsi="Aptos" w:eastAsia="Microsoft JhengHei"/>
          <w:b w:val="0"/>
          <w:sz w:val="22"/>
        </w:rPr>
        <w:t>我們會先釐清資訊架構、使用情境與系統邊界，再整合前端、後端、後台流程與外部串接，讓網站在內容增加、功能擴充或需要連接其他系統時，仍然保持一致、清楚且易於管理。</w:t>
      </w:r>
    </w:p>
    <w:p>
      <w:pPr>
        <w:spacing w:after="80" w:before="0" w:line="300" w:lineRule="auto"/>
      </w:pPr>
      <w:r>
        <w:rPr>
          <w:rFonts w:ascii="Aptos" w:hAnsi="Aptos" w:eastAsia="Microsoft JhengHei"/>
          <w:b w:val="0"/>
          <w:sz w:val="22"/>
        </w:rPr>
        <w:t>客製規劃 / 標準開發 / 穩定交付</w:t>
      </w:r>
    </w:p>
    <w:p>
      <w:pPr>
        <w:pStyle w:val="Heading2"/>
        <w:spacing w:after="80" w:before="0" w:line="300" w:lineRule="auto"/>
      </w:pPr>
      <w:r>
        <w:rPr>
          <w:rFonts w:ascii="Aptos" w:hAnsi="Aptos" w:eastAsia="Microsoft JhengHei"/>
          <w:b/>
          <w:sz w:val="26"/>
        </w:rPr>
        <w:t>重點項目</w:t>
      </w:r>
    </w:p>
    <w:p>
      <w:pPr>
        <w:spacing w:after="80" w:before="0" w:line="300" w:lineRule="auto"/>
      </w:pPr>
      <w:r>
        <w:rPr>
          <w:rFonts w:ascii="Aptos" w:hAnsi="Aptos" w:eastAsia="Microsoft JhengHei"/>
          <w:b/>
          <w:sz w:val="22"/>
        </w:rPr>
        <w:t>商業貼合架構：</w:t>
      </w:r>
      <w:r>
        <w:rPr>
          <w:rFonts w:ascii="Aptos" w:hAnsi="Aptos" w:eastAsia="Microsoft JhengHei"/>
          <w:b w:val="0"/>
          <w:sz w:val="22"/>
        </w:rPr>
        <w:t>依企業品牌、服務內容與實際流程規劃網站結構，不以制式模板限制需求。</w:t>
      </w:r>
    </w:p>
    <w:p>
      <w:pPr>
        <w:spacing w:after="80" w:before="0" w:line="300" w:lineRule="auto"/>
      </w:pPr>
      <w:r>
        <w:rPr>
          <w:rFonts w:ascii="Aptos" w:hAnsi="Aptos" w:eastAsia="Microsoft JhengHei"/>
          <w:b/>
          <w:sz w:val="22"/>
        </w:rPr>
        <w:t>前後端整合：</w:t>
      </w:r>
      <w:r>
        <w:rPr>
          <w:rFonts w:ascii="Aptos" w:hAnsi="Aptos" w:eastAsia="Microsoft JhengHei"/>
          <w:b w:val="0"/>
          <w:sz w:val="22"/>
        </w:rPr>
        <w:t>同步建置頁面、功能、後台與資料流程，讓網站真正具備營運支撐能力。</w:t>
      </w:r>
    </w:p>
    <w:p>
      <w:pPr>
        <w:spacing w:after="80" w:before="0" w:line="300" w:lineRule="auto"/>
      </w:pPr>
      <w:r>
        <w:rPr>
          <w:rFonts w:ascii="Aptos" w:hAnsi="Aptos" w:eastAsia="Microsoft JhengHei"/>
          <w:b/>
          <w:sz w:val="22"/>
        </w:rPr>
        <w:t>標準化交付：</w:t>
      </w:r>
      <w:r>
        <w:rPr>
          <w:rFonts w:ascii="Aptos" w:hAnsi="Aptos" w:eastAsia="Microsoft JhengHei"/>
          <w:b w:val="0"/>
          <w:sz w:val="22"/>
        </w:rPr>
        <w:t>採用主流框架、版本控管、測試與部署流程，提升品質、安全與維護效率。</w:t>
      </w:r>
    </w:p>
    <w:p>
      <w:pPr>
        <w:spacing w:after="80" w:before="0" w:line="300" w:lineRule="auto"/>
      </w:pPr>
      <w:r>
        <w:rPr>
          <w:rFonts w:ascii="Aptos" w:hAnsi="Aptos" w:eastAsia="Microsoft JhengHei"/>
          <w:b/>
          <w:sz w:val="22"/>
        </w:rPr>
        <w:t>擴充與維護：</w:t>
      </w:r>
      <w:r>
        <w:rPr>
          <w:rFonts w:ascii="Aptos" w:hAnsi="Aptos" w:eastAsia="Microsoft JhengHei"/>
          <w:b w:val="0"/>
          <w:sz w:val="22"/>
        </w:rPr>
        <w:t>預留未來新增頁面、語系、模組與系統整合的空間，避免每次調整都需要重做。</w:t>
      </w:r>
    </w:p>
    <w:p>
      <w:pPr>
        <w:pStyle w:val="Heading2"/>
        <w:spacing w:after="80" w:before="0" w:line="300" w:lineRule="auto"/>
      </w:pPr>
      <w:r>
        <w:rPr>
          <w:rFonts w:ascii="Aptos" w:hAnsi="Aptos" w:eastAsia="Microsoft JhengHei"/>
          <w:b/>
          <w:sz w:val="26"/>
        </w:rPr>
        <w:t>承接內容與做法</w:t>
      </w:r>
    </w:p>
    <w:p>
      <w:pPr>
        <w:spacing w:after="20" w:before="0" w:line="300" w:lineRule="auto"/>
      </w:pPr>
      <w:r>
        <w:rPr>
          <w:rFonts w:ascii="Aptos" w:hAnsi="Aptos" w:eastAsia="Microsoft JhengHei"/>
          <w:b/>
          <w:sz w:val="22"/>
        </w:rPr>
        <w:t>01 需求梳理與架構規劃</w:t>
      </w:r>
    </w:p>
    <w:p>
      <w:pPr>
        <w:spacing w:after="80" w:before="0" w:line="300" w:lineRule="auto"/>
      </w:pPr>
      <w:r>
        <w:rPr>
          <w:rFonts w:ascii="Aptos" w:hAnsi="Aptos" w:eastAsia="Microsoft JhengHei"/>
          <w:b w:val="0"/>
          <w:sz w:val="22"/>
        </w:rPr>
        <w:t>先確認目標受眾、內容層級、功能需求與資料邊界，再進入設計與開發。</w:t>
      </w:r>
    </w:p>
    <w:p>
      <w:pPr>
        <w:spacing w:after="20" w:before="0" w:line="300" w:lineRule="auto"/>
      </w:pPr>
      <w:r>
        <w:rPr>
          <w:rFonts w:ascii="Aptos" w:hAnsi="Aptos" w:eastAsia="Microsoft JhengHei"/>
          <w:b/>
          <w:sz w:val="22"/>
        </w:rPr>
        <w:t>02 介面設計與響應式體驗</w:t>
      </w:r>
    </w:p>
    <w:p>
      <w:pPr>
        <w:spacing w:after="80" w:before="0" w:line="300" w:lineRule="auto"/>
      </w:pPr>
      <w:r>
        <w:rPr>
          <w:rFonts w:ascii="Aptos" w:hAnsi="Aptos" w:eastAsia="Microsoft JhengHei"/>
          <w:b w:val="0"/>
          <w:sz w:val="22"/>
        </w:rPr>
        <w:t>讓網站在桌機與行動裝置上都保持清楚、一致且易於使用。</w:t>
      </w:r>
    </w:p>
    <w:p>
      <w:pPr>
        <w:spacing w:after="20" w:before="0" w:line="300" w:lineRule="auto"/>
      </w:pPr>
      <w:r>
        <w:rPr>
          <w:rFonts w:ascii="Aptos" w:hAnsi="Aptos" w:eastAsia="Microsoft JhengHei"/>
          <w:b/>
          <w:sz w:val="22"/>
        </w:rPr>
        <w:t>03 前後端建置</w:t>
      </w:r>
    </w:p>
    <w:p>
      <w:pPr>
        <w:spacing w:after="80" w:before="0" w:line="300" w:lineRule="auto"/>
      </w:pPr>
      <w:r>
        <w:rPr>
          <w:rFonts w:ascii="Aptos" w:hAnsi="Aptos" w:eastAsia="Microsoft JhengHei"/>
          <w:b w:val="0"/>
          <w:sz w:val="22"/>
        </w:rPr>
        <w:t>整合前台頁面、商業邏輯、資料處理與後台管理，形成完整可運作的系統。</w:t>
      </w:r>
    </w:p>
    <w:p>
      <w:pPr>
        <w:spacing w:after="20" w:before="0" w:line="300" w:lineRule="auto"/>
      </w:pPr>
      <w:r>
        <w:rPr>
          <w:rFonts w:ascii="Aptos" w:hAnsi="Aptos" w:eastAsia="Microsoft JhengHei"/>
          <w:b/>
          <w:sz w:val="22"/>
        </w:rPr>
        <w:t>04 後台與內容流程設計</w:t>
      </w:r>
    </w:p>
    <w:p>
      <w:pPr>
        <w:spacing w:after="80" w:before="0" w:line="300" w:lineRule="auto"/>
      </w:pPr>
      <w:r>
        <w:rPr>
          <w:rFonts w:ascii="Aptos" w:hAnsi="Aptos" w:eastAsia="Microsoft JhengHei"/>
          <w:b w:val="0"/>
          <w:sz w:val="22"/>
        </w:rPr>
        <w:t>協助企業在上線後更有效率地更新內容、維護資料與管理日常操作。</w:t>
      </w:r>
    </w:p>
    <w:p>
      <w:pPr>
        <w:spacing w:after="20" w:before="0" w:line="300" w:lineRule="auto"/>
      </w:pPr>
      <w:r>
        <w:rPr>
          <w:rFonts w:ascii="Aptos" w:hAnsi="Aptos" w:eastAsia="Microsoft JhengHei"/>
          <w:b/>
          <w:sz w:val="22"/>
        </w:rPr>
        <w:t>05 API 與系統串接</w:t>
      </w:r>
    </w:p>
    <w:p>
      <w:pPr>
        <w:spacing w:after="80" w:before="0" w:line="300" w:lineRule="auto"/>
      </w:pPr>
      <w:r>
        <w:rPr>
          <w:rFonts w:ascii="Aptos" w:hAnsi="Aptos" w:eastAsia="Microsoft JhengHei"/>
          <w:b w:val="0"/>
          <w:sz w:val="22"/>
        </w:rPr>
        <w:t>依需求整合表單、會員、CRM、ERP 或其他內外部系統，讓資料流更順暢。</w:t>
      </w:r>
    </w:p>
    <w:p>
      <w:pPr>
        <w:spacing w:after="20" w:before="0" w:line="300" w:lineRule="auto"/>
      </w:pPr>
      <w:r>
        <w:rPr>
          <w:rFonts w:ascii="Aptos" w:hAnsi="Aptos" w:eastAsia="Microsoft JhengHei"/>
          <w:b/>
          <w:sz w:val="22"/>
        </w:rPr>
        <w:t>06 測試、部署與成長規劃</w:t>
      </w:r>
    </w:p>
    <w:p>
      <w:pPr>
        <w:spacing w:after="80" w:before="0" w:line="300" w:lineRule="auto"/>
      </w:pPr>
      <w:r>
        <w:rPr>
          <w:rFonts w:ascii="Aptos" w:hAnsi="Aptos" w:eastAsia="Microsoft JhengHei"/>
          <w:b w:val="0"/>
          <w:sz w:val="22"/>
        </w:rPr>
        <w:t>在上線前建立驗證機制，也為後續擴充與維運預留穩定基礎。</w:t>
      </w:r>
    </w:p>
    <w:p>
      <w:pPr>
        <w:pStyle w:val="Heading2"/>
        <w:spacing w:after="80" w:before="0" w:line="300" w:lineRule="auto"/>
      </w:pPr>
      <w:r>
        <w:rPr>
          <w:rFonts w:ascii="Aptos" w:hAnsi="Aptos" w:eastAsia="Microsoft JhengHei"/>
          <w:b/>
          <w:sz w:val="26"/>
        </w:rPr>
        <w:t>實務焦點 / 常見支援情境</w:t>
      </w:r>
    </w:p>
    <w:p>
      <w:pPr>
        <w:spacing w:after="80" w:before="0" w:line="300" w:lineRule="auto"/>
      </w:pPr>
      <w:r>
        <w:rPr>
          <w:rFonts w:ascii="Aptos" w:hAnsi="Aptos" w:eastAsia="Microsoft JhengHei"/>
          <w:b/>
          <w:sz w:val="22"/>
        </w:rPr>
        <w:t>企業官網建置：</w:t>
      </w:r>
      <w:r>
        <w:rPr>
          <w:rFonts w:ascii="Aptos" w:hAnsi="Aptos" w:eastAsia="Microsoft JhengHei"/>
          <w:b w:val="0"/>
          <w:sz w:val="22"/>
        </w:rPr>
        <w:t>完整呈現品牌形象、服務內容與聯絡入口。</w:t>
      </w:r>
    </w:p>
    <w:p>
      <w:pPr>
        <w:spacing w:after="80" w:before="0" w:line="300" w:lineRule="auto"/>
      </w:pPr>
      <w:r>
        <w:rPr>
          <w:rFonts w:ascii="Aptos" w:hAnsi="Aptos" w:eastAsia="Microsoft JhengHei"/>
          <w:b/>
          <w:sz w:val="22"/>
        </w:rPr>
        <w:t>產品與服務頁：</w:t>
      </w:r>
      <w:r>
        <w:rPr>
          <w:rFonts w:ascii="Aptos" w:hAnsi="Aptos" w:eastAsia="Microsoft JhengHei"/>
          <w:b w:val="0"/>
          <w:sz w:val="22"/>
        </w:rPr>
        <w:t>更清楚地說明價值、差異與解決方案。</w:t>
      </w:r>
    </w:p>
    <w:p>
      <w:pPr>
        <w:spacing w:after="80" w:before="0" w:line="300" w:lineRule="auto"/>
      </w:pPr>
      <w:r>
        <w:rPr>
          <w:rFonts w:ascii="Aptos" w:hAnsi="Aptos" w:eastAsia="Microsoft JhengHei"/>
          <w:b/>
          <w:sz w:val="22"/>
        </w:rPr>
        <w:t>會員與後台系統：</w:t>
      </w:r>
      <w:r>
        <w:rPr>
          <w:rFonts w:ascii="Aptos" w:hAnsi="Aptos" w:eastAsia="Microsoft JhengHei"/>
          <w:b w:val="0"/>
          <w:sz w:val="22"/>
        </w:rPr>
        <w:t>支援帳號機制、管理流程與內容維護需求。</w:t>
      </w:r>
    </w:p>
    <w:p>
      <w:pPr>
        <w:spacing w:after="80" w:before="0" w:line="300" w:lineRule="auto"/>
      </w:pPr>
      <w:r>
        <w:rPr>
          <w:rFonts w:ascii="Aptos" w:hAnsi="Aptos" w:eastAsia="Microsoft JhengHei"/>
          <w:b/>
          <w:sz w:val="22"/>
        </w:rPr>
        <w:t>活動與專案頁面：</w:t>
      </w:r>
      <w:r>
        <w:rPr>
          <w:rFonts w:ascii="Aptos" w:hAnsi="Aptos" w:eastAsia="Microsoft JhengHei"/>
          <w:b w:val="0"/>
          <w:sz w:val="22"/>
        </w:rPr>
        <w:t>為特定推廣、招商或活動建立更聚焦的數位頁面。</w:t>
      </w:r>
    </w:p>
    <w:p>
      <w:pPr>
        <w:spacing w:after="80" w:before="0" w:line="300" w:lineRule="auto"/>
      </w:pPr>
      <w:r>
        <w:rPr>
          <w:rFonts w:ascii="Aptos" w:hAnsi="Aptos" w:eastAsia="Microsoft JhengHei"/>
          <w:b/>
          <w:sz w:val="22"/>
        </w:rPr>
        <w:t>多語系網站：</w:t>
      </w:r>
      <w:r>
        <w:rPr>
          <w:rFonts w:ascii="Aptos" w:hAnsi="Aptos" w:eastAsia="Microsoft JhengHei"/>
          <w:b w:val="0"/>
          <w:sz w:val="22"/>
        </w:rPr>
        <w:t>讓不同語系內容在一致架構下更容易管理與延伸。</w:t>
      </w:r>
    </w:p>
    <w:p>
      <w:pPr>
        <w:spacing w:after="80" w:before="0" w:line="300" w:lineRule="auto"/>
      </w:pPr>
      <w:r>
        <w:rPr>
          <w:rFonts w:ascii="Aptos" w:hAnsi="Aptos" w:eastAsia="Microsoft JhengHei"/>
          <w:b/>
          <w:sz w:val="22"/>
        </w:rPr>
        <w:t>商業系統整合：</w:t>
      </w:r>
      <w:r>
        <w:rPr>
          <w:rFonts w:ascii="Aptos" w:hAnsi="Aptos" w:eastAsia="Microsoft JhengHei"/>
          <w:b w:val="0"/>
          <w:sz w:val="22"/>
        </w:rPr>
        <w:t>讓網站從單純展示延伸為可與營運流程連動的數位入口。</w:t>
      </w:r>
    </w:p>
    <w:p>
      <w:pPr>
        <w:pStyle w:val="Heading2"/>
        <w:spacing w:after="80" w:before="0" w:line="300" w:lineRule="auto"/>
      </w:pPr>
      <w:r>
        <w:rPr>
          <w:rFonts w:ascii="Aptos" w:hAnsi="Aptos" w:eastAsia="Microsoft JhengHei"/>
          <w:b/>
          <w:sz w:val="26"/>
        </w:rPr>
        <w:t>導入時機 / 適合提早納入的情境</w:t>
      </w:r>
    </w:p>
    <w:p>
      <w:pPr>
        <w:spacing w:after="160" w:before="0" w:line="300" w:lineRule="auto"/>
      </w:pPr>
      <w:r>
        <w:rPr>
          <w:rFonts w:ascii="Aptos" w:hAnsi="Aptos" w:eastAsia="Microsoft JhengHei"/>
          <w:b w:val="0"/>
          <w:sz w:val="22"/>
        </w:rPr>
        <w:t>當企業準備建置新官網、改版既有網站、優化數位流程，或需要將網站與會員、表單、CRM、ERP 等系統進一步整合時，就應該提早導入完整的網頁開發規劃。越早確立架構與資料流，後續的擴充、維護與改版成本就越能被有效控制。</w:t>
      </w:r>
    </w:p>
    <w:p>
      <w:pPr>
        <w:sectPr>
          <w:pgSz w:w="12240" w:h="15840"/>
          <w:pgMar w:top="1152" w:right="1296" w:bottom="1152" w:left="1296" w:header="720" w:footer="720" w:gutter="0"/>
          <w:cols w:space="720"/>
          <w:docGrid w:linePitch="360"/>
        </w:sectPr>
      </w:pPr>
    </w:p>
    <w:p>
      <w:pPr>
        <w:pStyle w:val="Heading1"/>
        <w:spacing w:after="160" w:before="0" w:line="300" w:lineRule="auto"/>
      </w:pPr>
      <w:r>
        <w:rPr>
          <w:rFonts w:ascii="Aptos" w:hAnsi="Aptos" w:eastAsia="Microsoft JhengHei"/>
          <w:b/>
          <w:sz w:val="32"/>
        </w:rPr>
        <w:t>English Version</w:t>
      </w:r>
    </w:p>
    <w:p>
      <w:pPr>
        <w:pStyle w:val="Heading2"/>
        <w:spacing w:after="80" w:before="0" w:line="300" w:lineRule="auto"/>
      </w:pPr>
      <w:r>
        <w:rPr>
          <w:rFonts w:ascii="Aptos" w:hAnsi="Aptos" w:eastAsia="Microsoft JhengHei"/>
          <w:b/>
          <w:sz w:val="26"/>
        </w:rPr>
        <w:t>Page Title</w:t>
      </w:r>
    </w:p>
    <w:p>
      <w:pPr>
        <w:spacing w:after="80" w:before="0" w:line="300" w:lineRule="auto"/>
      </w:pPr>
      <w:r>
        <w:rPr>
          <w:rFonts w:ascii="Aptos" w:hAnsi="Aptos" w:eastAsia="Microsoft JhengHei"/>
          <w:b w:val="0"/>
          <w:sz w:val="22"/>
        </w:rPr>
        <w:t>Web Development</w:t>
      </w:r>
    </w:p>
    <w:p>
      <w:pPr>
        <w:pStyle w:val="Heading2"/>
        <w:spacing w:after="80" w:before="0" w:line="300" w:lineRule="auto"/>
      </w:pPr>
      <w:r>
        <w:rPr>
          <w:rFonts w:ascii="Aptos" w:hAnsi="Aptos" w:eastAsia="Microsoft JhengHei"/>
          <w:b/>
          <w:sz w:val="26"/>
        </w:rPr>
        <w:t>SCOPE AT A GLANCE</w:t>
      </w:r>
    </w:p>
    <w:p>
      <w:pPr>
        <w:pStyle w:val="ListBullet"/>
        <w:spacing w:after="40" w:before="0" w:line="300" w:lineRule="auto"/>
      </w:pPr>
      <w:r>
        <w:rPr>
          <w:rFonts w:ascii="Aptos" w:hAnsi="Aptos" w:eastAsia="Microsoft JhengHei"/>
          <w:b w:val="0"/>
          <w:sz w:val="22"/>
        </w:rPr>
        <w:t>Tailored to business needs</w:t>
      </w:r>
    </w:p>
    <w:p>
      <w:pPr>
        <w:pStyle w:val="ListBullet"/>
        <w:spacing w:after="40" w:before="0" w:line="300" w:lineRule="auto"/>
      </w:pPr>
      <w:r>
        <w:rPr>
          <w:rFonts w:ascii="Aptos" w:hAnsi="Aptos" w:eastAsia="Microsoft JhengHei"/>
          <w:b w:val="0"/>
          <w:sz w:val="22"/>
        </w:rPr>
        <w:t>Integrated across frontend and backend</w:t>
      </w:r>
    </w:p>
    <w:p>
      <w:pPr>
        <w:pStyle w:val="ListBullet"/>
        <w:spacing w:after="40" w:before="0" w:line="300" w:lineRule="auto"/>
      </w:pPr>
      <w:r>
        <w:rPr>
          <w:rFonts w:ascii="Aptos" w:hAnsi="Aptos" w:eastAsia="Microsoft JhengHei"/>
          <w:b w:val="0"/>
          <w:sz w:val="22"/>
        </w:rPr>
        <w:t>Built for stable launch and future growth</w:t>
      </w:r>
    </w:p>
    <w:p>
      <w:pPr>
        <w:pStyle w:val="Heading2"/>
        <w:spacing w:after="80" w:before="0" w:line="300" w:lineRule="auto"/>
      </w:pPr>
      <w:r>
        <w:rPr>
          <w:rFonts w:ascii="Aptos" w:hAnsi="Aptos" w:eastAsia="Microsoft JhengHei"/>
          <w:b/>
          <w:sz w:val="26"/>
        </w:rPr>
        <w:t>Top Summary</w:t>
      </w:r>
    </w:p>
    <w:p>
      <w:pPr>
        <w:spacing w:after="80" w:before="0" w:line="300" w:lineRule="auto"/>
      </w:pPr>
      <w:r>
        <w:rPr>
          <w:rFonts w:ascii="Aptos" w:hAnsi="Aptos" w:eastAsia="Microsoft JhengHei"/>
          <w:b w:val="0"/>
          <w:sz w:val="22"/>
        </w:rPr>
        <w:t>Rally Technology provides custom web development services for corporate websites, product and service pages, member portals, and admin systems. We define the site structure, user flow, and technical implementation around each client’s brand, business process, and real operating needs, so the website becomes more than a visual presence.</w:t>
      </w:r>
    </w:p>
    <w:p>
      <w:pPr>
        <w:spacing w:after="80" w:before="0" w:line="300" w:lineRule="auto"/>
      </w:pPr>
      <w:r>
        <w:rPr>
          <w:rFonts w:ascii="Aptos" w:hAnsi="Aptos" w:eastAsia="Microsoft JhengHei"/>
          <w:b w:val="0"/>
          <w:sz w:val="22"/>
        </w:rPr>
        <w:t>We work to high industry standards across frontend, backend, integrations, testing, and deployment, with close attention to performance, security, maintainability, and scalability. Whether the project is a new build, a redesign, or a functional upgrade, the result is delivered on a stable and extensible foundation.</w:t>
      </w:r>
    </w:p>
    <w:p>
      <w:pPr>
        <w:pStyle w:val="Heading2"/>
        <w:spacing w:after="80" w:before="0" w:line="300" w:lineRule="auto"/>
      </w:pPr>
      <w:r>
        <w:rPr>
          <w:rFonts w:ascii="Aptos" w:hAnsi="Aptos" w:eastAsia="Microsoft JhengHei"/>
          <w:b/>
          <w:sz w:val="26"/>
        </w:rPr>
        <w:t>SERVICE OVERVIEW Title</w:t>
      </w:r>
    </w:p>
    <w:p>
      <w:pPr>
        <w:spacing w:after="80" w:before="0" w:line="300" w:lineRule="auto"/>
      </w:pPr>
      <w:r>
        <w:rPr>
          <w:rFonts w:ascii="Aptos" w:hAnsi="Aptos" w:eastAsia="Microsoft JhengHei"/>
          <w:b w:val="0"/>
          <w:sz w:val="22"/>
        </w:rPr>
        <w:t>Web development should turn a company website into a digital platform the business can truly operate on</w:t>
      </w:r>
    </w:p>
    <w:p>
      <w:pPr>
        <w:pStyle w:val="Heading2"/>
        <w:spacing w:after="80" w:before="0" w:line="300" w:lineRule="auto"/>
      </w:pPr>
      <w:r>
        <w:rPr>
          <w:rFonts w:ascii="Aptos" w:hAnsi="Aptos" w:eastAsia="Microsoft JhengHei"/>
          <w:b/>
          <w:sz w:val="26"/>
        </w:rPr>
        <w:t>SERVICE OVERVIEW Body</w:t>
      </w:r>
    </w:p>
    <w:p>
      <w:pPr>
        <w:spacing w:after="80" w:before="0" w:line="300" w:lineRule="auto"/>
      </w:pPr>
      <w:r>
        <w:rPr>
          <w:rFonts w:ascii="Aptos" w:hAnsi="Aptos" w:eastAsia="Microsoft JhengHei"/>
          <w:b w:val="0"/>
          <w:sz w:val="22"/>
        </w:rPr>
        <w:t>Strong web development is not only about polished pages. It is about making brand presentation, content management, user interaction, and connected data work together reliably over time.</w:t>
      </w:r>
    </w:p>
    <w:p>
      <w:pPr>
        <w:spacing w:after="80" w:before="0" w:line="300" w:lineRule="auto"/>
      </w:pPr>
      <w:r>
        <w:rPr>
          <w:rFonts w:ascii="Aptos" w:hAnsi="Aptos" w:eastAsia="Microsoft JhengHei"/>
          <w:b w:val="0"/>
          <w:sz w:val="22"/>
        </w:rPr>
        <w:t>We begin by clarifying information architecture, user scenarios, and system boundaries, then implement the frontend, backend, admin workflow, and integrations in a coordinated way. This keeps the website consistent, manageable, and ready to grow as content expands, features evolve, or connected systems change.</w:t>
      </w:r>
    </w:p>
    <w:p>
      <w:pPr>
        <w:spacing w:after="80" w:before="0" w:line="300" w:lineRule="auto"/>
      </w:pPr>
      <w:r>
        <w:rPr>
          <w:rFonts w:ascii="Aptos" w:hAnsi="Aptos" w:eastAsia="Microsoft JhengHei"/>
          <w:b w:val="0"/>
          <w:sz w:val="22"/>
        </w:rPr>
        <w:t>Tailored planning / Standards-based development / Stable delivery</w:t>
      </w:r>
    </w:p>
    <w:p>
      <w:pPr>
        <w:pStyle w:val="Heading2"/>
        <w:spacing w:after="80" w:before="0" w:line="300" w:lineRule="auto"/>
      </w:pPr>
      <w:r>
        <w:rPr>
          <w:rFonts w:ascii="Aptos" w:hAnsi="Aptos" w:eastAsia="Microsoft JhengHei"/>
          <w:b/>
          <w:sz w:val="26"/>
        </w:rPr>
        <w:t>KEY PRIORITIES</w:t>
      </w:r>
    </w:p>
    <w:p>
      <w:pPr>
        <w:spacing w:after="80" w:before="0" w:line="300" w:lineRule="auto"/>
      </w:pPr>
      <w:r>
        <w:rPr>
          <w:rFonts w:ascii="Aptos" w:hAnsi="Aptos" w:eastAsia="Microsoft JhengHei"/>
          <w:b/>
          <w:sz w:val="22"/>
        </w:rPr>
        <w:t xml:space="preserve">Business-fit architecture: </w:t>
      </w:r>
      <w:r>
        <w:rPr>
          <w:rFonts w:ascii="Aptos" w:hAnsi="Aptos" w:eastAsia="Microsoft JhengHei"/>
          <w:b w:val="0"/>
          <w:sz w:val="22"/>
        </w:rPr>
        <w:t>We shape the website structure around real business goals, services, and workflows instead of forcing the project into a generic template.</w:t>
      </w:r>
    </w:p>
    <w:p>
      <w:pPr>
        <w:spacing w:after="80" w:before="0" w:line="300" w:lineRule="auto"/>
      </w:pPr>
      <w:r>
        <w:rPr>
          <w:rFonts w:ascii="Aptos" w:hAnsi="Aptos" w:eastAsia="Microsoft JhengHei"/>
          <w:b/>
          <w:sz w:val="22"/>
        </w:rPr>
        <w:t xml:space="preserve">Integrated implementation: </w:t>
      </w:r>
      <w:r>
        <w:rPr>
          <w:rFonts w:ascii="Aptos" w:hAnsi="Aptos" w:eastAsia="Microsoft JhengHei"/>
          <w:b w:val="0"/>
          <w:sz w:val="22"/>
        </w:rPr>
        <w:t>We build pages, functions, admin tools, and data flow together so the platform works as one system.</w:t>
      </w:r>
    </w:p>
    <w:p>
      <w:pPr>
        <w:spacing w:after="80" w:before="0" w:line="300" w:lineRule="auto"/>
      </w:pPr>
      <w:r>
        <w:rPr>
          <w:rFonts w:ascii="Aptos" w:hAnsi="Aptos" w:eastAsia="Microsoft JhengHei"/>
          <w:b/>
          <w:sz w:val="22"/>
        </w:rPr>
        <w:t xml:space="preserve">Standards-based delivery: </w:t>
      </w:r>
      <w:r>
        <w:rPr>
          <w:rFonts w:ascii="Aptos" w:hAnsi="Aptos" w:eastAsia="Microsoft JhengHei"/>
          <w:b w:val="0"/>
          <w:sz w:val="22"/>
        </w:rPr>
        <w:t>We use leading frameworks, version control, testing, and deployment practices to improve quality, security, and long-term maintainability.</w:t>
      </w:r>
    </w:p>
    <w:p>
      <w:pPr>
        <w:spacing w:after="80" w:before="0" w:line="300" w:lineRule="auto"/>
      </w:pPr>
      <w:r>
        <w:rPr>
          <w:rFonts w:ascii="Aptos" w:hAnsi="Aptos" w:eastAsia="Microsoft JhengHei"/>
          <w:b/>
          <w:sz w:val="22"/>
        </w:rPr>
        <w:t xml:space="preserve">Scalable foundation: </w:t>
      </w:r>
      <w:r>
        <w:rPr>
          <w:rFonts w:ascii="Aptos" w:hAnsi="Aptos" w:eastAsia="Microsoft JhengHei"/>
          <w:b w:val="0"/>
          <w:sz w:val="22"/>
        </w:rPr>
        <w:t>We leave room for future pages, languages, modules, and integrations so expansion does not require starting over.</w:t>
      </w:r>
    </w:p>
    <w:p>
      <w:pPr>
        <w:pStyle w:val="Heading2"/>
        <w:spacing w:after="80" w:before="0" w:line="300" w:lineRule="auto"/>
      </w:pPr>
      <w:r>
        <w:rPr>
          <w:rFonts w:ascii="Aptos" w:hAnsi="Aptos" w:eastAsia="Microsoft JhengHei"/>
          <w:b/>
          <w:sz w:val="26"/>
        </w:rPr>
        <w:t>SCOPE AND METHOD</w:t>
      </w:r>
    </w:p>
    <w:p>
      <w:pPr>
        <w:spacing w:after="20" w:before="0" w:line="300" w:lineRule="auto"/>
      </w:pPr>
      <w:r>
        <w:rPr>
          <w:rFonts w:ascii="Aptos" w:hAnsi="Aptos" w:eastAsia="Microsoft JhengHei"/>
          <w:b/>
          <w:sz w:val="22"/>
        </w:rPr>
        <w:t>01 Discovery and architecture planning</w:t>
      </w:r>
    </w:p>
    <w:p>
      <w:pPr>
        <w:spacing w:after="80" w:before="0" w:line="300" w:lineRule="auto"/>
      </w:pPr>
      <w:r>
        <w:rPr>
          <w:rFonts w:ascii="Aptos" w:hAnsi="Aptos" w:eastAsia="Microsoft JhengHei"/>
          <w:b w:val="0"/>
          <w:sz w:val="22"/>
        </w:rPr>
        <w:t>We define audience, content structure, feature scope, and data boundaries before design and development begin.</w:t>
      </w:r>
    </w:p>
    <w:p>
      <w:pPr>
        <w:spacing w:after="20" w:before="0" w:line="300" w:lineRule="auto"/>
      </w:pPr>
      <w:r>
        <w:rPr>
          <w:rFonts w:ascii="Aptos" w:hAnsi="Aptos" w:eastAsia="Microsoft JhengHei"/>
          <w:b/>
          <w:sz w:val="22"/>
        </w:rPr>
        <w:t>02 Interface and responsive experience</w:t>
      </w:r>
    </w:p>
    <w:p>
      <w:pPr>
        <w:spacing w:after="80" w:before="0" w:line="300" w:lineRule="auto"/>
      </w:pPr>
      <w:r>
        <w:rPr>
          <w:rFonts w:ascii="Aptos" w:hAnsi="Aptos" w:eastAsia="Microsoft JhengHei"/>
          <w:b w:val="0"/>
          <w:sz w:val="22"/>
        </w:rPr>
        <w:t>We create clear interfaces that remain consistent and usable across desktop and mobile.</w:t>
      </w:r>
    </w:p>
    <w:p>
      <w:pPr>
        <w:spacing w:after="20" w:before="0" w:line="300" w:lineRule="auto"/>
      </w:pPr>
      <w:r>
        <w:rPr>
          <w:rFonts w:ascii="Aptos" w:hAnsi="Aptos" w:eastAsia="Microsoft JhengHei"/>
          <w:b/>
          <w:sz w:val="22"/>
        </w:rPr>
        <w:t>03 Frontend and backend development</w:t>
      </w:r>
    </w:p>
    <w:p>
      <w:pPr>
        <w:spacing w:after="80" w:before="0" w:line="300" w:lineRule="auto"/>
      </w:pPr>
      <w:r>
        <w:rPr>
          <w:rFonts w:ascii="Aptos" w:hAnsi="Aptos" w:eastAsia="Microsoft JhengHei"/>
          <w:b w:val="0"/>
          <w:sz w:val="22"/>
        </w:rPr>
        <w:t>We implement customer-facing pages, business logic, content handling, and admin functions as one coordinated build.</w:t>
      </w:r>
    </w:p>
    <w:p>
      <w:pPr>
        <w:spacing w:after="20" w:before="0" w:line="300" w:lineRule="auto"/>
      </w:pPr>
      <w:r>
        <w:rPr>
          <w:rFonts w:ascii="Aptos" w:hAnsi="Aptos" w:eastAsia="Microsoft JhengHei"/>
          <w:b/>
          <w:sz w:val="22"/>
        </w:rPr>
        <w:t>04 CMS and workflow support</w:t>
      </w:r>
    </w:p>
    <w:p>
      <w:pPr>
        <w:spacing w:after="80" w:before="0" w:line="300" w:lineRule="auto"/>
      </w:pPr>
      <w:r>
        <w:rPr>
          <w:rFonts w:ascii="Aptos" w:hAnsi="Aptos" w:eastAsia="Microsoft JhengHei"/>
          <w:b w:val="0"/>
          <w:sz w:val="22"/>
        </w:rPr>
        <w:t>We structure the backend so teams can manage updates, content, and daily operations more efficiently after launch.</w:t>
      </w:r>
    </w:p>
    <w:p>
      <w:pPr>
        <w:spacing w:after="20" w:before="0" w:line="300" w:lineRule="auto"/>
      </w:pPr>
      <w:r>
        <w:rPr>
          <w:rFonts w:ascii="Aptos" w:hAnsi="Aptos" w:eastAsia="Microsoft JhengHei"/>
          <w:b/>
          <w:sz w:val="22"/>
        </w:rPr>
        <w:t>05 API and system integration</w:t>
      </w:r>
    </w:p>
    <w:p>
      <w:pPr>
        <w:spacing w:after="80" w:before="0" w:line="300" w:lineRule="auto"/>
      </w:pPr>
      <w:r>
        <w:rPr>
          <w:rFonts w:ascii="Aptos" w:hAnsi="Aptos" w:eastAsia="Microsoft JhengHei"/>
          <w:b w:val="0"/>
          <w:sz w:val="22"/>
        </w:rPr>
        <w:t>We connect forms, memberships, CRM, ERP, or other systems where the website needs reliable data exchange.</w:t>
      </w:r>
    </w:p>
    <w:p>
      <w:pPr>
        <w:spacing w:after="20" w:before="0" w:line="300" w:lineRule="auto"/>
      </w:pPr>
      <w:r>
        <w:rPr>
          <w:rFonts w:ascii="Aptos" w:hAnsi="Aptos" w:eastAsia="Microsoft JhengHei"/>
          <w:b/>
          <w:sz w:val="22"/>
        </w:rPr>
        <w:t>06 Testing, launch, and growth planning</w:t>
      </w:r>
    </w:p>
    <w:p>
      <w:pPr>
        <w:spacing w:after="80" w:before="0" w:line="300" w:lineRule="auto"/>
      </w:pPr>
      <w:r>
        <w:rPr>
          <w:rFonts w:ascii="Aptos" w:hAnsi="Aptos" w:eastAsia="Microsoft JhengHei"/>
          <w:b w:val="0"/>
          <w:sz w:val="22"/>
        </w:rPr>
        <w:t>We prepare validation, deployment, and future expansion so the platform stays stable as it evolves.</w:t>
      </w:r>
    </w:p>
    <w:p>
      <w:pPr>
        <w:pStyle w:val="Heading2"/>
        <w:spacing w:after="80" w:before="0" w:line="300" w:lineRule="auto"/>
      </w:pPr>
      <w:r>
        <w:rPr>
          <w:rFonts w:ascii="Aptos" w:hAnsi="Aptos" w:eastAsia="Microsoft JhengHei"/>
          <w:b/>
          <w:sz w:val="26"/>
        </w:rPr>
        <w:t>APPLIED FOCUS / Typical Support</w:t>
      </w:r>
    </w:p>
    <w:p>
      <w:pPr>
        <w:spacing w:after="80" w:before="0" w:line="300" w:lineRule="auto"/>
      </w:pPr>
      <w:r>
        <w:rPr>
          <w:rFonts w:ascii="Aptos" w:hAnsi="Aptos" w:eastAsia="Microsoft JhengHei"/>
          <w:b/>
          <w:sz w:val="22"/>
        </w:rPr>
        <w:t xml:space="preserve">Corporate websites: </w:t>
      </w:r>
      <w:r>
        <w:rPr>
          <w:rFonts w:ascii="Aptos" w:hAnsi="Aptos" w:eastAsia="Microsoft JhengHei"/>
          <w:b w:val="0"/>
          <w:sz w:val="22"/>
        </w:rPr>
        <w:t>Present the company clearly across brand, services, and contact channels.</w:t>
      </w:r>
    </w:p>
    <w:p>
      <w:pPr>
        <w:spacing w:after="80" w:before="0" w:line="300" w:lineRule="auto"/>
      </w:pPr>
      <w:r>
        <w:rPr>
          <w:rFonts w:ascii="Aptos" w:hAnsi="Aptos" w:eastAsia="Microsoft JhengHei"/>
          <w:b/>
          <w:sz w:val="22"/>
        </w:rPr>
        <w:t xml:space="preserve">Product and service pages: </w:t>
      </w:r>
      <w:r>
        <w:rPr>
          <w:rFonts w:ascii="Aptos" w:hAnsi="Aptos" w:eastAsia="Microsoft JhengHei"/>
          <w:b w:val="0"/>
          <w:sz w:val="22"/>
        </w:rPr>
        <w:t>Explain value, differentiation, and solutions in a more structured way.</w:t>
      </w:r>
    </w:p>
    <w:p>
      <w:pPr>
        <w:spacing w:after="80" w:before="0" w:line="300" w:lineRule="auto"/>
      </w:pPr>
      <w:r>
        <w:rPr>
          <w:rFonts w:ascii="Aptos" w:hAnsi="Aptos" w:eastAsia="Microsoft JhengHei"/>
          <w:b/>
          <w:sz w:val="22"/>
        </w:rPr>
        <w:t xml:space="preserve">Member and admin systems: </w:t>
      </w:r>
      <w:r>
        <w:rPr>
          <w:rFonts w:ascii="Aptos" w:hAnsi="Aptos" w:eastAsia="Microsoft JhengHei"/>
          <w:b w:val="0"/>
          <w:sz w:val="22"/>
        </w:rPr>
        <w:t>Support account-based features, operational workflows, and managed content.</w:t>
      </w:r>
    </w:p>
    <w:p>
      <w:pPr>
        <w:spacing w:after="80" w:before="0" w:line="300" w:lineRule="auto"/>
      </w:pPr>
      <w:r>
        <w:rPr>
          <w:rFonts w:ascii="Aptos" w:hAnsi="Aptos" w:eastAsia="Microsoft JhengHei"/>
          <w:b/>
          <w:sz w:val="22"/>
        </w:rPr>
        <w:t xml:space="preserve">Campaign and project pages: </w:t>
      </w:r>
      <w:r>
        <w:rPr>
          <w:rFonts w:ascii="Aptos" w:hAnsi="Aptos" w:eastAsia="Microsoft JhengHei"/>
          <w:b w:val="0"/>
          <w:sz w:val="22"/>
        </w:rPr>
        <w:t>Build focused digital experiences for launches, promotions, or lead-generation goals.</w:t>
      </w:r>
    </w:p>
    <w:p>
      <w:pPr>
        <w:spacing w:after="80" w:before="0" w:line="300" w:lineRule="auto"/>
      </w:pPr>
      <w:r>
        <w:rPr>
          <w:rFonts w:ascii="Aptos" w:hAnsi="Aptos" w:eastAsia="Microsoft JhengHei"/>
          <w:b/>
          <w:sz w:val="22"/>
        </w:rPr>
        <w:t xml:space="preserve">Multilingual websites: </w:t>
      </w:r>
      <w:r>
        <w:rPr>
          <w:rFonts w:ascii="Aptos" w:hAnsi="Aptos" w:eastAsia="Microsoft JhengHei"/>
          <w:b w:val="0"/>
          <w:sz w:val="22"/>
        </w:rPr>
        <w:t>Keep multiple language versions aligned within one maintainable structure.</w:t>
      </w:r>
    </w:p>
    <w:p>
      <w:pPr>
        <w:spacing w:after="80" w:before="0" w:line="300" w:lineRule="auto"/>
      </w:pPr>
      <w:r>
        <w:rPr>
          <w:rFonts w:ascii="Aptos" w:hAnsi="Aptos" w:eastAsia="Microsoft JhengHei"/>
          <w:b/>
          <w:sz w:val="22"/>
        </w:rPr>
        <w:t xml:space="preserve">Business system integration: </w:t>
      </w:r>
      <w:r>
        <w:rPr>
          <w:rFonts w:ascii="Aptos" w:hAnsi="Aptos" w:eastAsia="Microsoft JhengHei"/>
          <w:b w:val="0"/>
          <w:sz w:val="22"/>
        </w:rPr>
        <w:t>Extend the website into an active business touchpoint instead of leaving it as a standalone front end.</w:t>
      </w:r>
    </w:p>
    <w:p>
      <w:pPr>
        <w:pStyle w:val="Heading2"/>
        <w:spacing w:after="80" w:before="0" w:line="300" w:lineRule="auto"/>
      </w:pPr>
      <w:r>
        <w:rPr>
          <w:rFonts w:ascii="Aptos" w:hAnsi="Aptos" w:eastAsia="Microsoft JhengHei"/>
          <w:b/>
          <w:sz w:val="26"/>
        </w:rPr>
        <w:t>TIMING CONSIDERATIONS / When to Bring It In</w:t>
      </w:r>
    </w:p>
    <w:p>
      <w:pPr>
        <w:spacing w:after="80" w:before="0" w:line="300" w:lineRule="auto"/>
      </w:pPr>
      <w:r>
        <w:rPr>
          <w:rFonts w:ascii="Aptos" w:hAnsi="Aptos" w:eastAsia="Microsoft JhengHei"/>
          <w:b w:val="0"/>
          <w:sz w:val="22"/>
        </w:rPr>
        <w:t>Bring web development planning in early when launching a new corporate website, redesigning an existing one, improving digital workflows, or preparing to connect the site with memberships, forms, CRM, ERP, or internal systems. The earlier the structure and data flow are defined, the easier it is to control future expansion, maintenance, and redesign costs.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Jheng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Jheng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Jheng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JhengHe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Rally Technology Web Development Service Copy</dc:title>
  <dc:subject>Bilingual website service page copy</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