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312" w:lineRule="auto"/>
        <w:ind/>
        <w:jc w:val="center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МИНИСТЕРСТВО ОБРАЗОВАНИЯ ОРЕНБУРГСКОЙ ОБЛАСТИ</w:t>
      </w:r>
      <w:r/>
    </w:p>
    <w:p>
      <w:pPr>
        <w:pBdr/>
        <w:spacing w:after="0" w:before="0" w:line="312" w:lineRule="auto"/>
        <w:ind/>
        <w:jc w:val="center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Государственное автономное профессиональное образовательное учреждение</w:t>
      </w:r>
      <w:r/>
    </w:p>
    <w:p>
      <w:pPr>
        <w:pBdr/>
        <w:spacing w:after="0" w:before="0" w:line="312" w:lineRule="auto"/>
        <w:ind/>
        <w:jc w:val="center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«ОРЕНБУРГСКИЙ КОЛЛЕДЖ ЭКОНОМИКИ И ИНФОРМАТИКИ» (ГАПОУ ОКЭИ)</w:t>
      </w:r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36"/>
        </w:rPr>
        <w:t xml:space="preserve">Практическая работа № 3</w:t>
      </w:r>
      <w:r/>
    </w:p>
    <w:p>
      <w:pPr>
        <w:pBdr/>
        <w:spacing w:after="48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36"/>
        </w:rPr>
        <w:t xml:space="preserve">«Программирование ветвящихся алгоритмов»</w:t>
      </w:r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left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Выполнил: </w:t>
      </w:r>
      <w:r>
        <w:rPr>
          <w:rFonts w:hint="default" w:cs="Times New Roman"/>
          <w:b w:val="0"/>
          <w:i w:val="0"/>
          <w:sz w:val="28"/>
          <w:lang w:val="en-US"/>
        </w:rPr>
        <w:t xml:space="preserve">Cамсонов А. Ю, Вдовиченко C. А.</w:t>
      </w:r>
      <w:r/>
    </w:p>
    <w:p>
      <w:pPr>
        <w:pBdr/>
        <w:spacing w:after="0" w:before="0" w:line="276" w:lineRule="auto"/>
        <w:ind/>
        <w:jc w:val="left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Группа: 3ВБ1</w:t>
      </w:r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both"/>
        <w:rPr/>
      </w:pPr>
      <w:r/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2026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 w:after="160" w:before="0" w:line="276" w:lineRule="auto"/>
        <w:ind/>
        <w:jc w:val="left"/>
        <w:rPr/>
      </w:pPr>
      <w:r>
        <w:rPr>
          <w:rFonts w:ascii="Times New Roman" w:hAnsi="Times New Roman" w:cs="Times New Roman"/>
          <w:b/>
          <w:i w:val="0"/>
          <w:sz w:val="30"/>
        </w:rPr>
        <w:t xml:space="preserve">Задание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Разработать консольное приложение-калькулятор на языке C#.</w:t>
      </w:r>
      <w:r/>
    </w:p>
    <w:p>
      <w:pPr>
        <w:pBdr/>
        <w:spacing w:after="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Содержание задания по уровням сложности: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– на оценку «3» - выполнение операций сложения, вычитания, умножения и деления;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– на оценку «4» - дополнительно возведение в степень, извлечение квадратного корня и остаток от деления;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– на оценку «5» - дополнительно решение квадратного уравнения вида ax² + bx + c = 0 путём ввода коэффициентов a, b, c с проверкой по дискриминанту.</w:t>
      </w:r>
      <w:r/>
    </w:p>
    <w:p>
      <w:pPr>
        <w:pBdr/>
        <w:spacing w:after="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Программа реализована на языке C# в виде консольного приложения .NET в среде Visual Studio (проект BalakinPr3). Код программы приведён на рисунке 1, результаты выполнения - на рисунках 2–4.</w:t>
      </w:r>
      <w:r/>
    </w:p>
    <w:p>
      <w:pPr>
        <w:pBdr/>
        <w:spacing w:after="160" w:before="240" w:line="276" w:lineRule="auto"/>
        <w:ind/>
        <w:jc w:val="left"/>
        <w:rPr/>
      </w:pPr>
      <w:r>
        <w:rPr>
          <w:rFonts w:ascii="Times New Roman" w:hAnsi="Times New Roman" w:cs="Times New Roman"/>
          <w:b/>
          <w:i w:val="0"/>
          <w:sz w:val="30"/>
        </w:rPr>
        <w:t xml:space="preserve">Разбор программы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Программа п</w:t>
      </w:r>
      <w:r>
        <w:rPr>
          <w:rFonts w:ascii="Times New Roman" w:hAnsi="Times New Roman" w:cs="Times New Roman"/>
          <w:b w:val="0"/>
          <w:i w:val="0"/>
          <w:sz w:val="28"/>
        </w:rPr>
        <w:t xml:space="preserve">остроена по схеме «ввод числа и операции → ветвление → вывод результата»: считывается первое число a и обозначение операции oper, после чего в зависимости от введённой операции выполняются расчёты, а результат выводится на экран. Рассмотрим код по пунктам.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 xml:space="preserve">Объявление переменных (строки 1–2).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Переменные a, b, c объявлены как double - в них хранятся вводимые числа и коэффициенты; переменная oper (string) хранит обозначение операции, result (string) - строку с результатом.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 xml:space="preserve">Ввод данных (строки 4–7).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Метод Console.ReadLine() построчно считывает ввод пользователя; число a преобразуется в double с помощью Convert.ToDouble(), операция oper считывается как строка.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>Ветвление по операции «квад» - решение квадратного уравнения (строки 9–37).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Если пользователь ввёл оператор</w:t>
      </w:r>
      <w:r>
        <w:rPr>
          <w:rFonts w:ascii="Times New Roman" w:hAnsi="Times New Roman" w:cs="Times New Roman"/>
          <w:b w:val="0"/>
          <w:i w:val="0"/>
          <w:sz w:val="28"/>
        </w:rPr>
        <w:t xml:space="preserve"> «квад», дополнительно считываются коэффициенты b и c. Далее выполняется проверка по дискриминанту D = b² − 4ac: при D &gt; 0 вычисляются два корня x1 = (−b + √D) / 2a и x2 = (−b − √D) / 2a; при D = 0 - один корень x = −b / 2a; при D &lt; 0 выводится сообщение «</w:t>
      </w:r>
      <w:r>
        <w:rPr>
          <w:rFonts w:ascii="Times New Roman" w:hAnsi="Times New Roman" w:cs="Times New Roman"/>
          <w:b w:val="0"/>
          <w:i w:val="0"/>
          <w:sz w:val="28"/>
        </w:rPr>
        <w:t xml:space="preserve">нет действительных корней». Особый случай a = 0 обрабатывается отдельно: уравнение вырождается в линейное bx + c = 0, причём если и b = 0, то при c = 0 выводится «бесконечные решения», а при c ≠ 0 - «нет решений». Для этого используется тернарный оператор.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 xml:space="preserve">Ветвление по операции «sqrt» - извлечение квадратного корня (строки 38–44).</w:t>
      </w:r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Если пользователь ввёл оператор «sqrt» (извлечение квадратного корня), второе число не требуется: корень из числа a вычисляется методом Math.Sqrt(a), результат выводится в формате «sqrt(число) = корень». Для отрицательных значений a выводится сообщение «корень из отрицательного числа не существует».</w:t>
      </w:r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>Блок else - обычные операции (строки 45–74).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>Считывается второе число b, а переменной result предварительно присваивается значение «Ошибка» (страховочное значение на случай непредусмотренного оператора). После этого оператор switch выбирает действие: «+» - сложение; «−» - вычитание; «*» - умножение; «/» - деление с проверкой b ≠ 0 (при делении на ноль выводится сообщение «на 0 нельзя делить»); «^» - возведение в степень с использованием Math.Pow(a, b); «%» - остаток от деления с проверкой b ≠ 0. Если введена неизвестная операция, срабатывает ветка default - «операции не существует».</w:t>
      </w:r>
      <w:r>
        <w:rPr>
          <w:rFonts w:ascii="Times New Roman" w:hAnsi="Times New Roman" w:cs="Times New Roman"/>
          <w:b w:val="0"/>
          <w:i w:val="0"/>
          <w:sz w:val="28"/>
        </w:rPr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>Вывод результата (строка 76).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Строка result выводится на экран методом Console.WriteLine().</w:t>
      </w:r>
      <w:r/>
    </w:p>
    <w:p>
      <w:pPr>
        <w:pBdr/>
        <w:spacing w:after="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Таким образом, в программе используются условный оператор if–else, вложенные проверки, тернарный оператор и оператор выбора switch, что соответствует ветвящемуся алгоритму.</w:t>
      </w:r>
      <w:r/>
    </w:p>
    <w:p>
      <w:pPr>
        <w:pBdr/>
        <w:spacing w:after="4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6934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619500" cy="659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85.00pt;height:519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24"/>
        </w:rPr>
        <w:t xml:space="preserve">Рисунок 1 – Код программы (проект BalakinPr3)</w:t>
      </w:r>
      <w:r/>
    </w:p>
    <w:p>
      <w:pPr>
        <w:pBdr/>
        <w:spacing w:after="160" w:before="240" w:line="276" w:lineRule="auto"/>
        <w:ind/>
        <w:jc w:val="left"/>
        <w:rPr/>
      </w:pPr>
      <w:r>
        <w:rPr>
          <w:rFonts w:ascii="Times New Roman" w:hAnsi="Times New Roman" w:cs="Times New Roman"/>
          <w:b/>
          <w:i w:val="0"/>
          <w:sz w:val="30"/>
        </w:rPr>
        <w:t xml:space="preserve">Тестирование</w:t>
      </w:r>
      <w:r/>
    </w:p>
    <w:p>
      <w:pPr>
        <w:pBdr/>
        <w:spacing w:after="12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Программа собрана и протестирована на контрольных примерах. Скриншоты выполнения приведены на рисунках 2–4.</w:t>
      </w:r>
      <w:r/>
    </w:p>
    <w:p>
      <w:pPr>
        <w:pBdr/>
        <w:spacing w:after="8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>1. Арифметические операции, возведение в степень, извлечение корня и остаток от деления.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>Выполнены операции сложения (10 + 4 = 14), вычитания (10 − 4 = 6), умножения (6 * 7 = 42), деления (15 / 4 = 3.75), возведения в степень (2 в степени 10 = 1024), извлечения квадратного корня (sqrt(16) = 4) и остатка от деления (17 % 5 = 2). Все результаты совпадают с ожидаемыми.</w:t>
      </w:r>
      <w:r/>
    </w:p>
    <w:p>
      <w:pPr>
        <w:pBdr/>
        <w:spacing w:after="40" w:before="120"/>
        <w:ind/>
        <w:jc w:val="center"/>
        <w:rPr/>
      </w:pPr>
      <w:r>
        <w:rPr>
          <w:rFonts w:hint="default"/>
          <w:lang w:val="en-US"/>
        </w:rPr>
      </w:r>
      <w:r/>
      <w:r/>
    </w:p>
    <w:p>
      <w:pPr>
        <w:pBdr/>
        <w:spacing w:after="20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24"/>
        </w:rPr>
        <w:t>Рисунок 2 – Результат выполнения программы (арифметические операции, возведение в степень, извлечение корня и остаток от деления)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 xml:space="preserve">2. Решение квадратного уравнения.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Проверены все три случая по дискриминанту: для </w:t>
      </w:r>
      <w:r>
        <w:rPr>
          <w:rFonts w:ascii="Times New Roman" w:hAnsi="Times New Roman" w:cs="Times New Roman"/>
          <w:b w:val="0"/>
          <w:i w:val="0"/>
          <w:sz w:val="28"/>
        </w:rPr>
        <w:t xml:space="preserve">уравнения x² − 3x + 2 = 0 дискриминант D = 1 &gt; 0, получены два корня x1 = 2 и x2 = 1; для x² − 2x + 1 = 0 дискриминант D = 0, получен один корень x = 1; для x² + x + 1 = 0 дискриминант D = −3 &lt; 0, выведено сообщение «нет действительных корней» (рисунок 3).</w:t>
      </w:r>
      <w:r/>
    </w:p>
    <w:p>
      <w:pPr>
        <w:pBdr/>
        <w:spacing w:after="4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62375" cy="4038600"/>
                <wp:effectExtent l="0" t="0" r="0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886200" cy="4562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06.00pt;height:359.25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24"/>
        </w:rPr>
        <w:t xml:space="preserve">Рисунок 3 – Результат выполнения программы (квадратное уравнение)</w:t>
      </w:r>
      <w:r/>
    </w:p>
    <w:p>
      <w:pPr>
        <w:pBdr/>
        <w:spacing w:after="8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/>
          <w:i w:val="0"/>
          <w:sz w:val="28"/>
        </w:rPr>
        <w:t xml:space="preserve">3. Особые случаи.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>Проверены граничные ситуации: деление на ноль (5 / 0 - сообщение «на 0 нельзя делить»); извлечение корня из отрицательного числа (sqrt(−4) - сообщение «корень из отрицательного числа не существует»); остаток от деления на ноль (5 % 0 - сообщение «на 0 нельзя делить»); вырождение квадратного уравнения: при a = 0, b = 5, c = 3 получен корень линейного уравнения x = −0.6; при a = 0, b = 0, c = 0 - «бесконечные решения»; при a = 0, b = 0, c = 5 - «нет решений»; ввод неизвестной операции (&amp;) - сообщение «операции не существует» (рисунок 4).</w:t>
      </w:r>
      <w:r>
        <w:rPr>
          <w:rFonts w:ascii="Times New Roman" w:hAnsi="Times New Roman" w:cs="Times New Roman"/>
          <w:b w:val="0"/>
          <w:i w:val="0"/>
          <w:sz w:val="28"/>
        </w:rPr>
      </w:r>
      <w:r/>
    </w:p>
    <w:p>
      <w:pPr>
        <w:pBdr/>
        <w:spacing w:after="4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62375" cy="8420100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829050" cy="709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01.50pt;height:558.75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bookmarkStart w:id="0" w:name="_GoBack"/>
      <w:r/>
      <w:bookmarkEnd w:id="0"/>
      <w:r/>
      <w:r/>
    </w:p>
    <w:p>
      <w:pPr>
        <w:pBdr/>
        <w:spacing w:after="200" w:before="0" w:line="276" w:lineRule="auto"/>
        <w:ind/>
        <w:jc w:val="center"/>
        <w:rPr/>
      </w:pPr>
      <w:r>
        <w:rPr>
          <w:rFonts w:ascii="Times New Roman" w:hAnsi="Times New Roman" w:cs="Times New Roman"/>
          <w:b/>
          <w:i w:val="0"/>
          <w:sz w:val="24"/>
        </w:rPr>
        <w:t xml:space="preserve">Рисунок 4 – Результат выполнения программы (особые случаи)</w:t>
      </w:r>
      <w:r/>
    </w:p>
    <w:p>
      <w:pPr>
        <w:pBdr/>
        <w:spacing w:after="160" w:before="240" w:line="276" w:lineRule="auto"/>
        <w:ind/>
        <w:jc w:val="left"/>
        <w:rPr/>
      </w:pPr>
      <w:r>
        <w:rPr>
          <w:rFonts w:ascii="Times New Roman" w:hAnsi="Times New Roman" w:cs="Times New Roman"/>
          <w:b/>
          <w:i w:val="0"/>
          <w:sz w:val="30"/>
        </w:rPr>
        <w:t xml:space="preserve">Вывод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>В ходе выполнения практической работы разработано консольное приложение-калькулятор на языке C# (проект BalakinPr3), реализующее ветвящийся алгоритм. Реализованы операции сложения, вычитания, умножения, деления (с защитой от деления на ноль), возведение в степень, извлечение квадратного корня, остаток от деления, а также решение квадратного уравнения ax² + bx + c = 0 с проверкой по дискриминанту: при D &gt; 0 выводятся два корня, при D = 0 - один корень, при D &lt; 0 - сообщение об отсутствии действительных корней; дополнительно предусмотрен случай a = 0, когда уравнение вырождается в линейное. Программа протестирована на контрольных примерах, включая особые случаи, и работает корректно - все полученные результаты совпадают с ожидаемыми.</w:t>
      </w: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 w:val="0"/>
          <w:sz w:val="28"/>
        </w:rPr>
      </w:r>
      <w:r/>
    </w:p>
    <w:p>
      <w:pPr>
        <w:pBdr/>
        <w:spacing w:after="0" w:before="120" w:line="276" w:lineRule="auto"/>
        <w:ind w:firstLine="709"/>
        <w:jc w:val="both"/>
        <w:rPr/>
      </w:pPr>
      <w:r>
        <w:rPr>
          <w:rFonts w:ascii="Times New Roman" w:hAnsi="Times New Roman" w:cs="Times New Roman"/>
          <w:b w:val="0"/>
          <w:i w:val="0"/>
          <w:sz w:val="28"/>
        </w:rPr>
        <w:t xml:space="preserve">Исходный код проекта размещён в проекте BalakinPr3 (файл Program.cs).</w:t>
      </w:r>
      <w:r/>
    </w:p>
    <w:sectPr>
      <w:footerReference w:type="default" r:id="rId9"/>
      <w:footnotePr/>
      <w:endnotePr/>
      <w:type w:val="nextPage"/>
      <w:pgSz w:h="15840" w:orient="portrait" w:w="12240"/>
      <w:pgMar w:top="1134" w:right="850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9"/>
      <w:pBdr/>
      <w:spacing/>
      <w:ind/>
      <w:jc w:val="center"/>
      <w:rPr/>
    </w:pPr>
    <w:r>
      <w:t xml:space="preserve">Страница </w:t>
    </w:r>
    <w:r>
      <w:rPr>
        <w:rFonts w:ascii="Times New Roman" w:hAnsi="Times New Roman" w:cs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/>
        <w:b w:val="0"/>
        <w:i w:val="0"/>
        <w:sz w:val="24"/>
      </w:rPr>
      <w:instrText xml:space="preserve"> PAGE </w:instrText>
    </w:r>
    <w:r>
      <w:rPr>
        <w:rFonts w:ascii="Times New Roman" w:hAnsi="Times New Roman" w:cs="Times New Roman"/>
        <w:b w:val="0"/>
        <w:i w:val="0"/>
        <w:sz w:val="24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76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76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E"/>
    <w:lvl w:ilvl="0">
      <w:isLgl w:val="false"/>
      <w:lvlJc w:val="left"/>
      <w:lvlText w:val="%1."/>
      <w:numFmt w:val="decimal"/>
      <w:pPr>
        <w:pBdr/>
        <w:tabs>
          <w:tab w:val="left" w:leader="none" w:pos="1080"/>
        </w:tabs>
        <w:spacing/>
        <w:ind w:hanging="360" w:left="1080"/>
      </w:pPr>
      <w:pStyle w:val="76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pStyle w:val="76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82"/>
    <w:lvl w:ilvl="0">
      <w:isLgl w:val="false"/>
      <w:lvlJc w:val="left"/>
      <w:lvlText w:val=""/>
      <w:numFmt w:val="bullet"/>
      <w:pPr>
        <w:pBdr/>
        <w:tabs>
          <w:tab w:val="left" w:leader="none" w:pos="1080"/>
        </w:tabs>
        <w:spacing/>
        <w:ind w:hanging="360" w:left="1080"/>
      </w:pPr>
      <w:pStyle w:val="75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8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pStyle w:val="75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8"/>
    <w:lvl w:ilvl="0">
      <w:isLgl w:val="false"/>
      <w:lvlJc w:val="left"/>
      <w:lvlText w:val="%1."/>
      <w:numFmt w:val="decimal"/>
      <w:pPr>
        <w:pBdr/>
        <w:tabs>
          <w:tab w:val="left" w:leader="none" w:pos="360"/>
        </w:tabs>
        <w:spacing/>
        <w:ind w:hanging="360" w:left="360"/>
      </w:pPr>
      <w:pStyle w:val="76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9"/>
    <w:lvl w:ilvl="0">
      <w:isLgl w:val="false"/>
      <w:lvlJc w:val="left"/>
      <w:lvlText w:val=""/>
      <w:numFmt w:val="bullet"/>
      <w:pPr>
        <w:pBdr/>
        <w:tabs>
          <w:tab w:val="left" w:leader="none" w:pos="360"/>
        </w:tabs>
        <w:spacing/>
        <w:ind w:hanging="360" w:left="360"/>
      </w:pPr>
      <w:pStyle w:val="75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81">
    <w:name w:val="footnote text"/>
    <w:basedOn w:val="73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2"/>
    <w:next w:val="732"/>
    <w:uiPriority w:val="39"/>
    <w:unhideWhenUsed/>
    <w:pPr>
      <w:pBdr/>
      <w:spacing w:after="100"/>
      <w:ind/>
    </w:pPr>
  </w:style>
  <w:style w:type="paragraph" w:styleId="190">
    <w:name w:val="toc 2"/>
    <w:basedOn w:val="732"/>
    <w:next w:val="732"/>
    <w:uiPriority w:val="39"/>
    <w:unhideWhenUsed/>
    <w:pPr>
      <w:pBdr/>
      <w:spacing w:after="100"/>
      <w:ind w:left="220"/>
    </w:pPr>
  </w:style>
  <w:style w:type="paragraph" w:styleId="191">
    <w:name w:val="toc 3"/>
    <w:basedOn w:val="732"/>
    <w:next w:val="732"/>
    <w:uiPriority w:val="39"/>
    <w:unhideWhenUsed/>
    <w:pPr>
      <w:pBdr/>
      <w:spacing w:after="100"/>
      <w:ind w:left="440"/>
    </w:pPr>
  </w:style>
  <w:style w:type="paragraph" w:styleId="192">
    <w:name w:val="toc 4"/>
    <w:basedOn w:val="732"/>
    <w:next w:val="732"/>
    <w:uiPriority w:val="39"/>
    <w:unhideWhenUsed/>
    <w:pPr>
      <w:pBdr/>
      <w:spacing w:after="100"/>
      <w:ind w:left="660"/>
    </w:pPr>
  </w:style>
  <w:style w:type="paragraph" w:styleId="193">
    <w:name w:val="toc 5"/>
    <w:basedOn w:val="732"/>
    <w:next w:val="732"/>
    <w:uiPriority w:val="39"/>
    <w:unhideWhenUsed/>
    <w:pPr>
      <w:pBdr/>
      <w:spacing w:after="100"/>
      <w:ind w:left="880"/>
    </w:pPr>
  </w:style>
  <w:style w:type="paragraph" w:styleId="194">
    <w:name w:val="toc 6"/>
    <w:basedOn w:val="732"/>
    <w:next w:val="732"/>
    <w:uiPriority w:val="39"/>
    <w:unhideWhenUsed/>
    <w:pPr>
      <w:pBdr/>
      <w:spacing w:after="100"/>
      <w:ind w:left="1100"/>
    </w:pPr>
  </w:style>
  <w:style w:type="paragraph" w:styleId="195">
    <w:name w:val="toc 7"/>
    <w:basedOn w:val="732"/>
    <w:next w:val="732"/>
    <w:uiPriority w:val="39"/>
    <w:unhideWhenUsed/>
    <w:pPr>
      <w:pBdr/>
      <w:spacing w:after="100"/>
      <w:ind w:left="1320"/>
    </w:pPr>
  </w:style>
  <w:style w:type="paragraph" w:styleId="196">
    <w:name w:val="toc 8"/>
    <w:basedOn w:val="732"/>
    <w:next w:val="732"/>
    <w:uiPriority w:val="39"/>
    <w:unhideWhenUsed/>
    <w:pPr>
      <w:pBdr/>
      <w:spacing w:after="100"/>
      <w:ind w:left="1540"/>
    </w:pPr>
  </w:style>
  <w:style w:type="paragraph" w:styleId="197">
    <w:name w:val="toc 9"/>
    <w:basedOn w:val="732"/>
    <w:next w:val="73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4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32"/>
    <w:next w:val="732"/>
    <w:uiPriority w:val="99"/>
    <w:unhideWhenUsed/>
    <w:pPr>
      <w:pBdr/>
      <w:spacing w:after="0" w:afterAutospacing="0"/>
      <w:ind/>
    </w:pPr>
  </w:style>
  <w:style w:type="paragraph" w:styleId="732" w:default="1">
    <w:name w:val="Normal"/>
    <w:uiPriority w:val="0"/>
    <w:qFormat/>
    <w:pPr>
      <w:pBdr/>
      <w:spacing w:after="200" w:line="276" w:lineRule="auto"/>
      <w:ind/>
    </w:pPr>
    <w:rPr>
      <w:rFonts w:ascii="Times New Roman" w:hAnsi="Times New Roman" w:cs="Times New Roman" w:eastAsiaTheme="minorEastAsia"/>
      <w:sz w:val="28"/>
      <w:szCs w:val="22"/>
      <w:lang w:val="en-US" w:eastAsia="en-US" w:bidi="ar-SA"/>
    </w:rPr>
  </w:style>
  <w:style w:type="paragraph" w:styleId="733">
    <w:name w:val="Heading 1"/>
    <w:basedOn w:val="732"/>
    <w:next w:val="732"/>
    <w:link w:val="869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734">
    <w:name w:val="Heading 2"/>
    <w:basedOn w:val="732"/>
    <w:next w:val="732"/>
    <w:link w:val="870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735">
    <w:name w:val="Heading 3"/>
    <w:basedOn w:val="732"/>
    <w:next w:val="732"/>
    <w:link w:val="871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36">
    <w:name w:val="Heading 4"/>
    <w:basedOn w:val="732"/>
    <w:next w:val="732"/>
    <w:link w:val="88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37">
    <w:name w:val="Heading 5"/>
    <w:basedOn w:val="732"/>
    <w:next w:val="732"/>
    <w:link w:val="88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38">
    <w:name w:val="Heading 6"/>
    <w:basedOn w:val="732"/>
    <w:next w:val="732"/>
    <w:link w:val="88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739">
    <w:name w:val="Heading 7"/>
    <w:basedOn w:val="732"/>
    <w:next w:val="732"/>
    <w:link w:val="88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740">
    <w:name w:val="Heading 8"/>
    <w:basedOn w:val="732"/>
    <w:next w:val="732"/>
    <w:link w:val="88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741">
    <w:name w:val="Heading 9"/>
    <w:basedOn w:val="732"/>
    <w:next w:val="732"/>
    <w:link w:val="88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742" w:default="1">
    <w:name w:val="Default Paragraph Font"/>
    <w:uiPriority w:val="1"/>
    <w:semiHidden/>
    <w:unhideWhenUsed/>
    <w:pPr>
      <w:pBdr/>
      <w:spacing/>
      <w:ind/>
    </w:pPr>
  </w:style>
  <w:style w:type="table" w:styleId="74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4">
    <w:name w:val="Body Text"/>
    <w:basedOn w:val="732"/>
    <w:link w:val="875"/>
    <w:uiPriority w:val="99"/>
    <w:unhideWhenUsed/>
    <w:pPr>
      <w:pBdr/>
      <w:spacing w:after="120"/>
      <w:ind/>
    </w:pPr>
  </w:style>
  <w:style w:type="paragraph" w:styleId="745">
    <w:name w:val="Body Text 2"/>
    <w:basedOn w:val="732"/>
    <w:link w:val="876"/>
    <w:uiPriority w:val="99"/>
    <w:unhideWhenUsed/>
    <w:pPr>
      <w:pBdr/>
      <w:spacing w:after="120" w:line="480" w:lineRule="auto"/>
      <w:ind/>
    </w:pPr>
  </w:style>
  <w:style w:type="paragraph" w:styleId="746">
    <w:name w:val="Body Text 3"/>
    <w:basedOn w:val="732"/>
    <w:link w:val="877"/>
    <w:uiPriority w:val="99"/>
    <w:unhideWhenUsed/>
    <w:pPr>
      <w:pBdr/>
      <w:spacing w:after="120"/>
      <w:ind/>
    </w:pPr>
    <w:rPr>
      <w:sz w:val="16"/>
      <w:szCs w:val="16"/>
    </w:rPr>
  </w:style>
  <w:style w:type="paragraph" w:styleId="747">
    <w:name w:val="Caption"/>
    <w:basedOn w:val="732"/>
    <w:next w:val="732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748">
    <w:name w:val="Emphasis"/>
    <w:basedOn w:val="742"/>
    <w:uiPriority w:val="20"/>
    <w:qFormat/>
    <w:pPr>
      <w:pBdr/>
      <w:spacing/>
      <w:ind/>
    </w:pPr>
    <w:rPr>
      <w:i/>
      <w:iCs/>
    </w:rPr>
  </w:style>
  <w:style w:type="paragraph" w:styleId="749">
    <w:name w:val="Footer"/>
    <w:basedOn w:val="732"/>
    <w:link w:val="86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750">
    <w:name w:val="Header"/>
    <w:basedOn w:val="732"/>
    <w:link w:val="86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751">
    <w:name w:val="List"/>
    <w:basedOn w:val="732"/>
    <w:uiPriority w:val="99"/>
    <w:unhideWhenUsed/>
    <w:pPr>
      <w:pBdr/>
      <w:spacing/>
      <w:ind w:hanging="360" w:left="360"/>
      <w:contextualSpacing w:val="true"/>
    </w:pPr>
  </w:style>
  <w:style w:type="paragraph" w:styleId="752">
    <w:name w:val="List 2"/>
    <w:basedOn w:val="732"/>
    <w:uiPriority w:val="99"/>
    <w:unhideWhenUsed/>
    <w:pPr>
      <w:pBdr/>
      <w:spacing/>
      <w:ind w:hanging="360" w:left="720"/>
      <w:contextualSpacing w:val="true"/>
    </w:pPr>
  </w:style>
  <w:style w:type="paragraph" w:styleId="753">
    <w:name w:val="List 3"/>
    <w:basedOn w:val="732"/>
    <w:uiPriority w:val="99"/>
    <w:unhideWhenUsed/>
    <w:pPr>
      <w:pBdr/>
      <w:spacing/>
      <w:ind w:hanging="360" w:left="1080"/>
      <w:contextualSpacing w:val="true"/>
    </w:pPr>
  </w:style>
  <w:style w:type="paragraph" w:styleId="754">
    <w:name w:val="List Bullet"/>
    <w:basedOn w:val="732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755">
    <w:name w:val="List Bullet 2"/>
    <w:basedOn w:val="732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756">
    <w:name w:val="List Bullet 3"/>
    <w:basedOn w:val="732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757">
    <w:name w:val="List Continue"/>
    <w:basedOn w:val="732"/>
    <w:uiPriority w:val="99"/>
    <w:unhideWhenUsed/>
    <w:pPr>
      <w:pBdr/>
      <w:spacing w:after="120"/>
      <w:ind w:left="360"/>
      <w:contextualSpacing w:val="true"/>
    </w:pPr>
  </w:style>
  <w:style w:type="paragraph" w:styleId="758">
    <w:name w:val="List Continue 2"/>
    <w:basedOn w:val="732"/>
    <w:uiPriority w:val="99"/>
    <w:unhideWhenUsed/>
    <w:pPr>
      <w:pBdr/>
      <w:spacing w:after="120"/>
      <w:ind w:left="720"/>
      <w:contextualSpacing w:val="true"/>
    </w:pPr>
  </w:style>
  <w:style w:type="paragraph" w:styleId="759">
    <w:name w:val="List Continue 3"/>
    <w:basedOn w:val="732"/>
    <w:uiPriority w:val="99"/>
    <w:unhideWhenUsed/>
    <w:pPr>
      <w:pBdr/>
      <w:spacing w:after="120"/>
      <w:ind w:left="1080"/>
      <w:contextualSpacing w:val="true"/>
    </w:pPr>
  </w:style>
  <w:style w:type="paragraph" w:styleId="760">
    <w:name w:val="List Number"/>
    <w:basedOn w:val="732"/>
    <w:uiPriority w:val="99"/>
    <w:unhideWhenUsed/>
    <w:pPr>
      <w:numPr>
        <w:ilvl w:val="0"/>
        <w:numId w:val="4"/>
      </w:numPr>
      <w:pBdr/>
      <w:spacing/>
      <w:ind/>
      <w:contextualSpacing w:val="true"/>
    </w:pPr>
  </w:style>
  <w:style w:type="paragraph" w:styleId="761">
    <w:name w:val="List Number 2"/>
    <w:basedOn w:val="732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762">
    <w:name w:val="List Number 3"/>
    <w:basedOn w:val="732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763">
    <w:name w:val="macro"/>
    <w:link w:val="87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764">
    <w:name w:val="Strong"/>
    <w:basedOn w:val="742"/>
    <w:uiPriority w:val="22"/>
    <w:qFormat/>
    <w:pPr>
      <w:pBdr/>
      <w:spacing/>
      <w:ind/>
    </w:pPr>
    <w:rPr>
      <w:b/>
      <w:bCs/>
    </w:rPr>
  </w:style>
  <w:style w:type="paragraph" w:styleId="765">
    <w:name w:val="Subtitle"/>
    <w:basedOn w:val="732"/>
    <w:next w:val="732"/>
    <w:link w:val="873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766">
    <w:name w:val="Table Grid"/>
    <w:basedOn w:val="74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7">
    <w:name w:val="Title"/>
    <w:basedOn w:val="732"/>
    <w:next w:val="732"/>
    <w:link w:val="87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75e" w:themeColor="text2" w:themeShade="BF"/>
      <w:spacing w:val="5"/>
      <w:sz w:val="52"/>
      <w:szCs w:val="52"/>
    </w:rPr>
  </w:style>
  <w:style w:type="table" w:styleId="768">
    <w:name w:val="Light Shading"/>
    <w:basedOn w:val="743"/>
    <w:uiPriority w:val="60"/>
    <w:pPr>
      <w:pBdr/>
      <w:spacing w:after="0" w:line="240" w:lineRule="auto"/>
      <w:ind/>
    </w:pPr>
    <w:rPr>
      <w:color w:val="000000" w:themeColor="text1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Shading Accent 1"/>
    <w:basedOn w:val="743"/>
    <w:uiPriority w:val="60"/>
    <w:pPr>
      <w:pBdr/>
      <w:spacing w:after="0" w:line="240" w:lineRule="auto"/>
      <w:ind/>
    </w:pPr>
    <w:rPr>
      <w:color w:val="376092" w:themeColor="accent1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 Accent 2"/>
    <w:basedOn w:val="743"/>
    <w:uiPriority w:val="60"/>
    <w:pPr>
      <w:pBdr/>
      <w:spacing w:after="0" w:line="240" w:lineRule="auto"/>
      <w:ind/>
    </w:pPr>
    <w:rPr>
      <w:color w:val="953735" w:themeColor="accent2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Shading Accent 3"/>
    <w:basedOn w:val="743"/>
    <w:uiPriority w:val="60"/>
    <w:pPr>
      <w:pBdr/>
      <w:spacing w:after="0" w:line="240" w:lineRule="auto"/>
      <w:ind/>
    </w:pPr>
    <w:rPr>
      <w:color w:val="77933c" w:themeColor="accent3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Shading Accent 4"/>
    <w:basedOn w:val="743"/>
    <w:uiPriority w:val="60"/>
    <w:pPr>
      <w:pBdr/>
      <w:spacing w:after="0" w:line="240" w:lineRule="auto"/>
      <w:ind/>
    </w:pPr>
    <w:rPr>
      <w:color w:val="604a7b" w:themeColor="accent4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Shading Accent 5"/>
    <w:basedOn w:val="743"/>
    <w:uiPriority w:val="60"/>
    <w:pPr>
      <w:pBdr/>
      <w:spacing w:after="0" w:line="240" w:lineRule="auto"/>
      <w:ind/>
    </w:pPr>
    <w:rPr>
      <w:color w:val="31859c" w:themeColor="accent5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 Accent 6"/>
    <w:basedOn w:val="743"/>
    <w:uiPriority w:val="60"/>
    <w:pPr>
      <w:pBdr/>
      <w:spacing w:after="0" w:line="240" w:lineRule="auto"/>
      <w:ind/>
    </w:pPr>
    <w:rPr>
      <w:color w:val="e46c0a" w:themeColor="accent6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List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List Accent 1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 Accent 2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List Accent 3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List Accent 4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List Accent 5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 Accent 6"/>
    <w:basedOn w:val="743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Grid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Grid Accent 1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 Accent 2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Grid Accent 3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Grid Accent 4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Grid Accent 5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 Accent 6"/>
    <w:basedOn w:val="743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1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1 Accent 1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 Accent 2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1 Accent 3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1 Accent 4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1 Accent 5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 Accent 6"/>
    <w:basedOn w:val="743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2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2 Accent 1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 Accent 2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2 Accent 3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2 Accent 4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2 Accent 5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 Accent 6"/>
    <w:basedOn w:val="743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1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1 Accent 1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 Accent 2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1 Accent 3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1 Accent 4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1 Accent 5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 Accent 6"/>
    <w:basedOn w:val="743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2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2 Accent 1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 Accent 2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2 Accent 3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2 Accent 4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2 Accent 5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 Accent 6"/>
    <w:basedOn w:val="74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1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3f3f3f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1 Accent 1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 Accent 2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1 Accent 3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4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1 Accent 4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1 Accent 5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 Accent 6"/>
    <w:basedOn w:val="743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2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e5e5" w:themeFill="text1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2 Accent 1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 Accent 2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2 Accent 3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2 Accent 4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2eff5" w:themeFill="accent4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2 Accent 5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 Accent 6"/>
    <w:basedOn w:val="74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3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3 Accent 1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 Accent 2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3 Accent 3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3 Accent 4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3 Accent 5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 Accent 6"/>
    <w:basedOn w:val="743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Dark List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Dark List Accent 1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1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 Accent 2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Dark List Accent 3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7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Dark List Accent 4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0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Dark List Accent 5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 Accent 6"/>
    <w:basedOn w:val="743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Shading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Shading Accent 1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 Accent 2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Shading Accent 3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Shading Accent 4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Shading Accent 5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 Accent 6"/>
    <w:basedOn w:val="743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List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5e5e5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List Accent 1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 Accent 2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List Accent 3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f83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List Accent 4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5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d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List Accent 5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3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3740b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 Accent 6"/>
    <w:basedOn w:val="743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58ea6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Grid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Grid Accent 1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 Accent 2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Grid Accent 3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Grid Accent 4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Grid Accent 5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 Accent 6"/>
    <w:basedOn w:val="743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6" w:customStyle="1">
    <w:name w:val="Header Char"/>
    <w:basedOn w:val="742"/>
    <w:link w:val="750"/>
    <w:uiPriority w:val="99"/>
    <w:pPr>
      <w:pBdr/>
      <w:spacing/>
      <w:ind/>
    </w:pPr>
  </w:style>
  <w:style w:type="character" w:styleId="867" w:customStyle="1">
    <w:name w:val="Footer Char"/>
    <w:basedOn w:val="742"/>
    <w:link w:val="749"/>
    <w:uiPriority w:val="99"/>
    <w:pPr>
      <w:pBdr/>
      <w:spacing/>
      <w:ind/>
    </w:pPr>
  </w:style>
  <w:style w:type="paragraph" w:styleId="868">
    <w:name w:val="No Spacing"/>
    <w:uiPriority w:val="1"/>
    <w:qFormat/>
    <w:pPr>
      <w:pBdr/>
      <w:spacing w:after="0" w:line="240" w:lineRule="auto"/>
      <w:ind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styleId="869" w:customStyle="1">
    <w:name w:val="Heading 1 Char"/>
    <w:basedOn w:val="742"/>
    <w:link w:val="73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styleId="870" w:customStyle="1">
    <w:name w:val="Heading 2 Char"/>
    <w:basedOn w:val="742"/>
    <w:link w:val="73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styleId="871" w:customStyle="1">
    <w:name w:val="Heading 3 Char"/>
    <w:basedOn w:val="742"/>
    <w:link w:val="73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styleId="872" w:customStyle="1">
    <w:name w:val="Title Char"/>
    <w:basedOn w:val="742"/>
    <w:link w:val="767"/>
    <w:uiPriority w:val="10"/>
    <w:pPr>
      <w:pBdr/>
      <w:spacing/>
      <w:ind/>
    </w:pPr>
    <w:rPr>
      <w:rFonts w:asciiTheme="majorHAnsi" w:hAnsiTheme="majorHAnsi" w:eastAsiaTheme="majorEastAsia" w:cstheme="majorBidi"/>
      <w:color w:val="17375e" w:themeColor="text2" w:themeShade="BF"/>
      <w:spacing w:val="5"/>
      <w:sz w:val="52"/>
      <w:szCs w:val="52"/>
    </w:rPr>
  </w:style>
  <w:style w:type="character" w:styleId="873" w:customStyle="1">
    <w:name w:val="Subtitle Char"/>
    <w:basedOn w:val="742"/>
    <w:link w:val="765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874">
    <w:name w:val="List Paragraph"/>
    <w:basedOn w:val="732"/>
    <w:uiPriority w:val="34"/>
    <w:qFormat/>
    <w:pPr>
      <w:pBdr/>
      <w:spacing/>
      <w:ind w:left="720"/>
      <w:contextualSpacing w:val="true"/>
    </w:pPr>
  </w:style>
  <w:style w:type="character" w:styleId="875" w:customStyle="1">
    <w:name w:val="Body Text Char"/>
    <w:basedOn w:val="742"/>
    <w:link w:val="744"/>
    <w:uiPriority w:val="99"/>
    <w:pPr>
      <w:pBdr/>
      <w:spacing/>
      <w:ind/>
    </w:pPr>
  </w:style>
  <w:style w:type="character" w:styleId="876" w:customStyle="1">
    <w:name w:val="Body Text 2 Char"/>
    <w:basedOn w:val="742"/>
    <w:link w:val="745"/>
    <w:uiPriority w:val="99"/>
    <w:pPr>
      <w:pBdr/>
      <w:spacing/>
      <w:ind/>
    </w:pPr>
  </w:style>
  <w:style w:type="character" w:styleId="877" w:customStyle="1">
    <w:name w:val="Body Text 3 Char"/>
    <w:basedOn w:val="742"/>
    <w:link w:val="746"/>
    <w:uiPriority w:val="99"/>
    <w:pPr>
      <w:pBdr/>
      <w:spacing/>
      <w:ind/>
    </w:pPr>
    <w:rPr>
      <w:sz w:val="16"/>
      <w:szCs w:val="16"/>
    </w:rPr>
  </w:style>
  <w:style w:type="character" w:styleId="878" w:customStyle="1">
    <w:name w:val="Macro Text Char"/>
    <w:basedOn w:val="742"/>
    <w:link w:val="76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879">
    <w:name w:val="Quote"/>
    <w:basedOn w:val="732"/>
    <w:next w:val="732"/>
    <w:link w:val="880"/>
    <w:uiPriority w:val="29"/>
    <w:qFormat/>
    <w:pPr>
      <w:pBdr/>
      <w:spacing/>
      <w:ind/>
    </w:pPr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styleId="880" w:customStyle="1">
    <w:name w:val="Quote Char"/>
    <w:basedOn w:val="742"/>
    <w:link w:val="879"/>
    <w:uiPriority w:val="29"/>
    <w:pPr>
      <w:pBdr/>
      <w:spacing/>
      <w:ind/>
    </w:pPr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styleId="881" w:customStyle="1">
    <w:name w:val="Heading 4 Char"/>
    <w:basedOn w:val="742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882" w:customStyle="1">
    <w:name w:val="Heading 5 Char"/>
    <w:basedOn w:val="742"/>
    <w:link w:val="73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54061" w:themeColor="accent1" w:themeShade="80"/>
    </w:rPr>
  </w:style>
  <w:style w:type="character" w:styleId="883" w:customStyle="1">
    <w:name w:val="Heading 6 Char"/>
    <w:basedOn w:val="742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styleId="884" w:customStyle="1">
    <w:name w:val="Heading 7 Char"/>
    <w:basedOn w:val="742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5" w:customStyle="1">
    <w:name w:val="Heading 8 Char"/>
    <w:basedOn w:val="742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886" w:customStyle="1">
    <w:name w:val="Heading 9 Char"/>
    <w:basedOn w:val="742"/>
    <w:link w:val="74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887">
    <w:name w:val="Intense Quote"/>
    <w:basedOn w:val="732"/>
    <w:next w:val="732"/>
    <w:link w:val="88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888" w:customStyle="1">
    <w:name w:val="Intense Quote Char"/>
    <w:basedOn w:val="742"/>
    <w:link w:val="887"/>
    <w:uiPriority w:val="30"/>
    <w:pPr>
      <w:pBdr/>
      <w:spacing/>
      <w:ind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889" w:customStyle="1">
    <w:name w:val="Subtle Emphasis"/>
    <w:basedOn w:val="742"/>
    <w:uiPriority w:val="19"/>
    <w:qFormat/>
    <w:pPr>
      <w:pBdr/>
      <w:spacing/>
      <w:ind/>
    </w:pPr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styleId="890" w:customStyle="1">
    <w:name w:val="Intense Emphasis"/>
    <w:basedOn w:val="742"/>
    <w:uiPriority w:val="21"/>
    <w:qFormat/>
    <w:pPr>
      <w:pBdr/>
      <w:spacing/>
      <w:ind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891" w:customStyle="1">
    <w:name w:val="Subtle Reference"/>
    <w:basedOn w:val="742"/>
    <w:uiPriority w:val="31"/>
    <w:qFormat/>
    <w:pPr>
      <w:pBdr/>
      <w:spacing/>
      <w:ind/>
    </w:pPr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892" w:customStyle="1">
    <w:name w:val="Intense Reference"/>
    <w:basedOn w:val="74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styleId="893" w:customStyle="1">
    <w:name w:val="Book Title"/>
    <w:basedOn w:val="74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894" w:customStyle="1">
    <w:name w:val="TOC Heading"/>
    <w:basedOn w:val="733"/>
    <w:next w:val="732"/>
    <w:uiPriority w:val="39"/>
    <w:semiHidden/>
    <w:unhideWhenUsed/>
    <w:qFormat/>
    <w:pPr>
      <w:pBdr/>
      <w:spacing/>
      <w:ind/>
      <w:outlineLvl w:val="9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revision>2</cp:revision>
  <dcterms:created xsi:type="dcterms:W3CDTF">2013-12-24T04:15:00Z</dcterms:created>
  <dcterms:modified xsi:type="dcterms:W3CDTF">2026-09-21T19:17:47Z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