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5EE9C3" w14:textId="77777777" w:rsidR="0007424A" w:rsidRDefault="00000000">
      <w:pPr>
        <w:spacing w:before="240" w:after="120"/>
        <w:jc w:val="center"/>
        <w:rPr>
          <w:lang w:eastAsia="zh-CN"/>
        </w:rPr>
      </w:pPr>
      <w:r>
        <w:rPr>
          <w:rFonts w:eastAsia="黑体"/>
          <w:b/>
          <w:sz w:val="36"/>
          <w:lang w:eastAsia="zh-CN"/>
        </w:rPr>
        <w:t>引用真实性核验的可复现性研究：基于</w:t>
      </w:r>
      <w:r>
        <w:rPr>
          <w:rFonts w:eastAsia="黑体"/>
          <w:b/>
          <w:sz w:val="36"/>
          <w:lang w:eastAsia="zh-CN"/>
        </w:rPr>
        <w:t xml:space="preserve"> HALLMARK </w:t>
      </w:r>
      <w:r>
        <w:rPr>
          <w:rFonts w:eastAsia="黑体"/>
          <w:b/>
          <w:sz w:val="36"/>
          <w:lang w:eastAsia="zh-CN"/>
        </w:rPr>
        <w:t>基准的复现与分析</w:t>
      </w:r>
    </w:p>
    <w:p w14:paraId="4C3AC95D" w14:textId="759A0DF8" w:rsidR="0007424A" w:rsidRDefault="00000000">
      <w:pPr>
        <w:spacing w:after="80" w:line="324" w:lineRule="auto"/>
        <w:ind w:firstLine="420"/>
        <w:rPr>
          <w:lang w:eastAsia="zh-CN"/>
        </w:rPr>
      </w:pPr>
      <w:r>
        <w:rPr>
          <w:b/>
          <w:lang w:eastAsia="zh-CN"/>
        </w:rPr>
        <w:t>姓名</w:t>
      </w:r>
      <w:r>
        <w:rPr>
          <w:lang w:eastAsia="zh-CN"/>
        </w:rPr>
        <w:t>：陈红瑞</w:t>
      </w:r>
      <w:r w:rsidR="007F168D">
        <w:rPr>
          <w:lang w:eastAsia="zh-CN"/>
        </w:rPr>
        <w:t xml:space="preserve">    </w:t>
      </w:r>
      <w:r>
        <w:rPr>
          <w:b/>
          <w:lang w:eastAsia="zh-CN"/>
        </w:rPr>
        <w:t>学号</w:t>
      </w:r>
      <w:r>
        <w:rPr>
          <w:lang w:eastAsia="zh-CN"/>
        </w:rPr>
        <w:t>：</w:t>
      </w:r>
      <w:r>
        <w:rPr>
          <w:lang w:eastAsia="zh-CN"/>
        </w:rPr>
        <w:t>202635482</w:t>
      </w:r>
      <w:r w:rsidR="007F168D">
        <w:rPr>
          <w:lang w:eastAsia="zh-CN"/>
        </w:rPr>
        <w:t xml:space="preserve">    </w:t>
      </w:r>
      <w:r>
        <w:rPr>
          <w:b/>
          <w:lang w:eastAsia="zh-CN"/>
        </w:rPr>
        <w:t>专业</w:t>
      </w:r>
      <w:r>
        <w:rPr>
          <w:lang w:eastAsia="zh-CN"/>
        </w:rPr>
        <w:t>：计算机技术</w:t>
      </w:r>
    </w:p>
    <w:p w14:paraId="064BC15E" w14:textId="77777777" w:rsidR="0007424A" w:rsidRDefault="0007424A">
      <w:pPr>
        <w:pBdr>
          <w:bottom w:val="single" w:sz="6" w:space="1" w:color="AAAAAA"/>
        </w:pBdr>
        <w:rPr>
          <w:lang w:eastAsia="zh-CN"/>
        </w:rPr>
      </w:pPr>
    </w:p>
    <w:p w14:paraId="2345D8B1" w14:textId="77777777" w:rsidR="0007424A" w:rsidRDefault="00000000">
      <w:pPr>
        <w:spacing w:before="240" w:after="120"/>
        <w:rPr>
          <w:lang w:eastAsia="zh-CN"/>
        </w:rPr>
      </w:pPr>
      <w:r>
        <w:rPr>
          <w:rFonts w:eastAsia="黑体"/>
          <w:b/>
          <w:sz w:val="28"/>
          <w:lang w:eastAsia="zh-CN"/>
        </w:rPr>
        <w:t>摘要</w:t>
      </w:r>
    </w:p>
    <w:p w14:paraId="4996B1DA" w14:textId="77777777" w:rsidR="0007424A" w:rsidRDefault="00000000">
      <w:pPr>
        <w:spacing w:after="80" w:line="324" w:lineRule="auto"/>
        <w:ind w:firstLine="420"/>
        <w:rPr>
          <w:lang w:eastAsia="zh-CN"/>
        </w:rPr>
      </w:pPr>
      <w:r>
        <w:rPr>
          <w:lang w:eastAsia="zh-CN"/>
        </w:rPr>
        <w:t>大语言模型进入学术写作流程后，</w:t>
      </w:r>
      <w:proofErr w:type="gramStart"/>
      <w:r>
        <w:rPr>
          <w:lang w:eastAsia="zh-CN"/>
        </w:rPr>
        <w:t>"</w:t>
      </w:r>
      <w:r>
        <w:rPr>
          <w:lang w:eastAsia="zh-CN"/>
        </w:rPr>
        <w:t>引用</w:t>
      </w:r>
      <w:proofErr w:type="gramEnd"/>
      <w:r>
        <w:rPr>
          <w:lang w:eastAsia="zh-CN"/>
        </w:rPr>
        <w:t>是否</w:t>
      </w:r>
      <w:proofErr w:type="gramStart"/>
      <w:r>
        <w:rPr>
          <w:lang w:eastAsia="zh-CN"/>
        </w:rPr>
        <w:t>存在</w:t>
      </w:r>
      <w:r>
        <w:rPr>
          <w:lang w:eastAsia="zh-CN"/>
        </w:rPr>
        <w:t>"</w:t>
      </w:r>
      <w:proofErr w:type="gramEnd"/>
      <w:r>
        <w:rPr>
          <w:lang w:eastAsia="zh-CN"/>
        </w:rPr>
        <w:t>由可穷尽的检查项变成规模化风险：</w:t>
      </w:r>
      <w:r>
        <w:rPr>
          <w:lang w:eastAsia="zh-CN"/>
        </w:rPr>
        <w:t xml:space="preserve">13 </w:t>
      </w:r>
      <w:r>
        <w:rPr>
          <w:lang w:eastAsia="zh-CN"/>
        </w:rPr>
        <w:t>个主流模型的引用幻觉率从</w:t>
      </w:r>
      <w:r>
        <w:rPr>
          <w:lang w:eastAsia="zh-CN"/>
        </w:rPr>
        <w:t xml:space="preserve"> 14.23% </w:t>
      </w:r>
      <w:r>
        <w:rPr>
          <w:lang w:eastAsia="zh-CN"/>
        </w:rPr>
        <w:t>到</w:t>
      </w:r>
      <w:r>
        <w:rPr>
          <w:lang w:eastAsia="zh-CN"/>
        </w:rPr>
        <w:t xml:space="preserve"> 94.93% </w:t>
      </w:r>
      <w:r>
        <w:rPr>
          <w:lang w:eastAsia="zh-CN"/>
        </w:rPr>
        <w:t>不等，已通过同行评审的论文中约</w:t>
      </w:r>
      <w:r>
        <w:rPr>
          <w:lang w:eastAsia="zh-CN"/>
        </w:rPr>
        <w:t xml:space="preserve"> 5% </w:t>
      </w:r>
      <w:r>
        <w:rPr>
          <w:lang w:eastAsia="zh-CN"/>
        </w:rPr>
        <w:t>的</w:t>
      </w:r>
      <w:r>
        <w:rPr>
          <w:lang w:eastAsia="zh-CN"/>
        </w:rPr>
        <w:t xml:space="preserve"> NeurIPS 2025 </w:t>
      </w:r>
      <w:r>
        <w:rPr>
          <w:lang w:eastAsia="zh-CN"/>
        </w:rPr>
        <w:t>与</w:t>
      </w:r>
      <w:r>
        <w:rPr>
          <w:lang w:eastAsia="zh-CN"/>
        </w:rPr>
        <w:t xml:space="preserve"> USENIX Security 2025 </w:t>
      </w:r>
      <w:r>
        <w:rPr>
          <w:lang w:eastAsia="zh-CN"/>
        </w:rPr>
        <w:t>论文含两条以上严格定义下的伪造引用。工具与基准随之涌现，但前置问题未被回答：</w:t>
      </w:r>
      <w:r>
        <w:rPr>
          <w:b/>
          <w:lang w:eastAsia="zh-CN"/>
        </w:rPr>
        <w:t>它们本身在多大程度上可复现？</w:t>
      </w:r>
    </w:p>
    <w:p w14:paraId="3531D0D6" w14:textId="77777777" w:rsidR="0007424A" w:rsidRDefault="00000000">
      <w:pPr>
        <w:spacing w:after="80" w:line="324" w:lineRule="auto"/>
        <w:ind w:firstLine="420"/>
        <w:rPr>
          <w:lang w:eastAsia="zh-CN"/>
        </w:rPr>
      </w:pPr>
      <w:r>
        <w:rPr>
          <w:lang w:eastAsia="zh-CN"/>
        </w:rPr>
        <w:t>本文以</w:t>
      </w:r>
      <w:r>
        <w:rPr>
          <w:lang w:eastAsia="zh-CN"/>
        </w:rPr>
        <w:t xml:space="preserve"> HALLMARK </w:t>
      </w:r>
      <w:r>
        <w:rPr>
          <w:lang w:eastAsia="zh-CN"/>
        </w:rPr>
        <w:t>基准（</w:t>
      </w:r>
      <w:r>
        <w:rPr>
          <w:lang w:eastAsia="zh-CN"/>
        </w:rPr>
        <w:t>arXiv:2607.18360</w:t>
      </w:r>
      <w:r>
        <w:rPr>
          <w:lang w:eastAsia="zh-CN"/>
        </w:rPr>
        <w:t>，</w:t>
      </w:r>
      <w:r>
        <w:rPr>
          <w:lang w:eastAsia="zh-CN"/>
        </w:rPr>
        <w:t>v1.2.4</w:t>
      </w:r>
      <w:r>
        <w:rPr>
          <w:lang w:eastAsia="zh-CN"/>
        </w:rPr>
        <w:t>）为对象，复现其确定性基线与数据库优先级联并开展四项分析性实验。主要发现：（</w:t>
      </w:r>
      <w:r>
        <w:rPr>
          <w:lang w:eastAsia="zh-CN"/>
        </w:rPr>
        <w:t>1</w:t>
      </w:r>
      <w:r>
        <w:rPr>
          <w:lang w:eastAsia="zh-CN"/>
        </w:rPr>
        <w:t>）</w:t>
      </w:r>
      <w:r>
        <w:rPr>
          <w:b/>
          <w:lang w:eastAsia="zh-CN"/>
        </w:rPr>
        <w:t>确定性基线可被精确复现</w:t>
      </w:r>
      <w:r>
        <w:rPr>
          <w:lang w:eastAsia="zh-CN"/>
        </w:rPr>
        <w:t>：</w:t>
      </w:r>
      <w:r>
        <w:rPr>
          <w:rFonts w:ascii="Consolas" w:hAnsi="Consolas"/>
          <w:sz w:val="20"/>
          <w:lang w:eastAsia="zh-CN"/>
        </w:rPr>
        <w:t>doi_only</w:t>
      </w:r>
      <w:r>
        <w:rPr>
          <w:lang w:eastAsia="zh-CN"/>
        </w:rPr>
        <w:t xml:space="preserve"> </w:t>
      </w:r>
      <w:r>
        <w:rPr>
          <w:lang w:eastAsia="zh-CN"/>
        </w:rPr>
        <w:t>在</w:t>
      </w:r>
      <w:r>
        <w:rPr>
          <w:lang w:eastAsia="zh-CN"/>
        </w:rPr>
        <w:t xml:space="preserve"> </w:t>
      </w:r>
      <w:r>
        <w:rPr>
          <w:rFonts w:ascii="Consolas" w:hAnsi="Consolas"/>
          <w:sz w:val="20"/>
          <w:lang w:eastAsia="zh-CN"/>
        </w:rPr>
        <w:t>dev_public</w:t>
      </w:r>
      <w:r>
        <w:rPr>
          <w:lang w:eastAsia="zh-CN"/>
        </w:rPr>
        <w:t xml:space="preserve"> </w:t>
      </w:r>
      <w:r>
        <w:rPr>
          <w:lang w:eastAsia="zh-CN"/>
        </w:rPr>
        <w:t>上检出率、假阳性率、</w:t>
      </w:r>
      <w:r>
        <w:rPr>
          <w:lang w:eastAsia="zh-CN"/>
        </w:rPr>
        <w:t>F1</w:t>
      </w:r>
      <w:r>
        <w:rPr>
          <w:lang w:eastAsia="zh-CN"/>
        </w:rPr>
        <w:t>、</w:t>
      </w:r>
      <w:r>
        <w:rPr>
          <w:lang w:eastAsia="zh-CN"/>
        </w:rPr>
        <w:t xml:space="preserve">Tier </w:t>
      </w:r>
      <w:r>
        <w:rPr>
          <w:lang w:eastAsia="zh-CN"/>
        </w:rPr>
        <w:t>加权</w:t>
      </w:r>
      <w:r>
        <w:rPr>
          <w:lang w:eastAsia="zh-CN"/>
        </w:rPr>
        <w:t xml:space="preserve"> F1</w:t>
      </w:r>
      <w:r>
        <w:rPr>
          <w:lang w:eastAsia="zh-CN"/>
        </w:rPr>
        <w:t>、</w:t>
      </w:r>
      <w:r>
        <w:rPr>
          <w:lang w:eastAsia="zh-CN"/>
        </w:rPr>
        <w:t>MCC</w:t>
      </w:r>
      <w:r>
        <w:rPr>
          <w:lang w:eastAsia="zh-CN"/>
        </w:rPr>
        <w:t>、</w:t>
      </w:r>
      <w:r>
        <w:rPr>
          <w:lang w:eastAsia="zh-CN"/>
        </w:rPr>
        <w:t>AUROC</w:t>
      </w:r>
      <w:r>
        <w:rPr>
          <w:lang w:eastAsia="zh-CN"/>
        </w:rPr>
        <w:t>、</w:t>
      </w:r>
      <w:r>
        <w:rPr>
          <w:lang w:eastAsia="zh-CN"/>
        </w:rPr>
        <w:t xml:space="preserve">ECE </w:t>
      </w:r>
      <w:r>
        <w:rPr>
          <w:lang w:eastAsia="zh-CN"/>
        </w:rPr>
        <w:t>七项指标与发布值</w:t>
      </w:r>
      <w:r>
        <w:rPr>
          <w:b/>
          <w:lang w:eastAsia="zh-CN"/>
        </w:rPr>
        <w:t>逐项一致</w:t>
      </w:r>
      <w:r>
        <w:rPr>
          <w:lang w:eastAsia="zh-CN"/>
        </w:rPr>
        <w:t>（绝对差</w:t>
      </w:r>
      <w:r>
        <w:rPr>
          <w:lang w:eastAsia="zh-CN"/>
        </w:rPr>
        <w:t xml:space="preserve"> 0.0000</w:t>
      </w:r>
      <w:r>
        <w:rPr>
          <w:lang w:eastAsia="zh-CN"/>
        </w:rPr>
        <w:t>），</w:t>
      </w:r>
      <w:r>
        <w:rPr>
          <w:rFonts w:ascii="Consolas" w:hAnsi="Consolas"/>
          <w:sz w:val="20"/>
          <w:lang w:eastAsia="zh-CN"/>
        </w:rPr>
        <w:t>test_public</w:t>
      </w:r>
      <w:r>
        <w:rPr>
          <w:lang w:eastAsia="zh-CN"/>
        </w:rPr>
        <w:t xml:space="preserve"> </w:t>
      </w:r>
      <w:r>
        <w:rPr>
          <w:lang w:eastAsia="zh-CN"/>
        </w:rPr>
        <w:t>上仅</w:t>
      </w:r>
      <w:r>
        <w:rPr>
          <w:lang w:eastAsia="zh-CN"/>
        </w:rPr>
        <w:t xml:space="preserve"> AUROC </w:t>
      </w:r>
      <w:r>
        <w:rPr>
          <w:lang w:eastAsia="zh-CN"/>
        </w:rPr>
        <w:t>与</w:t>
      </w:r>
      <w:r>
        <w:rPr>
          <w:lang w:eastAsia="zh-CN"/>
        </w:rPr>
        <w:t xml:space="preserve"> ECE </w:t>
      </w:r>
      <w:r>
        <w:rPr>
          <w:lang w:eastAsia="zh-CN"/>
        </w:rPr>
        <w:t>差</w:t>
      </w:r>
      <w:r>
        <w:rPr>
          <w:lang w:eastAsia="zh-CN"/>
        </w:rPr>
        <w:t xml:space="preserve"> 0.0009 </w:t>
      </w:r>
      <w:r>
        <w:rPr>
          <w:lang w:eastAsia="zh-CN"/>
        </w:rPr>
        <w:t>与</w:t>
      </w:r>
      <w:r>
        <w:rPr>
          <w:lang w:eastAsia="zh-CN"/>
        </w:rPr>
        <w:t xml:space="preserve"> 0.0004</w:t>
      </w:r>
      <w:r>
        <w:rPr>
          <w:lang w:eastAsia="zh-CN"/>
        </w:rPr>
        <w:t>。（</w:t>
      </w:r>
      <w:r>
        <w:rPr>
          <w:lang w:eastAsia="zh-CN"/>
        </w:rPr>
        <w:t>2</w:t>
      </w:r>
      <w:r>
        <w:rPr>
          <w:lang w:eastAsia="zh-CN"/>
        </w:rPr>
        <w:t>）</w:t>
      </w:r>
      <w:r>
        <w:rPr>
          <w:b/>
          <w:lang w:eastAsia="zh-CN"/>
        </w:rPr>
        <w:t>标注与实测层面的子测试落差显著</w:t>
      </w:r>
      <w:r>
        <w:rPr>
          <w:lang w:eastAsia="zh-CN"/>
        </w:rPr>
        <w:t>：以发布标注为检测器时</w:t>
      </w:r>
      <w:proofErr w:type="gramStart"/>
      <w:r>
        <w:rPr>
          <w:lang w:eastAsia="zh-CN"/>
        </w:rPr>
        <w:t>"</w:t>
      </w:r>
      <w:r>
        <w:rPr>
          <w:lang w:eastAsia="zh-CN"/>
        </w:rPr>
        <w:t>任一子</w:t>
      </w:r>
      <w:proofErr w:type="gramEnd"/>
      <w:r>
        <w:rPr>
          <w:lang w:eastAsia="zh-CN"/>
        </w:rPr>
        <w:t>测试</w:t>
      </w:r>
      <w:proofErr w:type="gramStart"/>
      <w:r>
        <w:rPr>
          <w:lang w:eastAsia="zh-CN"/>
        </w:rPr>
        <w:t>失败</w:t>
      </w:r>
      <w:r>
        <w:rPr>
          <w:lang w:eastAsia="zh-CN"/>
        </w:rPr>
        <w:t>"</w:t>
      </w:r>
      <w:proofErr w:type="gramEnd"/>
      <w:r>
        <w:rPr>
          <w:lang w:eastAsia="zh-CN"/>
        </w:rPr>
        <w:t>在</w:t>
      </w:r>
      <w:r>
        <w:rPr>
          <w:lang w:eastAsia="zh-CN"/>
        </w:rPr>
        <w:t xml:space="preserve"> </w:t>
      </w:r>
      <w:r>
        <w:rPr>
          <w:rFonts w:ascii="Consolas" w:hAnsi="Consolas"/>
          <w:sz w:val="20"/>
          <w:lang w:eastAsia="zh-CN"/>
        </w:rPr>
        <w:t>test_public</w:t>
      </w:r>
      <w:r>
        <w:rPr>
          <w:lang w:eastAsia="zh-CN"/>
        </w:rPr>
        <w:t xml:space="preserve"> </w:t>
      </w:r>
      <w:r>
        <w:rPr>
          <w:lang w:eastAsia="zh-CN"/>
        </w:rPr>
        <w:t>上</w:t>
      </w:r>
      <w:r>
        <w:rPr>
          <w:lang w:eastAsia="zh-CN"/>
        </w:rPr>
        <w:t xml:space="preserve"> F1 = 0.971</w:t>
      </w:r>
      <w:r>
        <w:rPr>
          <w:lang w:eastAsia="zh-CN"/>
        </w:rPr>
        <w:t>，而</w:t>
      </w:r>
      <w:r>
        <w:rPr>
          <w:lang w:eastAsia="zh-CN"/>
        </w:rPr>
        <w:t xml:space="preserve"> 180 </w:t>
      </w:r>
      <w:r>
        <w:rPr>
          <w:lang w:eastAsia="zh-CN"/>
        </w:rPr>
        <w:t>条分层子样本上重新推导的一致率从</w:t>
      </w:r>
      <w:r>
        <w:rPr>
          <w:lang w:eastAsia="zh-CN"/>
        </w:rPr>
        <w:t xml:space="preserve"> 0.2266 </w:t>
      </w:r>
      <w:r>
        <w:rPr>
          <w:lang w:eastAsia="zh-CN"/>
        </w:rPr>
        <w:t>到</w:t>
      </w:r>
      <w:r>
        <w:rPr>
          <w:lang w:eastAsia="zh-CN"/>
        </w:rPr>
        <w:t xml:space="preserve"> 0.9667 </w:t>
      </w:r>
      <w:r>
        <w:rPr>
          <w:lang w:eastAsia="zh-CN"/>
        </w:rPr>
        <w:t>不等，实时检测器假阳性率高达</w:t>
      </w:r>
      <w:r>
        <w:rPr>
          <w:lang w:eastAsia="zh-CN"/>
        </w:rPr>
        <w:t xml:space="preserve"> 0.9848</w:t>
      </w:r>
      <w:r>
        <w:rPr>
          <w:lang w:eastAsia="zh-CN"/>
        </w:rPr>
        <w:t>。（</w:t>
      </w:r>
      <w:r>
        <w:rPr>
          <w:lang w:eastAsia="zh-CN"/>
        </w:rPr>
        <w:t>3</w:t>
      </w:r>
      <w:r>
        <w:rPr>
          <w:lang w:eastAsia="zh-CN"/>
        </w:rPr>
        <w:t>）</w:t>
      </w:r>
      <w:r>
        <w:rPr>
          <w:b/>
          <w:lang w:eastAsia="zh-CN"/>
        </w:rPr>
        <w:t>难度层比错误类型更具预测力</w:t>
      </w:r>
      <w:r>
        <w:rPr>
          <w:lang w:eastAsia="zh-CN"/>
        </w:rPr>
        <w:t>：各方法在</w:t>
      </w:r>
      <w:r>
        <w:rPr>
          <w:lang w:eastAsia="zh-CN"/>
        </w:rPr>
        <w:t xml:space="preserve"> Tier 1 </w:t>
      </w:r>
      <w:r>
        <w:rPr>
          <w:lang w:eastAsia="zh-CN"/>
        </w:rPr>
        <w:t>上检出率可观，</w:t>
      </w:r>
      <w:r>
        <w:rPr>
          <w:lang w:eastAsia="zh-CN"/>
        </w:rPr>
        <w:t xml:space="preserve">Tier 3 </w:t>
      </w:r>
      <w:r>
        <w:rPr>
          <w:lang w:eastAsia="zh-CN"/>
        </w:rPr>
        <w:t>上普遍低于</w:t>
      </w:r>
      <w:r>
        <w:rPr>
          <w:lang w:eastAsia="zh-CN"/>
        </w:rPr>
        <w:t xml:space="preserve"> 0.20</w:t>
      </w:r>
      <w:r>
        <w:rPr>
          <w:lang w:eastAsia="zh-CN"/>
        </w:rPr>
        <w:t>。（</w:t>
      </w:r>
      <w:r>
        <w:rPr>
          <w:lang w:eastAsia="zh-CN"/>
        </w:rPr>
        <w:t>4</w:t>
      </w:r>
      <w:r>
        <w:rPr>
          <w:lang w:eastAsia="zh-CN"/>
        </w:rPr>
        <w:t>）</w:t>
      </w:r>
      <w:r>
        <w:rPr>
          <w:b/>
          <w:lang w:eastAsia="zh-CN"/>
        </w:rPr>
        <w:t>来源可用性而非方法差异主导实测结果</w:t>
      </w:r>
      <w:r>
        <w:rPr>
          <w:lang w:eastAsia="zh-CN"/>
        </w:rPr>
        <w:t>：</w:t>
      </w:r>
      <w:r>
        <w:rPr>
          <w:lang w:eastAsia="zh-CN"/>
        </w:rPr>
        <w:t xml:space="preserve">DBLP </w:t>
      </w:r>
      <w:r>
        <w:rPr>
          <w:lang w:eastAsia="zh-CN"/>
        </w:rPr>
        <w:t>反爬拦截、</w:t>
      </w:r>
      <w:r>
        <w:rPr>
          <w:lang w:eastAsia="zh-CN"/>
        </w:rPr>
        <w:t xml:space="preserve">OpenReview </w:t>
      </w:r>
      <w:r>
        <w:rPr>
          <w:lang w:eastAsia="zh-CN"/>
        </w:rPr>
        <w:t>返回</w:t>
      </w:r>
      <w:r>
        <w:rPr>
          <w:lang w:eastAsia="zh-CN"/>
        </w:rPr>
        <w:t xml:space="preserve"> 403</w:t>
      </w:r>
      <w:r>
        <w:rPr>
          <w:lang w:eastAsia="zh-CN"/>
        </w:rPr>
        <w:t>、</w:t>
      </w:r>
      <w:r>
        <w:rPr>
          <w:lang w:eastAsia="zh-CN"/>
        </w:rPr>
        <w:t xml:space="preserve">Semantic Scholar </w:t>
      </w:r>
      <w:r>
        <w:rPr>
          <w:lang w:eastAsia="zh-CN"/>
        </w:rPr>
        <w:t>无密钥限流</w:t>
      </w:r>
      <w:r>
        <w:rPr>
          <w:lang w:eastAsia="zh-CN"/>
        </w:rPr>
        <w:t xml:space="preserve"> 10 </w:t>
      </w:r>
      <w:r>
        <w:rPr>
          <w:lang w:eastAsia="zh-CN"/>
        </w:rPr>
        <w:t>次</w:t>
      </w:r>
      <w:r>
        <w:rPr>
          <w:lang w:eastAsia="zh-CN"/>
        </w:rPr>
        <w:t>/</w:t>
      </w:r>
      <w:r>
        <w:rPr>
          <w:lang w:eastAsia="zh-CN"/>
        </w:rPr>
        <w:t>分钟，多来源方法的名义优势无法实现。复现研究因此必须把</w:t>
      </w:r>
      <w:proofErr w:type="gramStart"/>
      <w:r>
        <w:rPr>
          <w:lang w:eastAsia="zh-CN"/>
        </w:rPr>
        <w:t>"</w:t>
      </w:r>
      <w:r>
        <w:rPr>
          <w:lang w:eastAsia="zh-CN"/>
        </w:rPr>
        <w:t>来源条件</w:t>
      </w:r>
      <w:r>
        <w:rPr>
          <w:lang w:eastAsia="zh-CN"/>
        </w:rPr>
        <w:t>"</w:t>
      </w:r>
      <w:proofErr w:type="gramEnd"/>
      <w:r>
        <w:rPr>
          <w:lang w:eastAsia="zh-CN"/>
        </w:rPr>
        <w:t>与准确率并列报告。</w:t>
      </w:r>
    </w:p>
    <w:p w14:paraId="53257702" w14:textId="77777777" w:rsidR="0007424A" w:rsidRDefault="00000000">
      <w:pPr>
        <w:spacing w:after="80" w:line="324" w:lineRule="auto"/>
        <w:ind w:firstLine="420"/>
        <w:rPr>
          <w:lang w:eastAsia="zh-CN"/>
        </w:rPr>
      </w:pPr>
      <w:r>
        <w:rPr>
          <w:b/>
          <w:lang w:eastAsia="zh-CN"/>
        </w:rPr>
        <w:t>关键词</w:t>
      </w:r>
      <w:r>
        <w:rPr>
          <w:lang w:eastAsia="zh-CN"/>
        </w:rPr>
        <w:t>：引用幻觉；文献真实性核验；基准复现；评测协议；来源可用性</w:t>
      </w:r>
    </w:p>
    <w:p w14:paraId="5F537CB0" w14:textId="77777777" w:rsidR="0007424A" w:rsidRDefault="0007424A">
      <w:pPr>
        <w:pBdr>
          <w:bottom w:val="single" w:sz="6" w:space="1" w:color="AAAAAA"/>
        </w:pBdr>
        <w:rPr>
          <w:lang w:eastAsia="zh-CN"/>
        </w:rPr>
      </w:pPr>
    </w:p>
    <w:p w14:paraId="20E35A89" w14:textId="77777777" w:rsidR="0007424A" w:rsidRDefault="00000000">
      <w:pPr>
        <w:spacing w:before="240" w:after="120"/>
        <w:rPr>
          <w:lang w:eastAsia="zh-CN"/>
        </w:rPr>
      </w:pPr>
      <w:r>
        <w:rPr>
          <w:rFonts w:eastAsia="黑体"/>
          <w:b/>
          <w:sz w:val="28"/>
          <w:lang w:eastAsia="zh-CN"/>
        </w:rPr>
        <w:t xml:space="preserve">1 </w:t>
      </w:r>
      <w:r>
        <w:rPr>
          <w:rFonts w:eastAsia="黑体"/>
          <w:b/>
          <w:sz w:val="28"/>
          <w:lang w:eastAsia="zh-CN"/>
        </w:rPr>
        <w:t>引言</w:t>
      </w:r>
    </w:p>
    <w:p w14:paraId="4D14F124" w14:textId="77777777" w:rsidR="0007424A" w:rsidRDefault="00000000">
      <w:pPr>
        <w:spacing w:before="160" w:after="120"/>
        <w:rPr>
          <w:lang w:eastAsia="zh-CN"/>
        </w:rPr>
      </w:pPr>
      <w:r>
        <w:rPr>
          <w:rFonts w:eastAsia="黑体"/>
          <w:b/>
          <w:sz w:val="24"/>
          <w:lang w:eastAsia="zh-CN"/>
        </w:rPr>
        <w:t xml:space="preserve">1.1 </w:t>
      </w:r>
      <w:r>
        <w:rPr>
          <w:rFonts w:eastAsia="黑体"/>
          <w:b/>
          <w:sz w:val="24"/>
          <w:lang w:eastAsia="zh-CN"/>
        </w:rPr>
        <w:t>研究背景</w:t>
      </w:r>
    </w:p>
    <w:p w14:paraId="3773D4D6" w14:textId="77777777" w:rsidR="0007424A" w:rsidRDefault="00000000">
      <w:pPr>
        <w:spacing w:after="80" w:line="324" w:lineRule="auto"/>
        <w:ind w:firstLine="420"/>
        <w:rPr>
          <w:lang w:eastAsia="zh-CN"/>
        </w:rPr>
      </w:pPr>
      <w:r>
        <w:rPr>
          <w:lang w:eastAsia="zh-CN"/>
        </w:rPr>
        <w:t>学术写作依赖引用把论断锚定到既有证据，其前提是所引作品真实存在且字段准确；大语言模型进入写作流程后，这一前提大规模失效。</w:t>
      </w:r>
      <w:r>
        <w:rPr>
          <w:lang w:eastAsia="zh-CN"/>
        </w:rPr>
        <w:t xml:space="preserve">GhostCite </w:t>
      </w:r>
      <w:r>
        <w:rPr>
          <w:lang w:eastAsia="zh-CN"/>
        </w:rPr>
        <w:t>以</w:t>
      </w:r>
      <w:r>
        <w:rPr>
          <w:lang w:eastAsia="zh-CN"/>
        </w:rPr>
        <w:t xml:space="preserve"> 13 </w:t>
      </w:r>
      <w:r>
        <w:rPr>
          <w:lang w:eastAsia="zh-CN"/>
        </w:rPr>
        <w:t>个模型、</w:t>
      </w:r>
      <w:r>
        <w:rPr>
          <w:lang w:eastAsia="zh-CN"/>
        </w:rPr>
        <w:t xml:space="preserve">40 </w:t>
      </w:r>
      <w:r>
        <w:rPr>
          <w:lang w:eastAsia="zh-CN"/>
        </w:rPr>
        <w:t>个计算机子领域为抽样框架生成</w:t>
      </w:r>
      <w:r>
        <w:rPr>
          <w:lang w:eastAsia="zh-CN"/>
        </w:rPr>
        <w:t xml:space="preserve"> 331,809 </w:t>
      </w:r>
      <w:r>
        <w:rPr>
          <w:lang w:eastAsia="zh-CN"/>
        </w:rPr>
        <w:t>条引用，测得幻觉率从</w:t>
      </w:r>
      <w:r>
        <w:rPr>
          <w:lang w:eastAsia="zh-CN"/>
        </w:rPr>
        <w:t xml:space="preserve"> 14.23%</w:t>
      </w:r>
      <w:r>
        <w:rPr>
          <w:lang w:eastAsia="zh-CN"/>
        </w:rPr>
        <w:t>（</w:t>
      </w:r>
      <w:r>
        <w:rPr>
          <w:lang w:eastAsia="zh-CN"/>
        </w:rPr>
        <w:t>DeepSeek</w:t>
      </w:r>
      <w:r>
        <w:rPr>
          <w:lang w:eastAsia="zh-CN"/>
        </w:rPr>
        <w:t>）到</w:t>
      </w:r>
      <w:r>
        <w:rPr>
          <w:lang w:eastAsia="zh-CN"/>
        </w:rPr>
        <w:t xml:space="preserve"> 94.93%</w:t>
      </w:r>
      <w:r>
        <w:rPr>
          <w:lang w:eastAsia="zh-CN"/>
        </w:rPr>
        <w:t>（</w:t>
      </w:r>
      <w:r>
        <w:rPr>
          <w:lang w:eastAsia="zh-CN"/>
        </w:rPr>
        <w:t>Hunyuan</w:t>
      </w:r>
      <w:r>
        <w:rPr>
          <w:lang w:eastAsia="zh-CN"/>
        </w:rPr>
        <w:t>），且由</w:t>
      </w:r>
      <w:r>
        <w:rPr>
          <w:lang w:eastAsia="zh-CN"/>
        </w:rPr>
        <w:t xml:space="preserve"> 2000 </w:t>
      </w:r>
      <w:r>
        <w:rPr>
          <w:lang w:eastAsia="zh-CN"/>
        </w:rPr>
        <w:t>年的</w:t>
      </w:r>
      <w:r>
        <w:rPr>
          <w:lang w:eastAsia="zh-CN"/>
        </w:rPr>
        <w:t xml:space="preserve"> 27.61% </w:t>
      </w:r>
      <w:r>
        <w:rPr>
          <w:lang w:eastAsia="zh-CN"/>
        </w:rPr>
        <w:t>升至</w:t>
      </w:r>
      <w:r>
        <w:rPr>
          <w:lang w:eastAsia="zh-CN"/>
        </w:rPr>
        <w:t xml:space="preserve"> 2025 </w:t>
      </w:r>
      <w:r>
        <w:rPr>
          <w:lang w:eastAsia="zh-CN"/>
        </w:rPr>
        <w:t>年的</w:t>
      </w:r>
      <w:r>
        <w:rPr>
          <w:lang w:eastAsia="zh-CN"/>
        </w:rPr>
        <w:t xml:space="preserve"> 98.75%</w:t>
      </w:r>
      <w:r>
        <w:rPr>
          <w:vertAlign w:val="superscript"/>
          <w:lang w:eastAsia="zh-CN"/>
        </w:rPr>
        <w:t>[1]</w:t>
      </w:r>
      <w:r>
        <w:rPr>
          <w:lang w:eastAsia="zh-CN"/>
        </w:rPr>
        <w:t>。</w:t>
      </w:r>
      <w:r>
        <w:rPr>
          <w:lang w:eastAsia="zh-CN"/>
        </w:rPr>
        <w:t xml:space="preserve">Phantom References </w:t>
      </w:r>
      <w:r>
        <w:rPr>
          <w:lang w:eastAsia="zh-CN"/>
        </w:rPr>
        <w:t>的审计更具冲击力：</w:t>
      </w:r>
      <w:r>
        <w:rPr>
          <w:lang w:eastAsia="zh-CN"/>
        </w:rPr>
        <w:t xml:space="preserve">48,095 </w:t>
      </w:r>
      <w:r>
        <w:rPr>
          <w:lang w:eastAsia="zh-CN"/>
        </w:rPr>
        <w:t>篇已录用论文、</w:t>
      </w:r>
      <w:r>
        <w:rPr>
          <w:lang w:eastAsia="zh-CN"/>
        </w:rPr>
        <w:t xml:space="preserve">2,614,992 </w:t>
      </w:r>
      <w:r>
        <w:rPr>
          <w:lang w:eastAsia="zh-CN"/>
        </w:rPr>
        <w:t>条引用中，采用最保守的</w:t>
      </w:r>
      <w:proofErr w:type="gramStart"/>
      <w:r>
        <w:rPr>
          <w:lang w:eastAsia="zh-CN"/>
        </w:rPr>
        <w:t>"</w:t>
      </w:r>
      <w:r>
        <w:rPr>
          <w:lang w:eastAsia="zh-CN"/>
        </w:rPr>
        <w:t>身份层</w:t>
      </w:r>
      <w:r>
        <w:rPr>
          <w:lang w:eastAsia="zh-CN"/>
        </w:rPr>
        <w:t>"</w:t>
      </w:r>
      <w:proofErr w:type="gramEnd"/>
      <w:r>
        <w:rPr>
          <w:lang w:eastAsia="zh-CN"/>
        </w:rPr>
        <w:t>定义（仅计完全虚构与作者身份严重损坏）后，</w:t>
      </w:r>
      <w:r>
        <w:rPr>
          <w:lang w:eastAsia="zh-CN"/>
        </w:rPr>
        <w:t xml:space="preserve">2025 </w:t>
      </w:r>
      <w:r>
        <w:rPr>
          <w:lang w:eastAsia="zh-CN"/>
        </w:rPr>
        <w:t>年</w:t>
      </w:r>
      <w:r>
        <w:rPr>
          <w:lang w:eastAsia="zh-CN"/>
        </w:rPr>
        <w:t xml:space="preserve"> NeurIPS </w:t>
      </w:r>
      <w:r>
        <w:rPr>
          <w:lang w:eastAsia="zh-CN"/>
        </w:rPr>
        <w:t>与</w:t>
      </w:r>
      <w:r>
        <w:rPr>
          <w:lang w:eastAsia="zh-CN"/>
        </w:rPr>
        <w:t xml:space="preserve"> USENIX Security </w:t>
      </w:r>
      <w:r>
        <w:rPr>
          <w:lang w:eastAsia="zh-CN"/>
        </w:rPr>
        <w:t>仍各有约</w:t>
      </w:r>
      <w:r>
        <w:rPr>
          <w:lang w:eastAsia="zh-CN"/>
        </w:rPr>
        <w:t xml:space="preserve"> 5% </w:t>
      </w:r>
      <w:r>
        <w:rPr>
          <w:lang w:eastAsia="zh-CN"/>
        </w:rPr>
        <w:t>的论文含两条以上伪造引用，而受影响论文与干净论文的平均审稿评分差仅</w:t>
      </w:r>
      <w:r>
        <w:rPr>
          <w:lang w:eastAsia="zh-CN"/>
        </w:rPr>
        <w:t xml:space="preserve"> +0.02 </w:t>
      </w:r>
      <w:r>
        <w:rPr>
          <w:lang w:eastAsia="zh-CN"/>
        </w:rPr>
        <w:t>到</w:t>
      </w:r>
      <w:r>
        <w:rPr>
          <w:lang w:eastAsia="zh-CN"/>
        </w:rPr>
        <w:t xml:space="preserve"> +0.04</w:t>
      </w:r>
      <w:r>
        <w:rPr>
          <w:vertAlign w:val="superscript"/>
          <w:lang w:eastAsia="zh-CN"/>
        </w:rPr>
        <w:t>[2]</w:t>
      </w:r>
      <w:r>
        <w:rPr>
          <w:lang w:eastAsia="zh-CN"/>
        </w:rPr>
        <w:t>。</w:t>
      </w:r>
    </w:p>
    <w:p w14:paraId="71B8D8A7" w14:textId="77777777" w:rsidR="0007424A" w:rsidRDefault="00000000">
      <w:pPr>
        <w:spacing w:after="80" w:line="324" w:lineRule="auto"/>
        <w:ind w:firstLine="420"/>
        <w:rPr>
          <w:lang w:eastAsia="zh-CN"/>
        </w:rPr>
      </w:pPr>
      <w:r>
        <w:t>面对这一风险，检测工具与评测基准迅速涌现：</w:t>
      </w:r>
      <w:r>
        <w:t>HALLMARK</w:t>
      </w:r>
      <w:r>
        <w:t>、</w:t>
      </w:r>
      <w:r>
        <w:t>CiteAudit</w:t>
      </w:r>
      <w:r>
        <w:t>、</w:t>
      </w:r>
      <w:r>
        <w:t>CiteTracer</w:t>
      </w:r>
      <w:r>
        <w:t>、</w:t>
      </w:r>
      <w:r>
        <w:t xml:space="preserve">GhostCite </w:t>
      </w:r>
      <w:r>
        <w:t>的</w:t>
      </w:r>
      <w:r>
        <w:t xml:space="preserve"> CiteVerifier</w:t>
      </w:r>
      <w:r>
        <w:t>、</w:t>
      </w:r>
      <w:r>
        <w:t xml:space="preserve">Phantom References </w:t>
      </w:r>
      <w:r>
        <w:t>的</w:t>
      </w:r>
      <w:r>
        <w:t xml:space="preserve"> RefChecker</w:t>
      </w:r>
      <w:r>
        <w:t>、</w:t>
      </w:r>
      <w:r>
        <w:t xml:space="preserve">HalluCiteChecker </w:t>
      </w:r>
      <w:r>
        <w:t>均在</w:t>
      </w:r>
      <w:r>
        <w:t xml:space="preserve"> 2026 </w:t>
      </w:r>
      <w:proofErr w:type="gramStart"/>
      <w:r>
        <w:t>年前后发布</w:t>
      </w:r>
      <w:r>
        <w:rPr>
          <w:vertAlign w:val="superscript"/>
        </w:rPr>
        <w:t>[</w:t>
      </w:r>
      <w:proofErr w:type="gramEnd"/>
      <w:r>
        <w:rPr>
          <w:vertAlign w:val="superscript"/>
        </w:rPr>
        <w:t>1,2,3,4,5,</w:t>
      </w:r>
      <w:proofErr w:type="gramStart"/>
      <w:r>
        <w:rPr>
          <w:vertAlign w:val="superscript"/>
        </w:rPr>
        <w:t>6]</w:t>
      </w:r>
      <w:r>
        <w:t>，</w:t>
      </w:r>
      <w:proofErr w:type="gramEnd"/>
      <w:r>
        <w:t>方法论差异很大：有的只做标题可追踪性核对，有的做</w:t>
      </w:r>
      <w:r>
        <w:t xml:space="preserve"> 12 </w:t>
      </w:r>
      <w:r>
        <w:t>码字段级裁决，有的把</w:t>
      </w:r>
      <w:r>
        <w:lastRenderedPageBreak/>
        <w:t>规则工具与大模型智能体级联。</w:t>
      </w:r>
      <w:r>
        <w:rPr>
          <w:lang w:eastAsia="zh-CN"/>
        </w:rPr>
        <w:t>基准亦分化：</w:t>
      </w:r>
      <w:r>
        <w:rPr>
          <w:lang w:eastAsia="zh-CN"/>
        </w:rPr>
        <w:t xml:space="preserve">HALLMARK </w:t>
      </w:r>
      <w:r>
        <w:rPr>
          <w:lang w:eastAsia="zh-CN"/>
        </w:rPr>
        <w:t>有</w:t>
      </w:r>
      <w:r>
        <w:rPr>
          <w:lang w:eastAsia="zh-CN"/>
        </w:rPr>
        <w:t xml:space="preserve"> 2,526 </w:t>
      </w:r>
      <w:r>
        <w:rPr>
          <w:lang w:eastAsia="zh-CN"/>
        </w:rPr>
        <w:t>条带</w:t>
      </w:r>
      <w:r>
        <w:rPr>
          <w:lang w:eastAsia="zh-CN"/>
        </w:rPr>
        <w:t xml:space="preserve"> 14 </w:t>
      </w:r>
      <w:r>
        <w:rPr>
          <w:lang w:eastAsia="zh-CN"/>
        </w:rPr>
        <w:t>类错误标注的</w:t>
      </w:r>
      <w:r>
        <w:rPr>
          <w:lang w:eastAsia="zh-CN"/>
        </w:rPr>
        <w:t xml:space="preserve"> BibTeX </w:t>
      </w:r>
      <w:r>
        <w:rPr>
          <w:lang w:eastAsia="zh-CN"/>
        </w:rPr>
        <w:t>条目，</w:t>
      </w:r>
      <w:r>
        <w:rPr>
          <w:lang w:eastAsia="zh-CN"/>
        </w:rPr>
        <w:t xml:space="preserve">CiteAudit </w:t>
      </w:r>
      <w:r>
        <w:rPr>
          <w:lang w:eastAsia="zh-CN"/>
        </w:rPr>
        <w:t>有</w:t>
      </w:r>
      <w:r>
        <w:rPr>
          <w:lang w:eastAsia="zh-CN"/>
        </w:rPr>
        <w:t xml:space="preserve"> 9,442 </w:t>
      </w:r>
      <w:r>
        <w:rPr>
          <w:lang w:eastAsia="zh-CN"/>
        </w:rPr>
        <w:t>条引用，</w:t>
      </w:r>
      <w:r>
        <w:rPr>
          <w:lang w:eastAsia="zh-CN"/>
        </w:rPr>
        <w:t xml:space="preserve">CiteTracer </w:t>
      </w:r>
      <w:r>
        <w:rPr>
          <w:lang w:eastAsia="zh-CN"/>
        </w:rPr>
        <w:t>有</w:t>
      </w:r>
      <w:r>
        <w:rPr>
          <w:lang w:eastAsia="zh-CN"/>
        </w:rPr>
        <w:t xml:space="preserve"> 2,450 </w:t>
      </w:r>
      <w:r>
        <w:rPr>
          <w:lang w:eastAsia="zh-CN"/>
        </w:rPr>
        <w:t>条合成样本加</w:t>
      </w:r>
      <w:r>
        <w:rPr>
          <w:lang w:eastAsia="zh-CN"/>
        </w:rPr>
        <w:t xml:space="preserve"> 957 </w:t>
      </w:r>
      <w:proofErr w:type="gramStart"/>
      <w:r>
        <w:rPr>
          <w:lang w:eastAsia="zh-CN"/>
        </w:rPr>
        <w:t>条真实场景样本</w:t>
      </w:r>
      <w:r>
        <w:rPr>
          <w:vertAlign w:val="superscript"/>
          <w:lang w:eastAsia="zh-CN"/>
        </w:rPr>
        <w:t>[</w:t>
      </w:r>
      <w:proofErr w:type="gramEnd"/>
      <w:r>
        <w:rPr>
          <w:vertAlign w:val="superscript"/>
          <w:lang w:eastAsia="zh-CN"/>
        </w:rPr>
        <w:t>3,4,</w:t>
      </w:r>
      <w:proofErr w:type="gramStart"/>
      <w:r>
        <w:rPr>
          <w:vertAlign w:val="superscript"/>
          <w:lang w:eastAsia="zh-CN"/>
        </w:rPr>
        <w:t>5]</w:t>
      </w:r>
      <w:r>
        <w:rPr>
          <w:lang w:eastAsia="zh-CN"/>
        </w:rPr>
        <w:t>。</w:t>
      </w:r>
      <w:proofErr w:type="gramEnd"/>
    </w:p>
    <w:p w14:paraId="5B5C6060" w14:textId="77777777" w:rsidR="0007424A" w:rsidRDefault="00000000">
      <w:pPr>
        <w:spacing w:before="160" w:after="120"/>
        <w:rPr>
          <w:lang w:eastAsia="zh-CN"/>
        </w:rPr>
      </w:pPr>
      <w:r>
        <w:rPr>
          <w:rFonts w:eastAsia="黑体"/>
          <w:b/>
          <w:sz w:val="24"/>
          <w:lang w:eastAsia="zh-CN"/>
        </w:rPr>
        <w:t xml:space="preserve">1.2 </w:t>
      </w:r>
      <w:r>
        <w:rPr>
          <w:rFonts w:eastAsia="黑体"/>
          <w:b/>
          <w:sz w:val="24"/>
          <w:lang w:eastAsia="zh-CN"/>
        </w:rPr>
        <w:t>研究问题</w:t>
      </w:r>
    </w:p>
    <w:p w14:paraId="01EA1753" w14:textId="77777777" w:rsidR="0007424A" w:rsidRDefault="00000000">
      <w:pPr>
        <w:spacing w:after="80" w:line="324" w:lineRule="auto"/>
        <w:ind w:firstLine="420"/>
        <w:rPr>
          <w:lang w:eastAsia="zh-CN"/>
        </w:rPr>
      </w:pPr>
      <w:r>
        <w:rPr>
          <w:lang w:eastAsia="zh-CN"/>
        </w:rPr>
        <w:t>工具与基准的丰富不等于结论的可靠。</w:t>
      </w:r>
      <w:r>
        <w:rPr>
          <w:lang w:eastAsia="zh-CN"/>
        </w:rPr>
        <w:t xml:space="preserve">HALLMARK </w:t>
      </w:r>
      <w:r>
        <w:rPr>
          <w:lang w:eastAsia="zh-CN"/>
        </w:rPr>
        <w:t>作者列出三项自陈局限：规则工具与分类体系共同设计，级联分数只能视为上界；多数幻觉条目是合成扰动；核心划分仅覆盖英文</w:t>
      </w:r>
      <w:r>
        <w:rPr>
          <w:lang w:eastAsia="zh-CN"/>
        </w:rPr>
        <w:t xml:space="preserve"> BibTeX </w:t>
      </w:r>
      <w:r>
        <w:rPr>
          <w:lang w:eastAsia="zh-CN"/>
        </w:rPr>
        <w:t>与五个机器学习会议</w:t>
      </w:r>
      <w:r>
        <w:rPr>
          <w:vertAlign w:val="superscript"/>
          <w:lang w:eastAsia="zh-CN"/>
        </w:rPr>
        <w:t>[3]</w:t>
      </w:r>
      <w:r>
        <w:rPr>
          <w:lang w:eastAsia="zh-CN"/>
        </w:rPr>
        <w:t>。这指向一个更基础的问题：</w:t>
      </w:r>
      <w:r>
        <w:rPr>
          <w:b/>
          <w:lang w:eastAsia="zh-CN"/>
        </w:rPr>
        <w:t>在这个任务上，什么程度的</w:t>
      </w:r>
      <w:proofErr w:type="gramStart"/>
      <w:r>
        <w:rPr>
          <w:b/>
          <w:lang w:eastAsia="zh-CN"/>
        </w:rPr>
        <w:t>"</w:t>
      </w:r>
      <w:r>
        <w:rPr>
          <w:b/>
          <w:lang w:eastAsia="zh-CN"/>
        </w:rPr>
        <w:t>复现成功</w:t>
      </w:r>
      <w:r>
        <w:rPr>
          <w:b/>
          <w:lang w:eastAsia="zh-CN"/>
        </w:rPr>
        <w:t>"</w:t>
      </w:r>
      <w:proofErr w:type="gramEnd"/>
      <w:r>
        <w:rPr>
          <w:b/>
          <w:lang w:eastAsia="zh-CN"/>
        </w:rPr>
        <w:t>是可能的？</w:t>
      </w:r>
    </w:p>
    <w:p w14:paraId="0C8D7378" w14:textId="77777777" w:rsidR="0007424A" w:rsidRDefault="00000000">
      <w:pPr>
        <w:spacing w:after="80" w:line="324" w:lineRule="auto"/>
        <w:ind w:firstLine="420"/>
        <w:rPr>
          <w:lang w:eastAsia="zh-CN"/>
        </w:rPr>
      </w:pPr>
      <w:r>
        <w:rPr>
          <w:lang w:eastAsia="zh-CN"/>
        </w:rPr>
        <w:t>本文不复现某篇论文的某个分数，而围绕四个问题组织实验：</w:t>
      </w:r>
    </w:p>
    <w:p w14:paraId="29936B6F" w14:textId="77777777" w:rsidR="0007424A" w:rsidRDefault="00000000">
      <w:pPr>
        <w:spacing w:after="80" w:line="324" w:lineRule="auto"/>
        <w:ind w:firstLine="420"/>
        <w:rPr>
          <w:lang w:eastAsia="zh-CN"/>
        </w:rPr>
      </w:pPr>
      <w:r>
        <w:rPr>
          <w:b/>
          <w:lang w:eastAsia="zh-CN"/>
        </w:rPr>
        <w:t>Q1</w:t>
      </w:r>
      <w:r>
        <w:rPr>
          <w:b/>
          <w:lang w:eastAsia="zh-CN"/>
        </w:rPr>
        <w:t>（复现一致性）</w:t>
      </w:r>
      <w:r>
        <w:rPr>
          <w:lang w:eastAsia="zh-CN"/>
        </w:rPr>
        <w:t>：同一数据划分与评分脚本下，确定性基线的指标能否复现仓库发布的参考结果？差异来自方法、来源还是环境？</w:t>
      </w:r>
    </w:p>
    <w:p w14:paraId="178D4B92" w14:textId="77777777" w:rsidR="0007424A" w:rsidRDefault="00000000">
      <w:pPr>
        <w:spacing w:after="80" w:line="324" w:lineRule="auto"/>
        <w:ind w:firstLine="420"/>
        <w:rPr>
          <w:lang w:eastAsia="zh-CN"/>
        </w:rPr>
      </w:pPr>
      <w:r>
        <w:rPr>
          <w:b/>
          <w:lang w:eastAsia="zh-CN"/>
        </w:rPr>
        <w:t>Q2</w:t>
      </w:r>
      <w:r>
        <w:rPr>
          <w:b/>
          <w:lang w:eastAsia="zh-CN"/>
        </w:rPr>
        <w:t>（子测试诊断能力）</w:t>
      </w:r>
      <w:r>
        <w:rPr>
          <w:lang w:eastAsia="zh-CN"/>
        </w:rPr>
        <w:t>：六个子测试各自对哪类错误有信号、作为独立检测器表现如何？需在真实来源上重新推导时，与标注的一致率是多少</w:t>
      </w:r>
      <w:r>
        <w:rPr>
          <w:lang w:eastAsia="zh-CN"/>
        </w:rPr>
        <w:t>——</w:t>
      </w:r>
      <w:r>
        <w:rPr>
          <w:lang w:eastAsia="zh-CN"/>
        </w:rPr>
        <w:t>即</w:t>
      </w:r>
      <w:r>
        <w:rPr>
          <w:b/>
          <w:lang w:eastAsia="zh-CN"/>
        </w:rPr>
        <w:t>标注本身的可复现性上界在哪里</w:t>
      </w:r>
      <w:r>
        <w:rPr>
          <w:lang w:eastAsia="zh-CN"/>
        </w:rPr>
        <w:t>？</w:t>
      </w:r>
    </w:p>
    <w:p w14:paraId="2298EADB" w14:textId="77777777" w:rsidR="0007424A" w:rsidRDefault="00000000">
      <w:pPr>
        <w:spacing w:after="80" w:line="324" w:lineRule="auto"/>
        <w:ind w:firstLine="420"/>
        <w:rPr>
          <w:lang w:eastAsia="zh-CN"/>
        </w:rPr>
      </w:pPr>
      <w:r>
        <w:rPr>
          <w:b/>
          <w:lang w:eastAsia="zh-CN"/>
        </w:rPr>
        <w:t>Q3</w:t>
      </w:r>
      <w:r>
        <w:rPr>
          <w:b/>
          <w:lang w:eastAsia="zh-CN"/>
        </w:rPr>
        <w:t>（单阶段与多来源的权衡）</w:t>
      </w:r>
      <w:r>
        <w:rPr>
          <w:lang w:eastAsia="zh-CN"/>
        </w:rPr>
        <w:t>：</w:t>
      </w:r>
      <w:r>
        <w:rPr>
          <w:lang w:eastAsia="zh-CN"/>
        </w:rPr>
        <w:t xml:space="preserve">DOI </w:t>
      </w:r>
      <w:r>
        <w:rPr>
          <w:lang w:eastAsia="zh-CN"/>
        </w:rPr>
        <w:t>解析、标题匹配与多来源级联三者在检出率、假阳性率与</w:t>
      </w:r>
      <w:r>
        <w:rPr>
          <w:lang w:eastAsia="zh-CN"/>
        </w:rPr>
        <w:t xml:space="preserve"> API </w:t>
      </w:r>
      <w:r>
        <w:rPr>
          <w:lang w:eastAsia="zh-CN"/>
        </w:rPr>
        <w:t>成本上关系如何？</w:t>
      </w:r>
    </w:p>
    <w:p w14:paraId="5F76A857" w14:textId="77777777" w:rsidR="0007424A" w:rsidRDefault="00000000">
      <w:pPr>
        <w:spacing w:after="80" w:line="324" w:lineRule="auto"/>
        <w:ind w:firstLine="420"/>
        <w:rPr>
          <w:lang w:eastAsia="zh-CN"/>
        </w:rPr>
      </w:pPr>
      <w:r>
        <w:rPr>
          <w:b/>
          <w:lang w:eastAsia="zh-CN"/>
        </w:rPr>
        <w:t>Q4</w:t>
      </w:r>
      <w:r>
        <w:rPr>
          <w:b/>
          <w:lang w:eastAsia="zh-CN"/>
        </w:rPr>
        <w:t>（不确定性与泛化）</w:t>
      </w:r>
      <w:r>
        <w:rPr>
          <w:lang w:eastAsia="zh-CN"/>
        </w:rPr>
        <w:t>：拒答条目在不同计分立场下影响多大？同一方法在真实世界来源与</w:t>
      </w:r>
      <w:r>
        <w:rPr>
          <w:lang w:eastAsia="zh-CN"/>
        </w:rPr>
        <w:t xml:space="preserve"> LLM </w:t>
      </w:r>
      <w:r>
        <w:rPr>
          <w:lang w:eastAsia="zh-CN"/>
        </w:rPr>
        <w:t>生成来源的样本上是否一致？</w:t>
      </w:r>
    </w:p>
    <w:p w14:paraId="6624EC74" w14:textId="77777777" w:rsidR="0007424A" w:rsidRDefault="00000000">
      <w:pPr>
        <w:spacing w:before="160" w:after="120"/>
        <w:rPr>
          <w:lang w:eastAsia="zh-CN"/>
        </w:rPr>
      </w:pPr>
      <w:r>
        <w:rPr>
          <w:rFonts w:eastAsia="黑体"/>
          <w:b/>
          <w:sz w:val="24"/>
          <w:lang w:eastAsia="zh-CN"/>
        </w:rPr>
        <w:t xml:space="preserve">1.3 </w:t>
      </w:r>
      <w:r>
        <w:rPr>
          <w:rFonts w:eastAsia="黑体"/>
          <w:b/>
          <w:sz w:val="24"/>
          <w:lang w:eastAsia="zh-CN"/>
        </w:rPr>
        <w:t>本文贡献</w:t>
      </w:r>
    </w:p>
    <w:p w14:paraId="31901461" w14:textId="77777777" w:rsidR="0007424A" w:rsidRDefault="00000000">
      <w:pPr>
        <w:spacing w:after="40"/>
        <w:ind w:left="420" w:hanging="420"/>
        <w:rPr>
          <w:lang w:eastAsia="zh-CN"/>
        </w:rPr>
      </w:pPr>
      <w:r>
        <w:rPr>
          <w:lang w:eastAsia="zh-CN"/>
        </w:rPr>
        <w:t xml:space="preserve">1. </w:t>
      </w:r>
      <w:r>
        <w:rPr>
          <w:lang w:eastAsia="zh-CN"/>
        </w:rPr>
        <w:t>在固定环境与数据版本下复现</w:t>
      </w:r>
      <w:r>
        <w:rPr>
          <w:lang w:eastAsia="zh-CN"/>
        </w:rPr>
        <w:t xml:space="preserve"> HALLMARK </w:t>
      </w:r>
      <w:r>
        <w:rPr>
          <w:lang w:eastAsia="zh-CN"/>
        </w:rPr>
        <w:t>确定性基线，</w:t>
      </w:r>
      <w:r>
        <w:rPr>
          <w:b/>
          <w:lang w:eastAsia="zh-CN"/>
        </w:rPr>
        <w:t>逐指标</w:t>
      </w:r>
      <w:r>
        <w:rPr>
          <w:lang w:eastAsia="zh-CN"/>
        </w:rPr>
        <w:t>核对与发布参考值的一致性，其中</w:t>
      </w:r>
      <w:r>
        <w:rPr>
          <w:lang w:eastAsia="zh-CN"/>
        </w:rPr>
        <w:t xml:space="preserve"> </w:t>
      </w:r>
      <w:r>
        <w:rPr>
          <w:rFonts w:ascii="Consolas" w:hAnsi="Consolas"/>
          <w:sz w:val="20"/>
          <w:lang w:eastAsia="zh-CN"/>
        </w:rPr>
        <w:t>doi_only</w:t>
      </w:r>
      <w:r>
        <w:rPr>
          <w:lang w:eastAsia="zh-CN"/>
        </w:rPr>
        <w:t xml:space="preserve"> </w:t>
      </w:r>
      <w:r>
        <w:rPr>
          <w:lang w:eastAsia="zh-CN"/>
        </w:rPr>
        <w:t>逐项一致。</w:t>
      </w:r>
    </w:p>
    <w:p w14:paraId="7F6A98D6" w14:textId="77777777" w:rsidR="0007424A" w:rsidRDefault="00000000">
      <w:pPr>
        <w:spacing w:after="40"/>
        <w:ind w:left="420" w:hanging="420"/>
        <w:rPr>
          <w:lang w:eastAsia="zh-CN"/>
        </w:rPr>
      </w:pPr>
      <w:r>
        <w:rPr>
          <w:lang w:eastAsia="zh-CN"/>
        </w:rPr>
        <w:t xml:space="preserve">2. </w:t>
      </w:r>
      <w:r>
        <w:rPr>
          <w:lang w:eastAsia="zh-CN"/>
        </w:rPr>
        <w:t>设计并执行一项</w:t>
      </w:r>
      <w:r>
        <w:rPr>
          <w:b/>
          <w:lang w:eastAsia="zh-CN"/>
        </w:rPr>
        <w:t>标注可复现性实验</w:t>
      </w:r>
      <w:r>
        <w:rPr>
          <w:lang w:eastAsia="zh-CN"/>
        </w:rPr>
        <w:t>：在冻结的分层子样本上从原始来源重新推导六个子测试，量化</w:t>
      </w:r>
      <w:proofErr w:type="gramStart"/>
      <w:r>
        <w:rPr>
          <w:lang w:eastAsia="zh-CN"/>
        </w:rPr>
        <w:t>"</w:t>
      </w:r>
      <w:r>
        <w:rPr>
          <w:lang w:eastAsia="zh-CN"/>
        </w:rPr>
        <w:t>标注层面</w:t>
      </w:r>
      <w:r>
        <w:rPr>
          <w:lang w:eastAsia="zh-CN"/>
        </w:rPr>
        <w:t>"</w:t>
      </w:r>
      <w:proofErr w:type="gramEnd"/>
      <w:r>
        <w:rPr>
          <w:lang w:eastAsia="zh-CN"/>
        </w:rPr>
        <w:t>与</w:t>
      </w:r>
      <w:proofErr w:type="gramStart"/>
      <w:r>
        <w:rPr>
          <w:lang w:eastAsia="zh-CN"/>
        </w:rPr>
        <w:t>"</w:t>
      </w:r>
      <w:r>
        <w:rPr>
          <w:lang w:eastAsia="zh-CN"/>
        </w:rPr>
        <w:t>实测层面</w:t>
      </w:r>
      <w:r>
        <w:rPr>
          <w:lang w:eastAsia="zh-CN"/>
        </w:rPr>
        <w:t>"</w:t>
      </w:r>
      <w:proofErr w:type="gramEnd"/>
      <w:r>
        <w:rPr>
          <w:lang w:eastAsia="zh-CN"/>
        </w:rPr>
        <w:t>的落差及其系统性缺口。</w:t>
      </w:r>
    </w:p>
    <w:p w14:paraId="37765483" w14:textId="77777777" w:rsidR="0007424A" w:rsidRDefault="00000000">
      <w:pPr>
        <w:spacing w:after="40"/>
        <w:ind w:left="420" w:hanging="420"/>
        <w:rPr>
          <w:lang w:eastAsia="zh-CN"/>
        </w:rPr>
      </w:pPr>
      <w:r>
        <w:rPr>
          <w:lang w:eastAsia="zh-CN"/>
        </w:rPr>
        <w:t xml:space="preserve">3. </w:t>
      </w:r>
      <w:r>
        <w:rPr>
          <w:lang w:eastAsia="zh-CN"/>
        </w:rPr>
        <w:t>系统记录复现过程中的</w:t>
      </w:r>
      <w:r>
        <w:rPr>
          <w:b/>
          <w:lang w:eastAsia="zh-CN"/>
        </w:rPr>
        <w:t>来源可用性条件</w:t>
      </w:r>
      <w:r>
        <w:rPr>
          <w:lang w:eastAsia="zh-CN"/>
        </w:rPr>
        <w:t>（</w:t>
      </w:r>
      <w:r>
        <w:rPr>
          <w:lang w:eastAsia="zh-CN"/>
        </w:rPr>
        <w:t xml:space="preserve">DBLP </w:t>
      </w:r>
      <w:r>
        <w:rPr>
          <w:lang w:eastAsia="zh-CN"/>
        </w:rPr>
        <w:t>反爬拦截、</w:t>
      </w:r>
      <w:r>
        <w:rPr>
          <w:lang w:eastAsia="zh-CN"/>
        </w:rPr>
        <w:t>OpenReview 403</w:t>
      </w:r>
      <w:r>
        <w:rPr>
          <w:lang w:eastAsia="zh-CN"/>
        </w:rPr>
        <w:t>、</w:t>
      </w:r>
      <w:r>
        <w:rPr>
          <w:lang w:eastAsia="zh-CN"/>
        </w:rPr>
        <w:t xml:space="preserve">Semantic Scholar </w:t>
      </w:r>
      <w:r>
        <w:rPr>
          <w:lang w:eastAsia="zh-CN"/>
        </w:rPr>
        <w:t>无密钥限流），论证来源条件必须与准确率一并报告。</w:t>
      </w:r>
    </w:p>
    <w:p w14:paraId="5194E85A" w14:textId="77777777" w:rsidR="0007424A" w:rsidRDefault="00000000">
      <w:pPr>
        <w:spacing w:after="40"/>
        <w:ind w:left="420" w:hanging="420"/>
        <w:rPr>
          <w:lang w:eastAsia="zh-CN"/>
        </w:rPr>
      </w:pPr>
      <w:r>
        <w:rPr>
          <w:lang w:eastAsia="zh-CN"/>
        </w:rPr>
        <w:t xml:space="preserve">4. </w:t>
      </w:r>
      <w:r>
        <w:rPr>
          <w:lang w:eastAsia="zh-CN"/>
        </w:rPr>
        <w:t>抽取并逐一分析</w:t>
      </w:r>
      <w:r>
        <w:rPr>
          <w:lang w:eastAsia="zh-CN"/>
        </w:rPr>
        <w:t xml:space="preserve"> 16 </w:t>
      </w:r>
      <w:r>
        <w:rPr>
          <w:lang w:eastAsia="zh-CN"/>
        </w:rPr>
        <w:t>个代表性案例，覆盖检索失败、实体匹配错误、证据漏检与支持关系误判等错误来源。</w:t>
      </w:r>
    </w:p>
    <w:p w14:paraId="58A29877" w14:textId="77777777" w:rsidR="0007424A" w:rsidRDefault="0007424A">
      <w:pPr>
        <w:pBdr>
          <w:bottom w:val="single" w:sz="6" w:space="1" w:color="AAAAAA"/>
        </w:pBdr>
        <w:rPr>
          <w:lang w:eastAsia="zh-CN"/>
        </w:rPr>
      </w:pPr>
    </w:p>
    <w:p w14:paraId="70BFE9EA" w14:textId="77777777" w:rsidR="0007424A" w:rsidRDefault="00000000">
      <w:pPr>
        <w:spacing w:before="240" w:after="120"/>
        <w:rPr>
          <w:lang w:eastAsia="zh-CN"/>
        </w:rPr>
      </w:pPr>
      <w:r>
        <w:rPr>
          <w:rFonts w:eastAsia="黑体"/>
          <w:b/>
          <w:sz w:val="28"/>
          <w:lang w:eastAsia="zh-CN"/>
        </w:rPr>
        <w:t xml:space="preserve">2 </w:t>
      </w:r>
      <w:r>
        <w:rPr>
          <w:rFonts w:eastAsia="黑体"/>
          <w:b/>
          <w:sz w:val="28"/>
          <w:lang w:eastAsia="zh-CN"/>
        </w:rPr>
        <w:t>相关工作</w:t>
      </w:r>
    </w:p>
    <w:p w14:paraId="0D7DAA4D" w14:textId="77777777" w:rsidR="0007424A" w:rsidRDefault="00000000">
      <w:pPr>
        <w:spacing w:after="80" w:line="324" w:lineRule="auto"/>
        <w:ind w:firstLine="420"/>
        <w:rPr>
          <w:lang w:eastAsia="zh-CN"/>
        </w:rPr>
      </w:pPr>
      <w:r>
        <w:rPr>
          <w:lang w:eastAsia="zh-CN"/>
        </w:rPr>
        <w:t>本项目的调研报告已梳理该方向的</w:t>
      </w:r>
      <w:r>
        <w:rPr>
          <w:lang w:eastAsia="zh-CN"/>
        </w:rPr>
        <w:t xml:space="preserve"> 19 </w:t>
      </w:r>
      <w:r>
        <w:rPr>
          <w:lang w:eastAsia="zh-CN"/>
        </w:rPr>
        <w:t>项工作与</w:t>
      </w:r>
      <w:r>
        <w:rPr>
          <w:lang w:eastAsia="zh-CN"/>
        </w:rPr>
        <w:t xml:space="preserve"> 11 </w:t>
      </w:r>
      <w:r>
        <w:rPr>
          <w:lang w:eastAsia="zh-CN"/>
        </w:rPr>
        <w:t>个数据集，此处只交代三条直接相关的脉络。</w:t>
      </w:r>
    </w:p>
    <w:p w14:paraId="28FAFBDB" w14:textId="77777777" w:rsidR="0007424A" w:rsidRDefault="00000000">
      <w:pPr>
        <w:spacing w:after="80" w:line="324" w:lineRule="auto"/>
        <w:ind w:firstLine="420"/>
      </w:pPr>
      <w:r>
        <w:rPr>
          <w:b/>
        </w:rPr>
        <w:t>书目真实性核验</w:t>
      </w:r>
      <w:r>
        <w:t>按裁决粒度分三类：仅标题可追踪性（</w:t>
      </w:r>
      <w:r>
        <w:t xml:space="preserve">GhostCite </w:t>
      </w:r>
      <w:r>
        <w:t>的</w:t>
      </w:r>
      <w:r>
        <w:t xml:space="preserve"> CiteVerifier </w:t>
      </w:r>
      <w:r>
        <w:t>只回答</w:t>
      </w:r>
      <w:r>
        <w:t>"</w:t>
      </w:r>
      <w:r>
        <w:t>这篇作品能否找到</w:t>
      </w:r>
      <w:r>
        <w:t>"</w:t>
      </w:r>
      <w:r>
        <w:t>，作者承认是保守下界</w:t>
      </w:r>
      <w:proofErr w:type="gramStart"/>
      <w:r>
        <w:t>）</w:t>
      </w:r>
      <w:r>
        <w:rPr>
          <w:vertAlign w:val="superscript"/>
        </w:rPr>
        <w:t>[1]</w:t>
      </w:r>
      <w:r>
        <w:t>；</w:t>
      </w:r>
      <w:proofErr w:type="gramEnd"/>
      <w:r>
        <w:t>字段级裁决（</w:t>
      </w:r>
      <w:r>
        <w:t>CiteTracer</w:t>
      </w:r>
      <w:r>
        <w:t>，</w:t>
      </w:r>
      <w:r>
        <w:t xml:space="preserve">12 </w:t>
      </w:r>
      <w:r>
        <w:t>码裁决并保留</w:t>
      </w:r>
      <w:r>
        <w:t xml:space="preserve"> Potential </w:t>
      </w:r>
      <w:r>
        <w:t>中间态</w:t>
      </w:r>
      <w:proofErr w:type="gramStart"/>
      <w:r>
        <w:t>）</w:t>
      </w:r>
      <w:r>
        <w:rPr>
          <w:vertAlign w:val="superscript"/>
        </w:rPr>
        <w:t>[5]</w:t>
      </w:r>
      <w:r>
        <w:t>；</w:t>
      </w:r>
      <w:proofErr w:type="gramEnd"/>
      <w:r>
        <w:t>保守身份层审计（</w:t>
      </w:r>
      <w:r>
        <w:t xml:space="preserve">Phantom References </w:t>
      </w:r>
      <w:r>
        <w:t>的</w:t>
      </w:r>
      <w:r>
        <w:t xml:space="preserve"> RefChecker </w:t>
      </w:r>
      <w:r>
        <w:t>只计完全虚构与作者身份严重损坏</w:t>
      </w:r>
      <w:proofErr w:type="gramStart"/>
      <w:r>
        <w:t>）</w:t>
      </w:r>
      <w:r>
        <w:rPr>
          <w:vertAlign w:val="superscript"/>
        </w:rPr>
        <w:t>[2]</w:t>
      </w:r>
      <w:r>
        <w:t>。</w:t>
      </w:r>
      <w:proofErr w:type="gramEnd"/>
      <w:r>
        <w:t xml:space="preserve">HALLMARK </w:t>
      </w:r>
      <w:proofErr w:type="gramStart"/>
      <w:r>
        <w:t>属第二类</w:t>
      </w:r>
      <w:r>
        <w:rPr>
          <w:vertAlign w:val="superscript"/>
        </w:rPr>
        <w:t>[3]</w:t>
      </w:r>
      <w:r>
        <w:t>。</w:t>
      </w:r>
      <w:proofErr w:type="gramEnd"/>
    </w:p>
    <w:p w14:paraId="3F9CB6A8" w14:textId="77777777" w:rsidR="0007424A" w:rsidRDefault="00000000">
      <w:pPr>
        <w:spacing w:after="80" w:line="324" w:lineRule="auto"/>
        <w:ind w:firstLine="420"/>
        <w:rPr>
          <w:lang w:eastAsia="zh-CN"/>
        </w:rPr>
      </w:pPr>
      <w:r>
        <w:rPr>
          <w:b/>
        </w:rPr>
        <w:t>证据对齐</w:t>
      </w:r>
      <w:r>
        <w:t>最贴近真实场景的资源是</w:t>
      </w:r>
      <w:r>
        <w:t xml:space="preserve"> Citation-Integrity</w:t>
      </w:r>
      <w:r>
        <w:t>（</w:t>
      </w:r>
      <w:r>
        <w:t xml:space="preserve">3,063 </w:t>
      </w:r>
      <w:r>
        <w:t>条真实生物医学引用、人工标注、按被引论文分组划分）；</w:t>
      </w:r>
      <w:r>
        <w:t xml:space="preserve">SemanticCite </w:t>
      </w:r>
      <w:r>
        <w:t>扩展到全文四分类，</w:t>
      </w:r>
      <w:r>
        <w:t xml:space="preserve">SciCiteVal </w:t>
      </w:r>
      <w:r>
        <w:t>提供细粒度错误分类，</w:t>
      </w:r>
      <w:r>
        <w:lastRenderedPageBreak/>
        <w:t xml:space="preserve">RefVerifier </w:t>
      </w:r>
      <w:r>
        <w:t>把文献获取覆盖率作为一等指标报告（开放获取全文解析率仅</w:t>
      </w:r>
      <w:r>
        <w:t xml:space="preserve"> 57.6%</w:t>
      </w:r>
      <w:proofErr w:type="gramStart"/>
      <w:r>
        <w:t>）</w:t>
      </w:r>
      <w:r>
        <w:rPr>
          <w:vertAlign w:val="superscript"/>
        </w:rPr>
        <w:t>[</w:t>
      </w:r>
      <w:proofErr w:type="gramEnd"/>
      <w:r>
        <w:rPr>
          <w:vertAlign w:val="superscript"/>
        </w:rPr>
        <w:t>7,8,9,</w:t>
      </w:r>
      <w:proofErr w:type="gramStart"/>
      <w:r>
        <w:rPr>
          <w:vertAlign w:val="superscript"/>
        </w:rPr>
        <w:t>10]</w:t>
      </w:r>
      <w:r>
        <w:t>。</w:t>
      </w:r>
      <w:proofErr w:type="gramEnd"/>
      <w:r>
        <w:rPr>
          <w:lang w:eastAsia="zh-CN"/>
        </w:rPr>
        <w:t>作为可迁移的组件，</w:t>
      </w:r>
      <w:r>
        <w:rPr>
          <w:lang w:eastAsia="zh-CN"/>
        </w:rPr>
        <w:t xml:space="preserve">SciFact </w:t>
      </w:r>
      <w:r>
        <w:rPr>
          <w:lang w:eastAsia="zh-CN"/>
        </w:rPr>
        <w:t>与</w:t>
      </w:r>
      <w:r>
        <w:rPr>
          <w:lang w:eastAsia="zh-CN"/>
        </w:rPr>
        <w:t xml:space="preserve"> MultiVerS </w:t>
      </w:r>
      <w:r>
        <w:rPr>
          <w:lang w:eastAsia="zh-CN"/>
        </w:rPr>
        <w:t>奠定了</w:t>
      </w:r>
      <w:r>
        <w:rPr>
          <w:lang w:eastAsia="zh-CN"/>
        </w:rPr>
        <w:t>"</w:t>
      </w:r>
      <w:r>
        <w:rPr>
          <w:lang w:eastAsia="zh-CN"/>
        </w:rPr>
        <w:t>检索证据句</w:t>
      </w:r>
      <w:r>
        <w:rPr>
          <w:lang w:eastAsia="zh-CN"/>
        </w:rPr>
        <w:t xml:space="preserve"> + </w:t>
      </w:r>
      <w:r>
        <w:rPr>
          <w:lang w:eastAsia="zh-CN"/>
        </w:rPr>
        <w:t>判定支持关系</w:t>
      </w:r>
      <w:r>
        <w:rPr>
          <w:lang w:eastAsia="zh-CN"/>
        </w:rPr>
        <w:t>"</w:t>
      </w:r>
      <w:r>
        <w:rPr>
          <w:lang w:eastAsia="zh-CN"/>
        </w:rPr>
        <w:t>的范式</w:t>
      </w:r>
      <w:r>
        <w:rPr>
          <w:vertAlign w:val="superscript"/>
          <w:lang w:eastAsia="zh-CN"/>
        </w:rPr>
        <w:t>[11,12,13,</w:t>
      </w:r>
      <w:proofErr w:type="gramStart"/>
      <w:r>
        <w:rPr>
          <w:vertAlign w:val="superscript"/>
          <w:lang w:eastAsia="zh-CN"/>
        </w:rPr>
        <w:t>14]</w:t>
      </w:r>
      <w:r>
        <w:rPr>
          <w:lang w:eastAsia="zh-CN"/>
        </w:rPr>
        <w:t>，而科学事实核验的任务体系与工具能力边界可参考综述与工具评估</w:t>
      </w:r>
      <w:r>
        <w:rPr>
          <w:vertAlign w:val="superscript"/>
          <w:lang w:eastAsia="zh-CN"/>
        </w:rPr>
        <w:t>[</w:t>
      </w:r>
      <w:proofErr w:type="gramEnd"/>
      <w:r>
        <w:rPr>
          <w:vertAlign w:val="superscript"/>
          <w:lang w:eastAsia="zh-CN"/>
        </w:rPr>
        <w:t>15,</w:t>
      </w:r>
      <w:proofErr w:type="gramStart"/>
      <w:r>
        <w:rPr>
          <w:vertAlign w:val="superscript"/>
          <w:lang w:eastAsia="zh-CN"/>
        </w:rPr>
        <w:t>16]</w:t>
      </w:r>
      <w:r>
        <w:rPr>
          <w:lang w:eastAsia="zh-CN"/>
        </w:rPr>
        <w:t>。</w:t>
      </w:r>
      <w:proofErr w:type="gramEnd"/>
    </w:p>
    <w:p w14:paraId="7A182A69" w14:textId="77777777" w:rsidR="0007424A" w:rsidRDefault="00000000">
      <w:pPr>
        <w:spacing w:after="80" w:line="324" w:lineRule="auto"/>
        <w:ind w:firstLine="420"/>
        <w:rPr>
          <w:lang w:eastAsia="zh-CN"/>
        </w:rPr>
      </w:pPr>
      <w:r>
        <w:rPr>
          <w:b/>
          <w:lang w:eastAsia="zh-CN"/>
        </w:rPr>
        <w:t>评测学层面的既有认识</w:t>
      </w:r>
      <w:r>
        <w:rPr>
          <w:lang w:eastAsia="zh-CN"/>
        </w:rPr>
        <w:t>主要来自各论文的自陈局限：</w:t>
      </w:r>
      <w:r>
        <w:rPr>
          <w:lang w:eastAsia="zh-CN"/>
        </w:rPr>
        <w:t xml:space="preserve">HALLMARK </w:t>
      </w:r>
      <w:r>
        <w:rPr>
          <w:lang w:eastAsia="zh-CN"/>
        </w:rPr>
        <w:t>的三项自陈限制已见前文，</w:t>
      </w:r>
      <w:r>
        <w:rPr>
          <w:lang w:eastAsia="zh-CN"/>
        </w:rPr>
        <w:t xml:space="preserve">Phantom References </w:t>
      </w:r>
      <w:r>
        <w:rPr>
          <w:lang w:eastAsia="zh-CN"/>
        </w:rPr>
        <w:t>则承认其人工复核的</w:t>
      </w:r>
      <w:r>
        <w:rPr>
          <w:lang w:eastAsia="zh-CN"/>
        </w:rPr>
        <w:t xml:space="preserve"> flag </w:t>
      </w:r>
      <w:r>
        <w:rPr>
          <w:lang w:eastAsia="zh-CN"/>
        </w:rPr>
        <w:t>中</w:t>
      </w:r>
      <w:proofErr w:type="gramStart"/>
      <w:r>
        <w:rPr>
          <w:lang w:eastAsia="zh-CN"/>
        </w:rPr>
        <w:t>"</w:t>
      </w:r>
      <w:r>
        <w:rPr>
          <w:lang w:eastAsia="zh-CN"/>
        </w:rPr>
        <w:t>多数</w:t>
      </w:r>
      <w:proofErr w:type="gramEnd"/>
      <w:r>
        <w:rPr>
          <w:lang w:eastAsia="zh-CN"/>
        </w:rPr>
        <w:t>不是幻觉</w:t>
      </w:r>
      <w:r>
        <w:rPr>
          <w:lang w:eastAsia="zh-CN"/>
        </w:rPr>
        <w:t>"</w:t>
      </w:r>
      <w:r>
        <w:rPr>
          <w:vertAlign w:val="superscript"/>
          <w:lang w:eastAsia="zh-CN"/>
        </w:rPr>
        <w:t>[2]</w:t>
      </w:r>
      <w:r>
        <w:rPr>
          <w:lang w:eastAsia="zh-CN"/>
        </w:rPr>
        <w:t>。</w:t>
      </w:r>
    </w:p>
    <w:p w14:paraId="0C20071E" w14:textId="77777777" w:rsidR="0007424A" w:rsidRDefault="00000000">
      <w:pPr>
        <w:spacing w:after="80" w:line="324" w:lineRule="auto"/>
        <w:ind w:firstLine="420"/>
        <w:rPr>
          <w:lang w:eastAsia="zh-CN"/>
        </w:rPr>
      </w:pPr>
      <w:r>
        <w:rPr>
          <w:lang w:eastAsia="zh-CN"/>
        </w:rPr>
        <w:t>本文不提出新的检测方法，定位是评测学层面的复现研究：检验已发布基准的标注、基线与实测行为的一致性。</w:t>
      </w:r>
    </w:p>
    <w:p w14:paraId="43BDBEDF" w14:textId="77777777" w:rsidR="0007424A" w:rsidRDefault="0007424A">
      <w:pPr>
        <w:pBdr>
          <w:bottom w:val="single" w:sz="6" w:space="1" w:color="AAAAAA"/>
        </w:pBdr>
        <w:rPr>
          <w:lang w:eastAsia="zh-CN"/>
        </w:rPr>
      </w:pPr>
    </w:p>
    <w:p w14:paraId="61505AF5" w14:textId="77777777" w:rsidR="0007424A" w:rsidRDefault="00000000">
      <w:pPr>
        <w:spacing w:before="240" w:after="120"/>
        <w:rPr>
          <w:lang w:eastAsia="zh-CN"/>
        </w:rPr>
      </w:pPr>
      <w:r>
        <w:rPr>
          <w:rFonts w:eastAsia="黑体"/>
          <w:b/>
          <w:sz w:val="28"/>
          <w:lang w:eastAsia="zh-CN"/>
        </w:rPr>
        <w:t xml:space="preserve">3 </w:t>
      </w:r>
      <w:r>
        <w:rPr>
          <w:rFonts w:eastAsia="黑体"/>
          <w:b/>
          <w:sz w:val="28"/>
          <w:lang w:eastAsia="zh-CN"/>
        </w:rPr>
        <w:t>复现对象与评测协议</w:t>
      </w:r>
    </w:p>
    <w:p w14:paraId="62BE630F" w14:textId="77777777" w:rsidR="0007424A" w:rsidRDefault="00000000">
      <w:pPr>
        <w:spacing w:before="160" w:after="120"/>
        <w:rPr>
          <w:lang w:eastAsia="zh-CN"/>
        </w:rPr>
      </w:pPr>
      <w:r>
        <w:rPr>
          <w:rFonts w:eastAsia="黑体"/>
          <w:b/>
          <w:sz w:val="24"/>
          <w:lang w:eastAsia="zh-CN"/>
        </w:rPr>
        <w:t xml:space="preserve">3.1 </w:t>
      </w:r>
      <w:r>
        <w:rPr>
          <w:rFonts w:eastAsia="黑体"/>
          <w:b/>
          <w:sz w:val="24"/>
          <w:lang w:eastAsia="zh-CN"/>
        </w:rPr>
        <w:t>任务定义与标签体系</w:t>
      </w:r>
    </w:p>
    <w:p w14:paraId="3CEB3288" w14:textId="77777777" w:rsidR="0007424A" w:rsidRDefault="00000000">
      <w:pPr>
        <w:spacing w:after="80" w:line="324" w:lineRule="auto"/>
        <w:ind w:firstLine="420"/>
      </w:pPr>
      <w:r>
        <w:t xml:space="preserve">HALLMARK </w:t>
      </w:r>
      <w:r>
        <w:t>的输入是一条</w:t>
      </w:r>
      <w:r>
        <w:t xml:space="preserve"> BibTeX </w:t>
      </w:r>
      <w:r>
        <w:t>条目，输出是</w:t>
      </w:r>
      <w:r>
        <w:t xml:space="preserve"> VALID / HALLUCINATED</w:t>
      </w:r>
      <w:r>
        <w:t>（允许</w:t>
      </w:r>
      <w:r>
        <w:t xml:space="preserve"> UNCERTAIN </w:t>
      </w:r>
      <w:r>
        <w:t>拒答）</w:t>
      </w:r>
      <w:proofErr w:type="gramStart"/>
      <w:r>
        <w:t>的二分类判定与置信度</w:t>
      </w:r>
      <w:r>
        <w:rPr>
          <w:vertAlign w:val="superscript"/>
        </w:rPr>
        <w:t>[3]</w:t>
      </w:r>
      <w:r>
        <w:t>，</w:t>
      </w:r>
      <w:proofErr w:type="gramEnd"/>
      <w:r>
        <w:t>可选附带预测的幻觉类型；标签体系为</w:t>
      </w:r>
      <w:r>
        <w:t xml:space="preserve"> 14 </w:t>
      </w:r>
      <w:r>
        <w:t>种类型、</w:t>
      </w:r>
      <w:r>
        <w:t xml:space="preserve">3 </w:t>
      </w:r>
      <w:r>
        <w:t>个难度层：</w:t>
      </w:r>
    </w:p>
    <w:p w14:paraId="25FE5D74" w14:textId="77777777" w:rsidR="0007424A" w:rsidRDefault="00000000">
      <w:pPr>
        <w:pStyle w:val="a0"/>
        <w:spacing w:after="40"/>
      </w:pPr>
      <w:r>
        <w:rPr>
          <w:b/>
        </w:rPr>
        <w:t>Tier 1</w:t>
      </w:r>
      <w:r>
        <w:rPr>
          <w:b/>
        </w:rPr>
        <w:t>（易）</w:t>
      </w:r>
      <w:r>
        <w:t>：</w:t>
      </w:r>
      <w:r>
        <w:rPr>
          <w:rFonts w:ascii="Consolas" w:hAnsi="Consolas"/>
          <w:sz w:val="20"/>
        </w:rPr>
        <w:t>fabricated_doi</w:t>
      </w:r>
      <w:r>
        <w:t>、</w:t>
      </w:r>
      <w:r>
        <w:rPr>
          <w:rFonts w:ascii="Consolas" w:hAnsi="Consolas"/>
          <w:sz w:val="20"/>
        </w:rPr>
        <w:t>nonexistent_venue</w:t>
      </w:r>
      <w:r>
        <w:t>、</w:t>
      </w:r>
      <w:r>
        <w:rPr>
          <w:rFonts w:ascii="Consolas" w:hAnsi="Consolas"/>
          <w:sz w:val="20"/>
        </w:rPr>
        <w:t>placeholder_authors</w:t>
      </w:r>
      <w:r>
        <w:t>、</w:t>
      </w:r>
      <w:r>
        <w:rPr>
          <w:rFonts w:ascii="Consolas" w:hAnsi="Consolas"/>
          <w:sz w:val="20"/>
        </w:rPr>
        <w:t>future_date</w:t>
      </w:r>
      <w:r>
        <w:t>——</w:t>
      </w:r>
      <w:r>
        <w:t>单次</w:t>
      </w:r>
      <w:r>
        <w:t xml:space="preserve"> API </w:t>
      </w:r>
      <w:r>
        <w:t>查询或本地规则即可识别；</w:t>
      </w:r>
    </w:p>
    <w:p w14:paraId="2A540103" w14:textId="77777777" w:rsidR="0007424A" w:rsidRDefault="00000000">
      <w:pPr>
        <w:pStyle w:val="a0"/>
        <w:spacing w:after="40"/>
      </w:pPr>
      <w:r>
        <w:rPr>
          <w:b/>
        </w:rPr>
        <w:t>Tier 2</w:t>
      </w:r>
      <w:r>
        <w:rPr>
          <w:b/>
        </w:rPr>
        <w:t>（中）</w:t>
      </w:r>
      <w:r>
        <w:t>：</w:t>
      </w:r>
      <w:r>
        <w:rPr>
          <w:rFonts w:ascii="Consolas" w:hAnsi="Consolas"/>
          <w:sz w:val="20"/>
        </w:rPr>
        <w:t>chimeric_title</w:t>
      </w:r>
      <w:r>
        <w:t>、</w:t>
      </w:r>
      <w:r>
        <w:rPr>
          <w:rFonts w:ascii="Consolas" w:hAnsi="Consolas"/>
          <w:sz w:val="20"/>
        </w:rPr>
        <w:t>wrong_venue</w:t>
      </w:r>
      <w:r>
        <w:t>、</w:t>
      </w:r>
      <w:r>
        <w:rPr>
          <w:rFonts w:ascii="Consolas" w:hAnsi="Consolas"/>
          <w:sz w:val="20"/>
        </w:rPr>
        <w:t>swapped_authors</w:t>
      </w:r>
      <w:r>
        <w:t>、</w:t>
      </w:r>
      <w:r>
        <w:rPr>
          <w:rFonts w:ascii="Consolas" w:hAnsi="Consolas"/>
          <w:sz w:val="20"/>
        </w:rPr>
        <w:t>preprint_as_published</w:t>
      </w:r>
      <w:r>
        <w:t>、</w:t>
      </w:r>
      <w:r>
        <w:rPr>
          <w:rFonts w:ascii="Consolas" w:hAnsi="Consolas"/>
          <w:sz w:val="20"/>
        </w:rPr>
        <w:t>hybrid_fabrication</w:t>
      </w:r>
      <w:r>
        <w:t>、</w:t>
      </w:r>
      <w:r>
        <w:rPr>
          <w:rFonts w:ascii="Consolas" w:hAnsi="Consolas"/>
          <w:sz w:val="20"/>
        </w:rPr>
        <w:t>merged_citation</w:t>
      </w:r>
      <w:r>
        <w:t>、</w:t>
      </w:r>
      <w:r>
        <w:rPr>
          <w:rFonts w:ascii="Consolas" w:hAnsi="Consolas"/>
          <w:sz w:val="20"/>
        </w:rPr>
        <w:t>partial_author_list</w:t>
      </w:r>
      <w:r>
        <w:t>——</w:t>
      </w:r>
      <w:r>
        <w:t>需要跨字段交叉核对；</w:t>
      </w:r>
    </w:p>
    <w:p w14:paraId="73B789B5" w14:textId="77777777" w:rsidR="0007424A" w:rsidRDefault="00000000">
      <w:pPr>
        <w:pStyle w:val="a0"/>
        <w:spacing w:after="40"/>
      </w:pPr>
      <w:r>
        <w:rPr>
          <w:b/>
        </w:rPr>
        <w:t>Tier 3</w:t>
      </w:r>
      <w:r>
        <w:rPr>
          <w:b/>
        </w:rPr>
        <w:t>（难）</w:t>
      </w:r>
      <w:r>
        <w:t>：</w:t>
      </w:r>
      <w:r>
        <w:rPr>
          <w:rFonts w:ascii="Consolas" w:hAnsi="Consolas"/>
          <w:sz w:val="20"/>
        </w:rPr>
        <w:t>near_miss_title</w:t>
      </w:r>
      <w:r>
        <w:t>、</w:t>
      </w:r>
      <w:r>
        <w:rPr>
          <w:rFonts w:ascii="Consolas" w:hAnsi="Consolas"/>
          <w:sz w:val="20"/>
        </w:rPr>
        <w:t>plausible_fabrication</w:t>
      </w:r>
      <w:r>
        <w:t>、</w:t>
      </w:r>
      <w:r>
        <w:rPr>
          <w:rFonts w:ascii="Consolas" w:hAnsi="Consolas"/>
          <w:sz w:val="20"/>
        </w:rPr>
        <w:t>arxiv_version_mismatch</w:t>
      </w:r>
      <w:r>
        <w:t>——</w:t>
      </w:r>
      <w:r>
        <w:t>需要深度核验或语义推理。</w:t>
      </w:r>
    </w:p>
    <w:p w14:paraId="632AD8BE" w14:textId="77777777" w:rsidR="0007424A" w:rsidRDefault="00000000">
      <w:pPr>
        <w:spacing w:after="80" w:line="324" w:lineRule="auto"/>
        <w:ind w:firstLine="420"/>
      </w:pPr>
      <w:r>
        <w:t>其中</w:t>
      </w:r>
      <w:r>
        <w:t xml:space="preserve"> </w:t>
      </w:r>
      <w:r>
        <w:rPr>
          <w:rFonts w:ascii="Consolas" w:hAnsi="Consolas"/>
          <w:sz w:val="20"/>
        </w:rPr>
        <w:t>hybrid_fabrication</w:t>
      </w:r>
      <w:r>
        <w:t xml:space="preserve"> </w:t>
      </w:r>
      <w:r>
        <w:t>尤其值得注意：</w:t>
      </w:r>
      <w:r>
        <w:t xml:space="preserve">DOI </w:t>
      </w:r>
      <w:r>
        <w:t>真实且可解析，但标题或作者与</w:t>
      </w:r>
      <w:r>
        <w:t xml:space="preserve"> DOI </w:t>
      </w:r>
      <w:r>
        <w:t>指向的作品不匹配，纯</w:t>
      </w:r>
      <w:r>
        <w:t xml:space="preserve"> DOI </w:t>
      </w:r>
      <w:r>
        <w:t>检查下完全不可见</w:t>
      </w:r>
      <w:r>
        <w:rPr>
          <w:vertAlign w:val="superscript"/>
        </w:rPr>
        <w:t>[3]</w:t>
      </w:r>
      <w:r>
        <w:t>。</w:t>
      </w:r>
    </w:p>
    <w:p w14:paraId="7DC9D1C1" w14:textId="77777777" w:rsidR="0007424A" w:rsidRDefault="00000000">
      <w:pPr>
        <w:spacing w:before="160" w:after="120"/>
      </w:pPr>
      <w:r>
        <w:rPr>
          <w:rFonts w:eastAsia="黑体"/>
          <w:b/>
          <w:sz w:val="24"/>
        </w:rPr>
        <w:t xml:space="preserve">3.2 </w:t>
      </w:r>
      <w:r>
        <w:rPr>
          <w:rFonts w:eastAsia="黑体"/>
          <w:b/>
          <w:sz w:val="24"/>
        </w:rPr>
        <w:t>六个子测试</w:t>
      </w:r>
    </w:p>
    <w:p w14:paraId="4280C60F" w14:textId="77777777" w:rsidR="0007424A" w:rsidRDefault="00000000">
      <w:pPr>
        <w:spacing w:after="80" w:line="324" w:lineRule="auto"/>
        <w:ind w:firstLine="420"/>
        <w:rPr>
          <w:lang w:eastAsia="zh-CN"/>
        </w:rPr>
      </w:pPr>
      <w:r>
        <w:t xml:space="preserve">HALLMARK </w:t>
      </w:r>
      <w:r>
        <w:t>的设计特色是把每条目分解为六个可独立回答的子问题：</w:t>
      </w:r>
      <w:r>
        <w:t xml:space="preserve">DOI </w:t>
      </w:r>
      <w:r>
        <w:t>能否解析（</w:t>
      </w:r>
      <w:r>
        <w:rPr>
          <w:rFonts w:ascii="Consolas" w:hAnsi="Consolas"/>
          <w:sz w:val="20"/>
        </w:rPr>
        <w:t>doi_resolves</w:t>
      </w:r>
      <w:r>
        <w:t>）、标题是否存在（</w:t>
      </w:r>
      <w:r>
        <w:rPr>
          <w:rFonts w:ascii="Consolas" w:hAnsi="Consolas"/>
          <w:sz w:val="20"/>
        </w:rPr>
        <w:t>title_exists</w:t>
      </w:r>
      <w:r>
        <w:t>）、作者是否一致（</w:t>
      </w:r>
      <w:r>
        <w:rPr>
          <w:rFonts w:ascii="Consolas" w:hAnsi="Consolas"/>
          <w:sz w:val="20"/>
        </w:rPr>
        <w:t>authors_match</w:t>
      </w:r>
      <w:r>
        <w:t>）、场所是否正确（</w:t>
      </w:r>
      <w:r>
        <w:rPr>
          <w:rFonts w:ascii="Consolas" w:hAnsi="Consolas"/>
          <w:sz w:val="20"/>
        </w:rPr>
        <w:t>venue_correct</w:t>
      </w:r>
      <w:r>
        <w:t>）、字段是否完整（</w:t>
      </w:r>
      <w:r>
        <w:rPr>
          <w:rFonts w:ascii="Consolas" w:hAnsi="Consolas"/>
          <w:sz w:val="20"/>
        </w:rPr>
        <w:t>fields_complete</w:t>
      </w:r>
      <w:r>
        <w:t>）、跨库是否一致（</w:t>
      </w:r>
      <w:r>
        <w:rPr>
          <w:rFonts w:ascii="Consolas" w:hAnsi="Consolas"/>
          <w:sz w:val="20"/>
        </w:rPr>
        <w:t>cross_db_agreement</w:t>
      </w:r>
      <w:r>
        <w:t>）。</w:t>
      </w:r>
      <w:r>
        <w:rPr>
          <w:lang w:eastAsia="zh-CN"/>
        </w:rPr>
        <w:t>每个子测试返回</w:t>
      </w:r>
      <w:r>
        <w:rPr>
          <w:lang w:eastAsia="zh-CN"/>
        </w:rPr>
        <w:t xml:space="preserve"> True / False / N/A </w:t>
      </w:r>
      <w:r>
        <w:rPr>
          <w:lang w:eastAsia="zh-CN"/>
        </w:rPr>
        <w:t>三值，</w:t>
      </w:r>
      <w:r>
        <w:rPr>
          <w:lang w:eastAsia="zh-CN"/>
        </w:rPr>
        <w:t xml:space="preserve">N/A </w:t>
      </w:r>
      <w:r>
        <w:rPr>
          <w:lang w:eastAsia="zh-CN"/>
        </w:rPr>
        <w:t>表示</w:t>
      </w:r>
      <w:r>
        <w:rPr>
          <w:lang w:eastAsia="zh-CN"/>
        </w:rPr>
        <w:t>"</w:t>
      </w:r>
      <w:r>
        <w:rPr>
          <w:lang w:eastAsia="zh-CN"/>
        </w:rPr>
        <w:t>不适用</w:t>
      </w:r>
      <w:r>
        <w:rPr>
          <w:lang w:eastAsia="zh-CN"/>
        </w:rPr>
        <w:t>"</w:t>
      </w:r>
      <w:r>
        <w:rPr>
          <w:lang w:eastAsia="zh-CN"/>
        </w:rPr>
        <w:t>，</w:t>
      </w:r>
      <w:r>
        <w:rPr>
          <w:b/>
          <w:lang w:eastAsia="zh-CN"/>
        </w:rPr>
        <w:t>既不能读作通过也不能读作失败</w:t>
      </w:r>
      <w:r>
        <w:rPr>
          <w:lang w:eastAsia="zh-CN"/>
        </w:rPr>
        <w:t>；子测试结果指出问题类别，且单个子测试即一个检测器，</w:t>
      </w:r>
      <w:proofErr w:type="gramStart"/>
      <w:r>
        <w:rPr>
          <w:lang w:eastAsia="zh-CN"/>
        </w:rPr>
        <w:t>构成天然的消融框架</w:t>
      </w:r>
      <w:r>
        <w:rPr>
          <w:vertAlign w:val="superscript"/>
          <w:lang w:eastAsia="zh-CN"/>
        </w:rPr>
        <w:t>[3]</w:t>
      </w:r>
      <w:r>
        <w:rPr>
          <w:lang w:eastAsia="zh-CN"/>
        </w:rPr>
        <w:t>。</w:t>
      </w:r>
      <w:proofErr w:type="gramEnd"/>
    </w:p>
    <w:p w14:paraId="613B0B7C" w14:textId="77777777" w:rsidR="0007424A" w:rsidRDefault="00000000">
      <w:pPr>
        <w:spacing w:before="160" w:after="120"/>
      </w:pPr>
      <w:r>
        <w:rPr>
          <w:rFonts w:eastAsia="黑体"/>
          <w:b/>
          <w:sz w:val="24"/>
        </w:rPr>
        <w:t xml:space="preserve">3.3 </w:t>
      </w:r>
      <w:r>
        <w:rPr>
          <w:rFonts w:eastAsia="黑体"/>
          <w:b/>
          <w:sz w:val="24"/>
        </w:rPr>
        <w:t>数据库优先级联</w:t>
      </w:r>
    </w:p>
    <w:p w14:paraId="31346C50" w14:textId="77777777" w:rsidR="0007424A" w:rsidRDefault="00000000">
      <w:pPr>
        <w:spacing w:after="80" w:line="324" w:lineRule="auto"/>
        <w:ind w:firstLine="420"/>
      </w:pPr>
      <w:r>
        <w:t>论文的主推架构是</w:t>
      </w:r>
      <w:r>
        <w:t xml:space="preserve"> </w:t>
      </w:r>
      <w:r>
        <w:rPr>
          <w:rFonts w:ascii="Consolas" w:hAnsi="Consolas"/>
          <w:sz w:val="20"/>
        </w:rPr>
        <w:t>cascade_db_diagnosis</w:t>
      </w:r>
      <w:r>
        <w:t>：第一阶段用规则工具</w:t>
      </w:r>
      <w:r>
        <w:t xml:space="preserve"> </w:t>
      </w:r>
      <w:r>
        <w:rPr>
          <w:rFonts w:ascii="Consolas" w:hAnsi="Consolas"/>
          <w:sz w:val="20"/>
        </w:rPr>
        <w:t>bibtex-updater</w:t>
      </w:r>
      <w:r>
        <w:t>（命令行工具</w:t>
      </w:r>
      <w:r>
        <w:t xml:space="preserve"> </w:t>
      </w:r>
      <w:r>
        <w:rPr>
          <w:rFonts w:ascii="Consolas" w:hAnsi="Consolas"/>
          <w:sz w:val="20"/>
        </w:rPr>
        <w:t>bibtex-check</w:t>
      </w:r>
      <w:r>
        <w:t>）查询</w:t>
      </w:r>
      <w:r>
        <w:t xml:space="preserve"> CrossRef</w:t>
      </w:r>
      <w:r>
        <w:t>、</w:t>
      </w:r>
      <w:r>
        <w:t>DBLP</w:t>
      </w:r>
      <w:r>
        <w:t>、</w:t>
      </w:r>
      <w:r>
        <w:t>DataCite</w:t>
      </w:r>
      <w:r>
        <w:t>、</w:t>
      </w:r>
      <w:r>
        <w:t>OpenAlex</w:t>
      </w:r>
      <w:r>
        <w:t>、</w:t>
      </w:r>
      <w:r>
        <w:t xml:space="preserve">Semantic Scholar </w:t>
      </w:r>
      <w:r>
        <w:t>与</w:t>
      </w:r>
      <w:r>
        <w:t xml:space="preserve"> OpenReview</w:t>
      </w:r>
      <w:r>
        <w:t>，只把无法确定的条目交给第二阶段的</w:t>
      </w:r>
      <w:r>
        <w:t xml:space="preserve"> LLM </w:t>
      </w:r>
      <w:r>
        <w:t>智能体。作者报告该级联在</w:t>
      </w:r>
      <w:r>
        <w:t xml:space="preserve"> </w:t>
      </w:r>
      <w:r>
        <w:rPr>
          <w:rFonts w:ascii="Consolas" w:hAnsi="Consolas"/>
          <w:sz w:val="20"/>
        </w:rPr>
        <w:t>dev_public</w:t>
      </w:r>
      <w:r>
        <w:t xml:space="preserve"> </w:t>
      </w:r>
      <w:r>
        <w:t>上取得</w:t>
      </w:r>
      <w:r>
        <w:t xml:space="preserve"> DR 0.996 / FPR 0.108 / F1 0.947 / Tier </w:t>
      </w:r>
      <w:r>
        <w:t>加权</w:t>
      </w:r>
      <w:r>
        <w:t xml:space="preserve"> F1 0.800</w:t>
      </w:r>
      <w:r>
        <w:t>，在</w:t>
      </w:r>
      <w:r>
        <w:t xml:space="preserve"> </w:t>
      </w:r>
      <w:r>
        <w:rPr>
          <w:rFonts w:ascii="Consolas" w:hAnsi="Consolas"/>
          <w:sz w:val="20"/>
        </w:rPr>
        <w:t>test_public</w:t>
      </w:r>
      <w:r>
        <w:t xml:space="preserve"> </w:t>
      </w:r>
      <w:r>
        <w:t>上取得</w:t>
      </w:r>
      <w:r>
        <w:t xml:space="preserve"> DR 0.990 / FPR 0.112 / F1 0.957 / Tier </w:t>
      </w:r>
      <w:r>
        <w:t>加权</w:t>
      </w:r>
      <w:r>
        <w:t xml:space="preserve"> F1 0.834</w:t>
      </w:r>
      <w:r>
        <w:rPr>
          <w:vertAlign w:val="superscript"/>
        </w:rPr>
        <w:t>[3]</w:t>
      </w:r>
      <w:r>
        <w:t>。</w:t>
      </w:r>
    </w:p>
    <w:p w14:paraId="432C11DA" w14:textId="77777777" w:rsidR="0007424A" w:rsidRDefault="00000000">
      <w:pPr>
        <w:spacing w:before="160" w:after="120"/>
        <w:rPr>
          <w:lang w:eastAsia="zh-CN"/>
        </w:rPr>
      </w:pPr>
      <w:r>
        <w:rPr>
          <w:rFonts w:eastAsia="黑体"/>
          <w:b/>
          <w:sz w:val="24"/>
          <w:lang w:eastAsia="zh-CN"/>
        </w:rPr>
        <w:lastRenderedPageBreak/>
        <w:t xml:space="preserve">3.4 </w:t>
      </w:r>
      <w:r>
        <w:rPr>
          <w:rFonts w:eastAsia="黑体"/>
          <w:b/>
          <w:sz w:val="24"/>
          <w:lang w:eastAsia="zh-CN"/>
        </w:rPr>
        <w:t>评价指标与两种计分立场</w:t>
      </w:r>
    </w:p>
    <w:p w14:paraId="0CB5BB67" w14:textId="77777777" w:rsidR="0007424A" w:rsidRDefault="00000000">
      <w:pPr>
        <w:spacing w:after="80" w:line="324" w:lineRule="auto"/>
        <w:ind w:firstLine="420"/>
        <w:rPr>
          <w:lang w:eastAsia="zh-CN"/>
        </w:rPr>
      </w:pPr>
      <w:r>
        <w:rPr>
          <w:lang w:eastAsia="zh-CN"/>
        </w:rPr>
        <w:t>评测脚本提供两类指标。</w:t>
      </w:r>
      <w:r>
        <w:rPr>
          <w:b/>
          <w:lang w:eastAsia="zh-CN"/>
        </w:rPr>
        <w:t>分类指标</w:t>
      </w:r>
      <w:r>
        <w:rPr>
          <w:lang w:eastAsia="zh-CN"/>
        </w:rPr>
        <w:t>：检出率（幻觉类召回）、假阳性率（真实条目被误报的比例）、幻觉类</w:t>
      </w:r>
      <w:r>
        <w:rPr>
          <w:lang w:eastAsia="zh-CN"/>
        </w:rPr>
        <w:t xml:space="preserve"> F1</w:t>
      </w:r>
      <w:r>
        <w:rPr>
          <w:lang w:eastAsia="zh-CN"/>
        </w:rPr>
        <w:t>、</w:t>
      </w:r>
      <w:r>
        <w:rPr>
          <w:lang w:eastAsia="zh-CN"/>
        </w:rPr>
        <w:t xml:space="preserve">Tier </w:t>
      </w:r>
      <w:r>
        <w:rPr>
          <w:lang w:eastAsia="zh-CN"/>
        </w:rPr>
        <w:t>加权</w:t>
      </w:r>
      <w:r>
        <w:rPr>
          <w:lang w:eastAsia="zh-CN"/>
        </w:rPr>
        <w:t xml:space="preserve"> F1</w:t>
      </w:r>
      <w:r>
        <w:rPr>
          <w:lang w:eastAsia="zh-CN"/>
        </w:rPr>
        <w:t>（仅召回按难度层加权，假阳性权重恒为</w:t>
      </w:r>
      <w:r>
        <w:rPr>
          <w:lang w:eastAsia="zh-CN"/>
        </w:rPr>
        <w:t xml:space="preserve"> 1</w:t>
      </w:r>
      <w:r>
        <w:rPr>
          <w:lang w:eastAsia="zh-CN"/>
        </w:rPr>
        <w:t>）、</w:t>
      </w:r>
      <w:r>
        <w:rPr>
          <w:lang w:eastAsia="zh-CN"/>
        </w:rPr>
        <w:t>MCC</w:t>
      </w:r>
      <w:r>
        <w:rPr>
          <w:lang w:eastAsia="zh-CN"/>
        </w:rPr>
        <w:t>、</w:t>
      </w:r>
      <w:r>
        <w:rPr>
          <w:lang w:eastAsia="zh-CN"/>
        </w:rPr>
        <w:t>AUROC</w:t>
      </w:r>
      <w:r>
        <w:rPr>
          <w:lang w:eastAsia="zh-CN"/>
        </w:rPr>
        <w:t>、</w:t>
      </w:r>
      <w:r>
        <w:rPr>
          <w:lang w:eastAsia="zh-CN"/>
        </w:rPr>
        <w:t>ECE</w:t>
      </w:r>
      <w:r>
        <w:rPr>
          <w:lang w:eastAsia="zh-CN"/>
        </w:rPr>
        <w:t>；</w:t>
      </w:r>
      <w:r>
        <w:rPr>
          <w:b/>
          <w:lang w:eastAsia="zh-CN"/>
        </w:rPr>
        <w:t>覆盖与成本指标</w:t>
      </w:r>
      <w:r>
        <w:rPr>
          <w:lang w:eastAsia="zh-CN"/>
        </w:rPr>
        <w:t>：覆盖率、拒答数、平均</w:t>
      </w:r>
      <w:r>
        <w:rPr>
          <w:lang w:eastAsia="zh-CN"/>
        </w:rPr>
        <w:t xml:space="preserve"> API </w:t>
      </w:r>
      <w:r>
        <w:rPr>
          <w:lang w:eastAsia="zh-CN"/>
        </w:rPr>
        <w:t>调用次数。</w:t>
      </w:r>
    </w:p>
    <w:p w14:paraId="32E324C7" w14:textId="77777777" w:rsidR="0007424A" w:rsidRDefault="00000000">
      <w:pPr>
        <w:spacing w:after="80" w:line="324" w:lineRule="auto"/>
        <w:ind w:firstLine="420"/>
        <w:rPr>
          <w:lang w:eastAsia="zh-CN"/>
        </w:rPr>
      </w:pPr>
      <w:r>
        <w:t>关键协议细节是</w:t>
      </w:r>
      <w:r>
        <w:rPr>
          <w:b/>
        </w:rPr>
        <w:t>拒答如何计分</w:t>
      </w:r>
      <w:r>
        <w:t>：保守模式（</w:t>
      </w:r>
      <w:r>
        <w:t>conservative</w:t>
      </w:r>
      <w:r>
        <w:t>）把</w:t>
      </w:r>
      <w:r>
        <w:t xml:space="preserve"> UNCERTAIN </w:t>
      </w:r>
      <w:r>
        <w:t>排除在混淆矩阵之外，必须同时报告覆盖率；激进模式（</w:t>
      </w:r>
      <w:r>
        <w:t>aggressive</w:t>
      </w:r>
      <w:r>
        <w:t>）把</w:t>
      </w:r>
      <w:r>
        <w:t xml:space="preserve"> UNCERTAIN </w:t>
      </w:r>
      <w:r>
        <w:t>与缺失预测按</w:t>
      </w:r>
      <w:r>
        <w:t xml:space="preserve"> HALLUCINATED@0.55 </w:t>
      </w:r>
      <w:r>
        <w:t>处理，即</w:t>
      </w:r>
      <w:r>
        <w:t>"</w:t>
      </w:r>
      <w:r>
        <w:t>数据库即金标准</w:t>
      </w:r>
      <w:r>
        <w:t>"</w:t>
      </w:r>
      <w:r>
        <w:t>立场。</w:t>
      </w:r>
      <w:r>
        <w:rPr>
          <w:lang w:eastAsia="zh-CN"/>
        </w:rPr>
        <w:t>两者差值即论文所称的</w:t>
      </w:r>
      <w:r>
        <w:rPr>
          <w:lang w:eastAsia="zh-CN"/>
        </w:rPr>
        <w:t>"</w:t>
      </w:r>
      <w:r>
        <w:rPr>
          <w:lang w:eastAsia="zh-CN"/>
        </w:rPr>
        <w:t>数据库索引滞后税</w:t>
      </w:r>
      <w:r>
        <w:rPr>
          <w:lang w:eastAsia="zh-CN"/>
        </w:rPr>
        <w:t>"</w:t>
      </w:r>
      <w:r>
        <w:rPr>
          <w:lang w:eastAsia="zh-CN"/>
        </w:rPr>
        <w:t>，本文对第一阶段同时报告两种立场。</w:t>
      </w:r>
    </w:p>
    <w:p w14:paraId="4F06AF46" w14:textId="77777777" w:rsidR="0007424A" w:rsidRDefault="0007424A">
      <w:pPr>
        <w:pBdr>
          <w:bottom w:val="single" w:sz="6" w:space="1" w:color="AAAAAA"/>
        </w:pBdr>
        <w:rPr>
          <w:lang w:eastAsia="zh-CN"/>
        </w:rPr>
      </w:pPr>
    </w:p>
    <w:p w14:paraId="4E7EE71F" w14:textId="77777777" w:rsidR="0007424A" w:rsidRDefault="00000000">
      <w:pPr>
        <w:spacing w:before="240" w:after="120"/>
        <w:rPr>
          <w:lang w:eastAsia="zh-CN"/>
        </w:rPr>
      </w:pPr>
      <w:r>
        <w:rPr>
          <w:rFonts w:eastAsia="黑体"/>
          <w:b/>
          <w:sz w:val="28"/>
          <w:lang w:eastAsia="zh-CN"/>
        </w:rPr>
        <w:t xml:space="preserve">4 </w:t>
      </w:r>
      <w:r>
        <w:rPr>
          <w:rFonts w:eastAsia="黑体"/>
          <w:b/>
          <w:sz w:val="28"/>
          <w:lang w:eastAsia="zh-CN"/>
        </w:rPr>
        <w:t>实验设置</w:t>
      </w:r>
    </w:p>
    <w:p w14:paraId="7575702B" w14:textId="77777777" w:rsidR="0007424A" w:rsidRDefault="00000000">
      <w:pPr>
        <w:spacing w:before="160" w:after="120"/>
        <w:rPr>
          <w:lang w:eastAsia="zh-CN"/>
        </w:rPr>
      </w:pPr>
      <w:r>
        <w:rPr>
          <w:rFonts w:eastAsia="黑体"/>
          <w:b/>
          <w:sz w:val="24"/>
          <w:lang w:eastAsia="zh-CN"/>
        </w:rPr>
        <w:t xml:space="preserve">4.1 </w:t>
      </w:r>
      <w:r>
        <w:rPr>
          <w:rFonts w:eastAsia="黑体"/>
          <w:b/>
          <w:sz w:val="24"/>
          <w:lang w:eastAsia="zh-CN"/>
        </w:rPr>
        <w:t>数据与审计结果</w:t>
      </w:r>
    </w:p>
    <w:p w14:paraId="355D0EA5" w14:textId="77777777" w:rsidR="0007424A" w:rsidRDefault="00000000">
      <w:pPr>
        <w:spacing w:after="80" w:line="324" w:lineRule="auto"/>
        <w:ind w:firstLine="420"/>
      </w:pPr>
      <w:r>
        <w:t>复现使用</w:t>
      </w:r>
      <w:r>
        <w:t xml:space="preserve"> HALLMARK v1.2.4</w:t>
      </w:r>
      <w:r>
        <w:t>（构建日期</w:t>
      </w:r>
      <w:r>
        <w:t xml:space="preserve"> 2026-10-15</w:t>
      </w:r>
      <w:r>
        <w:t>）。本文先审计发布文件本身，因为仓库</w:t>
      </w:r>
      <w:r>
        <w:t xml:space="preserve"> README </w:t>
      </w:r>
      <w:r>
        <w:t>提示不同位置的统计口径存在差异，且早期</w:t>
      </w:r>
      <w:r>
        <w:t xml:space="preserve"> Hugging Face </w:t>
      </w:r>
      <w:r>
        <w:t>镜像已随会议投稿撤回。</w:t>
      </w:r>
    </w:p>
    <w:tbl>
      <w:tblPr>
        <w:tblStyle w:val="aff1"/>
        <w:tblW w:w="0" w:type="auto"/>
        <w:jc w:val="center"/>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ook w:val="04A0" w:firstRow="1" w:lastRow="0" w:firstColumn="1" w:lastColumn="0" w:noHBand="0" w:noVBand="1"/>
      </w:tblPr>
      <w:tblGrid>
        <w:gridCol w:w="1493"/>
        <w:gridCol w:w="1493"/>
        <w:gridCol w:w="1493"/>
        <w:gridCol w:w="1493"/>
        <w:gridCol w:w="1493"/>
        <w:gridCol w:w="1493"/>
      </w:tblGrid>
      <w:tr w:rsidR="0007424A" w14:paraId="17EEC46E" w14:textId="77777777">
        <w:trPr>
          <w:jc w:val="center"/>
        </w:trPr>
        <w:tc>
          <w:tcPr>
            <w:tcW w:w="1493" w:type="dxa"/>
            <w:tcBorders>
              <w:top w:val="single" w:sz="12" w:space="0" w:color="000000"/>
              <w:bottom w:val="single" w:sz="6" w:space="0" w:color="000000"/>
            </w:tcBorders>
          </w:tcPr>
          <w:p w14:paraId="4E078E82" w14:textId="77777777" w:rsidR="0007424A" w:rsidRDefault="00000000">
            <w:r>
              <w:rPr>
                <w:b/>
                <w:sz w:val="17"/>
              </w:rPr>
              <w:t>划分</w:t>
            </w:r>
          </w:p>
        </w:tc>
        <w:tc>
          <w:tcPr>
            <w:tcW w:w="1493" w:type="dxa"/>
            <w:tcBorders>
              <w:top w:val="single" w:sz="12" w:space="0" w:color="000000"/>
              <w:bottom w:val="single" w:sz="6" w:space="0" w:color="000000"/>
            </w:tcBorders>
          </w:tcPr>
          <w:p w14:paraId="12F2DE68" w14:textId="77777777" w:rsidR="0007424A" w:rsidRDefault="00000000">
            <w:r>
              <w:rPr>
                <w:b/>
                <w:sz w:val="17"/>
              </w:rPr>
              <w:t>条目数</w:t>
            </w:r>
          </w:p>
        </w:tc>
        <w:tc>
          <w:tcPr>
            <w:tcW w:w="1493" w:type="dxa"/>
            <w:tcBorders>
              <w:top w:val="single" w:sz="12" w:space="0" w:color="000000"/>
              <w:bottom w:val="single" w:sz="6" w:space="0" w:color="000000"/>
            </w:tcBorders>
          </w:tcPr>
          <w:p w14:paraId="0A4AF2B5" w14:textId="77777777" w:rsidR="0007424A" w:rsidRDefault="00000000">
            <w:r>
              <w:rPr>
                <w:b/>
                <w:sz w:val="17"/>
              </w:rPr>
              <w:t>真实</w:t>
            </w:r>
          </w:p>
        </w:tc>
        <w:tc>
          <w:tcPr>
            <w:tcW w:w="1493" w:type="dxa"/>
            <w:tcBorders>
              <w:top w:val="single" w:sz="12" w:space="0" w:color="000000"/>
              <w:bottom w:val="single" w:sz="6" w:space="0" w:color="000000"/>
            </w:tcBorders>
          </w:tcPr>
          <w:p w14:paraId="784DC2B2" w14:textId="77777777" w:rsidR="0007424A" w:rsidRDefault="00000000">
            <w:r>
              <w:rPr>
                <w:b/>
                <w:sz w:val="17"/>
              </w:rPr>
              <w:t>幻觉</w:t>
            </w:r>
          </w:p>
        </w:tc>
        <w:tc>
          <w:tcPr>
            <w:tcW w:w="1493" w:type="dxa"/>
            <w:tcBorders>
              <w:top w:val="single" w:sz="12" w:space="0" w:color="000000"/>
              <w:bottom w:val="single" w:sz="6" w:space="0" w:color="000000"/>
            </w:tcBorders>
          </w:tcPr>
          <w:p w14:paraId="5A3328AA" w14:textId="77777777" w:rsidR="0007424A" w:rsidRDefault="00000000">
            <w:r>
              <w:rPr>
                <w:b/>
                <w:sz w:val="17"/>
              </w:rPr>
              <w:t>幻觉率</w:t>
            </w:r>
          </w:p>
        </w:tc>
        <w:tc>
          <w:tcPr>
            <w:tcW w:w="1493" w:type="dxa"/>
            <w:tcBorders>
              <w:top w:val="single" w:sz="12" w:space="0" w:color="000000"/>
              <w:bottom w:val="single" w:sz="6" w:space="0" w:color="000000"/>
            </w:tcBorders>
          </w:tcPr>
          <w:p w14:paraId="77ABE14A" w14:textId="77777777" w:rsidR="0007424A" w:rsidRDefault="00000000">
            <w:r>
              <w:rPr>
                <w:b/>
                <w:sz w:val="17"/>
              </w:rPr>
              <w:t>Tier 1/2/3</w:t>
            </w:r>
          </w:p>
        </w:tc>
      </w:tr>
      <w:tr w:rsidR="0007424A" w14:paraId="435A9076" w14:textId="77777777">
        <w:trPr>
          <w:jc w:val="center"/>
        </w:trPr>
        <w:tc>
          <w:tcPr>
            <w:tcW w:w="1493" w:type="dxa"/>
          </w:tcPr>
          <w:p w14:paraId="3DF25CD8" w14:textId="77777777" w:rsidR="0007424A" w:rsidRDefault="00000000">
            <w:r>
              <w:rPr>
                <w:rFonts w:ascii="Consolas" w:hAnsi="Consolas"/>
                <w:sz w:val="16"/>
              </w:rPr>
              <w:t>dev_public</w:t>
            </w:r>
          </w:p>
        </w:tc>
        <w:tc>
          <w:tcPr>
            <w:tcW w:w="1493" w:type="dxa"/>
          </w:tcPr>
          <w:p w14:paraId="15E09CBE" w14:textId="77777777" w:rsidR="0007424A" w:rsidRDefault="00000000">
            <w:r>
              <w:rPr>
                <w:sz w:val="17"/>
              </w:rPr>
              <w:t>1,119</w:t>
            </w:r>
          </w:p>
        </w:tc>
        <w:tc>
          <w:tcPr>
            <w:tcW w:w="1493" w:type="dxa"/>
          </w:tcPr>
          <w:p w14:paraId="64E9E96E" w14:textId="77777777" w:rsidR="0007424A" w:rsidRDefault="00000000">
            <w:r>
              <w:rPr>
                <w:sz w:val="17"/>
              </w:rPr>
              <w:t>504</w:t>
            </w:r>
          </w:p>
        </w:tc>
        <w:tc>
          <w:tcPr>
            <w:tcW w:w="1493" w:type="dxa"/>
          </w:tcPr>
          <w:p w14:paraId="7CAD1AF1" w14:textId="77777777" w:rsidR="0007424A" w:rsidRDefault="00000000">
            <w:r>
              <w:rPr>
                <w:sz w:val="17"/>
              </w:rPr>
              <w:t>615</w:t>
            </w:r>
          </w:p>
        </w:tc>
        <w:tc>
          <w:tcPr>
            <w:tcW w:w="1493" w:type="dxa"/>
          </w:tcPr>
          <w:p w14:paraId="17EF84AB" w14:textId="77777777" w:rsidR="0007424A" w:rsidRDefault="00000000">
            <w:r>
              <w:rPr>
                <w:sz w:val="17"/>
              </w:rPr>
              <w:t>0.5496</w:t>
            </w:r>
          </w:p>
        </w:tc>
        <w:tc>
          <w:tcPr>
            <w:tcW w:w="1493" w:type="dxa"/>
          </w:tcPr>
          <w:p w14:paraId="5AC14400" w14:textId="77777777" w:rsidR="0007424A" w:rsidRDefault="00000000">
            <w:r>
              <w:rPr>
                <w:sz w:val="17"/>
              </w:rPr>
              <w:t>148 / 288 / 179</w:t>
            </w:r>
          </w:p>
        </w:tc>
      </w:tr>
      <w:tr w:rsidR="0007424A" w14:paraId="6FC7CD59" w14:textId="77777777">
        <w:trPr>
          <w:jc w:val="center"/>
        </w:trPr>
        <w:tc>
          <w:tcPr>
            <w:tcW w:w="1493" w:type="dxa"/>
          </w:tcPr>
          <w:p w14:paraId="0464DE41" w14:textId="77777777" w:rsidR="0007424A" w:rsidRDefault="00000000">
            <w:r>
              <w:rPr>
                <w:rFonts w:ascii="Consolas" w:hAnsi="Consolas"/>
                <w:sz w:val="16"/>
              </w:rPr>
              <w:t>test_public</w:t>
            </w:r>
          </w:p>
        </w:tc>
        <w:tc>
          <w:tcPr>
            <w:tcW w:w="1493" w:type="dxa"/>
          </w:tcPr>
          <w:p w14:paraId="2CAF1FDB" w14:textId="77777777" w:rsidR="0007424A" w:rsidRDefault="00000000">
            <w:r>
              <w:rPr>
                <w:sz w:val="17"/>
              </w:rPr>
              <w:t>831</w:t>
            </w:r>
          </w:p>
        </w:tc>
        <w:tc>
          <w:tcPr>
            <w:tcW w:w="1493" w:type="dxa"/>
          </w:tcPr>
          <w:p w14:paraId="5565EFE5" w14:textId="77777777" w:rsidR="0007424A" w:rsidRDefault="00000000">
            <w:r>
              <w:rPr>
                <w:sz w:val="17"/>
              </w:rPr>
              <w:t>307</w:t>
            </w:r>
          </w:p>
        </w:tc>
        <w:tc>
          <w:tcPr>
            <w:tcW w:w="1493" w:type="dxa"/>
          </w:tcPr>
          <w:p w14:paraId="42B10E24" w14:textId="77777777" w:rsidR="0007424A" w:rsidRDefault="00000000">
            <w:r>
              <w:rPr>
                <w:sz w:val="17"/>
              </w:rPr>
              <w:t>524</w:t>
            </w:r>
          </w:p>
        </w:tc>
        <w:tc>
          <w:tcPr>
            <w:tcW w:w="1493" w:type="dxa"/>
          </w:tcPr>
          <w:p w14:paraId="1D784EC7" w14:textId="77777777" w:rsidR="0007424A" w:rsidRDefault="00000000">
            <w:r>
              <w:rPr>
                <w:sz w:val="17"/>
              </w:rPr>
              <w:t>0.6306</w:t>
            </w:r>
          </w:p>
        </w:tc>
        <w:tc>
          <w:tcPr>
            <w:tcW w:w="1493" w:type="dxa"/>
          </w:tcPr>
          <w:p w14:paraId="2B72D7A6" w14:textId="77777777" w:rsidR="0007424A" w:rsidRDefault="00000000">
            <w:r>
              <w:rPr>
                <w:sz w:val="17"/>
              </w:rPr>
              <w:t>128 / 243 / 153</w:t>
            </w:r>
          </w:p>
        </w:tc>
      </w:tr>
      <w:tr w:rsidR="0007424A" w14:paraId="42095A54" w14:textId="77777777">
        <w:trPr>
          <w:jc w:val="center"/>
        </w:trPr>
        <w:tc>
          <w:tcPr>
            <w:tcW w:w="1493" w:type="dxa"/>
            <w:tcBorders>
              <w:bottom w:val="single" w:sz="12" w:space="0" w:color="000000"/>
            </w:tcBorders>
          </w:tcPr>
          <w:p w14:paraId="5F1DCB90" w14:textId="77777777" w:rsidR="0007424A" w:rsidRDefault="00000000">
            <w:r>
              <w:rPr>
                <w:rFonts w:ascii="Consolas" w:hAnsi="Consolas"/>
                <w:sz w:val="16"/>
              </w:rPr>
              <w:t>stress_test</w:t>
            </w:r>
          </w:p>
        </w:tc>
        <w:tc>
          <w:tcPr>
            <w:tcW w:w="1493" w:type="dxa"/>
            <w:tcBorders>
              <w:bottom w:val="single" w:sz="12" w:space="0" w:color="000000"/>
            </w:tcBorders>
          </w:tcPr>
          <w:p w14:paraId="15173373" w14:textId="77777777" w:rsidR="0007424A" w:rsidRDefault="00000000">
            <w:r>
              <w:rPr>
                <w:sz w:val="17"/>
              </w:rPr>
              <w:t>121</w:t>
            </w:r>
          </w:p>
        </w:tc>
        <w:tc>
          <w:tcPr>
            <w:tcW w:w="1493" w:type="dxa"/>
            <w:tcBorders>
              <w:bottom w:val="single" w:sz="12" w:space="0" w:color="000000"/>
            </w:tcBorders>
          </w:tcPr>
          <w:p w14:paraId="361D77FA" w14:textId="77777777" w:rsidR="0007424A" w:rsidRDefault="00000000">
            <w:r>
              <w:rPr>
                <w:sz w:val="17"/>
              </w:rPr>
              <w:t>0</w:t>
            </w:r>
          </w:p>
        </w:tc>
        <w:tc>
          <w:tcPr>
            <w:tcW w:w="1493" w:type="dxa"/>
            <w:tcBorders>
              <w:bottom w:val="single" w:sz="12" w:space="0" w:color="000000"/>
            </w:tcBorders>
          </w:tcPr>
          <w:p w14:paraId="23908A50" w14:textId="77777777" w:rsidR="0007424A" w:rsidRDefault="00000000">
            <w:r>
              <w:rPr>
                <w:sz w:val="17"/>
              </w:rPr>
              <w:t>121</w:t>
            </w:r>
          </w:p>
        </w:tc>
        <w:tc>
          <w:tcPr>
            <w:tcW w:w="1493" w:type="dxa"/>
            <w:tcBorders>
              <w:bottom w:val="single" w:sz="12" w:space="0" w:color="000000"/>
            </w:tcBorders>
          </w:tcPr>
          <w:p w14:paraId="7B16E664" w14:textId="77777777" w:rsidR="0007424A" w:rsidRDefault="00000000">
            <w:r>
              <w:rPr>
                <w:sz w:val="17"/>
              </w:rPr>
              <w:t>1.0000</w:t>
            </w:r>
          </w:p>
        </w:tc>
        <w:tc>
          <w:tcPr>
            <w:tcW w:w="1493" w:type="dxa"/>
            <w:tcBorders>
              <w:bottom w:val="single" w:sz="12" w:space="0" w:color="000000"/>
            </w:tcBorders>
          </w:tcPr>
          <w:p w14:paraId="38918789" w14:textId="77777777" w:rsidR="0007424A" w:rsidRDefault="00000000">
            <w:r>
              <w:rPr>
                <w:sz w:val="17"/>
              </w:rPr>
              <w:t>0 / 85 / 36</w:t>
            </w:r>
          </w:p>
        </w:tc>
      </w:tr>
    </w:tbl>
    <w:p w14:paraId="7BDB0DE5" w14:textId="77777777" w:rsidR="0007424A" w:rsidRDefault="0007424A"/>
    <w:p w14:paraId="1DB1120A" w14:textId="77777777" w:rsidR="0007424A" w:rsidRDefault="00000000">
      <w:pPr>
        <w:spacing w:after="80" w:line="324" w:lineRule="auto"/>
        <w:ind w:firstLine="420"/>
        <w:rPr>
          <w:lang w:eastAsia="zh-CN"/>
        </w:rPr>
      </w:pPr>
      <w:r>
        <w:rPr>
          <w:lang w:eastAsia="zh-CN"/>
        </w:rPr>
        <w:t>审计确认三个划分的标签分布与版本元数据记录的数字</w:t>
      </w:r>
      <w:r>
        <w:rPr>
          <w:b/>
          <w:lang w:eastAsia="zh-CN"/>
        </w:rPr>
        <w:t>完全一致</w:t>
      </w:r>
      <w:r>
        <w:rPr>
          <w:lang w:eastAsia="zh-CN"/>
        </w:rPr>
        <w:t>（</w:t>
      </w:r>
      <w:r>
        <w:rPr>
          <w:rFonts w:ascii="Consolas" w:hAnsi="Consolas"/>
          <w:sz w:val="20"/>
          <w:lang w:eastAsia="zh-CN"/>
        </w:rPr>
        <w:t>dev_public</w:t>
      </w:r>
      <w:r>
        <w:rPr>
          <w:lang w:eastAsia="zh-CN"/>
        </w:rPr>
        <w:t xml:space="preserve"> 504/615</w:t>
      </w:r>
      <w:r>
        <w:rPr>
          <w:lang w:eastAsia="zh-CN"/>
        </w:rPr>
        <w:t>、</w:t>
      </w:r>
      <w:r>
        <w:rPr>
          <w:rFonts w:ascii="Consolas" w:hAnsi="Consolas"/>
          <w:sz w:val="20"/>
          <w:lang w:eastAsia="zh-CN"/>
        </w:rPr>
        <w:t>test_public</w:t>
      </w:r>
      <w:r>
        <w:rPr>
          <w:lang w:eastAsia="zh-CN"/>
        </w:rPr>
        <w:t xml:space="preserve"> 307/524</w:t>
      </w:r>
      <w:r>
        <w:rPr>
          <w:lang w:eastAsia="zh-CN"/>
        </w:rPr>
        <w:t>）；子测试金标准覆盖率</w:t>
      </w:r>
      <w:r>
        <w:rPr>
          <w:lang w:eastAsia="zh-CN"/>
        </w:rPr>
        <w:t xml:space="preserve"> 100%</w:t>
      </w:r>
      <w:r>
        <w:rPr>
          <w:lang w:eastAsia="zh-CN"/>
        </w:rPr>
        <w:t>，完整性检查未发现缺失类型、缺失难度层或标签与类型不匹配的条目。</w:t>
      </w:r>
    </w:p>
    <w:p w14:paraId="2D0DC940" w14:textId="77777777" w:rsidR="0007424A" w:rsidRDefault="00000000">
      <w:pPr>
        <w:spacing w:after="80" w:line="324" w:lineRule="auto"/>
        <w:ind w:firstLine="420"/>
      </w:pPr>
      <w:r>
        <w:t>数据文件含若干</w:t>
      </w:r>
      <w:r>
        <w:rPr>
          <w:b/>
        </w:rPr>
        <w:t>泄漏风险字段</w:t>
      </w:r>
      <w:r>
        <w:t>（</w:t>
      </w:r>
      <w:r>
        <w:rPr>
          <w:rFonts w:ascii="Consolas" w:hAnsi="Consolas"/>
          <w:sz w:val="20"/>
        </w:rPr>
        <w:t>label</w:t>
      </w:r>
      <w:r>
        <w:t>、</w:t>
      </w:r>
      <w:r>
        <w:rPr>
          <w:rFonts w:ascii="Consolas" w:hAnsi="Consolas"/>
          <w:sz w:val="20"/>
        </w:rPr>
        <w:t>hallucination_type</w:t>
      </w:r>
      <w:r>
        <w:t>、</w:t>
      </w:r>
      <w:r>
        <w:rPr>
          <w:rFonts w:ascii="Consolas" w:hAnsi="Consolas"/>
          <w:sz w:val="20"/>
        </w:rPr>
        <w:t>difficulty_tier</w:t>
      </w:r>
      <w:r>
        <w:t>、</w:t>
      </w:r>
      <w:r>
        <w:rPr>
          <w:rFonts w:ascii="Consolas" w:hAnsi="Consolas"/>
          <w:sz w:val="20"/>
        </w:rPr>
        <w:t>explanation</w:t>
      </w:r>
      <w:r>
        <w:t>、</w:t>
      </w:r>
      <w:r>
        <w:rPr>
          <w:rFonts w:ascii="Consolas" w:hAnsi="Consolas"/>
          <w:sz w:val="20"/>
        </w:rPr>
        <w:t>generation_method</w:t>
      </w:r>
      <w:r>
        <w:t>、</w:t>
      </w:r>
      <w:r>
        <w:rPr>
          <w:rFonts w:ascii="Consolas" w:hAnsi="Consolas"/>
          <w:sz w:val="20"/>
        </w:rPr>
        <w:t>source</w:t>
      </w:r>
      <w:r>
        <w:t>、</w:t>
      </w:r>
      <w:r>
        <w:rPr>
          <w:rFonts w:ascii="Consolas" w:hAnsi="Consolas"/>
          <w:sz w:val="20"/>
        </w:rPr>
        <w:t>subtests</w:t>
      </w:r>
      <w:r>
        <w:t>、</w:t>
      </w:r>
      <w:r>
        <w:rPr>
          <w:rFonts w:ascii="Consolas" w:hAnsi="Consolas"/>
          <w:sz w:val="20"/>
        </w:rPr>
        <w:t>raw_bibtex</w:t>
      </w:r>
      <w:r>
        <w:t>）；其中</w:t>
      </w:r>
      <w:r>
        <w:t xml:space="preserve"> </w:t>
      </w:r>
      <w:r>
        <w:rPr>
          <w:rFonts w:ascii="Consolas" w:hAnsi="Consolas"/>
          <w:sz w:val="20"/>
        </w:rPr>
        <w:t>subtests</w:t>
      </w:r>
      <w:r>
        <w:t xml:space="preserve"> </w:t>
      </w:r>
      <w:r>
        <w:t>是逐条目子测试金标准，作为输入即构成答案泄漏，</w:t>
      </w:r>
      <w:r>
        <w:rPr>
          <w:rFonts w:ascii="Consolas" w:hAnsi="Consolas"/>
          <w:sz w:val="20"/>
        </w:rPr>
        <w:t>explanation</w:t>
      </w:r>
      <w:r>
        <w:t xml:space="preserve"> </w:t>
      </w:r>
      <w:r>
        <w:t>往往直接描述错误。评测流程通过上游</w:t>
      </w:r>
      <w:r>
        <w:t xml:space="preserve"> </w:t>
      </w:r>
      <w:r>
        <w:rPr>
          <w:rFonts w:ascii="Consolas" w:hAnsi="Consolas"/>
          <w:sz w:val="20"/>
        </w:rPr>
        <w:t>BlindEntry</w:t>
      </w:r>
      <w:r>
        <w:t xml:space="preserve"> </w:t>
      </w:r>
      <w:r>
        <w:t>机制只向基线传递</w:t>
      </w:r>
      <w:r>
        <w:t xml:space="preserve"> </w:t>
      </w:r>
      <w:r>
        <w:rPr>
          <w:rFonts w:ascii="Consolas" w:hAnsi="Consolas"/>
          <w:sz w:val="20"/>
        </w:rPr>
        <w:t>bibtex_key</w:t>
      </w:r>
      <w:r>
        <w:t>、</w:t>
      </w:r>
      <w:r>
        <w:rPr>
          <w:rFonts w:ascii="Consolas" w:hAnsi="Consolas"/>
          <w:sz w:val="20"/>
        </w:rPr>
        <w:t>bibtex_type</w:t>
      </w:r>
      <w:r>
        <w:t>、</w:t>
      </w:r>
      <w:r>
        <w:rPr>
          <w:rFonts w:ascii="Consolas" w:hAnsi="Consolas"/>
          <w:sz w:val="20"/>
        </w:rPr>
        <w:t>fields</w:t>
      </w:r>
      <w:r>
        <w:t xml:space="preserve"> </w:t>
      </w:r>
      <w:r>
        <w:t>与</w:t>
      </w:r>
      <w:r>
        <w:t xml:space="preserve"> </w:t>
      </w:r>
      <w:r>
        <w:rPr>
          <w:rFonts w:ascii="Consolas" w:hAnsi="Consolas"/>
          <w:sz w:val="20"/>
        </w:rPr>
        <w:t>raw_bibtex</w:t>
      </w:r>
      <w:r>
        <w:t>。</w:t>
      </w:r>
    </w:p>
    <w:p w14:paraId="04EE57E6" w14:textId="77777777" w:rsidR="0007424A" w:rsidRDefault="00000000">
      <w:pPr>
        <w:spacing w:after="80" w:line="324" w:lineRule="auto"/>
        <w:ind w:firstLine="420"/>
      </w:pPr>
      <w:r>
        <w:t>生成方式分布界定了结果边界：</w:t>
      </w:r>
      <w:r>
        <w:rPr>
          <w:rFonts w:ascii="Consolas" w:hAnsi="Consolas"/>
          <w:sz w:val="20"/>
        </w:rPr>
        <w:t>test_public</w:t>
      </w:r>
      <w:r>
        <w:t xml:space="preserve"> </w:t>
      </w:r>
      <w:r>
        <w:t>的</w:t>
      </w:r>
      <w:r>
        <w:t xml:space="preserve"> 831 </w:t>
      </w:r>
      <w:r>
        <w:t>条中，扰动生成</w:t>
      </w:r>
      <w:r>
        <w:t xml:space="preserve"> 361 </w:t>
      </w:r>
      <w:r>
        <w:t>条、抓取真实条目</w:t>
      </w:r>
      <w:r>
        <w:t xml:space="preserve"> 287 </w:t>
      </w:r>
      <w:r>
        <w:t>条、</w:t>
      </w:r>
      <w:r>
        <w:t xml:space="preserve">LLM </w:t>
      </w:r>
      <w:r>
        <w:t>生成</w:t>
      </w:r>
      <w:r>
        <w:t xml:space="preserve"> 90 </w:t>
      </w:r>
      <w:r>
        <w:t>条、对抗构造</w:t>
      </w:r>
      <w:r>
        <w:t xml:space="preserve"> 59 </w:t>
      </w:r>
      <w:r>
        <w:t>条、真实世界事件</w:t>
      </w:r>
      <w:r>
        <w:t xml:space="preserve"> 34 </w:t>
      </w:r>
      <w:r>
        <w:t>条，即</w:t>
      </w:r>
      <w:r>
        <w:rPr>
          <w:b/>
        </w:rPr>
        <w:t>多数正类是合成扰动</w:t>
      </w:r>
      <w:r>
        <w:t>。</w:t>
      </w:r>
    </w:p>
    <w:p w14:paraId="46AEB625" w14:textId="77777777" w:rsidR="0007424A" w:rsidRDefault="00000000">
      <w:pPr>
        <w:spacing w:before="160" w:after="120"/>
      </w:pPr>
      <w:r>
        <w:rPr>
          <w:rFonts w:eastAsia="黑体"/>
          <w:b/>
          <w:sz w:val="24"/>
        </w:rPr>
        <w:t xml:space="preserve">4.2 </w:t>
      </w:r>
      <w:r>
        <w:rPr>
          <w:rFonts w:eastAsia="黑体"/>
          <w:b/>
          <w:sz w:val="24"/>
        </w:rPr>
        <w:t>基线</w:t>
      </w:r>
    </w:p>
    <w:tbl>
      <w:tblPr>
        <w:tblStyle w:val="aff1"/>
        <w:tblW w:w="0" w:type="auto"/>
        <w:jc w:val="center"/>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ook w:val="04A0" w:firstRow="1" w:lastRow="0" w:firstColumn="1" w:lastColumn="0" w:noHBand="0" w:noVBand="1"/>
      </w:tblPr>
      <w:tblGrid>
        <w:gridCol w:w="2328"/>
        <w:gridCol w:w="2239"/>
        <w:gridCol w:w="2239"/>
        <w:gridCol w:w="2239"/>
      </w:tblGrid>
      <w:tr w:rsidR="0007424A" w14:paraId="5357C23F" w14:textId="77777777">
        <w:trPr>
          <w:jc w:val="center"/>
        </w:trPr>
        <w:tc>
          <w:tcPr>
            <w:tcW w:w="2239" w:type="dxa"/>
            <w:tcBorders>
              <w:top w:val="single" w:sz="12" w:space="0" w:color="000000"/>
              <w:bottom w:val="single" w:sz="6" w:space="0" w:color="000000"/>
            </w:tcBorders>
          </w:tcPr>
          <w:p w14:paraId="378E8DFF" w14:textId="77777777" w:rsidR="0007424A" w:rsidRDefault="00000000">
            <w:r>
              <w:rPr>
                <w:b/>
                <w:sz w:val="17"/>
              </w:rPr>
              <w:t>基线</w:t>
            </w:r>
          </w:p>
        </w:tc>
        <w:tc>
          <w:tcPr>
            <w:tcW w:w="2239" w:type="dxa"/>
            <w:tcBorders>
              <w:top w:val="single" w:sz="12" w:space="0" w:color="000000"/>
              <w:bottom w:val="single" w:sz="6" w:space="0" w:color="000000"/>
            </w:tcBorders>
          </w:tcPr>
          <w:p w14:paraId="72EA4055" w14:textId="77777777" w:rsidR="0007424A" w:rsidRDefault="00000000">
            <w:r>
              <w:rPr>
                <w:b/>
                <w:sz w:val="17"/>
              </w:rPr>
              <w:t>类型</w:t>
            </w:r>
          </w:p>
        </w:tc>
        <w:tc>
          <w:tcPr>
            <w:tcW w:w="2239" w:type="dxa"/>
            <w:tcBorders>
              <w:top w:val="single" w:sz="12" w:space="0" w:color="000000"/>
              <w:bottom w:val="single" w:sz="6" w:space="0" w:color="000000"/>
            </w:tcBorders>
          </w:tcPr>
          <w:p w14:paraId="1FB2EEC6" w14:textId="77777777" w:rsidR="0007424A" w:rsidRDefault="00000000">
            <w:r>
              <w:rPr>
                <w:b/>
                <w:sz w:val="17"/>
              </w:rPr>
              <w:t>依赖</w:t>
            </w:r>
          </w:p>
        </w:tc>
        <w:tc>
          <w:tcPr>
            <w:tcW w:w="2239" w:type="dxa"/>
            <w:tcBorders>
              <w:top w:val="single" w:sz="12" w:space="0" w:color="000000"/>
              <w:bottom w:val="single" w:sz="6" w:space="0" w:color="000000"/>
            </w:tcBorders>
          </w:tcPr>
          <w:p w14:paraId="2E7ED901" w14:textId="77777777" w:rsidR="0007424A" w:rsidRDefault="00000000">
            <w:r>
              <w:rPr>
                <w:b/>
                <w:sz w:val="17"/>
              </w:rPr>
              <w:t>说明</w:t>
            </w:r>
          </w:p>
        </w:tc>
      </w:tr>
      <w:tr w:rsidR="0007424A" w14:paraId="168666F8" w14:textId="77777777">
        <w:trPr>
          <w:jc w:val="center"/>
        </w:trPr>
        <w:tc>
          <w:tcPr>
            <w:tcW w:w="2239" w:type="dxa"/>
          </w:tcPr>
          <w:p w14:paraId="68C3BE48" w14:textId="77777777" w:rsidR="0007424A" w:rsidRDefault="00000000">
            <w:r>
              <w:rPr>
                <w:rFonts w:ascii="Consolas" w:hAnsi="Consolas"/>
                <w:sz w:val="16"/>
              </w:rPr>
              <w:t>always_valid</w:t>
            </w:r>
            <w:r>
              <w:rPr>
                <w:sz w:val="17"/>
              </w:rPr>
              <w:t xml:space="preserve"> / </w:t>
            </w:r>
            <w:r>
              <w:rPr>
                <w:rFonts w:ascii="Consolas" w:hAnsi="Consolas"/>
                <w:sz w:val="16"/>
              </w:rPr>
              <w:t>always_hallucinated</w:t>
            </w:r>
          </w:p>
        </w:tc>
        <w:tc>
          <w:tcPr>
            <w:tcW w:w="2239" w:type="dxa"/>
          </w:tcPr>
          <w:p w14:paraId="3867B05D" w14:textId="77777777" w:rsidR="0007424A" w:rsidRDefault="00000000">
            <w:r>
              <w:rPr>
                <w:sz w:val="17"/>
              </w:rPr>
              <w:t>常量参照</w:t>
            </w:r>
          </w:p>
        </w:tc>
        <w:tc>
          <w:tcPr>
            <w:tcW w:w="2239" w:type="dxa"/>
          </w:tcPr>
          <w:p w14:paraId="7CE5C250" w14:textId="77777777" w:rsidR="0007424A" w:rsidRDefault="00000000">
            <w:r>
              <w:rPr>
                <w:sz w:val="17"/>
              </w:rPr>
              <w:t>无</w:t>
            </w:r>
          </w:p>
        </w:tc>
        <w:tc>
          <w:tcPr>
            <w:tcW w:w="2239" w:type="dxa"/>
          </w:tcPr>
          <w:p w14:paraId="155C71CC" w14:textId="77777777" w:rsidR="0007424A" w:rsidRDefault="00000000">
            <w:pPr>
              <w:rPr>
                <w:lang w:eastAsia="zh-CN"/>
              </w:rPr>
            </w:pPr>
            <w:r>
              <w:rPr>
                <w:sz w:val="17"/>
                <w:lang w:eastAsia="zh-CN"/>
              </w:rPr>
              <w:t>给出指标的平凡上下界</w:t>
            </w:r>
          </w:p>
        </w:tc>
      </w:tr>
      <w:tr w:rsidR="0007424A" w14:paraId="00F7A86E" w14:textId="77777777">
        <w:trPr>
          <w:jc w:val="center"/>
        </w:trPr>
        <w:tc>
          <w:tcPr>
            <w:tcW w:w="2239" w:type="dxa"/>
          </w:tcPr>
          <w:p w14:paraId="3D28F2FD" w14:textId="77777777" w:rsidR="0007424A" w:rsidRDefault="00000000">
            <w:r>
              <w:rPr>
                <w:rFonts w:ascii="Consolas" w:hAnsi="Consolas"/>
                <w:sz w:val="16"/>
              </w:rPr>
              <w:t>random</w:t>
            </w:r>
          </w:p>
        </w:tc>
        <w:tc>
          <w:tcPr>
            <w:tcW w:w="2239" w:type="dxa"/>
          </w:tcPr>
          <w:p w14:paraId="66FEA4E8" w14:textId="77777777" w:rsidR="0007424A" w:rsidRDefault="00000000">
            <w:r>
              <w:rPr>
                <w:sz w:val="17"/>
              </w:rPr>
              <w:t>随机参照</w:t>
            </w:r>
          </w:p>
        </w:tc>
        <w:tc>
          <w:tcPr>
            <w:tcW w:w="2239" w:type="dxa"/>
          </w:tcPr>
          <w:p w14:paraId="52093FAE" w14:textId="77777777" w:rsidR="0007424A" w:rsidRDefault="00000000">
            <w:r>
              <w:rPr>
                <w:sz w:val="17"/>
              </w:rPr>
              <w:t>无</w:t>
            </w:r>
          </w:p>
        </w:tc>
        <w:tc>
          <w:tcPr>
            <w:tcW w:w="2239" w:type="dxa"/>
          </w:tcPr>
          <w:p w14:paraId="47DCE987" w14:textId="77777777" w:rsidR="0007424A" w:rsidRDefault="00000000">
            <w:r>
              <w:rPr>
                <w:sz w:val="17"/>
              </w:rPr>
              <w:t>固定种子</w:t>
            </w:r>
            <w:r>
              <w:rPr>
                <w:sz w:val="17"/>
              </w:rPr>
              <w:t xml:space="preserve"> 42</w:t>
            </w:r>
            <w:r>
              <w:rPr>
                <w:sz w:val="17"/>
              </w:rPr>
              <w:t>，正类比例</w:t>
            </w:r>
            <w:r>
              <w:rPr>
                <w:sz w:val="17"/>
              </w:rPr>
              <w:t xml:space="preserve"> 0.5</w:t>
            </w:r>
          </w:p>
        </w:tc>
      </w:tr>
      <w:tr w:rsidR="0007424A" w14:paraId="6BD3674D" w14:textId="77777777">
        <w:trPr>
          <w:jc w:val="center"/>
        </w:trPr>
        <w:tc>
          <w:tcPr>
            <w:tcW w:w="2239" w:type="dxa"/>
          </w:tcPr>
          <w:p w14:paraId="380522E8" w14:textId="77777777" w:rsidR="0007424A" w:rsidRDefault="00000000">
            <w:r>
              <w:rPr>
                <w:rFonts w:ascii="Consolas" w:hAnsi="Consolas"/>
                <w:sz w:val="16"/>
              </w:rPr>
              <w:t>doi_presence_heuristic</w:t>
            </w:r>
          </w:p>
        </w:tc>
        <w:tc>
          <w:tcPr>
            <w:tcW w:w="2239" w:type="dxa"/>
          </w:tcPr>
          <w:p w14:paraId="3818F8CC" w14:textId="77777777" w:rsidR="0007424A" w:rsidRDefault="00000000">
            <w:r>
              <w:rPr>
                <w:sz w:val="17"/>
              </w:rPr>
              <w:t>单字段启发式</w:t>
            </w:r>
          </w:p>
        </w:tc>
        <w:tc>
          <w:tcPr>
            <w:tcW w:w="2239" w:type="dxa"/>
          </w:tcPr>
          <w:p w14:paraId="310D793C" w14:textId="77777777" w:rsidR="0007424A" w:rsidRDefault="00000000">
            <w:r>
              <w:rPr>
                <w:sz w:val="17"/>
              </w:rPr>
              <w:t>无</w:t>
            </w:r>
          </w:p>
        </w:tc>
        <w:tc>
          <w:tcPr>
            <w:tcW w:w="2239" w:type="dxa"/>
          </w:tcPr>
          <w:p w14:paraId="6CF0C571" w14:textId="77777777" w:rsidR="0007424A" w:rsidRDefault="00000000">
            <w:r>
              <w:rPr>
                <w:sz w:val="17"/>
              </w:rPr>
              <w:t>无</w:t>
            </w:r>
            <w:r>
              <w:rPr>
                <w:sz w:val="17"/>
              </w:rPr>
              <w:t xml:space="preserve"> DOI </w:t>
            </w:r>
            <w:r>
              <w:rPr>
                <w:sz w:val="17"/>
              </w:rPr>
              <w:t>即判幻觉</w:t>
            </w:r>
          </w:p>
        </w:tc>
      </w:tr>
      <w:tr w:rsidR="0007424A" w14:paraId="13106448" w14:textId="77777777">
        <w:trPr>
          <w:jc w:val="center"/>
        </w:trPr>
        <w:tc>
          <w:tcPr>
            <w:tcW w:w="2239" w:type="dxa"/>
          </w:tcPr>
          <w:p w14:paraId="282EDA81" w14:textId="77777777" w:rsidR="0007424A" w:rsidRDefault="00000000">
            <w:r>
              <w:rPr>
                <w:rFonts w:ascii="Consolas" w:hAnsi="Consolas"/>
                <w:sz w:val="16"/>
              </w:rPr>
              <w:t>doi_only_no_prescreening</w:t>
            </w:r>
          </w:p>
        </w:tc>
        <w:tc>
          <w:tcPr>
            <w:tcW w:w="2239" w:type="dxa"/>
          </w:tcPr>
          <w:p w14:paraId="28813F23" w14:textId="77777777" w:rsidR="0007424A" w:rsidRDefault="00000000">
            <w:r>
              <w:rPr>
                <w:sz w:val="17"/>
              </w:rPr>
              <w:t>单来源</w:t>
            </w:r>
          </w:p>
        </w:tc>
        <w:tc>
          <w:tcPr>
            <w:tcW w:w="2239" w:type="dxa"/>
          </w:tcPr>
          <w:p w14:paraId="015FE501" w14:textId="77777777" w:rsidR="0007424A" w:rsidRDefault="00000000">
            <w:r>
              <w:rPr>
                <w:sz w:val="17"/>
              </w:rPr>
              <w:t>doi.org</w:t>
            </w:r>
          </w:p>
        </w:tc>
        <w:tc>
          <w:tcPr>
            <w:tcW w:w="2239" w:type="dxa"/>
          </w:tcPr>
          <w:p w14:paraId="56E10F2F" w14:textId="77777777" w:rsidR="0007424A" w:rsidRDefault="00000000">
            <w:pPr>
              <w:rPr>
                <w:lang w:eastAsia="zh-CN"/>
              </w:rPr>
            </w:pPr>
            <w:r>
              <w:rPr>
                <w:sz w:val="17"/>
                <w:lang w:eastAsia="zh-CN"/>
              </w:rPr>
              <w:t>仅检查</w:t>
            </w:r>
            <w:r>
              <w:rPr>
                <w:sz w:val="17"/>
                <w:lang w:eastAsia="zh-CN"/>
              </w:rPr>
              <w:t xml:space="preserve"> DOI </w:t>
            </w:r>
            <w:r>
              <w:rPr>
                <w:sz w:val="17"/>
                <w:lang w:eastAsia="zh-CN"/>
              </w:rPr>
              <w:t>能否解析</w:t>
            </w:r>
          </w:p>
        </w:tc>
      </w:tr>
      <w:tr w:rsidR="0007424A" w14:paraId="3D6971B3" w14:textId="77777777">
        <w:trPr>
          <w:jc w:val="center"/>
        </w:trPr>
        <w:tc>
          <w:tcPr>
            <w:tcW w:w="2239" w:type="dxa"/>
          </w:tcPr>
          <w:p w14:paraId="76E3D3CD" w14:textId="77777777" w:rsidR="0007424A" w:rsidRDefault="00000000">
            <w:r>
              <w:rPr>
                <w:rFonts w:ascii="Consolas" w:hAnsi="Consolas"/>
                <w:sz w:val="16"/>
              </w:rPr>
              <w:t>doi_only</w:t>
            </w:r>
          </w:p>
        </w:tc>
        <w:tc>
          <w:tcPr>
            <w:tcW w:w="2239" w:type="dxa"/>
          </w:tcPr>
          <w:p w14:paraId="1D4161C7" w14:textId="77777777" w:rsidR="0007424A" w:rsidRDefault="00000000">
            <w:r>
              <w:rPr>
                <w:sz w:val="17"/>
              </w:rPr>
              <w:t>单来源</w:t>
            </w:r>
            <w:r>
              <w:rPr>
                <w:sz w:val="17"/>
              </w:rPr>
              <w:t xml:space="preserve"> + </w:t>
            </w:r>
            <w:r>
              <w:rPr>
                <w:sz w:val="17"/>
              </w:rPr>
              <w:t>预筛</w:t>
            </w:r>
          </w:p>
        </w:tc>
        <w:tc>
          <w:tcPr>
            <w:tcW w:w="2239" w:type="dxa"/>
          </w:tcPr>
          <w:p w14:paraId="7050BDF8" w14:textId="77777777" w:rsidR="0007424A" w:rsidRDefault="00000000">
            <w:r>
              <w:rPr>
                <w:sz w:val="17"/>
              </w:rPr>
              <w:t>doi.org</w:t>
            </w:r>
          </w:p>
        </w:tc>
        <w:tc>
          <w:tcPr>
            <w:tcW w:w="2239" w:type="dxa"/>
          </w:tcPr>
          <w:p w14:paraId="6494D983" w14:textId="77777777" w:rsidR="0007424A" w:rsidRDefault="00000000">
            <w:pPr>
              <w:rPr>
                <w:lang w:eastAsia="zh-CN"/>
              </w:rPr>
            </w:pPr>
            <w:r>
              <w:rPr>
                <w:sz w:val="17"/>
                <w:lang w:eastAsia="zh-CN"/>
              </w:rPr>
              <w:t>上游默认配置，含本地预筛层</w:t>
            </w:r>
          </w:p>
        </w:tc>
      </w:tr>
      <w:tr w:rsidR="0007424A" w14:paraId="390C3D60" w14:textId="77777777">
        <w:trPr>
          <w:jc w:val="center"/>
        </w:trPr>
        <w:tc>
          <w:tcPr>
            <w:tcW w:w="2239" w:type="dxa"/>
          </w:tcPr>
          <w:p w14:paraId="113BA437" w14:textId="77777777" w:rsidR="0007424A" w:rsidRDefault="00000000">
            <w:r>
              <w:rPr>
                <w:rFonts w:ascii="Consolas" w:hAnsi="Consolas"/>
                <w:sz w:val="16"/>
              </w:rPr>
              <w:t>hallucitechecker</w:t>
            </w:r>
          </w:p>
        </w:tc>
        <w:tc>
          <w:tcPr>
            <w:tcW w:w="2239" w:type="dxa"/>
          </w:tcPr>
          <w:p w14:paraId="381790B2" w14:textId="77777777" w:rsidR="0007424A" w:rsidRDefault="00000000">
            <w:r>
              <w:rPr>
                <w:sz w:val="17"/>
              </w:rPr>
              <w:t>多来源标题匹配</w:t>
            </w:r>
          </w:p>
        </w:tc>
        <w:tc>
          <w:tcPr>
            <w:tcW w:w="2239" w:type="dxa"/>
          </w:tcPr>
          <w:p w14:paraId="7B16D7C6" w14:textId="77777777" w:rsidR="0007424A" w:rsidRDefault="00000000">
            <w:r>
              <w:rPr>
                <w:sz w:val="17"/>
              </w:rPr>
              <w:t>CrossRef / arXiv / S2</w:t>
            </w:r>
          </w:p>
        </w:tc>
        <w:tc>
          <w:tcPr>
            <w:tcW w:w="2239" w:type="dxa"/>
          </w:tcPr>
          <w:p w14:paraId="3660C256" w14:textId="77777777" w:rsidR="0007424A" w:rsidRDefault="00000000">
            <w:r>
              <w:rPr>
                <w:sz w:val="17"/>
              </w:rPr>
              <w:t xml:space="preserve">Sakai et al. 2026 </w:t>
            </w:r>
            <w:r>
              <w:rPr>
                <w:sz w:val="17"/>
              </w:rPr>
              <w:t>的移植版，阈值</w:t>
            </w:r>
            <w:r>
              <w:rPr>
                <w:sz w:val="17"/>
              </w:rPr>
              <w:t xml:space="preserve"> 0.9</w:t>
            </w:r>
          </w:p>
        </w:tc>
      </w:tr>
      <w:tr w:rsidR="0007424A" w14:paraId="2CF253AA" w14:textId="77777777">
        <w:trPr>
          <w:jc w:val="center"/>
        </w:trPr>
        <w:tc>
          <w:tcPr>
            <w:tcW w:w="2239" w:type="dxa"/>
          </w:tcPr>
          <w:p w14:paraId="259B6770" w14:textId="77777777" w:rsidR="0007424A" w:rsidRDefault="00000000">
            <w:r>
              <w:rPr>
                <w:rFonts w:ascii="Consolas" w:hAnsi="Consolas"/>
                <w:sz w:val="16"/>
              </w:rPr>
              <w:t>checkifexist</w:t>
            </w:r>
          </w:p>
        </w:tc>
        <w:tc>
          <w:tcPr>
            <w:tcW w:w="2239" w:type="dxa"/>
          </w:tcPr>
          <w:p w14:paraId="55DC0C2D" w14:textId="77777777" w:rsidR="0007424A" w:rsidRDefault="00000000">
            <w:r>
              <w:rPr>
                <w:sz w:val="17"/>
              </w:rPr>
              <w:t>多来源字段相似度</w:t>
            </w:r>
          </w:p>
        </w:tc>
        <w:tc>
          <w:tcPr>
            <w:tcW w:w="2239" w:type="dxa"/>
          </w:tcPr>
          <w:p w14:paraId="75CC080A" w14:textId="77777777" w:rsidR="0007424A" w:rsidRDefault="00000000">
            <w:r>
              <w:rPr>
                <w:sz w:val="17"/>
              </w:rPr>
              <w:t>CrossRef / S2 / OpenAlex</w:t>
            </w:r>
          </w:p>
        </w:tc>
        <w:tc>
          <w:tcPr>
            <w:tcW w:w="2239" w:type="dxa"/>
          </w:tcPr>
          <w:p w14:paraId="2F5D64D7" w14:textId="77777777" w:rsidR="0007424A" w:rsidRDefault="00000000">
            <w:r>
              <w:rPr>
                <w:sz w:val="17"/>
              </w:rPr>
              <w:t xml:space="preserve">Abbonato 2026 </w:t>
            </w:r>
            <w:r>
              <w:rPr>
                <w:sz w:val="17"/>
              </w:rPr>
              <w:t>算法</w:t>
            </w:r>
            <w:r>
              <w:rPr>
                <w:sz w:val="17"/>
              </w:rPr>
              <w:t xml:space="preserve"> 1 </w:t>
            </w:r>
            <w:r>
              <w:rPr>
                <w:sz w:val="17"/>
              </w:rPr>
              <w:t>的移植版</w:t>
            </w:r>
          </w:p>
        </w:tc>
      </w:tr>
      <w:tr w:rsidR="0007424A" w14:paraId="37A648DF" w14:textId="77777777">
        <w:trPr>
          <w:jc w:val="center"/>
        </w:trPr>
        <w:tc>
          <w:tcPr>
            <w:tcW w:w="2239" w:type="dxa"/>
          </w:tcPr>
          <w:p w14:paraId="67806624" w14:textId="77777777" w:rsidR="0007424A" w:rsidRDefault="00000000">
            <w:r>
              <w:rPr>
                <w:rFonts w:ascii="Consolas" w:hAnsi="Consolas"/>
                <w:sz w:val="16"/>
              </w:rPr>
              <w:t>bibtexupdater</w:t>
            </w:r>
          </w:p>
        </w:tc>
        <w:tc>
          <w:tcPr>
            <w:tcW w:w="2239" w:type="dxa"/>
          </w:tcPr>
          <w:p w14:paraId="43DB548F" w14:textId="77777777" w:rsidR="0007424A" w:rsidRDefault="00000000">
            <w:r>
              <w:rPr>
                <w:sz w:val="17"/>
              </w:rPr>
              <w:t>规则工具</w:t>
            </w:r>
          </w:p>
        </w:tc>
        <w:tc>
          <w:tcPr>
            <w:tcW w:w="2239" w:type="dxa"/>
          </w:tcPr>
          <w:p w14:paraId="5047D7DA" w14:textId="77777777" w:rsidR="0007424A" w:rsidRDefault="00000000">
            <w:r>
              <w:rPr>
                <w:sz w:val="17"/>
              </w:rPr>
              <w:t>六个学术来源</w:t>
            </w:r>
          </w:p>
        </w:tc>
        <w:tc>
          <w:tcPr>
            <w:tcW w:w="2239" w:type="dxa"/>
          </w:tcPr>
          <w:p w14:paraId="6F30A13B" w14:textId="77777777" w:rsidR="0007424A" w:rsidRDefault="00000000">
            <w:r>
              <w:rPr>
                <w:sz w:val="17"/>
              </w:rPr>
              <w:t>级联的第一阶段</w:t>
            </w:r>
          </w:p>
        </w:tc>
      </w:tr>
      <w:tr w:rsidR="0007424A" w14:paraId="1A8DE67C" w14:textId="77777777">
        <w:trPr>
          <w:jc w:val="center"/>
        </w:trPr>
        <w:tc>
          <w:tcPr>
            <w:tcW w:w="2239" w:type="dxa"/>
            <w:tcBorders>
              <w:bottom w:val="single" w:sz="12" w:space="0" w:color="000000"/>
            </w:tcBorders>
          </w:tcPr>
          <w:p w14:paraId="01467758" w14:textId="77777777" w:rsidR="0007424A" w:rsidRDefault="00000000">
            <w:r>
              <w:rPr>
                <w:rFonts w:ascii="Consolas" w:hAnsi="Consolas"/>
                <w:sz w:val="16"/>
              </w:rPr>
              <w:lastRenderedPageBreak/>
              <w:t>llm_zeroshot_*</w:t>
            </w:r>
          </w:p>
        </w:tc>
        <w:tc>
          <w:tcPr>
            <w:tcW w:w="2239" w:type="dxa"/>
            <w:tcBorders>
              <w:bottom w:val="single" w:sz="12" w:space="0" w:color="000000"/>
            </w:tcBorders>
          </w:tcPr>
          <w:p w14:paraId="075D26C4" w14:textId="77777777" w:rsidR="0007424A" w:rsidRDefault="00000000">
            <w:r>
              <w:rPr>
                <w:sz w:val="17"/>
              </w:rPr>
              <w:t>大模型零样本</w:t>
            </w:r>
          </w:p>
        </w:tc>
        <w:tc>
          <w:tcPr>
            <w:tcW w:w="2239" w:type="dxa"/>
            <w:tcBorders>
              <w:bottom w:val="single" w:sz="12" w:space="0" w:color="000000"/>
            </w:tcBorders>
          </w:tcPr>
          <w:p w14:paraId="1BA4DEBC" w14:textId="77777777" w:rsidR="0007424A" w:rsidRDefault="00000000">
            <w:r>
              <w:rPr>
                <w:sz w:val="17"/>
              </w:rPr>
              <w:t xml:space="preserve">LLM </w:t>
            </w:r>
            <w:r>
              <w:rPr>
                <w:sz w:val="17"/>
              </w:rPr>
              <w:t>网关</w:t>
            </w:r>
          </w:p>
        </w:tc>
        <w:tc>
          <w:tcPr>
            <w:tcW w:w="2239" w:type="dxa"/>
            <w:tcBorders>
              <w:bottom w:val="single" w:sz="12" w:space="0" w:color="000000"/>
            </w:tcBorders>
          </w:tcPr>
          <w:p w14:paraId="1F0193C0" w14:textId="77777777" w:rsidR="0007424A" w:rsidRDefault="00000000">
            <w:r>
              <w:rPr>
                <w:sz w:val="17"/>
              </w:rPr>
              <w:t>无工具、无检索</w:t>
            </w:r>
          </w:p>
        </w:tc>
      </w:tr>
    </w:tbl>
    <w:p w14:paraId="50CFE7F1" w14:textId="77777777" w:rsidR="0007424A" w:rsidRDefault="0007424A"/>
    <w:p w14:paraId="5301F648" w14:textId="77777777" w:rsidR="0007424A" w:rsidRDefault="00000000">
      <w:pPr>
        <w:spacing w:after="80" w:line="324" w:lineRule="auto"/>
        <w:ind w:firstLine="420"/>
      </w:pPr>
      <w:r>
        <w:t>此外运行了</w:t>
      </w:r>
      <w:r>
        <w:t xml:space="preserve"> </w:t>
      </w:r>
      <w:r>
        <w:rPr>
          <w:rFonts w:ascii="Consolas" w:hAnsi="Consolas"/>
          <w:sz w:val="20"/>
        </w:rPr>
        <w:t>title_oracle</w:t>
      </w:r>
      <w:r>
        <w:t xml:space="preserve"> </w:t>
      </w:r>
      <w:r>
        <w:t>与</w:t>
      </w:r>
      <w:r>
        <w:t xml:space="preserve"> </w:t>
      </w:r>
      <w:r>
        <w:rPr>
          <w:rFonts w:ascii="Consolas" w:hAnsi="Consolas"/>
          <w:sz w:val="20"/>
        </w:rPr>
        <w:t>venue_oracle</w:t>
      </w:r>
      <w:r>
        <w:t xml:space="preserve"> </w:t>
      </w:r>
      <w:r>
        <w:t>两个</w:t>
      </w:r>
      <w:r>
        <w:rPr>
          <w:b/>
        </w:rPr>
        <w:t>泄漏诊断基线</w:t>
      </w:r>
      <w:r>
        <w:t>。它们把答案从带标签的参考池中查表得出，不是可部署的方法，用途是量化基准中可被捷径解出的部分。</w:t>
      </w:r>
    </w:p>
    <w:p w14:paraId="0D5215B4" w14:textId="77777777" w:rsidR="0007424A" w:rsidRDefault="00000000">
      <w:pPr>
        <w:spacing w:before="160" w:after="120"/>
      </w:pPr>
      <w:r>
        <w:rPr>
          <w:rFonts w:eastAsia="黑体"/>
          <w:b/>
          <w:sz w:val="24"/>
        </w:rPr>
        <w:t xml:space="preserve">4.3 </w:t>
      </w:r>
      <w:r>
        <w:rPr>
          <w:rFonts w:eastAsia="黑体"/>
          <w:b/>
          <w:sz w:val="24"/>
        </w:rPr>
        <w:t>环境与适配说明</w:t>
      </w:r>
    </w:p>
    <w:p w14:paraId="2117634C" w14:textId="77777777" w:rsidR="0007424A" w:rsidRDefault="00000000">
      <w:pPr>
        <w:spacing w:after="80" w:line="324" w:lineRule="auto"/>
        <w:ind w:firstLine="420"/>
        <w:rPr>
          <w:lang w:eastAsia="zh-CN"/>
        </w:rPr>
      </w:pPr>
      <w:r>
        <w:rPr>
          <w:b/>
          <w:lang w:eastAsia="zh-CN"/>
        </w:rPr>
        <w:t>本节记录所有偏离上游默认配置之处，它们限定了结论的适用范围。</w:t>
      </w:r>
    </w:p>
    <w:p w14:paraId="19492A56" w14:textId="77777777" w:rsidR="0007424A" w:rsidRDefault="00000000">
      <w:pPr>
        <w:spacing w:after="80" w:line="324" w:lineRule="auto"/>
        <w:ind w:firstLine="420"/>
      </w:pPr>
      <w:r>
        <w:rPr>
          <w:b/>
        </w:rPr>
        <w:t>计算环境</w:t>
      </w:r>
      <w:r>
        <w:t>：</w:t>
      </w:r>
      <w:r>
        <w:t>Windows 11</w:t>
      </w:r>
      <w:r>
        <w:t>，</w:t>
      </w:r>
      <w:r>
        <w:t>Python 3.11.5</w:t>
      </w:r>
      <w:r>
        <w:t>，</w:t>
      </w:r>
      <w:r>
        <w:t>NVIDIA MX570</w:t>
      </w:r>
      <w:r>
        <w:t>（</w:t>
      </w:r>
      <w:r>
        <w:t xml:space="preserve">2 GB </w:t>
      </w:r>
      <w:r>
        <w:t>显存，未使用），所有实验在</w:t>
      </w:r>
      <w:r>
        <w:t xml:space="preserve"> CPU </w:t>
      </w:r>
      <w:r>
        <w:t>上运行；</w:t>
      </w:r>
      <w:r>
        <w:t xml:space="preserve">HALLMARK </w:t>
      </w:r>
      <w:r>
        <w:t>本身无</w:t>
      </w:r>
      <w:r>
        <w:t xml:space="preserve"> GPU </w:t>
      </w:r>
      <w:r>
        <w:t>需求。</w:t>
      </w:r>
    </w:p>
    <w:p w14:paraId="26E9E2E9" w14:textId="77777777" w:rsidR="0007424A" w:rsidRDefault="00000000">
      <w:pPr>
        <w:spacing w:after="80" w:line="324" w:lineRule="auto"/>
        <w:ind w:firstLine="420"/>
        <w:rPr>
          <w:lang w:eastAsia="zh-CN"/>
        </w:rPr>
      </w:pPr>
      <w:r>
        <w:rPr>
          <w:b/>
        </w:rPr>
        <w:t>软件版本</w:t>
      </w:r>
      <w:r>
        <w:t>：</w:t>
      </w:r>
      <w:r>
        <w:t xml:space="preserve">HALLMARK </w:t>
      </w:r>
      <w:r>
        <w:t>仓库提交</w:t>
      </w:r>
      <w:r>
        <w:t xml:space="preserve"> </w:t>
      </w:r>
      <w:r>
        <w:rPr>
          <w:rFonts w:ascii="Consolas" w:hAnsi="Consolas"/>
          <w:sz w:val="20"/>
        </w:rPr>
        <w:t>80ce8ded</w:t>
      </w:r>
      <w:r>
        <w:t>（</w:t>
      </w:r>
      <w:r>
        <w:t>2026-10-16</w:t>
      </w:r>
      <w:r>
        <w:t>），数据版本</w:t>
      </w:r>
      <w:r>
        <w:t xml:space="preserve"> v1.2.4</w:t>
      </w:r>
      <w:r>
        <w:t>，</w:t>
      </w:r>
      <w:r>
        <w:rPr>
          <w:rFonts w:ascii="Consolas" w:hAnsi="Consolas"/>
          <w:sz w:val="20"/>
        </w:rPr>
        <w:t>bibtex-updater</w:t>
      </w:r>
      <w:r>
        <w:t xml:space="preserve"> </w:t>
      </w:r>
      <w:r>
        <w:t>装于独立虚拟环境（依赖</w:t>
      </w:r>
      <w:r>
        <w:t xml:space="preserve"> </w:t>
      </w:r>
      <w:r>
        <w:rPr>
          <w:rFonts w:ascii="Consolas" w:hAnsi="Consolas"/>
          <w:sz w:val="20"/>
        </w:rPr>
        <w:t>bibtexparser</w:t>
      </w:r>
      <w:r>
        <w:t xml:space="preserve"> 1.x</w:t>
      </w:r>
      <w:r>
        <w:t>，与</w:t>
      </w:r>
      <w:r>
        <w:t xml:space="preserve"> HALLMARK </w:t>
      </w:r>
      <w:r>
        <w:t>要求的</w:t>
      </w:r>
      <w:r>
        <w:t xml:space="preserve"> 2.x </w:t>
      </w:r>
      <w:r>
        <w:t>冲突）。</w:t>
      </w:r>
      <w:r>
        <w:rPr>
          <w:lang w:eastAsia="zh-CN"/>
        </w:rPr>
        <w:t>评测基准年份固定为</w:t>
      </w:r>
      <w:r>
        <w:rPr>
          <w:lang w:eastAsia="zh-CN"/>
        </w:rPr>
        <w:t xml:space="preserve"> 2026 </w:t>
      </w:r>
      <w:r>
        <w:rPr>
          <w:lang w:eastAsia="zh-CN"/>
        </w:rPr>
        <w:t>以保证未来日期判定可重复。</w:t>
      </w:r>
    </w:p>
    <w:p w14:paraId="75B2CAED" w14:textId="77777777" w:rsidR="0007424A" w:rsidRDefault="00000000">
      <w:pPr>
        <w:spacing w:after="80" w:line="324" w:lineRule="auto"/>
        <w:ind w:firstLine="420"/>
        <w:rPr>
          <w:lang w:eastAsia="zh-CN"/>
        </w:rPr>
      </w:pPr>
      <w:r>
        <w:rPr>
          <w:b/>
          <w:lang w:eastAsia="zh-CN"/>
        </w:rPr>
        <w:t>来源可用性（关键）</w:t>
      </w:r>
      <w:r>
        <w:rPr>
          <w:lang w:eastAsia="zh-CN"/>
        </w:rPr>
        <w:t>：复现环境的网络条件与作者运行环境存在实质差异，且</w:t>
      </w:r>
      <w:r>
        <w:rPr>
          <w:b/>
          <w:lang w:eastAsia="zh-CN"/>
        </w:rPr>
        <w:t>在单次会话内随时间变化</w:t>
      </w:r>
      <w:r>
        <w:rPr>
          <w:lang w:eastAsia="zh-CN"/>
        </w:rPr>
        <w:t>，实测如下：</w:t>
      </w:r>
    </w:p>
    <w:tbl>
      <w:tblPr>
        <w:tblStyle w:val="aff1"/>
        <w:tblW w:w="0" w:type="auto"/>
        <w:jc w:val="center"/>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ook w:val="04A0" w:firstRow="1" w:lastRow="0" w:firstColumn="1" w:lastColumn="0" w:noHBand="0" w:noVBand="1"/>
      </w:tblPr>
      <w:tblGrid>
        <w:gridCol w:w="2239"/>
        <w:gridCol w:w="2239"/>
        <w:gridCol w:w="2239"/>
        <w:gridCol w:w="2239"/>
      </w:tblGrid>
      <w:tr w:rsidR="0007424A" w14:paraId="16A9176D" w14:textId="77777777">
        <w:trPr>
          <w:jc w:val="center"/>
        </w:trPr>
        <w:tc>
          <w:tcPr>
            <w:tcW w:w="2239" w:type="dxa"/>
            <w:tcBorders>
              <w:top w:val="single" w:sz="12" w:space="0" w:color="000000"/>
              <w:bottom w:val="single" w:sz="6" w:space="0" w:color="000000"/>
            </w:tcBorders>
          </w:tcPr>
          <w:p w14:paraId="671FCE79" w14:textId="77777777" w:rsidR="0007424A" w:rsidRDefault="00000000">
            <w:r>
              <w:rPr>
                <w:b/>
                <w:sz w:val="17"/>
              </w:rPr>
              <w:t>来源</w:t>
            </w:r>
          </w:p>
        </w:tc>
        <w:tc>
          <w:tcPr>
            <w:tcW w:w="2239" w:type="dxa"/>
            <w:tcBorders>
              <w:top w:val="single" w:sz="12" w:space="0" w:color="000000"/>
              <w:bottom w:val="single" w:sz="6" w:space="0" w:color="000000"/>
            </w:tcBorders>
          </w:tcPr>
          <w:p w14:paraId="4A40D2D8" w14:textId="77777777" w:rsidR="0007424A" w:rsidRDefault="00000000">
            <w:r>
              <w:rPr>
                <w:b/>
                <w:sz w:val="17"/>
              </w:rPr>
              <w:t>状态</w:t>
            </w:r>
          </w:p>
        </w:tc>
        <w:tc>
          <w:tcPr>
            <w:tcW w:w="2239" w:type="dxa"/>
            <w:tcBorders>
              <w:top w:val="single" w:sz="12" w:space="0" w:color="000000"/>
              <w:bottom w:val="single" w:sz="6" w:space="0" w:color="000000"/>
            </w:tcBorders>
          </w:tcPr>
          <w:p w14:paraId="33E58EF9" w14:textId="77777777" w:rsidR="0007424A" w:rsidRDefault="00000000">
            <w:r>
              <w:rPr>
                <w:b/>
                <w:sz w:val="17"/>
              </w:rPr>
              <w:t>实测证据</w:t>
            </w:r>
          </w:p>
        </w:tc>
        <w:tc>
          <w:tcPr>
            <w:tcW w:w="2239" w:type="dxa"/>
            <w:tcBorders>
              <w:top w:val="single" w:sz="12" w:space="0" w:color="000000"/>
              <w:bottom w:val="single" w:sz="6" w:space="0" w:color="000000"/>
            </w:tcBorders>
          </w:tcPr>
          <w:p w14:paraId="08AAAC85" w14:textId="77777777" w:rsidR="0007424A" w:rsidRDefault="00000000">
            <w:r>
              <w:rPr>
                <w:b/>
                <w:sz w:val="17"/>
              </w:rPr>
              <w:t>对结果的影响</w:t>
            </w:r>
          </w:p>
        </w:tc>
      </w:tr>
      <w:tr w:rsidR="0007424A" w14:paraId="4AD366E4" w14:textId="77777777">
        <w:trPr>
          <w:jc w:val="center"/>
        </w:trPr>
        <w:tc>
          <w:tcPr>
            <w:tcW w:w="2239" w:type="dxa"/>
          </w:tcPr>
          <w:p w14:paraId="6FF47168" w14:textId="77777777" w:rsidR="0007424A" w:rsidRDefault="00000000">
            <w:r>
              <w:rPr>
                <w:sz w:val="17"/>
              </w:rPr>
              <w:t>CrossRef</w:t>
            </w:r>
          </w:p>
        </w:tc>
        <w:tc>
          <w:tcPr>
            <w:tcW w:w="2239" w:type="dxa"/>
          </w:tcPr>
          <w:p w14:paraId="0FAFA78F" w14:textId="77777777" w:rsidR="0007424A" w:rsidRDefault="00000000">
            <w:r>
              <w:rPr>
                <w:sz w:val="17"/>
              </w:rPr>
              <w:t>可达但检索质量弱</w:t>
            </w:r>
          </w:p>
        </w:tc>
        <w:tc>
          <w:tcPr>
            <w:tcW w:w="2239" w:type="dxa"/>
          </w:tcPr>
          <w:p w14:paraId="60BBC754" w14:textId="77777777" w:rsidR="0007424A" w:rsidRDefault="00000000">
            <w:pPr>
              <w:rPr>
                <w:lang w:eastAsia="zh-CN"/>
              </w:rPr>
            </w:pPr>
            <w:r>
              <w:rPr>
                <w:sz w:val="17"/>
                <w:lang w:eastAsia="zh-CN"/>
              </w:rPr>
              <w:t>HTTP 200</w:t>
            </w:r>
            <w:r>
              <w:rPr>
                <w:sz w:val="17"/>
                <w:lang w:eastAsia="zh-CN"/>
              </w:rPr>
              <w:t>；按完整标题检索返回无关结果</w:t>
            </w:r>
          </w:p>
        </w:tc>
        <w:tc>
          <w:tcPr>
            <w:tcW w:w="2239" w:type="dxa"/>
          </w:tcPr>
          <w:p w14:paraId="1EDACC11" w14:textId="77777777" w:rsidR="0007424A" w:rsidRDefault="00000000">
            <w:pPr>
              <w:rPr>
                <w:lang w:eastAsia="zh-CN"/>
              </w:rPr>
            </w:pPr>
            <w:r>
              <w:rPr>
                <w:sz w:val="17"/>
                <w:lang w:eastAsia="zh-CN"/>
              </w:rPr>
              <w:t>标题匹配类方法的核心来源，其模糊检索质量构成方法上限</w:t>
            </w:r>
          </w:p>
        </w:tc>
      </w:tr>
      <w:tr w:rsidR="0007424A" w14:paraId="78C3A693" w14:textId="77777777">
        <w:trPr>
          <w:jc w:val="center"/>
        </w:trPr>
        <w:tc>
          <w:tcPr>
            <w:tcW w:w="2239" w:type="dxa"/>
          </w:tcPr>
          <w:p w14:paraId="2B1F13F1" w14:textId="77777777" w:rsidR="0007424A" w:rsidRDefault="00000000">
            <w:r>
              <w:rPr>
                <w:sz w:val="17"/>
              </w:rPr>
              <w:t>OpenAlex</w:t>
            </w:r>
          </w:p>
        </w:tc>
        <w:tc>
          <w:tcPr>
            <w:tcW w:w="2239" w:type="dxa"/>
          </w:tcPr>
          <w:p w14:paraId="624CD998" w14:textId="77777777" w:rsidR="0007424A" w:rsidRDefault="00000000">
            <w:pPr>
              <w:rPr>
                <w:lang w:eastAsia="zh-CN"/>
              </w:rPr>
            </w:pPr>
            <w:r>
              <w:rPr>
                <w:b/>
                <w:sz w:val="17"/>
                <w:lang w:eastAsia="zh-CN"/>
              </w:rPr>
              <w:t>配额耗尽（会话内恶化）</w:t>
            </w:r>
          </w:p>
        </w:tc>
        <w:tc>
          <w:tcPr>
            <w:tcW w:w="2239" w:type="dxa"/>
          </w:tcPr>
          <w:p w14:paraId="39447C47" w14:textId="77777777" w:rsidR="0007424A" w:rsidRDefault="00000000">
            <w:r>
              <w:rPr>
                <w:sz w:val="17"/>
              </w:rPr>
              <w:t>实验早期</w:t>
            </w:r>
            <w:r>
              <w:rPr>
                <w:sz w:val="17"/>
              </w:rPr>
              <w:t xml:space="preserve"> HTTP 200</w:t>
            </w:r>
            <w:r>
              <w:rPr>
                <w:sz w:val="17"/>
              </w:rPr>
              <w:t>（</w:t>
            </w:r>
            <w:r>
              <w:rPr>
                <w:sz w:val="17"/>
              </w:rPr>
              <w:t xml:space="preserve">E3.2 </w:t>
            </w:r>
            <w:r>
              <w:rPr>
                <w:sz w:val="17"/>
              </w:rPr>
              <w:t>子测试</w:t>
            </w:r>
            <w:r>
              <w:rPr>
                <w:sz w:val="17"/>
              </w:rPr>
              <w:t xml:space="preserve"> 160/180 </w:t>
            </w:r>
            <w:r>
              <w:rPr>
                <w:sz w:val="17"/>
              </w:rPr>
              <w:t>成功）；后期</w:t>
            </w:r>
            <w:r>
              <w:rPr>
                <w:sz w:val="17"/>
              </w:rPr>
              <w:t xml:space="preserve"> HTTP 429</w:t>
            </w:r>
            <w:r>
              <w:rPr>
                <w:sz w:val="17"/>
              </w:rPr>
              <w:t>，报文为</w:t>
            </w:r>
            <w:r>
              <w:rPr>
                <w:sz w:val="17"/>
              </w:rPr>
              <w:t>"Insufficient budget … free daily budget shared by everyone on your network's IP address, and that budget is used up ($0.0009 remaining; resets at midnight UTC)"</w:t>
            </w:r>
          </w:p>
        </w:tc>
        <w:tc>
          <w:tcPr>
            <w:tcW w:w="2239" w:type="dxa"/>
          </w:tcPr>
          <w:p w14:paraId="13608464" w14:textId="77777777" w:rsidR="0007424A" w:rsidRDefault="00000000">
            <w:pPr>
              <w:rPr>
                <w:lang w:eastAsia="zh-CN"/>
              </w:rPr>
            </w:pPr>
            <w:r>
              <w:rPr>
                <w:sz w:val="17"/>
                <w:lang w:eastAsia="zh-CN"/>
              </w:rPr>
              <w:t>多来源方法在会话后期退化为单来源</w:t>
            </w:r>
          </w:p>
        </w:tc>
      </w:tr>
      <w:tr w:rsidR="0007424A" w14:paraId="74DDDE74" w14:textId="77777777">
        <w:trPr>
          <w:jc w:val="center"/>
        </w:trPr>
        <w:tc>
          <w:tcPr>
            <w:tcW w:w="2239" w:type="dxa"/>
          </w:tcPr>
          <w:p w14:paraId="04DA42BA" w14:textId="77777777" w:rsidR="0007424A" w:rsidRDefault="00000000">
            <w:r>
              <w:rPr>
                <w:sz w:val="17"/>
              </w:rPr>
              <w:t>DataCite</w:t>
            </w:r>
          </w:p>
        </w:tc>
        <w:tc>
          <w:tcPr>
            <w:tcW w:w="2239" w:type="dxa"/>
          </w:tcPr>
          <w:p w14:paraId="443E8DA5" w14:textId="77777777" w:rsidR="0007424A" w:rsidRDefault="00000000">
            <w:r>
              <w:rPr>
                <w:sz w:val="17"/>
              </w:rPr>
              <w:t>正常</w:t>
            </w:r>
          </w:p>
        </w:tc>
        <w:tc>
          <w:tcPr>
            <w:tcW w:w="2239" w:type="dxa"/>
          </w:tcPr>
          <w:p w14:paraId="2ECCD5FF" w14:textId="77777777" w:rsidR="0007424A" w:rsidRDefault="00000000">
            <w:r>
              <w:rPr>
                <w:sz w:val="17"/>
              </w:rPr>
              <w:t>HTTP 200</w:t>
            </w:r>
          </w:p>
        </w:tc>
        <w:tc>
          <w:tcPr>
            <w:tcW w:w="2239" w:type="dxa"/>
          </w:tcPr>
          <w:p w14:paraId="033A766D" w14:textId="77777777" w:rsidR="0007424A" w:rsidRDefault="00000000">
            <w:r>
              <w:rPr>
                <w:sz w:val="17"/>
              </w:rPr>
              <w:t>无</w:t>
            </w:r>
          </w:p>
        </w:tc>
      </w:tr>
      <w:tr w:rsidR="0007424A" w14:paraId="43415F7E" w14:textId="77777777">
        <w:trPr>
          <w:jc w:val="center"/>
        </w:trPr>
        <w:tc>
          <w:tcPr>
            <w:tcW w:w="2239" w:type="dxa"/>
          </w:tcPr>
          <w:p w14:paraId="7EAC0472" w14:textId="77777777" w:rsidR="0007424A" w:rsidRDefault="00000000">
            <w:r>
              <w:rPr>
                <w:sz w:val="17"/>
              </w:rPr>
              <w:t>arXiv</w:t>
            </w:r>
          </w:p>
        </w:tc>
        <w:tc>
          <w:tcPr>
            <w:tcW w:w="2239" w:type="dxa"/>
          </w:tcPr>
          <w:p w14:paraId="2833875F" w14:textId="77777777" w:rsidR="0007424A" w:rsidRDefault="00000000">
            <w:r>
              <w:rPr>
                <w:sz w:val="17"/>
              </w:rPr>
              <w:t>正常（限速</w:t>
            </w:r>
            <w:r>
              <w:rPr>
                <w:sz w:val="17"/>
              </w:rPr>
              <w:t xml:space="preserve"> 20 </w:t>
            </w:r>
            <w:r>
              <w:rPr>
                <w:sz w:val="17"/>
              </w:rPr>
              <w:t>次</w:t>
            </w:r>
            <w:r>
              <w:rPr>
                <w:sz w:val="17"/>
              </w:rPr>
              <w:t>/</w:t>
            </w:r>
            <w:r>
              <w:rPr>
                <w:sz w:val="17"/>
              </w:rPr>
              <w:t>分钟）</w:t>
            </w:r>
          </w:p>
        </w:tc>
        <w:tc>
          <w:tcPr>
            <w:tcW w:w="2239" w:type="dxa"/>
          </w:tcPr>
          <w:p w14:paraId="5BDD0806" w14:textId="77777777" w:rsidR="0007424A" w:rsidRDefault="00000000">
            <w:r>
              <w:rPr>
                <w:sz w:val="17"/>
              </w:rPr>
              <w:t>HTTP 200</w:t>
            </w:r>
          </w:p>
        </w:tc>
        <w:tc>
          <w:tcPr>
            <w:tcW w:w="2239" w:type="dxa"/>
          </w:tcPr>
          <w:p w14:paraId="4989B714" w14:textId="77777777" w:rsidR="0007424A" w:rsidRDefault="00000000">
            <w:r>
              <w:rPr>
                <w:sz w:val="17"/>
              </w:rPr>
              <w:t>限制吞吐</w:t>
            </w:r>
          </w:p>
        </w:tc>
      </w:tr>
      <w:tr w:rsidR="0007424A" w14:paraId="1CAC5FC8" w14:textId="77777777">
        <w:trPr>
          <w:jc w:val="center"/>
        </w:trPr>
        <w:tc>
          <w:tcPr>
            <w:tcW w:w="2239" w:type="dxa"/>
          </w:tcPr>
          <w:p w14:paraId="3DF94DD3" w14:textId="77777777" w:rsidR="0007424A" w:rsidRDefault="00000000">
            <w:r>
              <w:rPr>
                <w:sz w:val="17"/>
              </w:rPr>
              <w:t>Semantic Scholar</w:t>
            </w:r>
          </w:p>
        </w:tc>
        <w:tc>
          <w:tcPr>
            <w:tcW w:w="2239" w:type="dxa"/>
          </w:tcPr>
          <w:p w14:paraId="202B6475" w14:textId="77777777" w:rsidR="0007424A" w:rsidRDefault="00000000">
            <w:r>
              <w:rPr>
                <w:sz w:val="17"/>
              </w:rPr>
              <w:t>限流</w:t>
            </w:r>
          </w:p>
        </w:tc>
        <w:tc>
          <w:tcPr>
            <w:tcW w:w="2239" w:type="dxa"/>
          </w:tcPr>
          <w:p w14:paraId="3BB996F3" w14:textId="77777777" w:rsidR="0007424A" w:rsidRDefault="00000000">
            <w:pPr>
              <w:rPr>
                <w:lang w:eastAsia="zh-CN"/>
              </w:rPr>
            </w:pPr>
            <w:r>
              <w:rPr>
                <w:sz w:val="17"/>
                <w:lang w:eastAsia="zh-CN"/>
              </w:rPr>
              <w:t>无密钥时</w:t>
            </w:r>
            <w:r>
              <w:rPr>
                <w:sz w:val="17"/>
                <w:lang w:eastAsia="zh-CN"/>
              </w:rPr>
              <w:t xml:space="preserve"> HTTP 429</w:t>
            </w:r>
            <w:r>
              <w:rPr>
                <w:sz w:val="17"/>
                <w:lang w:eastAsia="zh-CN"/>
              </w:rPr>
              <w:t>，上游默认配速</w:t>
            </w:r>
            <w:r>
              <w:rPr>
                <w:sz w:val="17"/>
                <w:lang w:eastAsia="zh-CN"/>
              </w:rPr>
              <w:t xml:space="preserve"> 10 </w:t>
            </w:r>
            <w:r>
              <w:rPr>
                <w:sz w:val="17"/>
                <w:lang w:eastAsia="zh-CN"/>
              </w:rPr>
              <w:t>次</w:t>
            </w:r>
            <w:r>
              <w:rPr>
                <w:sz w:val="17"/>
                <w:lang w:eastAsia="zh-CN"/>
              </w:rPr>
              <w:t>/</w:t>
            </w:r>
            <w:r>
              <w:rPr>
                <w:sz w:val="17"/>
                <w:lang w:eastAsia="zh-CN"/>
              </w:rPr>
              <w:t>分钟</w:t>
            </w:r>
          </w:p>
        </w:tc>
        <w:tc>
          <w:tcPr>
            <w:tcW w:w="2239" w:type="dxa"/>
          </w:tcPr>
          <w:p w14:paraId="59E0B5D4" w14:textId="77777777" w:rsidR="0007424A" w:rsidRDefault="00000000">
            <w:pPr>
              <w:rPr>
                <w:lang w:eastAsia="zh-CN"/>
              </w:rPr>
            </w:pPr>
            <w:r>
              <w:rPr>
                <w:sz w:val="17"/>
                <w:lang w:eastAsia="zh-CN"/>
              </w:rPr>
              <w:t>多来源方法吞吐受限，部分查询不完整</w:t>
            </w:r>
          </w:p>
        </w:tc>
      </w:tr>
      <w:tr w:rsidR="0007424A" w14:paraId="78CC23B6" w14:textId="77777777">
        <w:trPr>
          <w:jc w:val="center"/>
        </w:trPr>
        <w:tc>
          <w:tcPr>
            <w:tcW w:w="2239" w:type="dxa"/>
          </w:tcPr>
          <w:p w14:paraId="1BE3465D" w14:textId="77777777" w:rsidR="0007424A" w:rsidRDefault="00000000">
            <w:r>
              <w:rPr>
                <w:b/>
                <w:sz w:val="17"/>
              </w:rPr>
              <w:t>DBLP</w:t>
            </w:r>
          </w:p>
        </w:tc>
        <w:tc>
          <w:tcPr>
            <w:tcW w:w="2239" w:type="dxa"/>
          </w:tcPr>
          <w:p w14:paraId="790F14EE" w14:textId="77777777" w:rsidR="0007424A" w:rsidRDefault="00000000">
            <w:r>
              <w:rPr>
                <w:b/>
                <w:sz w:val="17"/>
              </w:rPr>
              <w:t>被反爬拦截</w:t>
            </w:r>
          </w:p>
        </w:tc>
        <w:tc>
          <w:tcPr>
            <w:tcW w:w="2239" w:type="dxa"/>
          </w:tcPr>
          <w:p w14:paraId="52A2E2AD" w14:textId="77777777" w:rsidR="0007424A" w:rsidRDefault="00000000">
            <w:r>
              <w:rPr>
                <w:sz w:val="17"/>
              </w:rPr>
              <w:t>所有</w:t>
            </w:r>
            <w:r>
              <w:rPr>
                <w:sz w:val="17"/>
              </w:rPr>
              <w:t xml:space="preserve"> API </w:t>
            </w:r>
            <w:r>
              <w:rPr>
                <w:sz w:val="17"/>
              </w:rPr>
              <w:t>请求返回</w:t>
            </w:r>
            <w:r>
              <w:rPr>
                <w:sz w:val="17"/>
              </w:rPr>
              <w:t xml:space="preserve"> HTTP 202 </w:t>
            </w:r>
            <w:r>
              <w:rPr>
                <w:sz w:val="17"/>
              </w:rPr>
              <w:t>并附带</w:t>
            </w:r>
            <w:r>
              <w:rPr>
                <w:sz w:val="17"/>
              </w:rPr>
              <w:t xml:space="preserve"> Anubis </w:t>
            </w:r>
            <w:r>
              <w:rPr>
                <w:sz w:val="17"/>
              </w:rPr>
              <w:t>挑战页（</w:t>
            </w:r>
            <w:r>
              <w:rPr>
                <w:sz w:val="17"/>
              </w:rPr>
              <w:t>"Making sure you're not a bot!"</w:t>
            </w:r>
            <w:r>
              <w:rPr>
                <w:sz w:val="17"/>
              </w:rPr>
              <w:t>），非</w:t>
            </w:r>
            <w:r>
              <w:rPr>
                <w:sz w:val="17"/>
              </w:rPr>
              <w:t xml:space="preserve"> JSON </w:t>
            </w:r>
            <w:r>
              <w:rPr>
                <w:sz w:val="17"/>
              </w:rPr>
              <w:t>响应；</w:t>
            </w:r>
            <w:r>
              <w:rPr>
                <w:sz w:val="17"/>
              </w:rPr>
              <w:t xml:space="preserve">180/180 </w:t>
            </w:r>
            <w:r>
              <w:rPr>
                <w:sz w:val="17"/>
              </w:rPr>
              <w:t>失败</w:t>
            </w:r>
          </w:p>
        </w:tc>
        <w:tc>
          <w:tcPr>
            <w:tcW w:w="2239" w:type="dxa"/>
          </w:tcPr>
          <w:p w14:paraId="4DDED632" w14:textId="77777777" w:rsidR="0007424A" w:rsidRDefault="00000000">
            <w:pPr>
              <w:rPr>
                <w:lang w:eastAsia="zh-CN"/>
              </w:rPr>
            </w:pPr>
            <w:r>
              <w:rPr>
                <w:sz w:val="17"/>
                <w:lang w:eastAsia="zh-CN"/>
              </w:rPr>
              <w:t>依赖</w:t>
            </w:r>
            <w:r>
              <w:rPr>
                <w:sz w:val="17"/>
                <w:lang w:eastAsia="zh-CN"/>
              </w:rPr>
              <w:t xml:space="preserve"> DBLP </w:t>
            </w:r>
            <w:r>
              <w:rPr>
                <w:sz w:val="17"/>
                <w:lang w:eastAsia="zh-CN"/>
              </w:rPr>
              <w:t>的场所核验与跨库一致性不可用</w:t>
            </w:r>
          </w:p>
        </w:tc>
      </w:tr>
      <w:tr w:rsidR="0007424A" w14:paraId="0C893404" w14:textId="77777777">
        <w:trPr>
          <w:jc w:val="center"/>
        </w:trPr>
        <w:tc>
          <w:tcPr>
            <w:tcW w:w="2239" w:type="dxa"/>
            <w:tcBorders>
              <w:bottom w:val="single" w:sz="12" w:space="0" w:color="000000"/>
            </w:tcBorders>
          </w:tcPr>
          <w:p w14:paraId="4A82FE5E" w14:textId="77777777" w:rsidR="0007424A" w:rsidRDefault="00000000">
            <w:r>
              <w:rPr>
                <w:b/>
                <w:sz w:val="17"/>
              </w:rPr>
              <w:t>OpenReview</w:t>
            </w:r>
          </w:p>
        </w:tc>
        <w:tc>
          <w:tcPr>
            <w:tcW w:w="2239" w:type="dxa"/>
            <w:tcBorders>
              <w:bottom w:val="single" w:sz="12" w:space="0" w:color="000000"/>
            </w:tcBorders>
          </w:tcPr>
          <w:p w14:paraId="1E6542BA" w14:textId="77777777" w:rsidR="0007424A" w:rsidRDefault="00000000">
            <w:r>
              <w:rPr>
                <w:b/>
                <w:sz w:val="17"/>
              </w:rPr>
              <w:t>被拒绝</w:t>
            </w:r>
          </w:p>
        </w:tc>
        <w:tc>
          <w:tcPr>
            <w:tcW w:w="2239" w:type="dxa"/>
            <w:tcBorders>
              <w:bottom w:val="single" w:sz="12" w:space="0" w:color="000000"/>
            </w:tcBorders>
          </w:tcPr>
          <w:p w14:paraId="2DBDA699" w14:textId="77777777" w:rsidR="0007424A" w:rsidRDefault="00000000">
            <w:r>
              <w:rPr>
                <w:rFonts w:ascii="Consolas" w:hAnsi="Consolas"/>
                <w:sz w:val="16"/>
              </w:rPr>
              <w:t>api.openreview.net</w:t>
            </w:r>
            <w:r>
              <w:rPr>
                <w:sz w:val="17"/>
              </w:rPr>
              <w:t xml:space="preserve"> </w:t>
            </w:r>
            <w:r>
              <w:rPr>
                <w:sz w:val="17"/>
              </w:rPr>
              <w:t>与</w:t>
            </w:r>
            <w:r>
              <w:rPr>
                <w:sz w:val="17"/>
              </w:rPr>
              <w:t xml:space="preserve"> </w:t>
            </w:r>
            <w:r>
              <w:rPr>
                <w:rFonts w:ascii="Consolas" w:hAnsi="Consolas"/>
                <w:sz w:val="16"/>
              </w:rPr>
              <w:t>api2.openreview.net</w:t>
            </w:r>
            <w:r>
              <w:rPr>
                <w:sz w:val="17"/>
              </w:rPr>
              <w:t xml:space="preserve"> </w:t>
            </w:r>
            <w:r>
              <w:rPr>
                <w:sz w:val="17"/>
              </w:rPr>
              <w:t>均返回</w:t>
            </w:r>
            <w:r>
              <w:rPr>
                <w:sz w:val="17"/>
              </w:rPr>
              <w:t xml:space="preserve"> HTTP 403</w:t>
            </w:r>
          </w:p>
        </w:tc>
        <w:tc>
          <w:tcPr>
            <w:tcW w:w="2239" w:type="dxa"/>
            <w:tcBorders>
              <w:bottom w:val="single" w:sz="12" w:space="0" w:color="000000"/>
            </w:tcBorders>
          </w:tcPr>
          <w:p w14:paraId="5FAD0AEE" w14:textId="77777777" w:rsidR="0007424A" w:rsidRDefault="00000000">
            <w:pPr>
              <w:rPr>
                <w:lang w:eastAsia="zh-CN"/>
              </w:rPr>
            </w:pPr>
            <w:r>
              <w:rPr>
                <w:sz w:val="17"/>
                <w:lang w:eastAsia="zh-CN"/>
              </w:rPr>
              <w:t>会议录用状态核验不可用</w:t>
            </w:r>
          </w:p>
        </w:tc>
      </w:tr>
    </w:tbl>
    <w:p w14:paraId="069D31FB" w14:textId="77777777" w:rsidR="0007424A" w:rsidRDefault="0007424A">
      <w:pPr>
        <w:rPr>
          <w:lang w:eastAsia="zh-CN"/>
        </w:rPr>
      </w:pPr>
    </w:p>
    <w:p w14:paraId="57932A52" w14:textId="77777777" w:rsidR="0007424A" w:rsidRDefault="00000000">
      <w:pPr>
        <w:spacing w:after="80" w:line="324" w:lineRule="auto"/>
        <w:ind w:firstLine="420"/>
        <w:rPr>
          <w:lang w:eastAsia="zh-CN"/>
        </w:rPr>
      </w:pPr>
      <w:r>
        <w:rPr>
          <w:lang w:eastAsia="zh-CN"/>
        </w:rPr>
        <w:t>这一条件直接决定四件事：</w:t>
      </w:r>
      <w:r>
        <w:rPr>
          <w:rFonts w:ascii="Consolas" w:hAnsi="Consolas"/>
          <w:sz w:val="20"/>
          <w:lang w:eastAsia="zh-CN"/>
        </w:rPr>
        <w:t>bibtex-check</w:t>
      </w:r>
      <w:r>
        <w:rPr>
          <w:lang w:eastAsia="zh-CN"/>
        </w:rPr>
        <w:t xml:space="preserve"> </w:t>
      </w:r>
      <w:r>
        <w:rPr>
          <w:lang w:eastAsia="zh-CN"/>
        </w:rPr>
        <w:t>在来源查询不完整条目超过</w:t>
      </w:r>
      <w:r>
        <w:rPr>
          <w:lang w:eastAsia="zh-CN"/>
        </w:rPr>
        <w:t xml:space="preserve"> 10% </w:t>
      </w:r>
      <w:r>
        <w:rPr>
          <w:lang w:eastAsia="zh-CN"/>
        </w:rPr>
        <w:t>时会以退出码</w:t>
      </w:r>
      <w:r>
        <w:rPr>
          <w:lang w:eastAsia="zh-CN"/>
        </w:rPr>
        <w:t xml:space="preserve"> 5 </w:t>
      </w:r>
      <w:r>
        <w:rPr>
          <w:lang w:eastAsia="zh-CN"/>
        </w:rPr>
        <w:t>结束并拒绝评分，本文必须覆盖该门禁才能得到可评分的运行，故</w:t>
      </w:r>
      <w:r>
        <w:rPr>
          <w:b/>
          <w:lang w:eastAsia="zh-CN"/>
        </w:rPr>
        <w:t>所有第一阶段数字都标注为</w:t>
      </w:r>
      <w:proofErr w:type="gramStart"/>
      <w:r>
        <w:rPr>
          <w:b/>
          <w:lang w:eastAsia="zh-CN"/>
        </w:rPr>
        <w:t>"</w:t>
      </w:r>
      <w:r>
        <w:rPr>
          <w:b/>
          <w:lang w:eastAsia="zh-CN"/>
        </w:rPr>
        <w:t>来源</w:t>
      </w:r>
      <w:proofErr w:type="gramEnd"/>
      <w:r>
        <w:rPr>
          <w:b/>
          <w:lang w:eastAsia="zh-CN"/>
        </w:rPr>
        <w:t>不完整条件下测得</w:t>
      </w:r>
      <w:r>
        <w:rPr>
          <w:b/>
          <w:lang w:eastAsia="zh-CN"/>
        </w:rPr>
        <w:t>"</w:t>
      </w:r>
      <w:r>
        <w:rPr>
          <w:lang w:eastAsia="zh-CN"/>
        </w:rPr>
        <w:t>；实时子测试在运行时只能访问</w:t>
      </w:r>
      <w:r>
        <w:rPr>
          <w:lang w:eastAsia="zh-CN"/>
        </w:rPr>
        <w:t xml:space="preserve"> CrossRef </w:t>
      </w:r>
      <w:r>
        <w:rPr>
          <w:lang w:eastAsia="zh-CN"/>
        </w:rPr>
        <w:t>与</w:t>
      </w:r>
      <w:r>
        <w:rPr>
          <w:lang w:eastAsia="zh-CN"/>
        </w:rPr>
        <w:t xml:space="preserve"> OpenAlex</w:t>
      </w:r>
      <w:r>
        <w:rPr>
          <w:lang w:eastAsia="zh-CN"/>
        </w:rPr>
        <w:t>（</w:t>
      </w:r>
      <w:r>
        <w:rPr>
          <w:lang w:eastAsia="zh-CN"/>
        </w:rPr>
        <w:t xml:space="preserve">DBLP </w:t>
      </w:r>
      <w:r>
        <w:rPr>
          <w:lang w:eastAsia="zh-CN"/>
        </w:rPr>
        <w:t>的</w:t>
      </w:r>
      <w:r>
        <w:rPr>
          <w:lang w:eastAsia="zh-CN"/>
        </w:rPr>
        <w:t xml:space="preserve"> 180 </w:t>
      </w:r>
      <w:r>
        <w:rPr>
          <w:lang w:eastAsia="zh-CN"/>
        </w:rPr>
        <w:t>次查询全部失败）；多来源方法的名义优势无法实现，这是环境约束而非方法缺陷；</w:t>
      </w:r>
      <w:r>
        <w:rPr>
          <w:b/>
          <w:lang w:eastAsia="zh-CN"/>
        </w:rPr>
        <w:t xml:space="preserve">OpenAlex </w:t>
      </w:r>
      <w:r>
        <w:rPr>
          <w:b/>
          <w:lang w:eastAsia="zh-CN"/>
        </w:rPr>
        <w:t>的无密钥配额按出口</w:t>
      </w:r>
      <w:r>
        <w:rPr>
          <w:b/>
          <w:lang w:eastAsia="zh-CN"/>
        </w:rPr>
        <w:t xml:space="preserve"> IP </w:t>
      </w:r>
      <w:r>
        <w:rPr>
          <w:b/>
          <w:lang w:eastAsia="zh-CN"/>
        </w:rPr>
        <w:t>全体共享，一次下午的评测即可耗尽</w:t>
      </w:r>
      <w:r>
        <w:rPr>
          <w:lang w:eastAsia="zh-CN"/>
        </w:rPr>
        <w:t>，随后依赖它的方法在同一会话内不可用，以免费接口为基础的评测协议因此不具备时间稳定性。</w:t>
      </w:r>
    </w:p>
    <w:p w14:paraId="43CB7836" w14:textId="77777777" w:rsidR="0007424A" w:rsidRDefault="00000000">
      <w:pPr>
        <w:spacing w:after="80" w:line="324" w:lineRule="auto"/>
        <w:ind w:firstLine="420"/>
        <w:rPr>
          <w:lang w:eastAsia="zh-CN"/>
        </w:rPr>
      </w:pPr>
      <w:r>
        <w:rPr>
          <w:b/>
        </w:rPr>
        <w:lastRenderedPageBreak/>
        <w:t>来源退化导致的基线失效</w:t>
      </w:r>
      <w:r>
        <w:t>：上述条件使</w:t>
      </w:r>
      <w:r>
        <w:t xml:space="preserve"> </w:t>
      </w:r>
      <w:r>
        <w:rPr>
          <w:rFonts w:ascii="Consolas" w:hAnsi="Consolas"/>
          <w:sz w:val="20"/>
        </w:rPr>
        <w:t>checkifexist</w:t>
      </w:r>
      <w:r>
        <w:t xml:space="preserve"> </w:t>
      </w:r>
      <w:r>
        <w:t>无法被有效测量</w:t>
      </w:r>
      <w:r>
        <w:t>——</w:t>
      </w:r>
      <w:r>
        <w:t>它按设计先查</w:t>
      </w:r>
      <w:r>
        <w:t xml:space="preserve"> CrossRef</w:t>
      </w:r>
      <w:r>
        <w:t>、仅在得分低时回退</w:t>
      </w:r>
      <w:r>
        <w:t xml:space="preserve"> Semantic Scholar </w:t>
      </w:r>
      <w:r>
        <w:t>与</w:t>
      </w:r>
      <w:r>
        <w:t xml:space="preserve"> OpenAlex</w:t>
      </w:r>
      <w:r>
        <w:t>，而本次运行中</w:t>
      </w:r>
      <w:r>
        <w:t xml:space="preserve"> CrossRef </w:t>
      </w:r>
      <w:r>
        <w:t>按完整标题检索返回无关结果（如对</w:t>
      </w:r>
      <w:r>
        <w:t xml:space="preserve"> SoftMatch </w:t>
      </w:r>
      <w:r>
        <w:t>的标题返回</w:t>
      </w:r>
      <w:r>
        <w:t>"Trade-off between Quality and Cost"</w:t>
      </w:r>
      <w:r>
        <w:t>），两个回退来源又均返回</w:t>
      </w:r>
      <w:r>
        <w:t xml:space="preserve"> 429</w:t>
      </w:r>
      <w:r>
        <w:t>，故其</w:t>
      </w:r>
      <w:r>
        <w:t xml:space="preserve"> </w:t>
      </w:r>
      <w:r>
        <w:rPr>
          <w:rFonts w:ascii="Consolas" w:hAnsi="Consolas"/>
          <w:sz w:val="20"/>
        </w:rPr>
        <w:t>api_sources_queried</w:t>
      </w:r>
      <w:r>
        <w:t xml:space="preserve"> </w:t>
      </w:r>
      <w:r>
        <w:t>只有</w:t>
      </w:r>
      <w:r>
        <w:t xml:space="preserve"> CrossRef </w:t>
      </w:r>
      <w:r>
        <w:t>一项，</w:t>
      </w:r>
      <w:r>
        <w:t xml:space="preserve">300 </w:t>
      </w:r>
      <w:r>
        <w:t>条子样本输出全部为</w:t>
      </w:r>
      <w:r>
        <w:t xml:space="preserve"> HALLUCINATED</w:t>
      </w:r>
      <w:r>
        <w:t>（检出率</w:t>
      </w:r>
      <w:r>
        <w:t xml:space="preserve"> 1.0000</w:t>
      </w:r>
      <w:r>
        <w:t>、假阳性率</w:t>
      </w:r>
      <w:r>
        <w:t xml:space="preserve"> 1.0000</w:t>
      </w:r>
      <w:r>
        <w:t>）。</w:t>
      </w:r>
      <w:r>
        <w:rPr>
          <w:b/>
          <w:lang w:eastAsia="zh-CN"/>
        </w:rPr>
        <w:t>这不是该方法的性能，而是来源退化下的失效</w:t>
      </w:r>
      <w:r>
        <w:rPr>
          <w:lang w:eastAsia="zh-CN"/>
        </w:rPr>
        <w:t>，故不列入方法比较表，只作为</w:t>
      </w:r>
      <w:r>
        <w:rPr>
          <w:lang w:eastAsia="zh-CN"/>
        </w:rPr>
        <w:t>"</w:t>
      </w:r>
      <w:r>
        <w:rPr>
          <w:lang w:eastAsia="zh-CN"/>
        </w:rPr>
        <w:t>来源条件主导实测结果</w:t>
      </w:r>
      <w:r>
        <w:rPr>
          <w:lang w:eastAsia="zh-CN"/>
        </w:rPr>
        <w:t>"</w:t>
      </w:r>
      <w:r>
        <w:rPr>
          <w:lang w:eastAsia="zh-CN"/>
        </w:rPr>
        <w:t>的证据：检索失败与接口异常应与真实性、支持性结论分列记录。</w:t>
      </w:r>
    </w:p>
    <w:p w14:paraId="6FCF8316" w14:textId="77777777" w:rsidR="0007424A" w:rsidRDefault="00000000">
      <w:pPr>
        <w:spacing w:after="80" w:line="324" w:lineRule="auto"/>
        <w:ind w:firstLine="420"/>
      </w:pPr>
      <w:r>
        <w:rPr>
          <w:b/>
        </w:rPr>
        <w:t xml:space="preserve">LLM </w:t>
      </w:r>
      <w:r>
        <w:rPr>
          <w:b/>
        </w:rPr>
        <w:t>基线的模型替换</w:t>
      </w:r>
      <w:r>
        <w:t>：上游</w:t>
      </w:r>
      <w:r>
        <w:t xml:space="preserve"> LLM </w:t>
      </w:r>
      <w:r>
        <w:t>基线针对</w:t>
      </w:r>
      <w:r>
        <w:t xml:space="preserve"> GPT-5.1 / Claude Sonnet 4.6 / OpenRouter </w:t>
      </w:r>
      <w:r>
        <w:t>系列模型发布，这些端点在本环境不可达；本文改用</w:t>
      </w:r>
      <w:r>
        <w:t xml:space="preserve"> OpenAI </w:t>
      </w:r>
      <w:r>
        <w:t>兼容网关（</w:t>
      </w:r>
      <w:r>
        <w:rPr>
          <w:rFonts w:ascii="Consolas" w:hAnsi="Consolas"/>
          <w:sz w:val="20"/>
        </w:rPr>
        <w:t>https://opencode.ai/zen/go/v1</w:t>
      </w:r>
      <w:r>
        <w:t>）与</w:t>
      </w:r>
      <w:r>
        <w:t xml:space="preserve"> </w:t>
      </w:r>
      <w:r>
        <w:rPr>
          <w:rFonts w:ascii="Consolas" w:hAnsi="Consolas"/>
          <w:sz w:val="20"/>
        </w:rPr>
        <w:t>deepseek-v4.1-flash</w:t>
      </w:r>
      <w:r>
        <w:t xml:space="preserve"> </w:t>
      </w:r>
      <w:r>
        <w:t>模型，故</w:t>
      </w:r>
      <w:r>
        <w:rPr>
          <w:b/>
        </w:rPr>
        <w:t>所有</w:t>
      </w:r>
      <w:r>
        <w:rPr>
          <w:b/>
        </w:rPr>
        <w:t xml:space="preserve"> LLM </w:t>
      </w:r>
      <w:r>
        <w:rPr>
          <w:b/>
        </w:rPr>
        <w:t>数字都是替代模型下的适配实验，不是对已发布数值的复现</w:t>
      </w:r>
      <w:r>
        <w:t>。</w:t>
      </w:r>
    </w:p>
    <w:p w14:paraId="06E4CA2C" w14:textId="77777777" w:rsidR="0007424A" w:rsidRDefault="00000000">
      <w:pPr>
        <w:spacing w:after="80" w:line="324" w:lineRule="auto"/>
        <w:ind w:firstLine="420"/>
        <w:rPr>
          <w:lang w:eastAsia="zh-CN"/>
        </w:rPr>
      </w:pPr>
      <w:r>
        <w:rPr>
          <w:lang w:eastAsia="zh-CN"/>
        </w:rPr>
        <w:t>模型替换中发现一个必须记录的工程问题：该模型是重推理模型，默认</w:t>
      </w:r>
      <w:r>
        <w:rPr>
          <w:lang w:eastAsia="zh-CN"/>
        </w:rPr>
        <w:t xml:space="preserve"> 1024 token </w:t>
      </w:r>
      <w:r>
        <w:rPr>
          <w:lang w:eastAsia="zh-CN"/>
        </w:rPr>
        <w:t>预算下会把全部预算消耗在隐藏推理字段上，可见输出为空且</w:t>
      </w:r>
      <w:r>
        <w:rPr>
          <w:lang w:eastAsia="zh-CN"/>
        </w:rPr>
        <w:t xml:space="preserve"> </w:t>
      </w:r>
      <w:r>
        <w:rPr>
          <w:rFonts w:ascii="Consolas" w:hAnsi="Consolas"/>
          <w:sz w:val="20"/>
          <w:lang w:eastAsia="zh-CN"/>
        </w:rPr>
        <w:t>finish_reason=length</w:t>
      </w:r>
      <w:r>
        <w:rPr>
          <w:lang w:eastAsia="zh-CN"/>
        </w:rPr>
        <w:t>，</w:t>
      </w:r>
      <w:r>
        <w:rPr>
          <w:lang w:eastAsia="zh-CN"/>
        </w:rPr>
        <w:t xml:space="preserve">8 </w:t>
      </w:r>
      <w:r>
        <w:rPr>
          <w:lang w:eastAsia="zh-CN"/>
        </w:rPr>
        <w:t>次调用中仅</w:t>
      </w:r>
      <w:r>
        <w:rPr>
          <w:lang w:eastAsia="zh-CN"/>
        </w:rPr>
        <w:t xml:space="preserve"> 1 </w:t>
      </w:r>
      <w:r>
        <w:rPr>
          <w:lang w:eastAsia="zh-CN"/>
        </w:rPr>
        <w:t>次得到可用回复；预算提高到</w:t>
      </w:r>
      <w:r>
        <w:rPr>
          <w:lang w:eastAsia="zh-CN"/>
        </w:rPr>
        <w:t xml:space="preserve"> 8192 </w:t>
      </w:r>
      <w:r>
        <w:rPr>
          <w:lang w:eastAsia="zh-CN"/>
        </w:rPr>
        <w:t>后</w:t>
      </w:r>
      <w:r>
        <w:rPr>
          <w:lang w:eastAsia="zh-CN"/>
        </w:rPr>
        <w:t xml:space="preserve"> 6 </w:t>
      </w:r>
      <w:r>
        <w:rPr>
          <w:lang w:eastAsia="zh-CN"/>
        </w:rPr>
        <w:t>次全部成功。</w:t>
      </w:r>
      <w:r>
        <w:rPr>
          <w:b/>
          <w:lang w:eastAsia="zh-CN"/>
        </w:rPr>
        <w:t>推理模型在结构化判定任务上的可用性取决于输出预算而非模型能力</w:t>
      </w:r>
      <w:r>
        <w:rPr>
          <w:lang w:eastAsia="zh-CN"/>
        </w:rPr>
        <w:t>。</w:t>
      </w:r>
    </w:p>
    <w:p w14:paraId="122CB21C" w14:textId="77777777" w:rsidR="0007424A" w:rsidRDefault="00000000">
      <w:pPr>
        <w:spacing w:after="80" w:line="324" w:lineRule="auto"/>
        <w:ind w:firstLine="420"/>
        <w:rPr>
          <w:lang w:eastAsia="zh-CN"/>
        </w:rPr>
      </w:pPr>
      <w:r>
        <w:rPr>
          <w:b/>
          <w:lang w:eastAsia="zh-CN"/>
        </w:rPr>
        <w:t>级联的复现方式</w:t>
      </w:r>
      <w:r>
        <w:rPr>
          <w:lang w:eastAsia="zh-CN"/>
        </w:rPr>
        <w:t>：主推架构</w:t>
      </w:r>
      <w:r>
        <w:rPr>
          <w:lang w:eastAsia="zh-CN"/>
        </w:rPr>
        <w:t xml:space="preserve"> </w:t>
      </w:r>
      <w:r>
        <w:rPr>
          <w:rFonts w:ascii="Consolas" w:hAnsi="Consolas"/>
          <w:sz w:val="20"/>
          <w:lang w:eastAsia="zh-CN"/>
        </w:rPr>
        <w:t>cascade_db_diagnosis</w:t>
      </w:r>
      <w:r>
        <w:rPr>
          <w:lang w:eastAsia="zh-CN"/>
        </w:rPr>
        <w:t xml:space="preserve"> </w:t>
      </w:r>
      <w:r>
        <w:rPr>
          <w:lang w:eastAsia="zh-CN"/>
        </w:rPr>
        <w:t>分两阶段，端到端重跑需约四小时且绝大部分花在确定性的第一阶段；由于第一阶段给定磁盘缓存后是可重复的，本文</w:t>
      </w:r>
      <w:r>
        <w:rPr>
          <w:b/>
          <w:lang w:eastAsia="zh-CN"/>
        </w:rPr>
        <w:t>从已保存的第一阶段输出重建级联</w:t>
      </w:r>
      <w:r>
        <w:rPr>
          <w:lang w:eastAsia="zh-CN"/>
        </w:rPr>
        <w:t>：按上游</w:t>
      </w:r>
      <w:r>
        <w:rPr>
          <w:lang w:eastAsia="zh-CN"/>
        </w:rPr>
        <w:t xml:space="preserve"> </w:t>
      </w:r>
      <w:r>
        <w:rPr>
          <w:rFonts w:ascii="Consolas" w:hAnsi="Consolas"/>
          <w:sz w:val="20"/>
          <w:lang w:eastAsia="zh-CN"/>
        </w:rPr>
        <w:t>ROUTE_TO_STAGE2</w:t>
      </w:r>
      <w:r>
        <w:rPr>
          <w:lang w:eastAsia="zh-CN"/>
        </w:rPr>
        <w:t xml:space="preserve"> </w:t>
      </w:r>
      <w:r>
        <w:rPr>
          <w:lang w:eastAsia="zh-CN"/>
        </w:rPr>
        <w:t>状态集合（直接导入上游模块，避免词表漂移）把</w:t>
      </w:r>
      <w:r>
        <w:rPr>
          <w:lang w:eastAsia="zh-CN"/>
        </w:rPr>
        <w:t xml:space="preserve"> 831 </w:t>
      </w:r>
      <w:r>
        <w:rPr>
          <w:lang w:eastAsia="zh-CN"/>
        </w:rPr>
        <w:t>条分为</w:t>
      </w:r>
      <w:r>
        <w:rPr>
          <w:lang w:eastAsia="zh-CN"/>
        </w:rPr>
        <w:t xml:space="preserve"> 627 </w:t>
      </w:r>
      <w:r>
        <w:rPr>
          <w:lang w:eastAsia="zh-CN"/>
        </w:rPr>
        <w:t>条由第一阶段解决、</w:t>
      </w:r>
      <w:r>
        <w:rPr>
          <w:lang w:eastAsia="zh-CN"/>
        </w:rPr>
        <w:t xml:space="preserve">204 </w:t>
      </w:r>
      <w:r>
        <w:rPr>
          <w:lang w:eastAsia="zh-CN"/>
        </w:rPr>
        <w:t>条延迟到第二阶段，只对这</w:t>
      </w:r>
      <w:r>
        <w:rPr>
          <w:lang w:eastAsia="zh-CN"/>
        </w:rPr>
        <w:t xml:space="preserve"> 204 </w:t>
      </w:r>
      <w:r>
        <w:rPr>
          <w:lang w:eastAsia="zh-CN"/>
        </w:rPr>
        <w:t>条运行第二阶段模型，再按上游规则合并。</w:t>
      </w:r>
      <w:r>
        <w:rPr>
          <w:b/>
          <w:lang w:eastAsia="zh-CN"/>
        </w:rPr>
        <w:t>路由与合并逻辑是上游的，第二阶段模型是替换的</w:t>
      </w:r>
      <w:r>
        <w:rPr>
          <w:lang w:eastAsia="zh-CN"/>
        </w:rPr>
        <w:t>，且使用零样本判定提示而非工具增强</w:t>
      </w:r>
      <w:r>
        <w:rPr>
          <w:lang w:eastAsia="zh-CN"/>
        </w:rPr>
        <w:t>——</w:t>
      </w:r>
      <w:r>
        <w:rPr>
          <w:lang w:eastAsia="zh-CN"/>
        </w:rPr>
        <w:t>第二阶段的工具正是本环境中退化的那些来源，给模型返回</w:t>
      </w:r>
      <w:r>
        <w:rPr>
          <w:lang w:eastAsia="zh-CN"/>
        </w:rPr>
        <w:t xml:space="preserve"> 429 </w:t>
      </w:r>
      <w:r>
        <w:rPr>
          <w:lang w:eastAsia="zh-CN"/>
        </w:rPr>
        <w:t>的工具测的是故障而非方法。故级联数字同样是</w:t>
      </w:r>
      <w:r>
        <w:rPr>
          <w:b/>
          <w:lang w:eastAsia="zh-CN"/>
        </w:rPr>
        <w:t>适配结果</w:t>
      </w:r>
      <w:r>
        <w:rPr>
          <w:lang w:eastAsia="zh-CN"/>
        </w:rPr>
        <w:t>，与发布值并列报告而不作为其复现。</w:t>
      </w:r>
    </w:p>
    <w:p w14:paraId="57B99185" w14:textId="77777777" w:rsidR="0007424A" w:rsidRDefault="00000000">
      <w:pPr>
        <w:spacing w:after="80" w:line="324" w:lineRule="auto"/>
        <w:ind w:firstLine="420"/>
      </w:pPr>
      <w:r>
        <w:rPr>
          <w:b/>
        </w:rPr>
        <w:t>子集使用</w:t>
      </w:r>
      <w:r>
        <w:t>：</w:t>
      </w:r>
      <w:r>
        <w:t xml:space="preserve">Semantic Scholar </w:t>
      </w:r>
      <w:r>
        <w:t>的</w:t>
      </w:r>
      <w:r>
        <w:t xml:space="preserve"> 10 </w:t>
      </w:r>
      <w:r>
        <w:t>次</w:t>
      </w:r>
      <w:r>
        <w:t>/</w:t>
      </w:r>
      <w:r>
        <w:t>分钟配速使多来源基线的全量运行需约三小时，本文按课程要求对多来源基线（</w:t>
      </w:r>
      <w:r>
        <w:rPr>
          <w:rFonts w:ascii="Consolas" w:hAnsi="Consolas"/>
          <w:sz w:val="20"/>
        </w:rPr>
        <w:t>hallucitechecker</w:t>
      </w:r>
      <w:r>
        <w:t>、</w:t>
      </w:r>
      <w:r>
        <w:rPr>
          <w:rFonts w:ascii="Consolas" w:hAnsi="Consolas"/>
          <w:sz w:val="20"/>
        </w:rPr>
        <w:t>checkifexist</w:t>
      </w:r>
      <w:r>
        <w:t>、</w:t>
      </w:r>
      <w:r>
        <w:t xml:space="preserve">LLM </w:t>
      </w:r>
      <w:r>
        <w:t>基线）使用</w:t>
      </w:r>
      <w:r>
        <w:rPr>
          <w:b/>
        </w:rPr>
        <w:t>冻结的分层子样本</w:t>
      </w:r>
      <w:r>
        <w:t>：按（标签，幻觉类型）比例分层，按</w:t>
      </w:r>
      <w:r>
        <w:t xml:space="preserve"> </w:t>
      </w:r>
      <w:r>
        <w:rPr>
          <w:rFonts w:ascii="Consolas" w:hAnsi="Consolas"/>
          <w:sz w:val="20"/>
        </w:rPr>
        <w:t>bibtex_key</w:t>
      </w:r>
      <w:r>
        <w:t xml:space="preserve"> </w:t>
      </w:r>
      <w:r>
        <w:t>排序后以固定种子</w:t>
      </w:r>
      <w:r>
        <w:t xml:space="preserve"> 20261018 </w:t>
      </w:r>
      <w:r>
        <w:t>打乱抽取；子样本规模</w:t>
      </w:r>
      <w:r>
        <w:t xml:space="preserve"> 300</w:t>
      </w:r>
      <w:r>
        <w:t>（多来源确定性基线）与</w:t>
      </w:r>
      <w:r>
        <w:t xml:space="preserve"> 200</w:t>
      </w:r>
      <w:r>
        <w:t>（</w:t>
      </w:r>
      <w:r>
        <w:t xml:space="preserve">LLM </w:t>
      </w:r>
      <w:r>
        <w:t>基线），单来源基线与第一阶段级联则在</w:t>
      </w:r>
      <w:r>
        <w:rPr>
          <w:b/>
        </w:rPr>
        <w:t>完整划分</w:t>
      </w:r>
      <w:r>
        <w:t>上运行。</w:t>
      </w:r>
    </w:p>
    <w:p w14:paraId="051081BF" w14:textId="77777777" w:rsidR="0007424A" w:rsidRDefault="00000000">
      <w:pPr>
        <w:spacing w:before="160" w:after="120"/>
      </w:pPr>
      <w:r>
        <w:rPr>
          <w:rFonts w:eastAsia="黑体"/>
          <w:b/>
          <w:sz w:val="24"/>
        </w:rPr>
        <w:t xml:space="preserve">4.4 </w:t>
      </w:r>
      <w:r>
        <w:rPr>
          <w:rFonts w:eastAsia="黑体"/>
          <w:b/>
          <w:sz w:val="24"/>
        </w:rPr>
        <w:t>可复现性措施</w:t>
      </w:r>
    </w:p>
    <w:p w14:paraId="654E3B79" w14:textId="77777777" w:rsidR="0007424A" w:rsidRDefault="00000000">
      <w:pPr>
        <w:spacing w:after="80" w:line="324" w:lineRule="auto"/>
        <w:ind w:firstLine="420"/>
      </w:pPr>
      <w:r>
        <w:rPr>
          <w:b/>
        </w:rPr>
        <w:t>公平比较</w:t>
      </w:r>
      <w:r>
        <w:t>：所有基线使用同一划分与同一评分脚本（上游</w:t>
      </w:r>
      <w:r>
        <w:t xml:space="preserve"> </w:t>
      </w:r>
      <w:r>
        <w:rPr>
          <w:rFonts w:ascii="Consolas" w:hAnsi="Consolas"/>
          <w:sz w:val="20"/>
        </w:rPr>
        <w:t>hallmark.evaluation.metrics.evaluate</w:t>
      </w:r>
      <w:r>
        <w:t>），除待验证因素外设置一致；子样本对全部被比较的方法相同。</w:t>
      </w:r>
    </w:p>
    <w:p w14:paraId="054C8EEA" w14:textId="77777777" w:rsidR="0007424A" w:rsidRDefault="00000000">
      <w:pPr>
        <w:spacing w:after="80" w:line="324" w:lineRule="auto"/>
        <w:ind w:firstLine="420"/>
      </w:pPr>
      <w:r>
        <w:rPr>
          <w:b/>
        </w:rPr>
        <w:t>防止信息泄漏</w:t>
      </w:r>
      <w:r>
        <w:t>：只向基线传递</w:t>
      </w:r>
      <w:r>
        <w:t xml:space="preserve"> </w:t>
      </w:r>
      <w:r>
        <w:rPr>
          <w:rFonts w:ascii="Consolas" w:hAnsi="Consolas"/>
          <w:sz w:val="20"/>
        </w:rPr>
        <w:t>BlindEntry</w:t>
      </w:r>
      <w:r>
        <w:t>；不使用数据文件中的历史预测；子样本规则在模型输出产生前冻结。</w:t>
      </w:r>
    </w:p>
    <w:p w14:paraId="65136772" w14:textId="77777777" w:rsidR="0007424A" w:rsidRDefault="00000000">
      <w:pPr>
        <w:spacing w:after="80" w:line="324" w:lineRule="auto"/>
        <w:ind w:firstLine="420"/>
      </w:pPr>
      <w:r>
        <w:rPr>
          <w:b/>
        </w:rPr>
        <w:t>保留原始结果</w:t>
      </w:r>
      <w:r>
        <w:t>：逐条目预测、评分结果与运行日志分别写入</w:t>
      </w:r>
      <w:r>
        <w:t xml:space="preserve"> </w:t>
      </w:r>
      <w:r>
        <w:rPr>
          <w:rFonts w:ascii="Consolas" w:hAnsi="Consolas"/>
          <w:sz w:val="20"/>
        </w:rPr>
        <w:t>results/predictions/</w:t>
      </w:r>
      <w:r>
        <w:t>、</w:t>
      </w:r>
      <w:r>
        <w:rPr>
          <w:rFonts w:ascii="Consolas" w:hAnsi="Consolas"/>
          <w:sz w:val="20"/>
        </w:rPr>
        <w:t>results/metrics/</w:t>
      </w:r>
      <w:r>
        <w:t xml:space="preserve"> </w:t>
      </w:r>
      <w:r>
        <w:t>与</w:t>
      </w:r>
      <w:r>
        <w:t xml:space="preserve"> </w:t>
      </w:r>
      <w:r>
        <w:rPr>
          <w:rFonts w:ascii="Consolas" w:hAnsi="Consolas"/>
          <w:sz w:val="20"/>
        </w:rPr>
        <w:t>logs/</w:t>
      </w:r>
      <w:r>
        <w:t>；每个指标文件附带</w:t>
      </w:r>
      <w:r>
        <w:t xml:space="preserve"> manifest</w:t>
      </w:r>
      <w:r>
        <w:t>，记录上游提交号、划分文件</w:t>
      </w:r>
      <w:r>
        <w:t xml:space="preserve"> SHA-256</w:t>
      </w:r>
      <w:r>
        <w:t>、运行时间戳与</w:t>
      </w:r>
      <w:r>
        <w:t xml:space="preserve"> API </w:t>
      </w:r>
      <w:r>
        <w:t>调用总数。</w:t>
      </w:r>
    </w:p>
    <w:p w14:paraId="34746259" w14:textId="77777777" w:rsidR="0007424A" w:rsidRDefault="00000000">
      <w:pPr>
        <w:spacing w:after="80" w:line="324" w:lineRule="auto"/>
        <w:ind w:firstLine="420"/>
        <w:rPr>
          <w:lang w:eastAsia="zh-CN"/>
        </w:rPr>
      </w:pPr>
      <w:r>
        <w:rPr>
          <w:b/>
          <w:lang w:eastAsia="zh-CN"/>
        </w:rPr>
        <w:lastRenderedPageBreak/>
        <w:t>如实报告失败与随机性</w:t>
      </w:r>
      <w:r>
        <w:rPr>
          <w:lang w:eastAsia="zh-CN"/>
        </w:rPr>
        <w:t>：执行器逐条目做错误隔离，重试耗尽后记为拒答（</w:t>
      </w:r>
      <w:r>
        <w:rPr>
          <w:rFonts w:ascii="Consolas" w:hAnsi="Consolas"/>
          <w:sz w:val="20"/>
          <w:lang w:eastAsia="zh-CN"/>
        </w:rPr>
        <w:t>UNCERTAIN</w:t>
      </w:r>
      <w:r>
        <w:rPr>
          <w:lang w:eastAsia="zh-CN"/>
        </w:rPr>
        <w:t>，</w:t>
      </w:r>
      <w:r>
        <w:rPr>
          <w:rFonts w:ascii="Consolas" w:hAnsi="Consolas"/>
          <w:sz w:val="20"/>
          <w:lang w:eastAsia="zh-CN"/>
        </w:rPr>
        <w:t>evaluated=False</w:t>
      </w:r>
      <w:r>
        <w:rPr>
          <w:lang w:eastAsia="zh-CN"/>
        </w:rPr>
        <w:t>）并继续运行，拒答数单独计数；随机基线固定种子</w:t>
      </w:r>
      <w:r>
        <w:rPr>
          <w:lang w:eastAsia="zh-CN"/>
        </w:rPr>
        <w:t xml:space="preserve"> 42</w:t>
      </w:r>
      <w:r>
        <w:rPr>
          <w:lang w:eastAsia="zh-CN"/>
        </w:rPr>
        <w:t>，子样本固定种子</w:t>
      </w:r>
      <w:r>
        <w:rPr>
          <w:lang w:eastAsia="zh-CN"/>
        </w:rPr>
        <w:t xml:space="preserve"> 20261018</w:t>
      </w:r>
      <w:r>
        <w:rPr>
          <w:lang w:eastAsia="zh-CN"/>
        </w:rPr>
        <w:t>。</w:t>
      </w:r>
    </w:p>
    <w:p w14:paraId="6FEDB351" w14:textId="77777777" w:rsidR="0007424A" w:rsidRDefault="0007424A">
      <w:pPr>
        <w:pBdr>
          <w:bottom w:val="single" w:sz="6" w:space="1" w:color="AAAAAA"/>
        </w:pBdr>
        <w:rPr>
          <w:lang w:eastAsia="zh-CN"/>
        </w:rPr>
      </w:pPr>
    </w:p>
    <w:p w14:paraId="0D05131B" w14:textId="77777777" w:rsidR="0007424A" w:rsidRDefault="00000000">
      <w:pPr>
        <w:spacing w:before="240" w:after="120"/>
        <w:rPr>
          <w:lang w:eastAsia="zh-CN"/>
        </w:rPr>
      </w:pPr>
      <w:r>
        <w:rPr>
          <w:rFonts w:eastAsia="黑体"/>
          <w:b/>
          <w:sz w:val="28"/>
          <w:lang w:eastAsia="zh-CN"/>
        </w:rPr>
        <w:t xml:space="preserve">5 </w:t>
      </w:r>
      <w:r>
        <w:rPr>
          <w:rFonts w:eastAsia="黑体"/>
          <w:b/>
          <w:sz w:val="28"/>
          <w:lang w:eastAsia="zh-CN"/>
        </w:rPr>
        <w:t>结果与分析</w:t>
      </w:r>
    </w:p>
    <w:p w14:paraId="16BA9CD9" w14:textId="77777777" w:rsidR="0007424A" w:rsidRDefault="00000000">
      <w:pPr>
        <w:spacing w:before="160" w:after="120"/>
        <w:rPr>
          <w:lang w:eastAsia="zh-CN"/>
        </w:rPr>
      </w:pPr>
      <w:r>
        <w:rPr>
          <w:rFonts w:eastAsia="黑体"/>
          <w:b/>
          <w:sz w:val="24"/>
          <w:lang w:eastAsia="zh-CN"/>
        </w:rPr>
        <w:t xml:space="preserve">5.1 </w:t>
      </w:r>
      <w:r>
        <w:rPr>
          <w:rFonts w:eastAsia="黑体"/>
          <w:b/>
          <w:sz w:val="24"/>
          <w:lang w:eastAsia="zh-CN"/>
        </w:rPr>
        <w:t>复现一致性（</w:t>
      </w:r>
      <w:r>
        <w:rPr>
          <w:rFonts w:eastAsia="黑体"/>
          <w:b/>
          <w:sz w:val="24"/>
          <w:lang w:eastAsia="zh-CN"/>
        </w:rPr>
        <w:t>Q1</w:t>
      </w:r>
      <w:r>
        <w:rPr>
          <w:rFonts w:eastAsia="黑体"/>
          <w:b/>
          <w:sz w:val="24"/>
          <w:lang w:eastAsia="zh-CN"/>
        </w:rPr>
        <w:t>）</w:t>
      </w:r>
    </w:p>
    <w:p w14:paraId="101FE07D" w14:textId="77777777" w:rsidR="0007424A" w:rsidRDefault="00000000">
      <w:pPr>
        <w:spacing w:after="80" w:line="324" w:lineRule="auto"/>
        <w:ind w:firstLine="420"/>
        <w:rPr>
          <w:lang w:eastAsia="zh-CN"/>
        </w:rPr>
      </w:pPr>
      <w:r>
        <w:rPr>
          <w:b/>
          <w:lang w:eastAsia="zh-CN"/>
        </w:rPr>
        <w:t xml:space="preserve">`doi_only` </w:t>
      </w:r>
      <w:r>
        <w:rPr>
          <w:b/>
          <w:lang w:eastAsia="zh-CN"/>
        </w:rPr>
        <w:t>的复现达到逐项一致。</w:t>
      </w:r>
      <w:r>
        <w:rPr>
          <w:lang w:eastAsia="zh-CN"/>
        </w:rPr>
        <w:t xml:space="preserve"> </w:t>
      </w:r>
      <w:r>
        <w:rPr>
          <w:lang w:eastAsia="zh-CN"/>
        </w:rPr>
        <w:t>表</w:t>
      </w:r>
      <w:r>
        <w:rPr>
          <w:lang w:eastAsia="zh-CN"/>
        </w:rPr>
        <w:t xml:space="preserve"> 1 </w:t>
      </w:r>
      <w:r>
        <w:rPr>
          <w:lang w:eastAsia="zh-CN"/>
        </w:rPr>
        <w:t>给出与仓库发布参考值的逐指标比对。</w:t>
      </w:r>
    </w:p>
    <w:p w14:paraId="31F3E2F8" w14:textId="329C320C" w:rsidR="0007424A" w:rsidRDefault="00000000">
      <w:pPr>
        <w:spacing w:after="80" w:line="324" w:lineRule="auto"/>
        <w:ind w:firstLine="420"/>
        <w:rPr>
          <w:lang w:eastAsia="zh-CN"/>
        </w:rPr>
      </w:pPr>
      <w:r>
        <w:rPr>
          <w:b/>
          <w:lang w:eastAsia="zh-CN"/>
        </w:rPr>
        <w:t>表</w:t>
      </w:r>
      <w:r>
        <w:rPr>
          <w:b/>
          <w:lang w:eastAsia="zh-CN"/>
        </w:rPr>
        <w:t xml:space="preserve"> </w:t>
      </w:r>
      <w:proofErr w:type="gramStart"/>
      <w:r>
        <w:rPr>
          <w:b/>
          <w:lang w:eastAsia="zh-CN"/>
        </w:rPr>
        <w:t>1</w:t>
      </w:r>
      <w:r w:rsidR="007F168D">
        <w:rPr>
          <w:b/>
          <w:lang w:eastAsia="zh-CN"/>
        </w:rPr>
        <w:t xml:space="preserve">  </w:t>
      </w:r>
      <w:r>
        <w:rPr>
          <w:b/>
          <w:lang w:eastAsia="zh-CN"/>
        </w:rPr>
        <w:t>`</w:t>
      </w:r>
      <w:proofErr w:type="gramEnd"/>
      <w:r>
        <w:rPr>
          <w:b/>
          <w:lang w:eastAsia="zh-CN"/>
        </w:rPr>
        <w:t xml:space="preserve">doi_only` </w:t>
      </w:r>
      <w:r>
        <w:rPr>
          <w:b/>
          <w:lang w:eastAsia="zh-CN"/>
        </w:rPr>
        <w:t>的复现结果与发布参考值比对</w:t>
      </w:r>
    </w:p>
    <w:tbl>
      <w:tblPr>
        <w:tblStyle w:val="aff1"/>
        <w:tblW w:w="0" w:type="auto"/>
        <w:jc w:val="center"/>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ook w:val="04A0" w:firstRow="1" w:lastRow="0" w:firstColumn="1" w:lastColumn="0" w:noHBand="0" w:noVBand="1"/>
      </w:tblPr>
      <w:tblGrid>
        <w:gridCol w:w="1792"/>
        <w:gridCol w:w="1792"/>
        <w:gridCol w:w="1792"/>
        <w:gridCol w:w="1792"/>
        <w:gridCol w:w="1792"/>
      </w:tblGrid>
      <w:tr w:rsidR="0007424A" w14:paraId="61AF2602" w14:textId="77777777">
        <w:trPr>
          <w:jc w:val="center"/>
        </w:trPr>
        <w:tc>
          <w:tcPr>
            <w:tcW w:w="1792" w:type="dxa"/>
            <w:tcBorders>
              <w:top w:val="single" w:sz="12" w:space="0" w:color="000000"/>
              <w:bottom w:val="single" w:sz="6" w:space="0" w:color="000000"/>
            </w:tcBorders>
          </w:tcPr>
          <w:p w14:paraId="74570979" w14:textId="77777777" w:rsidR="0007424A" w:rsidRDefault="00000000">
            <w:r>
              <w:rPr>
                <w:b/>
                <w:sz w:val="17"/>
              </w:rPr>
              <w:t>划分</w:t>
            </w:r>
          </w:p>
        </w:tc>
        <w:tc>
          <w:tcPr>
            <w:tcW w:w="1792" w:type="dxa"/>
            <w:tcBorders>
              <w:top w:val="single" w:sz="12" w:space="0" w:color="000000"/>
              <w:bottom w:val="single" w:sz="6" w:space="0" w:color="000000"/>
            </w:tcBorders>
          </w:tcPr>
          <w:p w14:paraId="4A136ECD" w14:textId="77777777" w:rsidR="0007424A" w:rsidRDefault="00000000">
            <w:r>
              <w:rPr>
                <w:b/>
                <w:sz w:val="17"/>
              </w:rPr>
              <w:t>指标</w:t>
            </w:r>
          </w:p>
        </w:tc>
        <w:tc>
          <w:tcPr>
            <w:tcW w:w="1792" w:type="dxa"/>
            <w:tcBorders>
              <w:top w:val="single" w:sz="12" w:space="0" w:color="000000"/>
              <w:bottom w:val="single" w:sz="6" w:space="0" w:color="000000"/>
            </w:tcBorders>
          </w:tcPr>
          <w:p w14:paraId="668E9473" w14:textId="77777777" w:rsidR="0007424A" w:rsidRDefault="00000000">
            <w:r>
              <w:rPr>
                <w:b/>
                <w:sz w:val="17"/>
              </w:rPr>
              <w:t>发布值</w:t>
            </w:r>
          </w:p>
        </w:tc>
        <w:tc>
          <w:tcPr>
            <w:tcW w:w="1792" w:type="dxa"/>
            <w:tcBorders>
              <w:top w:val="single" w:sz="12" w:space="0" w:color="000000"/>
              <w:bottom w:val="single" w:sz="6" w:space="0" w:color="000000"/>
            </w:tcBorders>
          </w:tcPr>
          <w:p w14:paraId="06E1E1CA" w14:textId="77777777" w:rsidR="0007424A" w:rsidRDefault="00000000">
            <w:r>
              <w:rPr>
                <w:b/>
                <w:sz w:val="17"/>
              </w:rPr>
              <w:t>本文复现值</w:t>
            </w:r>
          </w:p>
        </w:tc>
        <w:tc>
          <w:tcPr>
            <w:tcW w:w="1792" w:type="dxa"/>
            <w:tcBorders>
              <w:top w:val="single" w:sz="12" w:space="0" w:color="000000"/>
              <w:bottom w:val="single" w:sz="6" w:space="0" w:color="000000"/>
            </w:tcBorders>
          </w:tcPr>
          <w:p w14:paraId="229FA5FA" w14:textId="77777777" w:rsidR="0007424A" w:rsidRDefault="00000000">
            <w:r>
              <w:rPr>
                <w:b/>
                <w:sz w:val="17"/>
              </w:rPr>
              <w:t>绝对差</w:t>
            </w:r>
          </w:p>
        </w:tc>
      </w:tr>
      <w:tr w:rsidR="0007424A" w14:paraId="7B33887E" w14:textId="77777777">
        <w:trPr>
          <w:jc w:val="center"/>
        </w:trPr>
        <w:tc>
          <w:tcPr>
            <w:tcW w:w="1792" w:type="dxa"/>
          </w:tcPr>
          <w:p w14:paraId="175211CA" w14:textId="77777777" w:rsidR="0007424A" w:rsidRDefault="00000000">
            <w:r>
              <w:rPr>
                <w:rFonts w:ascii="Consolas" w:hAnsi="Consolas"/>
                <w:sz w:val="16"/>
              </w:rPr>
              <w:t>dev_public</w:t>
            </w:r>
          </w:p>
        </w:tc>
        <w:tc>
          <w:tcPr>
            <w:tcW w:w="1792" w:type="dxa"/>
          </w:tcPr>
          <w:p w14:paraId="42813DE9" w14:textId="77777777" w:rsidR="0007424A" w:rsidRDefault="00000000">
            <w:r>
              <w:rPr>
                <w:sz w:val="17"/>
              </w:rPr>
              <w:t>检出率</w:t>
            </w:r>
          </w:p>
        </w:tc>
        <w:tc>
          <w:tcPr>
            <w:tcW w:w="1792" w:type="dxa"/>
          </w:tcPr>
          <w:p w14:paraId="7330F114" w14:textId="77777777" w:rsidR="0007424A" w:rsidRDefault="00000000">
            <w:r>
              <w:rPr>
                <w:sz w:val="17"/>
              </w:rPr>
              <w:t>0.2146</w:t>
            </w:r>
          </w:p>
        </w:tc>
        <w:tc>
          <w:tcPr>
            <w:tcW w:w="1792" w:type="dxa"/>
          </w:tcPr>
          <w:p w14:paraId="379D7983" w14:textId="77777777" w:rsidR="0007424A" w:rsidRDefault="00000000">
            <w:r>
              <w:rPr>
                <w:sz w:val="17"/>
              </w:rPr>
              <w:t>0.2146</w:t>
            </w:r>
          </w:p>
        </w:tc>
        <w:tc>
          <w:tcPr>
            <w:tcW w:w="1792" w:type="dxa"/>
          </w:tcPr>
          <w:p w14:paraId="2F4B6A23" w14:textId="77777777" w:rsidR="0007424A" w:rsidRDefault="00000000">
            <w:r>
              <w:rPr>
                <w:sz w:val="17"/>
              </w:rPr>
              <w:t>0.0000</w:t>
            </w:r>
          </w:p>
        </w:tc>
      </w:tr>
      <w:tr w:rsidR="0007424A" w14:paraId="6A08B873" w14:textId="77777777">
        <w:trPr>
          <w:jc w:val="center"/>
        </w:trPr>
        <w:tc>
          <w:tcPr>
            <w:tcW w:w="1792" w:type="dxa"/>
          </w:tcPr>
          <w:p w14:paraId="03084A6E" w14:textId="77777777" w:rsidR="0007424A" w:rsidRDefault="00000000">
            <w:r>
              <w:rPr>
                <w:rFonts w:ascii="Consolas" w:hAnsi="Consolas"/>
                <w:sz w:val="16"/>
              </w:rPr>
              <w:t>dev_public</w:t>
            </w:r>
          </w:p>
        </w:tc>
        <w:tc>
          <w:tcPr>
            <w:tcW w:w="1792" w:type="dxa"/>
          </w:tcPr>
          <w:p w14:paraId="701C0CCA" w14:textId="77777777" w:rsidR="0007424A" w:rsidRDefault="00000000">
            <w:r>
              <w:rPr>
                <w:sz w:val="17"/>
              </w:rPr>
              <w:t>假阳性率</w:t>
            </w:r>
          </w:p>
        </w:tc>
        <w:tc>
          <w:tcPr>
            <w:tcW w:w="1792" w:type="dxa"/>
          </w:tcPr>
          <w:p w14:paraId="7F238F60" w14:textId="77777777" w:rsidR="0007424A" w:rsidRDefault="00000000">
            <w:r>
              <w:rPr>
                <w:sz w:val="17"/>
              </w:rPr>
              <w:t>0.0437</w:t>
            </w:r>
          </w:p>
        </w:tc>
        <w:tc>
          <w:tcPr>
            <w:tcW w:w="1792" w:type="dxa"/>
          </w:tcPr>
          <w:p w14:paraId="12405FAC" w14:textId="77777777" w:rsidR="0007424A" w:rsidRDefault="00000000">
            <w:r>
              <w:rPr>
                <w:sz w:val="17"/>
              </w:rPr>
              <w:t>0.0437</w:t>
            </w:r>
          </w:p>
        </w:tc>
        <w:tc>
          <w:tcPr>
            <w:tcW w:w="1792" w:type="dxa"/>
          </w:tcPr>
          <w:p w14:paraId="4AA2FE75" w14:textId="77777777" w:rsidR="0007424A" w:rsidRDefault="00000000">
            <w:r>
              <w:rPr>
                <w:sz w:val="17"/>
              </w:rPr>
              <w:t>0.0000</w:t>
            </w:r>
          </w:p>
        </w:tc>
      </w:tr>
      <w:tr w:rsidR="0007424A" w14:paraId="03985A0D" w14:textId="77777777">
        <w:trPr>
          <w:jc w:val="center"/>
        </w:trPr>
        <w:tc>
          <w:tcPr>
            <w:tcW w:w="1792" w:type="dxa"/>
          </w:tcPr>
          <w:p w14:paraId="6B990DD5" w14:textId="77777777" w:rsidR="0007424A" w:rsidRDefault="00000000">
            <w:r>
              <w:rPr>
                <w:rFonts w:ascii="Consolas" w:hAnsi="Consolas"/>
                <w:sz w:val="16"/>
              </w:rPr>
              <w:t>dev_public</w:t>
            </w:r>
          </w:p>
        </w:tc>
        <w:tc>
          <w:tcPr>
            <w:tcW w:w="1792" w:type="dxa"/>
          </w:tcPr>
          <w:p w14:paraId="69B4A075" w14:textId="77777777" w:rsidR="0007424A" w:rsidRDefault="00000000">
            <w:r>
              <w:rPr>
                <w:sz w:val="17"/>
              </w:rPr>
              <w:t>幻觉类</w:t>
            </w:r>
            <w:r>
              <w:rPr>
                <w:sz w:val="17"/>
              </w:rPr>
              <w:t xml:space="preserve"> F1</w:t>
            </w:r>
          </w:p>
        </w:tc>
        <w:tc>
          <w:tcPr>
            <w:tcW w:w="1792" w:type="dxa"/>
          </w:tcPr>
          <w:p w14:paraId="517CA0EA" w14:textId="77777777" w:rsidR="0007424A" w:rsidRDefault="00000000">
            <w:r>
              <w:rPr>
                <w:sz w:val="17"/>
              </w:rPr>
              <w:t>0.3433</w:t>
            </w:r>
          </w:p>
        </w:tc>
        <w:tc>
          <w:tcPr>
            <w:tcW w:w="1792" w:type="dxa"/>
          </w:tcPr>
          <w:p w14:paraId="353606E0" w14:textId="77777777" w:rsidR="0007424A" w:rsidRDefault="00000000">
            <w:r>
              <w:rPr>
                <w:sz w:val="17"/>
              </w:rPr>
              <w:t>0.3433</w:t>
            </w:r>
          </w:p>
        </w:tc>
        <w:tc>
          <w:tcPr>
            <w:tcW w:w="1792" w:type="dxa"/>
          </w:tcPr>
          <w:p w14:paraId="74B29F5B" w14:textId="77777777" w:rsidR="0007424A" w:rsidRDefault="00000000">
            <w:r>
              <w:rPr>
                <w:sz w:val="17"/>
              </w:rPr>
              <w:t>0.0000</w:t>
            </w:r>
          </w:p>
        </w:tc>
      </w:tr>
      <w:tr w:rsidR="0007424A" w14:paraId="7F641B9C" w14:textId="77777777">
        <w:trPr>
          <w:jc w:val="center"/>
        </w:trPr>
        <w:tc>
          <w:tcPr>
            <w:tcW w:w="1792" w:type="dxa"/>
          </w:tcPr>
          <w:p w14:paraId="06C35F18" w14:textId="77777777" w:rsidR="0007424A" w:rsidRDefault="00000000">
            <w:r>
              <w:rPr>
                <w:rFonts w:ascii="Consolas" w:hAnsi="Consolas"/>
                <w:sz w:val="16"/>
              </w:rPr>
              <w:t>dev_public</w:t>
            </w:r>
          </w:p>
        </w:tc>
        <w:tc>
          <w:tcPr>
            <w:tcW w:w="1792" w:type="dxa"/>
          </w:tcPr>
          <w:p w14:paraId="1023E24E" w14:textId="77777777" w:rsidR="0007424A" w:rsidRDefault="00000000">
            <w:r>
              <w:rPr>
                <w:sz w:val="17"/>
              </w:rPr>
              <w:t xml:space="preserve">Tier </w:t>
            </w:r>
            <w:r>
              <w:rPr>
                <w:sz w:val="17"/>
              </w:rPr>
              <w:t>加权</w:t>
            </w:r>
            <w:r>
              <w:rPr>
                <w:sz w:val="17"/>
              </w:rPr>
              <w:t xml:space="preserve"> F1</w:t>
            </w:r>
          </w:p>
        </w:tc>
        <w:tc>
          <w:tcPr>
            <w:tcW w:w="1792" w:type="dxa"/>
          </w:tcPr>
          <w:p w14:paraId="4BAD81DB" w14:textId="77777777" w:rsidR="0007424A" w:rsidRDefault="00000000">
            <w:r>
              <w:rPr>
                <w:sz w:val="17"/>
              </w:rPr>
              <w:t>0.2650</w:t>
            </w:r>
          </w:p>
        </w:tc>
        <w:tc>
          <w:tcPr>
            <w:tcW w:w="1792" w:type="dxa"/>
          </w:tcPr>
          <w:p w14:paraId="5A5B9F40" w14:textId="77777777" w:rsidR="0007424A" w:rsidRDefault="00000000">
            <w:r>
              <w:rPr>
                <w:sz w:val="17"/>
              </w:rPr>
              <w:t>0.2650</w:t>
            </w:r>
          </w:p>
        </w:tc>
        <w:tc>
          <w:tcPr>
            <w:tcW w:w="1792" w:type="dxa"/>
          </w:tcPr>
          <w:p w14:paraId="07F93B49" w14:textId="77777777" w:rsidR="0007424A" w:rsidRDefault="00000000">
            <w:r>
              <w:rPr>
                <w:sz w:val="17"/>
              </w:rPr>
              <w:t>0.0000</w:t>
            </w:r>
          </w:p>
        </w:tc>
      </w:tr>
      <w:tr w:rsidR="0007424A" w14:paraId="4F763C47" w14:textId="77777777">
        <w:trPr>
          <w:jc w:val="center"/>
        </w:trPr>
        <w:tc>
          <w:tcPr>
            <w:tcW w:w="1792" w:type="dxa"/>
          </w:tcPr>
          <w:p w14:paraId="3E842370" w14:textId="77777777" w:rsidR="0007424A" w:rsidRDefault="00000000">
            <w:r>
              <w:rPr>
                <w:rFonts w:ascii="Consolas" w:hAnsi="Consolas"/>
                <w:sz w:val="16"/>
              </w:rPr>
              <w:t>dev_public</w:t>
            </w:r>
          </w:p>
        </w:tc>
        <w:tc>
          <w:tcPr>
            <w:tcW w:w="1792" w:type="dxa"/>
          </w:tcPr>
          <w:p w14:paraId="6E504B96" w14:textId="77777777" w:rsidR="0007424A" w:rsidRDefault="00000000">
            <w:r>
              <w:rPr>
                <w:sz w:val="17"/>
              </w:rPr>
              <w:t>MCC</w:t>
            </w:r>
          </w:p>
        </w:tc>
        <w:tc>
          <w:tcPr>
            <w:tcW w:w="1792" w:type="dxa"/>
          </w:tcPr>
          <w:p w14:paraId="1970B9C6" w14:textId="77777777" w:rsidR="0007424A" w:rsidRDefault="00000000">
            <w:r>
              <w:rPr>
                <w:sz w:val="17"/>
              </w:rPr>
              <w:t>0.2469</w:t>
            </w:r>
          </w:p>
        </w:tc>
        <w:tc>
          <w:tcPr>
            <w:tcW w:w="1792" w:type="dxa"/>
          </w:tcPr>
          <w:p w14:paraId="14939336" w14:textId="77777777" w:rsidR="0007424A" w:rsidRDefault="00000000">
            <w:r>
              <w:rPr>
                <w:sz w:val="17"/>
              </w:rPr>
              <w:t>0.2469</w:t>
            </w:r>
          </w:p>
        </w:tc>
        <w:tc>
          <w:tcPr>
            <w:tcW w:w="1792" w:type="dxa"/>
          </w:tcPr>
          <w:p w14:paraId="7C832D85" w14:textId="77777777" w:rsidR="0007424A" w:rsidRDefault="00000000">
            <w:r>
              <w:rPr>
                <w:sz w:val="17"/>
              </w:rPr>
              <w:t>0.0000</w:t>
            </w:r>
          </w:p>
        </w:tc>
      </w:tr>
      <w:tr w:rsidR="0007424A" w14:paraId="56D87FB6" w14:textId="77777777">
        <w:trPr>
          <w:jc w:val="center"/>
        </w:trPr>
        <w:tc>
          <w:tcPr>
            <w:tcW w:w="1792" w:type="dxa"/>
          </w:tcPr>
          <w:p w14:paraId="05F35E77" w14:textId="77777777" w:rsidR="0007424A" w:rsidRDefault="00000000">
            <w:r>
              <w:rPr>
                <w:rFonts w:ascii="Consolas" w:hAnsi="Consolas"/>
                <w:sz w:val="16"/>
              </w:rPr>
              <w:t>dev_public</w:t>
            </w:r>
          </w:p>
        </w:tc>
        <w:tc>
          <w:tcPr>
            <w:tcW w:w="1792" w:type="dxa"/>
          </w:tcPr>
          <w:p w14:paraId="647BB992" w14:textId="77777777" w:rsidR="0007424A" w:rsidRDefault="00000000">
            <w:r>
              <w:rPr>
                <w:sz w:val="17"/>
              </w:rPr>
              <w:t>AUROC</w:t>
            </w:r>
          </w:p>
        </w:tc>
        <w:tc>
          <w:tcPr>
            <w:tcW w:w="1792" w:type="dxa"/>
          </w:tcPr>
          <w:p w14:paraId="798AF4AC" w14:textId="77777777" w:rsidR="0007424A" w:rsidRDefault="00000000">
            <w:r>
              <w:rPr>
                <w:sz w:val="17"/>
              </w:rPr>
              <w:t>0.5851</w:t>
            </w:r>
          </w:p>
        </w:tc>
        <w:tc>
          <w:tcPr>
            <w:tcW w:w="1792" w:type="dxa"/>
          </w:tcPr>
          <w:p w14:paraId="62D95422" w14:textId="77777777" w:rsidR="0007424A" w:rsidRDefault="00000000">
            <w:r>
              <w:rPr>
                <w:sz w:val="17"/>
              </w:rPr>
              <w:t>0.5851</w:t>
            </w:r>
          </w:p>
        </w:tc>
        <w:tc>
          <w:tcPr>
            <w:tcW w:w="1792" w:type="dxa"/>
          </w:tcPr>
          <w:p w14:paraId="467D7AB0" w14:textId="77777777" w:rsidR="0007424A" w:rsidRDefault="00000000">
            <w:r>
              <w:rPr>
                <w:sz w:val="17"/>
              </w:rPr>
              <w:t>0.0000</w:t>
            </w:r>
          </w:p>
        </w:tc>
      </w:tr>
      <w:tr w:rsidR="0007424A" w14:paraId="62E085D0" w14:textId="77777777">
        <w:trPr>
          <w:jc w:val="center"/>
        </w:trPr>
        <w:tc>
          <w:tcPr>
            <w:tcW w:w="1792" w:type="dxa"/>
          </w:tcPr>
          <w:p w14:paraId="4AA857C9" w14:textId="77777777" w:rsidR="0007424A" w:rsidRDefault="00000000">
            <w:r>
              <w:rPr>
                <w:rFonts w:ascii="Consolas" w:hAnsi="Consolas"/>
                <w:sz w:val="16"/>
              </w:rPr>
              <w:t>dev_public</w:t>
            </w:r>
          </w:p>
        </w:tc>
        <w:tc>
          <w:tcPr>
            <w:tcW w:w="1792" w:type="dxa"/>
          </w:tcPr>
          <w:p w14:paraId="373C9EB9" w14:textId="77777777" w:rsidR="0007424A" w:rsidRDefault="00000000">
            <w:r>
              <w:rPr>
                <w:sz w:val="17"/>
              </w:rPr>
              <w:t>ECE</w:t>
            </w:r>
          </w:p>
        </w:tc>
        <w:tc>
          <w:tcPr>
            <w:tcW w:w="1792" w:type="dxa"/>
          </w:tcPr>
          <w:p w14:paraId="2BA1FDD8" w14:textId="77777777" w:rsidR="0007424A" w:rsidRDefault="00000000">
            <w:r>
              <w:rPr>
                <w:sz w:val="17"/>
              </w:rPr>
              <w:t>0.0878</w:t>
            </w:r>
          </w:p>
        </w:tc>
        <w:tc>
          <w:tcPr>
            <w:tcW w:w="1792" w:type="dxa"/>
          </w:tcPr>
          <w:p w14:paraId="00940AC2" w14:textId="77777777" w:rsidR="0007424A" w:rsidRDefault="00000000">
            <w:r>
              <w:rPr>
                <w:sz w:val="17"/>
              </w:rPr>
              <w:t>0.0878</w:t>
            </w:r>
          </w:p>
        </w:tc>
        <w:tc>
          <w:tcPr>
            <w:tcW w:w="1792" w:type="dxa"/>
          </w:tcPr>
          <w:p w14:paraId="4A6D6C4C" w14:textId="77777777" w:rsidR="0007424A" w:rsidRDefault="00000000">
            <w:r>
              <w:rPr>
                <w:sz w:val="17"/>
              </w:rPr>
              <w:t>0.0000</w:t>
            </w:r>
          </w:p>
        </w:tc>
      </w:tr>
      <w:tr w:rsidR="0007424A" w14:paraId="0CA92AA6" w14:textId="77777777">
        <w:trPr>
          <w:jc w:val="center"/>
        </w:trPr>
        <w:tc>
          <w:tcPr>
            <w:tcW w:w="1792" w:type="dxa"/>
          </w:tcPr>
          <w:p w14:paraId="5A7A5893" w14:textId="77777777" w:rsidR="0007424A" w:rsidRDefault="00000000">
            <w:r>
              <w:rPr>
                <w:rFonts w:ascii="Consolas" w:hAnsi="Consolas"/>
                <w:sz w:val="16"/>
              </w:rPr>
              <w:t>test_public</w:t>
            </w:r>
          </w:p>
        </w:tc>
        <w:tc>
          <w:tcPr>
            <w:tcW w:w="1792" w:type="dxa"/>
          </w:tcPr>
          <w:p w14:paraId="22A4DB57" w14:textId="77777777" w:rsidR="0007424A" w:rsidRDefault="00000000">
            <w:r>
              <w:rPr>
                <w:sz w:val="17"/>
              </w:rPr>
              <w:t>检出率</w:t>
            </w:r>
          </w:p>
        </w:tc>
        <w:tc>
          <w:tcPr>
            <w:tcW w:w="1792" w:type="dxa"/>
          </w:tcPr>
          <w:p w14:paraId="297F6D93" w14:textId="77777777" w:rsidR="0007424A" w:rsidRDefault="00000000">
            <w:r>
              <w:rPr>
                <w:sz w:val="17"/>
              </w:rPr>
              <w:t>0.1889</w:t>
            </w:r>
          </w:p>
        </w:tc>
        <w:tc>
          <w:tcPr>
            <w:tcW w:w="1792" w:type="dxa"/>
          </w:tcPr>
          <w:p w14:paraId="189B797F" w14:textId="77777777" w:rsidR="0007424A" w:rsidRDefault="00000000">
            <w:r>
              <w:rPr>
                <w:sz w:val="17"/>
              </w:rPr>
              <w:t>0.1889</w:t>
            </w:r>
          </w:p>
        </w:tc>
        <w:tc>
          <w:tcPr>
            <w:tcW w:w="1792" w:type="dxa"/>
          </w:tcPr>
          <w:p w14:paraId="1F90AF7E" w14:textId="77777777" w:rsidR="0007424A" w:rsidRDefault="00000000">
            <w:r>
              <w:rPr>
                <w:sz w:val="17"/>
              </w:rPr>
              <w:t>0.0000</w:t>
            </w:r>
          </w:p>
        </w:tc>
      </w:tr>
      <w:tr w:rsidR="0007424A" w14:paraId="24E3FB71" w14:textId="77777777">
        <w:trPr>
          <w:jc w:val="center"/>
        </w:trPr>
        <w:tc>
          <w:tcPr>
            <w:tcW w:w="1792" w:type="dxa"/>
          </w:tcPr>
          <w:p w14:paraId="50D5ECC8" w14:textId="77777777" w:rsidR="0007424A" w:rsidRDefault="00000000">
            <w:r>
              <w:rPr>
                <w:rFonts w:ascii="Consolas" w:hAnsi="Consolas"/>
                <w:sz w:val="16"/>
              </w:rPr>
              <w:t>test_public</w:t>
            </w:r>
          </w:p>
        </w:tc>
        <w:tc>
          <w:tcPr>
            <w:tcW w:w="1792" w:type="dxa"/>
          </w:tcPr>
          <w:p w14:paraId="39E9A3A0" w14:textId="77777777" w:rsidR="0007424A" w:rsidRDefault="00000000">
            <w:r>
              <w:rPr>
                <w:sz w:val="17"/>
              </w:rPr>
              <w:t>假阳性率</w:t>
            </w:r>
          </w:p>
        </w:tc>
        <w:tc>
          <w:tcPr>
            <w:tcW w:w="1792" w:type="dxa"/>
          </w:tcPr>
          <w:p w14:paraId="53370B56" w14:textId="77777777" w:rsidR="0007424A" w:rsidRDefault="00000000">
            <w:r>
              <w:rPr>
                <w:sz w:val="17"/>
              </w:rPr>
              <w:t>0.0423</w:t>
            </w:r>
          </w:p>
        </w:tc>
        <w:tc>
          <w:tcPr>
            <w:tcW w:w="1792" w:type="dxa"/>
          </w:tcPr>
          <w:p w14:paraId="01BAD6C3" w14:textId="77777777" w:rsidR="0007424A" w:rsidRDefault="00000000">
            <w:r>
              <w:rPr>
                <w:sz w:val="17"/>
              </w:rPr>
              <w:t>0.0423</w:t>
            </w:r>
          </w:p>
        </w:tc>
        <w:tc>
          <w:tcPr>
            <w:tcW w:w="1792" w:type="dxa"/>
          </w:tcPr>
          <w:p w14:paraId="77CD9542" w14:textId="77777777" w:rsidR="0007424A" w:rsidRDefault="00000000">
            <w:r>
              <w:rPr>
                <w:sz w:val="17"/>
              </w:rPr>
              <w:t>0.0000</w:t>
            </w:r>
          </w:p>
        </w:tc>
      </w:tr>
      <w:tr w:rsidR="0007424A" w14:paraId="2391FBD4" w14:textId="77777777">
        <w:trPr>
          <w:jc w:val="center"/>
        </w:trPr>
        <w:tc>
          <w:tcPr>
            <w:tcW w:w="1792" w:type="dxa"/>
          </w:tcPr>
          <w:p w14:paraId="5931EF32" w14:textId="77777777" w:rsidR="0007424A" w:rsidRDefault="00000000">
            <w:r>
              <w:rPr>
                <w:rFonts w:ascii="Consolas" w:hAnsi="Consolas"/>
                <w:sz w:val="16"/>
              </w:rPr>
              <w:t>test_public</w:t>
            </w:r>
          </w:p>
        </w:tc>
        <w:tc>
          <w:tcPr>
            <w:tcW w:w="1792" w:type="dxa"/>
          </w:tcPr>
          <w:p w14:paraId="6BB24680" w14:textId="77777777" w:rsidR="0007424A" w:rsidRDefault="00000000">
            <w:r>
              <w:rPr>
                <w:sz w:val="17"/>
              </w:rPr>
              <w:t>幻觉类</w:t>
            </w:r>
            <w:r>
              <w:rPr>
                <w:sz w:val="17"/>
              </w:rPr>
              <w:t xml:space="preserve"> F1</w:t>
            </w:r>
          </w:p>
        </w:tc>
        <w:tc>
          <w:tcPr>
            <w:tcW w:w="1792" w:type="dxa"/>
          </w:tcPr>
          <w:p w14:paraId="31478793" w14:textId="77777777" w:rsidR="0007424A" w:rsidRDefault="00000000">
            <w:r>
              <w:rPr>
                <w:sz w:val="17"/>
              </w:rPr>
              <w:t>0.3113</w:t>
            </w:r>
          </w:p>
        </w:tc>
        <w:tc>
          <w:tcPr>
            <w:tcW w:w="1792" w:type="dxa"/>
          </w:tcPr>
          <w:p w14:paraId="2028DB9C" w14:textId="77777777" w:rsidR="0007424A" w:rsidRDefault="00000000">
            <w:r>
              <w:rPr>
                <w:sz w:val="17"/>
              </w:rPr>
              <w:t>0.3113</w:t>
            </w:r>
          </w:p>
        </w:tc>
        <w:tc>
          <w:tcPr>
            <w:tcW w:w="1792" w:type="dxa"/>
          </w:tcPr>
          <w:p w14:paraId="5A7DB4E8" w14:textId="77777777" w:rsidR="0007424A" w:rsidRDefault="00000000">
            <w:r>
              <w:rPr>
                <w:sz w:val="17"/>
              </w:rPr>
              <w:t>0.0000</w:t>
            </w:r>
          </w:p>
        </w:tc>
      </w:tr>
      <w:tr w:rsidR="0007424A" w14:paraId="321A6073" w14:textId="77777777">
        <w:trPr>
          <w:jc w:val="center"/>
        </w:trPr>
        <w:tc>
          <w:tcPr>
            <w:tcW w:w="1792" w:type="dxa"/>
          </w:tcPr>
          <w:p w14:paraId="3276BBCC" w14:textId="77777777" w:rsidR="0007424A" w:rsidRDefault="00000000">
            <w:r>
              <w:rPr>
                <w:rFonts w:ascii="Consolas" w:hAnsi="Consolas"/>
                <w:sz w:val="16"/>
              </w:rPr>
              <w:t>test_public</w:t>
            </w:r>
          </w:p>
        </w:tc>
        <w:tc>
          <w:tcPr>
            <w:tcW w:w="1792" w:type="dxa"/>
          </w:tcPr>
          <w:p w14:paraId="100F5B67" w14:textId="77777777" w:rsidR="0007424A" w:rsidRDefault="00000000">
            <w:r>
              <w:rPr>
                <w:sz w:val="17"/>
              </w:rPr>
              <w:t xml:space="preserve">Tier </w:t>
            </w:r>
            <w:r>
              <w:rPr>
                <w:sz w:val="17"/>
              </w:rPr>
              <w:t>加权</w:t>
            </w:r>
            <w:r>
              <w:rPr>
                <w:sz w:val="17"/>
              </w:rPr>
              <w:t xml:space="preserve"> F1</w:t>
            </w:r>
          </w:p>
        </w:tc>
        <w:tc>
          <w:tcPr>
            <w:tcW w:w="1792" w:type="dxa"/>
          </w:tcPr>
          <w:p w14:paraId="38322D2D" w14:textId="77777777" w:rsidR="0007424A" w:rsidRDefault="00000000">
            <w:r>
              <w:rPr>
                <w:sz w:val="17"/>
              </w:rPr>
              <w:t>0.2269</w:t>
            </w:r>
          </w:p>
        </w:tc>
        <w:tc>
          <w:tcPr>
            <w:tcW w:w="1792" w:type="dxa"/>
          </w:tcPr>
          <w:p w14:paraId="77FBD802" w14:textId="77777777" w:rsidR="0007424A" w:rsidRDefault="00000000">
            <w:r>
              <w:rPr>
                <w:sz w:val="17"/>
              </w:rPr>
              <w:t>0.2269</w:t>
            </w:r>
          </w:p>
        </w:tc>
        <w:tc>
          <w:tcPr>
            <w:tcW w:w="1792" w:type="dxa"/>
          </w:tcPr>
          <w:p w14:paraId="139ABB91" w14:textId="77777777" w:rsidR="0007424A" w:rsidRDefault="00000000">
            <w:r>
              <w:rPr>
                <w:sz w:val="17"/>
              </w:rPr>
              <w:t>0.0000</w:t>
            </w:r>
          </w:p>
        </w:tc>
      </w:tr>
      <w:tr w:rsidR="0007424A" w14:paraId="1CE9D7DA" w14:textId="77777777">
        <w:trPr>
          <w:jc w:val="center"/>
        </w:trPr>
        <w:tc>
          <w:tcPr>
            <w:tcW w:w="1792" w:type="dxa"/>
          </w:tcPr>
          <w:p w14:paraId="38F2ED26" w14:textId="77777777" w:rsidR="0007424A" w:rsidRDefault="00000000">
            <w:r>
              <w:rPr>
                <w:rFonts w:ascii="Consolas" w:hAnsi="Consolas"/>
                <w:sz w:val="16"/>
              </w:rPr>
              <w:t>test_public</w:t>
            </w:r>
          </w:p>
        </w:tc>
        <w:tc>
          <w:tcPr>
            <w:tcW w:w="1792" w:type="dxa"/>
          </w:tcPr>
          <w:p w14:paraId="5A80AEAF" w14:textId="77777777" w:rsidR="0007424A" w:rsidRDefault="00000000">
            <w:r>
              <w:rPr>
                <w:sz w:val="17"/>
              </w:rPr>
              <w:t>MCC</w:t>
            </w:r>
          </w:p>
        </w:tc>
        <w:tc>
          <w:tcPr>
            <w:tcW w:w="1792" w:type="dxa"/>
          </w:tcPr>
          <w:p w14:paraId="15BA4E49" w14:textId="77777777" w:rsidR="0007424A" w:rsidRDefault="00000000">
            <w:r>
              <w:rPr>
                <w:sz w:val="17"/>
              </w:rPr>
              <w:t>0.2072</w:t>
            </w:r>
          </w:p>
        </w:tc>
        <w:tc>
          <w:tcPr>
            <w:tcW w:w="1792" w:type="dxa"/>
          </w:tcPr>
          <w:p w14:paraId="275A10C6" w14:textId="77777777" w:rsidR="0007424A" w:rsidRDefault="00000000">
            <w:r>
              <w:rPr>
                <w:sz w:val="17"/>
              </w:rPr>
              <w:t>0.2072</w:t>
            </w:r>
          </w:p>
        </w:tc>
        <w:tc>
          <w:tcPr>
            <w:tcW w:w="1792" w:type="dxa"/>
          </w:tcPr>
          <w:p w14:paraId="454255FE" w14:textId="77777777" w:rsidR="0007424A" w:rsidRDefault="00000000">
            <w:r>
              <w:rPr>
                <w:sz w:val="17"/>
              </w:rPr>
              <w:t>0.0000</w:t>
            </w:r>
          </w:p>
        </w:tc>
      </w:tr>
      <w:tr w:rsidR="0007424A" w14:paraId="2E14F31F" w14:textId="77777777">
        <w:trPr>
          <w:jc w:val="center"/>
        </w:trPr>
        <w:tc>
          <w:tcPr>
            <w:tcW w:w="1792" w:type="dxa"/>
          </w:tcPr>
          <w:p w14:paraId="520A9339" w14:textId="77777777" w:rsidR="0007424A" w:rsidRDefault="00000000">
            <w:r>
              <w:rPr>
                <w:rFonts w:ascii="Consolas" w:hAnsi="Consolas"/>
                <w:sz w:val="16"/>
              </w:rPr>
              <w:t>test_public</w:t>
            </w:r>
          </w:p>
        </w:tc>
        <w:tc>
          <w:tcPr>
            <w:tcW w:w="1792" w:type="dxa"/>
          </w:tcPr>
          <w:p w14:paraId="7ABEC10E" w14:textId="77777777" w:rsidR="0007424A" w:rsidRDefault="00000000">
            <w:r>
              <w:rPr>
                <w:sz w:val="17"/>
              </w:rPr>
              <w:t>AUROC</w:t>
            </w:r>
          </w:p>
        </w:tc>
        <w:tc>
          <w:tcPr>
            <w:tcW w:w="1792" w:type="dxa"/>
          </w:tcPr>
          <w:p w14:paraId="03011DA4" w14:textId="77777777" w:rsidR="0007424A" w:rsidRDefault="00000000">
            <w:r>
              <w:rPr>
                <w:sz w:val="17"/>
              </w:rPr>
              <w:t>0.5687</w:t>
            </w:r>
          </w:p>
        </w:tc>
        <w:tc>
          <w:tcPr>
            <w:tcW w:w="1792" w:type="dxa"/>
          </w:tcPr>
          <w:p w14:paraId="5CDAD140" w14:textId="77777777" w:rsidR="0007424A" w:rsidRDefault="00000000">
            <w:r>
              <w:rPr>
                <w:sz w:val="17"/>
              </w:rPr>
              <w:t>0.5696</w:t>
            </w:r>
          </w:p>
        </w:tc>
        <w:tc>
          <w:tcPr>
            <w:tcW w:w="1792" w:type="dxa"/>
          </w:tcPr>
          <w:p w14:paraId="519A78B1" w14:textId="77777777" w:rsidR="0007424A" w:rsidRDefault="00000000">
            <w:r>
              <w:rPr>
                <w:sz w:val="17"/>
              </w:rPr>
              <w:t>0.0009</w:t>
            </w:r>
          </w:p>
        </w:tc>
      </w:tr>
      <w:tr w:rsidR="0007424A" w14:paraId="0EA42395" w14:textId="77777777">
        <w:trPr>
          <w:jc w:val="center"/>
        </w:trPr>
        <w:tc>
          <w:tcPr>
            <w:tcW w:w="1792" w:type="dxa"/>
            <w:tcBorders>
              <w:bottom w:val="single" w:sz="12" w:space="0" w:color="000000"/>
            </w:tcBorders>
          </w:tcPr>
          <w:p w14:paraId="74BFB769" w14:textId="77777777" w:rsidR="0007424A" w:rsidRDefault="00000000">
            <w:r>
              <w:rPr>
                <w:rFonts w:ascii="Consolas" w:hAnsi="Consolas"/>
                <w:sz w:val="16"/>
              </w:rPr>
              <w:t>test_public</w:t>
            </w:r>
          </w:p>
        </w:tc>
        <w:tc>
          <w:tcPr>
            <w:tcW w:w="1792" w:type="dxa"/>
            <w:tcBorders>
              <w:bottom w:val="single" w:sz="12" w:space="0" w:color="000000"/>
            </w:tcBorders>
          </w:tcPr>
          <w:p w14:paraId="79EC3E76" w14:textId="77777777" w:rsidR="0007424A" w:rsidRDefault="00000000">
            <w:r>
              <w:rPr>
                <w:sz w:val="17"/>
              </w:rPr>
              <w:t>ECE</w:t>
            </w:r>
          </w:p>
        </w:tc>
        <w:tc>
          <w:tcPr>
            <w:tcW w:w="1792" w:type="dxa"/>
            <w:tcBorders>
              <w:bottom w:val="single" w:sz="12" w:space="0" w:color="000000"/>
            </w:tcBorders>
          </w:tcPr>
          <w:p w14:paraId="772536DD" w14:textId="77777777" w:rsidR="0007424A" w:rsidRDefault="00000000">
            <w:r>
              <w:rPr>
                <w:sz w:val="17"/>
              </w:rPr>
              <w:t>0.1424</w:t>
            </w:r>
          </w:p>
        </w:tc>
        <w:tc>
          <w:tcPr>
            <w:tcW w:w="1792" w:type="dxa"/>
            <w:tcBorders>
              <w:bottom w:val="single" w:sz="12" w:space="0" w:color="000000"/>
            </w:tcBorders>
          </w:tcPr>
          <w:p w14:paraId="69B6C22E" w14:textId="77777777" w:rsidR="0007424A" w:rsidRDefault="00000000">
            <w:r>
              <w:rPr>
                <w:sz w:val="17"/>
              </w:rPr>
              <w:t>0.1420</w:t>
            </w:r>
          </w:p>
        </w:tc>
        <w:tc>
          <w:tcPr>
            <w:tcW w:w="1792" w:type="dxa"/>
            <w:tcBorders>
              <w:bottom w:val="single" w:sz="12" w:space="0" w:color="000000"/>
            </w:tcBorders>
          </w:tcPr>
          <w:p w14:paraId="23444F55" w14:textId="77777777" w:rsidR="0007424A" w:rsidRDefault="00000000">
            <w:r>
              <w:rPr>
                <w:sz w:val="17"/>
              </w:rPr>
              <w:t>0.0004</w:t>
            </w:r>
          </w:p>
        </w:tc>
      </w:tr>
    </w:tbl>
    <w:p w14:paraId="49F5CB58" w14:textId="77777777" w:rsidR="0007424A" w:rsidRDefault="0007424A"/>
    <w:p w14:paraId="7586BBFE" w14:textId="77777777" w:rsidR="0007424A" w:rsidRDefault="00000000">
      <w:pPr>
        <w:spacing w:after="80" w:line="324" w:lineRule="auto"/>
        <w:ind w:firstLine="420"/>
        <w:rPr>
          <w:lang w:eastAsia="zh-CN"/>
        </w:rPr>
      </w:pPr>
      <w:r>
        <w:rPr>
          <w:rFonts w:ascii="Consolas" w:hAnsi="Consolas"/>
          <w:sz w:val="20"/>
        </w:rPr>
        <w:t>dev_public</w:t>
      </w:r>
      <w:r>
        <w:t xml:space="preserve"> </w:t>
      </w:r>
      <w:r>
        <w:t>上七项指标全部一致，</w:t>
      </w:r>
      <w:r>
        <w:rPr>
          <w:rFonts w:ascii="Consolas" w:hAnsi="Consolas"/>
          <w:sz w:val="20"/>
        </w:rPr>
        <w:t>test_public</w:t>
      </w:r>
      <w:r>
        <w:t xml:space="preserve"> </w:t>
      </w:r>
      <w:r>
        <w:t>上仅</w:t>
      </w:r>
      <w:r>
        <w:t xml:space="preserve"> AUROC </w:t>
      </w:r>
      <w:r>
        <w:t>与</w:t>
      </w:r>
      <w:r>
        <w:t xml:space="preserve"> ECE </w:t>
      </w:r>
      <w:r>
        <w:t>出现</w:t>
      </w:r>
      <w:r>
        <w:t xml:space="preserve"> 0.001 </w:t>
      </w:r>
      <w:r>
        <w:t>量级差异，可归因于</w:t>
      </w:r>
      <w:r>
        <w:t xml:space="preserve"> DOI </w:t>
      </w:r>
      <w:r>
        <w:t>解析的在线不确定性：</w:t>
      </w:r>
      <w:r>
        <w:rPr>
          <w:rFonts w:ascii="Consolas" w:hAnsi="Consolas"/>
          <w:sz w:val="20"/>
        </w:rPr>
        <w:t>test_public</w:t>
      </w:r>
      <w:r>
        <w:t xml:space="preserve"> </w:t>
      </w:r>
      <w:r>
        <w:t>上更多条目处于</w:t>
      </w:r>
      <w:r>
        <w:t>"</w:t>
      </w:r>
      <w:r>
        <w:t>解析不确定</w:t>
      </w:r>
      <w:r>
        <w:t>"</w:t>
      </w:r>
      <w:r>
        <w:t>状态，而这两个指标依赖置信度分布，检出率、假阳性率与</w:t>
      </w:r>
      <w:r>
        <w:t xml:space="preserve"> F1 </w:t>
      </w:r>
      <w:r>
        <w:t>等分类指标不受影响。</w:t>
      </w:r>
      <w:r>
        <w:rPr>
          <w:lang w:eastAsia="zh-CN"/>
        </w:rPr>
        <w:t>该结果</w:t>
      </w:r>
      <w:r>
        <w:rPr>
          <w:b/>
          <w:lang w:eastAsia="zh-CN"/>
        </w:rPr>
        <w:t>标定了复现工作的可信基线</w:t>
      </w:r>
      <w:r>
        <w:rPr>
          <w:lang w:eastAsia="zh-CN"/>
        </w:rPr>
        <w:t>：同一划分、评分脚本与基准年份下确定性方法的数值可精确复制，后续偏离只能归因于方法、来源或模型替换。</w:t>
      </w:r>
    </w:p>
    <w:p w14:paraId="4CE6F4FC" w14:textId="77777777" w:rsidR="0007424A" w:rsidRDefault="00000000">
      <w:pPr>
        <w:spacing w:after="80" w:line="324" w:lineRule="auto"/>
        <w:ind w:firstLine="420"/>
        <w:rPr>
          <w:lang w:eastAsia="zh-CN"/>
        </w:rPr>
      </w:pPr>
      <w:r>
        <w:rPr>
          <w:b/>
          <w:lang w:eastAsia="zh-CN"/>
        </w:rPr>
        <w:t xml:space="preserve">DOI </w:t>
      </w:r>
      <w:r>
        <w:rPr>
          <w:b/>
          <w:lang w:eastAsia="zh-CN"/>
        </w:rPr>
        <w:t>解析的不确定性值得单独指出。</w:t>
      </w:r>
      <w:r>
        <w:rPr>
          <w:lang w:eastAsia="zh-CN"/>
        </w:rPr>
        <w:t xml:space="preserve"> </w:t>
      </w:r>
      <w:r>
        <w:rPr>
          <w:lang w:eastAsia="zh-CN"/>
        </w:rPr>
        <w:t>本文对</w:t>
      </w:r>
      <w:r>
        <w:rPr>
          <w:lang w:eastAsia="zh-CN"/>
        </w:rPr>
        <w:t xml:space="preserve"> 24 </w:t>
      </w:r>
      <w:r>
        <w:rPr>
          <w:lang w:eastAsia="zh-CN"/>
        </w:rPr>
        <w:t>个</w:t>
      </w:r>
      <w:r>
        <w:rPr>
          <w:lang w:eastAsia="zh-CN"/>
        </w:rPr>
        <w:t xml:space="preserve"> DOI </w:t>
      </w:r>
      <w:r>
        <w:rPr>
          <w:lang w:eastAsia="zh-CN"/>
        </w:rPr>
        <w:t>的抽样中约</w:t>
      </w:r>
      <w:r>
        <w:rPr>
          <w:lang w:eastAsia="zh-CN"/>
        </w:rPr>
        <w:t xml:space="preserve"> 42% </w:t>
      </w:r>
      <w:r>
        <w:rPr>
          <w:lang w:eastAsia="zh-CN"/>
        </w:rPr>
        <w:t>为</w:t>
      </w:r>
      <w:proofErr w:type="gramStart"/>
      <w:r>
        <w:rPr>
          <w:lang w:eastAsia="zh-CN"/>
        </w:rPr>
        <w:t>"</w:t>
      </w:r>
      <w:r>
        <w:rPr>
          <w:lang w:eastAsia="zh-CN"/>
        </w:rPr>
        <w:t>不</w:t>
      </w:r>
      <w:proofErr w:type="gramEnd"/>
      <w:r>
        <w:rPr>
          <w:lang w:eastAsia="zh-CN"/>
        </w:rPr>
        <w:t>确定</w:t>
      </w:r>
      <w:r>
        <w:rPr>
          <w:lang w:eastAsia="zh-CN"/>
        </w:rPr>
        <w:t>"</w:t>
      </w:r>
      <w:r>
        <w:rPr>
          <w:lang w:eastAsia="zh-CN"/>
        </w:rPr>
        <w:t>：</w:t>
      </w:r>
      <w:r>
        <w:rPr>
          <w:rFonts w:ascii="Consolas" w:hAnsi="Consolas"/>
          <w:sz w:val="20"/>
          <w:lang w:eastAsia="zh-CN"/>
        </w:rPr>
        <w:t>ojs.aaai.org</w:t>
      </w:r>
      <w:r>
        <w:rPr>
          <w:lang w:eastAsia="zh-CN"/>
        </w:rPr>
        <w:t xml:space="preserve"> </w:t>
      </w:r>
      <w:r>
        <w:rPr>
          <w:lang w:eastAsia="zh-CN"/>
        </w:rPr>
        <w:t>等出版社对程序化访问返回</w:t>
      </w:r>
      <w:r>
        <w:rPr>
          <w:lang w:eastAsia="zh-CN"/>
        </w:rPr>
        <w:t xml:space="preserve"> HTTP 202</w:t>
      </w:r>
      <w:r>
        <w:rPr>
          <w:lang w:eastAsia="zh-CN"/>
        </w:rPr>
        <w:t>，部分返回</w:t>
      </w:r>
      <w:r>
        <w:rPr>
          <w:lang w:eastAsia="zh-CN"/>
        </w:rPr>
        <w:t xml:space="preserve"> 403</w:t>
      </w:r>
      <w:r>
        <w:rPr>
          <w:lang w:eastAsia="zh-CN"/>
        </w:rPr>
        <w:t>，另有</w:t>
      </w:r>
      <w:r>
        <w:rPr>
          <w:lang w:eastAsia="zh-CN"/>
        </w:rPr>
        <w:t xml:space="preserve"> 400</w:t>
      </w:r>
      <w:r>
        <w:rPr>
          <w:lang w:eastAsia="zh-CN"/>
        </w:rPr>
        <w:t>。上游代码只把</w:t>
      </w:r>
      <w:r>
        <w:rPr>
          <w:lang w:eastAsia="zh-CN"/>
        </w:rPr>
        <w:t xml:space="preserve"> doi.org </w:t>
      </w:r>
      <w:r>
        <w:rPr>
          <w:lang w:eastAsia="zh-CN"/>
        </w:rPr>
        <w:t>自身返回</w:t>
      </w:r>
      <w:r>
        <w:rPr>
          <w:lang w:eastAsia="zh-CN"/>
        </w:rPr>
        <w:t xml:space="preserve"> 404/410 </w:t>
      </w:r>
      <w:r>
        <w:rPr>
          <w:lang w:eastAsia="zh-CN"/>
        </w:rPr>
        <w:t>判为</w:t>
      </w:r>
      <w:r>
        <w:rPr>
          <w:lang w:eastAsia="zh-CN"/>
        </w:rPr>
        <w:t xml:space="preserve">"DOI </w:t>
      </w:r>
      <w:r>
        <w:rPr>
          <w:lang w:eastAsia="zh-CN"/>
        </w:rPr>
        <w:t>未</w:t>
      </w:r>
      <w:proofErr w:type="gramStart"/>
      <w:r>
        <w:rPr>
          <w:lang w:eastAsia="zh-CN"/>
        </w:rPr>
        <w:t>注册</w:t>
      </w:r>
      <w:r>
        <w:rPr>
          <w:lang w:eastAsia="zh-CN"/>
        </w:rPr>
        <w:t>"</w:t>
      </w:r>
      <w:r>
        <w:rPr>
          <w:lang w:eastAsia="zh-CN"/>
        </w:rPr>
        <w:t>，</w:t>
      </w:r>
      <w:proofErr w:type="gramEnd"/>
      <w:r>
        <w:rPr>
          <w:lang w:eastAsia="zh-CN"/>
        </w:rPr>
        <w:t>其余非</w:t>
      </w:r>
      <w:r>
        <w:rPr>
          <w:lang w:eastAsia="zh-CN"/>
        </w:rPr>
        <w:t xml:space="preserve"> 200 </w:t>
      </w:r>
      <w:r>
        <w:rPr>
          <w:lang w:eastAsia="zh-CN"/>
        </w:rPr>
        <w:t>状态一律视为不确定并保守判为</w:t>
      </w:r>
      <w:r>
        <w:rPr>
          <w:lang w:eastAsia="zh-CN"/>
        </w:rPr>
        <w:t xml:space="preserve"> VALID</w:t>
      </w:r>
      <w:r>
        <w:rPr>
          <w:lang w:eastAsia="zh-CN"/>
        </w:rPr>
        <w:t>；上游注释记录的</w:t>
      </w:r>
      <w:r>
        <w:rPr>
          <w:lang w:eastAsia="zh-CN"/>
        </w:rPr>
        <w:t xml:space="preserve"> 150 </w:t>
      </w:r>
      <w:r>
        <w:rPr>
          <w:lang w:eastAsia="zh-CN"/>
        </w:rPr>
        <w:t>条带</w:t>
      </w:r>
      <w:r>
        <w:rPr>
          <w:lang w:eastAsia="zh-CN"/>
        </w:rPr>
        <w:t xml:space="preserve"> DOI </w:t>
      </w:r>
      <w:r>
        <w:rPr>
          <w:lang w:eastAsia="zh-CN"/>
        </w:rPr>
        <w:t>的</w:t>
      </w:r>
      <w:r>
        <w:rPr>
          <w:lang w:eastAsia="zh-CN"/>
        </w:rPr>
        <w:t xml:space="preserve"> VALID </w:t>
      </w:r>
      <w:r>
        <w:rPr>
          <w:lang w:eastAsia="zh-CN"/>
        </w:rPr>
        <w:t>样本中，</w:t>
      </w:r>
      <w:r>
        <w:rPr>
          <w:lang w:eastAsia="zh-CN"/>
        </w:rPr>
        <w:t xml:space="preserve">56 </w:t>
      </w:r>
      <w:r>
        <w:rPr>
          <w:lang w:eastAsia="zh-CN"/>
        </w:rPr>
        <w:t>条返回</w:t>
      </w:r>
      <w:r>
        <w:rPr>
          <w:lang w:eastAsia="zh-CN"/>
        </w:rPr>
        <w:t xml:space="preserve"> 202</w:t>
      </w:r>
      <w:r>
        <w:rPr>
          <w:lang w:eastAsia="zh-CN"/>
        </w:rPr>
        <w:t>、</w:t>
      </w:r>
      <w:r>
        <w:rPr>
          <w:lang w:eastAsia="zh-CN"/>
        </w:rPr>
        <w:t xml:space="preserve">1 </w:t>
      </w:r>
      <w:r>
        <w:rPr>
          <w:lang w:eastAsia="zh-CN"/>
        </w:rPr>
        <w:t>条返回</w:t>
      </w:r>
      <w:r>
        <w:rPr>
          <w:lang w:eastAsia="zh-CN"/>
        </w:rPr>
        <w:t xml:space="preserve"> 403</w:t>
      </w:r>
      <w:r>
        <w:rPr>
          <w:lang w:eastAsia="zh-CN"/>
        </w:rPr>
        <w:t>。</w:t>
      </w:r>
      <w:r>
        <w:rPr>
          <w:b/>
          <w:lang w:eastAsia="zh-CN"/>
        </w:rPr>
        <w:t xml:space="preserve">DOI </w:t>
      </w:r>
      <w:r>
        <w:rPr>
          <w:b/>
          <w:lang w:eastAsia="zh-CN"/>
        </w:rPr>
        <w:t>检查测得的假阳性率在很大程度上是出版社反爬策略的测量结果。</w:t>
      </w:r>
    </w:p>
    <w:p w14:paraId="53514F2C" w14:textId="77777777" w:rsidR="0007424A" w:rsidRDefault="00000000">
      <w:pPr>
        <w:spacing w:before="160" w:after="120"/>
      </w:pPr>
      <w:r>
        <w:rPr>
          <w:rFonts w:eastAsia="黑体"/>
          <w:b/>
          <w:sz w:val="24"/>
        </w:rPr>
        <w:t xml:space="preserve">5.2 </w:t>
      </w:r>
      <w:r>
        <w:rPr>
          <w:rFonts w:eastAsia="黑体"/>
          <w:b/>
          <w:sz w:val="24"/>
        </w:rPr>
        <w:t>基线对比（</w:t>
      </w:r>
      <w:r>
        <w:rPr>
          <w:rFonts w:eastAsia="黑体"/>
          <w:b/>
          <w:sz w:val="24"/>
        </w:rPr>
        <w:t>Q3</w:t>
      </w:r>
      <w:r>
        <w:rPr>
          <w:rFonts w:eastAsia="黑体"/>
          <w:b/>
          <w:sz w:val="24"/>
        </w:rPr>
        <w:t>）</w:t>
      </w:r>
    </w:p>
    <w:p w14:paraId="71572CD7" w14:textId="76FFAD0D" w:rsidR="0007424A" w:rsidRDefault="00000000">
      <w:pPr>
        <w:spacing w:after="80" w:line="324" w:lineRule="auto"/>
        <w:ind w:firstLine="420"/>
      </w:pPr>
      <w:r>
        <w:rPr>
          <w:b/>
        </w:rPr>
        <w:t>表</w:t>
      </w:r>
      <w:r>
        <w:rPr>
          <w:b/>
        </w:rPr>
        <w:t xml:space="preserve"> </w:t>
      </w:r>
      <w:proofErr w:type="gramStart"/>
      <w:r>
        <w:rPr>
          <w:b/>
        </w:rPr>
        <w:t>2</w:t>
      </w:r>
      <w:r w:rsidR="007F168D">
        <w:rPr>
          <w:b/>
        </w:rPr>
        <w:t xml:space="preserve">  </w:t>
      </w:r>
      <w:r>
        <w:rPr>
          <w:b/>
        </w:rPr>
        <w:t>各基线在</w:t>
      </w:r>
      <w:proofErr w:type="gramEnd"/>
      <w:r>
        <w:rPr>
          <w:b/>
        </w:rPr>
        <w:t xml:space="preserve"> `test_public` </w:t>
      </w:r>
      <w:r>
        <w:rPr>
          <w:b/>
        </w:rPr>
        <w:t>上的表现</w:t>
      </w:r>
    </w:p>
    <w:tbl>
      <w:tblPr>
        <w:tblStyle w:val="aff1"/>
        <w:tblW w:w="0" w:type="auto"/>
        <w:jc w:val="center"/>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ook w:val="04A0" w:firstRow="1" w:lastRow="0" w:firstColumn="1" w:lastColumn="0" w:noHBand="0" w:noVBand="1"/>
      </w:tblPr>
      <w:tblGrid>
        <w:gridCol w:w="2328"/>
        <w:gridCol w:w="790"/>
        <w:gridCol w:w="874"/>
        <w:gridCol w:w="874"/>
        <w:gridCol w:w="874"/>
        <w:gridCol w:w="874"/>
        <w:gridCol w:w="911"/>
        <w:gridCol w:w="841"/>
        <w:gridCol w:w="808"/>
      </w:tblGrid>
      <w:tr w:rsidR="0007424A" w14:paraId="3E70C7D6" w14:textId="77777777">
        <w:trPr>
          <w:jc w:val="center"/>
        </w:trPr>
        <w:tc>
          <w:tcPr>
            <w:tcW w:w="995" w:type="dxa"/>
            <w:tcBorders>
              <w:top w:val="single" w:sz="12" w:space="0" w:color="000000"/>
              <w:bottom w:val="single" w:sz="6" w:space="0" w:color="000000"/>
            </w:tcBorders>
          </w:tcPr>
          <w:p w14:paraId="3860167D" w14:textId="77777777" w:rsidR="0007424A" w:rsidRDefault="00000000">
            <w:r>
              <w:rPr>
                <w:b/>
                <w:sz w:val="17"/>
              </w:rPr>
              <w:t>基线</w:t>
            </w:r>
          </w:p>
        </w:tc>
        <w:tc>
          <w:tcPr>
            <w:tcW w:w="995" w:type="dxa"/>
            <w:tcBorders>
              <w:top w:val="single" w:sz="12" w:space="0" w:color="000000"/>
              <w:bottom w:val="single" w:sz="6" w:space="0" w:color="000000"/>
            </w:tcBorders>
          </w:tcPr>
          <w:p w14:paraId="594B7FEB" w14:textId="77777777" w:rsidR="0007424A" w:rsidRDefault="00000000">
            <w:r>
              <w:rPr>
                <w:b/>
                <w:sz w:val="17"/>
              </w:rPr>
              <w:t>划分</w:t>
            </w:r>
          </w:p>
        </w:tc>
        <w:tc>
          <w:tcPr>
            <w:tcW w:w="995" w:type="dxa"/>
            <w:tcBorders>
              <w:top w:val="single" w:sz="12" w:space="0" w:color="000000"/>
              <w:bottom w:val="single" w:sz="6" w:space="0" w:color="000000"/>
            </w:tcBorders>
          </w:tcPr>
          <w:p w14:paraId="4077314A" w14:textId="77777777" w:rsidR="0007424A" w:rsidRDefault="00000000">
            <w:r>
              <w:rPr>
                <w:b/>
                <w:sz w:val="17"/>
              </w:rPr>
              <w:t>检出率</w:t>
            </w:r>
          </w:p>
        </w:tc>
        <w:tc>
          <w:tcPr>
            <w:tcW w:w="995" w:type="dxa"/>
            <w:tcBorders>
              <w:top w:val="single" w:sz="12" w:space="0" w:color="000000"/>
              <w:bottom w:val="single" w:sz="6" w:space="0" w:color="000000"/>
            </w:tcBorders>
          </w:tcPr>
          <w:p w14:paraId="37AAB255" w14:textId="77777777" w:rsidR="0007424A" w:rsidRDefault="00000000">
            <w:r>
              <w:rPr>
                <w:b/>
                <w:sz w:val="17"/>
              </w:rPr>
              <w:t>假阳性率</w:t>
            </w:r>
          </w:p>
        </w:tc>
        <w:tc>
          <w:tcPr>
            <w:tcW w:w="995" w:type="dxa"/>
            <w:tcBorders>
              <w:top w:val="single" w:sz="12" w:space="0" w:color="000000"/>
              <w:bottom w:val="single" w:sz="6" w:space="0" w:color="000000"/>
            </w:tcBorders>
          </w:tcPr>
          <w:p w14:paraId="2A88478A" w14:textId="77777777" w:rsidR="0007424A" w:rsidRDefault="00000000">
            <w:r>
              <w:rPr>
                <w:b/>
                <w:sz w:val="17"/>
              </w:rPr>
              <w:t>幻觉类</w:t>
            </w:r>
            <w:r>
              <w:rPr>
                <w:b/>
                <w:sz w:val="17"/>
              </w:rPr>
              <w:t xml:space="preserve"> F1</w:t>
            </w:r>
          </w:p>
        </w:tc>
        <w:tc>
          <w:tcPr>
            <w:tcW w:w="995" w:type="dxa"/>
            <w:tcBorders>
              <w:top w:val="single" w:sz="12" w:space="0" w:color="000000"/>
              <w:bottom w:val="single" w:sz="6" w:space="0" w:color="000000"/>
            </w:tcBorders>
          </w:tcPr>
          <w:p w14:paraId="492D38BF" w14:textId="77777777" w:rsidR="0007424A" w:rsidRDefault="00000000">
            <w:r>
              <w:rPr>
                <w:b/>
                <w:sz w:val="17"/>
              </w:rPr>
              <w:t xml:space="preserve">Tier </w:t>
            </w:r>
            <w:r>
              <w:rPr>
                <w:b/>
                <w:sz w:val="17"/>
              </w:rPr>
              <w:t>加权</w:t>
            </w:r>
            <w:r>
              <w:rPr>
                <w:b/>
                <w:sz w:val="17"/>
              </w:rPr>
              <w:t xml:space="preserve"> F1</w:t>
            </w:r>
          </w:p>
        </w:tc>
        <w:tc>
          <w:tcPr>
            <w:tcW w:w="995" w:type="dxa"/>
            <w:tcBorders>
              <w:top w:val="single" w:sz="12" w:space="0" w:color="000000"/>
              <w:bottom w:val="single" w:sz="6" w:space="0" w:color="000000"/>
            </w:tcBorders>
          </w:tcPr>
          <w:p w14:paraId="66E6D964" w14:textId="77777777" w:rsidR="0007424A" w:rsidRDefault="00000000">
            <w:r>
              <w:rPr>
                <w:b/>
                <w:sz w:val="17"/>
              </w:rPr>
              <w:t>MCC</w:t>
            </w:r>
          </w:p>
        </w:tc>
        <w:tc>
          <w:tcPr>
            <w:tcW w:w="995" w:type="dxa"/>
            <w:tcBorders>
              <w:top w:val="single" w:sz="12" w:space="0" w:color="000000"/>
              <w:bottom w:val="single" w:sz="6" w:space="0" w:color="000000"/>
            </w:tcBorders>
          </w:tcPr>
          <w:p w14:paraId="412EC1A5" w14:textId="77777777" w:rsidR="0007424A" w:rsidRDefault="00000000">
            <w:r>
              <w:rPr>
                <w:b/>
                <w:sz w:val="17"/>
              </w:rPr>
              <w:t>覆盖率</w:t>
            </w:r>
          </w:p>
        </w:tc>
        <w:tc>
          <w:tcPr>
            <w:tcW w:w="995" w:type="dxa"/>
            <w:tcBorders>
              <w:top w:val="single" w:sz="12" w:space="0" w:color="000000"/>
              <w:bottom w:val="single" w:sz="6" w:space="0" w:color="000000"/>
            </w:tcBorders>
          </w:tcPr>
          <w:p w14:paraId="39C7BB7F" w14:textId="77777777" w:rsidR="0007424A" w:rsidRDefault="00000000">
            <w:r>
              <w:rPr>
                <w:b/>
                <w:sz w:val="17"/>
              </w:rPr>
              <w:t>平均</w:t>
            </w:r>
            <w:r>
              <w:rPr>
                <w:b/>
                <w:sz w:val="17"/>
              </w:rPr>
              <w:t xml:space="preserve"> API </w:t>
            </w:r>
            <w:r>
              <w:rPr>
                <w:b/>
                <w:sz w:val="17"/>
              </w:rPr>
              <w:t>调用</w:t>
            </w:r>
          </w:p>
        </w:tc>
      </w:tr>
      <w:tr w:rsidR="0007424A" w14:paraId="2B3DE4A1" w14:textId="77777777">
        <w:trPr>
          <w:jc w:val="center"/>
        </w:trPr>
        <w:tc>
          <w:tcPr>
            <w:tcW w:w="995" w:type="dxa"/>
          </w:tcPr>
          <w:p w14:paraId="07AF2846" w14:textId="77777777" w:rsidR="0007424A" w:rsidRDefault="00000000">
            <w:r>
              <w:rPr>
                <w:rFonts w:ascii="Consolas" w:hAnsi="Consolas"/>
                <w:sz w:val="16"/>
              </w:rPr>
              <w:t>always_valid</w:t>
            </w:r>
          </w:p>
        </w:tc>
        <w:tc>
          <w:tcPr>
            <w:tcW w:w="995" w:type="dxa"/>
          </w:tcPr>
          <w:p w14:paraId="65A8BC80" w14:textId="77777777" w:rsidR="0007424A" w:rsidRDefault="00000000">
            <w:r>
              <w:rPr>
                <w:sz w:val="17"/>
              </w:rPr>
              <w:t>完整</w:t>
            </w:r>
          </w:p>
        </w:tc>
        <w:tc>
          <w:tcPr>
            <w:tcW w:w="995" w:type="dxa"/>
          </w:tcPr>
          <w:p w14:paraId="155467C0" w14:textId="77777777" w:rsidR="0007424A" w:rsidRDefault="00000000">
            <w:r>
              <w:rPr>
                <w:sz w:val="17"/>
              </w:rPr>
              <w:t>0.0000</w:t>
            </w:r>
          </w:p>
        </w:tc>
        <w:tc>
          <w:tcPr>
            <w:tcW w:w="995" w:type="dxa"/>
          </w:tcPr>
          <w:p w14:paraId="621CDDC8" w14:textId="77777777" w:rsidR="0007424A" w:rsidRDefault="00000000">
            <w:r>
              <w:rPr>
                <w:sz w:val="17"/>
              </w:rPr>
              <w:t>0.0000</w:t>
            </w:r>
          </w:p>
        </w:tc>
        <w:tc>
          <w:tcPr>
            <w:tcW w:w="995" w:type="dxa"/>
          </w:tcPr>
          <w:p w14:paraId="087521DE" w14:textId="77777777" w:rsidR="0007424A" w:rsidRDefault="00000000">
            <w:r>
              <w:rPr>
                <w:sz w:val="17"/>
              </w:rPr>
              <w:t>0.0000</w:t>
            </w:r>
          </w:p>
        </w:tc>
        <w:tc>
          <w:tcPr>
            <w:tcW w:w="995" w:type="dxa"/>
          </w:tcPr>
          <w:p w14:paraId="10A0FDD2" w14:textId="77777777" w:rsidR="0007424A" w:rsidRDefault="00000000">
            <w:r>
              <w:rPr>
                <w:sz w:val="17"/>
              </w:rPr>
              <w:t>0.0000</w:t>
            </w:r>
          </w:p>
        </w:tc>
        <w:tc>
          <w:tcPr>
            <w:tcW w:w="995" w:type="dxa"/>
          </w:tcPr>
          <w:p w14:paraId="0B360F4C" w14:textId="77777777" w:rsidR="0007424A" w:rsidRDefault="00000000">
            <w:r>
              <w:rPr>
                <w:sz w:val="17"/>
              </w:rPr>
              <w:t>0.0000</w:t>
            </w:r>
          </w:p>
        </w:tc>
        <w:tc>
          <w:tcPr>
            <w:tcW w:w="995" w:type="dxa"/>
          </w:tcPr>
          <w:p w14:paraId="33F59E51" w14:textId="77777777" w:rsidR="0007424A" w:rsidRDefault="00000000">
            <w:r>
              <w:rPr>
                <w:sz w:val="17"/>
              </w:rPr>
              <w:t>1.000</w:t>
            </w:r>
          </w:p>
        </w:tc>
        <w:tc>
          <w:tcPr>
            <w:tcW w:w="995" w:type="dxa"/>
          </w:tcPr>
          <w:p w14:paraId="70C75CBE" w14:textId="77777777" w:rsidR="0007424A" w:rsidRDefault="00000000">
            <w:r>
              <w:rPr>
                <w:sz w:val="17"/>
              </w:rPr>
              <w:t>0.00</w:t>
            </w:r>
          </w:p>
        </w:tc>
      </w:tr>
      <w:tr w:rsidR="0007424A" w14:paraId="248F0573" w14:textId="77777777">
        <w:trPr>
          <w:jc w:val="center"/>
        </w:trPr>
        <w:tc>
          <w:tcPr>
            <w:tcW w:w="995" w:type="dxa"/>
          </w:tcPr>
          <w:p w14:paraId="0078B4DB" w14:textId="77777777" w:rsidR="0007424A" w:rsidRDefault="00000000">
            <w:r>
              <w:rPr>
                <w:rFonts w:ascii="Consolas" w:hAnsi="Consolas"/>
                <w:sz w:val="16"/>
              </w:rPr>
              <w:t>always_hallucinated</w:t>
            </w:r>
          </w:p>
        </w:tc>
        <w:tc>
          <w:tcPr>
            <w:tcW w:w="995" w:type="dxa"/>
          </w:tcPr>
          <w:p w14:paraId="31BEEA29" w14:textId="77777777" w:rsidR="0007424A" w:rsidRDefault="00000000">
            <w:r>
              <w:rPr>
                <w:sz w:val="17"/>
              </w:rPr>
              <w:t>完整</w:t>
            </w:r>
          </w:p>
        </w:tc>
        <w:tc>
          <w:tcPr>
            <w:tcW w:w="995" w:type="dxa"/>
          </w:tcPr>
          <w:p w14:paraId="0429EE02" w14:textId="77777777" w:rsidR="0007424A" w:rsidRDefault="00000000">
            <w:r>
              <w:rPr>
                <w:sz w:val="17"/>
              </w:rPr>
              <w:t>1.0000</w:t>
            </w:r>
          </w:p>
        </w:tc>
        <w:tc>
          <w:tcPr>
            <w:tcW w:w="995" w:type="dxa"/>
          </w:tcPr>
          <w:p w14:paraId="579C69CD" w14:textId="77777777" w:rsidR="0007424A" w:rsidRDefault="00000000">
            <w:r>
              <w:rPr>
                <w:sz w:val="17"/>
              </w:rPr>
              <w:t>1.0000</w:t>
            </w:r>
          </w:p>
        </w:tc>
        <w:tc>
          <w:tcPr>
            <w:tcW w:w="995" w:type="dxa"/>
          </w:tcPr>
          <w:p w14:paraId="2693BFF8" w14:textId="77777777" w:rsidR="0007424A" w:rsidRDefault="00000000">
            <w:r>
              <w:rPr>
                <w:sz w:val="17"/>
              </w:rPr>
              <w:t>0.7734</w:t>
            </w:r>
          </w:p>
        </w:tc>
        <w:tc>
          <w:tcPr>
            <w:tcW w:w="995" w:type="dxa"/>
          </w:tcPr>
          <w:p w14:paraId="0D384AD7" w14:textId="77777777" w:rsidR="0007424A" w:rsidRDefault="00000000">
            <w:r>
              <w:rPr>
                <w:sz w:val="17"/>
              </w:rPr>
              <w:t>0.8748</w:t>
            </w:r>
          </w:p>
        </w:tc>
        <w:tc>
          <w:tcPr>
            <w:tcW w:w="995" w:type="dxa"/>
          </w:tcPr>
          <w:p w14:paraId="439BC0FE" w14:textId="77777777" w:rsidR="0007424A" w:rsidRDefault="00000000">
            <w:r>
              <w:rPr>
                <w:sz w:val="17"/>
              </w:rPr>
              <w:t>0.0000</w:t>
            </w:r>
          </w:p>
        </w:tc>
        <w:tc>
          <w:tcPr>
            <w:tcW w:w="995" w:type="dxa"/>
          </w:tcPr>
          <w:p w14:paraId="4947B487" w14:textId="77777777" w:rsidR="0007424A" w:rsidRDefault="00000000">
            <w:r>
              <w:rPr>
                <w:sz w:val="17"/>
              </w:rPr>
              <w:t>1.000</w:t>
            </w:r>
          </w:p>
        </w:tc>
        <w:tc>
          <w:tcPr>
            <w:tcW w:w="995" w:type="dxa"/>
          </w:tcPr>
          <w:p w14:paraId="5EE57A3B" w14:textId="77777777" w:rsidR="0007424A" w:rsidRDefault="00000000">
            <w:r>
              <w:rPr>
                <w:sz w:val="17"/>
              </w:rPr>
              <w:t>0.00</w:t>
            </w:r>
          </w:p>
        </w:tc>
      </w:tr>
      <w:tr w:rsidR="0007424A" w14:paraId="06293A29" w14:textId="77777777">
        <w:trPr>
          <w:jc w:val="center"/>
        </w:trPr>
        <w:tc>
          <w:tcPr>
            <w:tcW w:w="995" w:type="dxa"/>
          </w:tcPr>
          <w:p w14:paraId="1DD0C25A" w14:textId="77777777" w:rsidR="0007424A" w:rsidRDefault="00000000">
            <w:r>
              <w:rPr>
                <w:rFonts w:ascii="Consolas" w:hAnsi="Consolas"/>
                <w:sz w:val="16"/>
              </w:rPr>
              <w:t>random</w:t>
            </w:r>
          </w:p>
        </w:tc>
        <w:tc>
          <w:tcPr>
            <w:tcW w:w="995" w:type="dxa"/>
          </w:tcPr>
          <w:p w14:paraId="6CBCCBA9" w14:textId="77777777" w:rsidR="0007424A" w:rsidRDefault="00000000">
            <w:r>
              <w:rPr>
                <w:sz w:val="17"/>
              </w:rPr>
              <w:t>完整</w:t>
            </w:r>
          </w:p>
        </w:tc>
        <w:tc>
          <w:tcPr>
            <w:tcW w:w="995" w:type="dxa"/>
          </w:tcPr>
          <w:p w14:paraId="21DE11DA" w14:textId="77777777" w:rsidR="0007424A" w:rsidRDefault="00000000">
            <w:r>
              <w:rPr>
                <w:sz w:val="17"/>
              </w:rPr>
              <w:t>0.4809</w:t>
            </w:r>
          </w:p>
        </w:tc>
        <w:tc>
          <w:tcPr>
            <w:tcW w:w="995" w:type="dxa"/>
          </w:tcPr>
          <w:p w14:paraId="5F5F8A9F" w14:textId="77777777" w:rsidR="0007424A" w:rsidRDefault="00000000">
            <w:r>
              <w:rPr>
                <w:sz w:val="17"/>
              </w:rPr>
              <w:t>0.4951</w:t>
            </w:r>
          </w:p>
        </w:tc>
        <w:tc>
          <w:tcPr>
            <w:tcW w:w="995" w:type="dxa"/>
          </w:tcPr>
          <w:p w14:paraId="6F55D8F7" w14:textId="77777777" w:rsidR="0007424A" w:rsidRDefault="00000000">
            <w:r>
              <w:rPr>
                <w:sz w:val="17"/>
              </w:rPr>
              <w:t>0.5431</w:t>
            </w:r>
          </w:p>
        </w:tc>
        <w:tc>
          <w:tcPr>
            <w:tcW w:w="995" w:type="dxa"/>
          </w:tcPr>
          <w:p w14:paraId="4B716873" w14:textId="77777777" w:rsidR="0007424A" w:rsidRDefault="00000000">
            <w:r>
              <w:rPr>
                <w:sz w:val="17"/>
              </w:rPr>
              <w:t>0.5756</w:t>
            </w:r>
          </w:p>
        </w:tc>
        <w:tc>
          <w:tcPr>
            <w:tcW w:w="995" w:type="dxa"/>
          </w:tcPr>
          <w:p w14:paraId="58C0F332" w14:textId="77777777" w:rsidR="0007424A" w:rsidRDefault="00000000">
            <w:r>
              <w:rPr>
                <w:sz w:val="17"/>
              </w:rPr>
              <w:t>−0.0157</w:t>
            </w:r>
          </w:p>
        </w:tc>
        <w:tc>
          <w:tcPr>
            <w:tcW w:w="995" w:type="dxa"/>
          </w:tcPr>
          <w:p w14:paraId="7D3EA2D2" w14:textId="77777777" w:rsidR="0007424A" w:rsidRDefault="00000000">
            <w:r>
              <w:rPr>
                <w:sz w:val="17"/>
              </w:rPr>
              <w:t>1.000</w:t>
            </w:r>
          </w:p>
        </w:tc>
        <w:tc>
          <w:tcPr>
            <w:tcW w:w="995" w:type="dxa"/>
          </w:tcPr>
          <w:p w14:paraId="66F95470" w14:textId="77777777" w:rsidR="0007424A" w:rsidRDefault="00000000">
            <w:r>
              <w:rPr>
                <w:sz w:val="17"/>
              </w:rPr>
              <w:t>0.00</w:t>
            </w:r>
          </w:p>
        </w:tc>
      </w:tr>
      <w:tr w:rsidR="0007424A" w14:paraId="3DDB01D1" w14:textId="77777777">
        <w:trPr>
          <w:jc w:val="center"/>
        </w:trPr>
        <w:tc>
          <w:tcPr>
            <w:tcW w:w="995" w:type="dxa"/>
          </w:tcPr>
          <w:p w14:paraId="76A8F8D4" w14:textId="77777777" w:rsidR="0007424A" w:rsidRDefault="00000000">
            <w:r>
              <w:rPr>
                <w:rFonts w:ascii="Consolas" w:hAnsi="Consolas"/>
                <w:sz w:val="16"/>
              </w:rPr>
              <w:t>doi_presence_heuristic</w:t>
            </w:r>
          </w:p>
        </w:tc>
        <w:tc>
          <w:tcPr>
            <w:tcW w:w="995" w:type="dxa"/>
          </w:tcPr>
          <w:p w14:paraId="4B5ED739" w14:textId="77777777" w:rsidR="0007424A" w:rsidRDefault="00000000">
            <w:r>
              <w:rPr>
                <w:sz w:val="17"/>
              </w:rPr>
              <w:t>完整</w:t>
            </w:r>
          </w:p>
        </w:tc>
        <w:tc>
          <w:tcPr>
            <w:tcW w:w="995" w:type="dxa"/>
          </w:tcPr>
          <w:p w14:paraId="10738971" w14:textId="77777777" w:rsidR="0007424A" w:rsidRDefault="00000000">
            <w:r>
              <w:rPr>
                <w:sz w:val="17"/>
              </w:rPr>
              <w:t>0.5229</w:t>
            </w:r>
          </w:p>
        </w:tc>
        <w:tc>
          <w:tcPr>
            <w:tcW w:w="995" w:type="dxa"/>
          </w:tcPr>
          <w:p w14:paraId="3B6C5E76" w14:textId="77777777" w:rsidR="0007424A" w:rsidRDefault="00000000">
            <w:r>
              <w:rPr>
                <w:sz w:val="17"/>
              </w:rPr>
              <w:t>0.5635</w:t>
            </w:r>
          </w:p>
        </w:tc>
        <w:tc>
          <w:tcPr>
            <w:tcW w:w="995" w:type="dxa"/>
          </w:tcPr>
          <w:p w14:paraId="4770A75D" w14:textId="77777777" w:rsidR="0007424A" w:rsidRDefault="00000000">
            <w:r>
              <w:rPr>
                <w:sz w:val="17"/>
              </w:rPr>
              <w:t>0.5644</w:t>
            </w:r>
          </w:p>
        </w:tc>
        <w:tc>
          <w:tcPr>
            <w:tcW w:w="995" w:type="dxa"/>
          </w:tcPr>
          <w:p w14:paraId="47D17419" w14:textId="77777777" w:rsidR="0007424A" w:rsidRDefault="00000000">
            <w:r>
              <w:rPr>
                <w:sz w:val="17"/>
              </w:rPr>
              <w:t>0.6508</w:t>
            </w:r>
          </w:p>
        </w:tc>
        <w:tc>
          <w:tcPr>
            <w:tcW w:w="995" w:type="dxa"/>
          </w:tcPr>
          <w:p w14:paraId="495FD0B4" w14:textId="77777777" w:rsidR="0007424A" w:rsidRDefault="00000000">
            <w:r>
              <w:rPr>
                <w:sz w:val="17"/>
              </w:rPr>
              <w:t>−0.0313</w:t>
            </w:r>
          </w:p>
        </w:tc>
        <w:tc>
          <w:tcPr>
            <w:tcW w:w="995" w:type="dxa"/>
          </w:tcPr>
          <w:p w14:paraId="7BD65943" w14:textId="77777777" w:rsidR="0007424A" w:rsidRDefault="00000000">
            <w:r>
              <w:rPr>
                <w:sz w:val="17"/>
              </w:rPr>
              <w:t>1.000</w:t>
            </w:r>
          </w:p>
        </w:tc>
        <w:tc>
          <w:tcPr>
            <w:tcW w:w="995" w:type="dxa"/>
          </w:tcPr>
          <w:p w14:paraId="692B514E" w14:textId="77777777" w:rsidR="0007424A" w:rsidRDefault="00000000">
            <w:r>
              <w:rPr>
                <w:sz w:val="17"/>
              </w:rPr>
              <w:t>0.00</w:t>
            </w:r>
          </w:p>
        </w:tc>
      </w:tr>
      <w:tr w:rsidR="0007424A" w14:paraId="4048A21D" w14:textId="77777777">
        <w:trPr>
          <w:jc w:val="center"/>
        </w:trPr>
        <w:tc>
          <w:tcPr>
            <w:tcW w:w="995" w:type="dxa"/>
          </w:tcPr>
          <w:p w14:paraId="15E178A8" w14:textId="77777777" w:rsidR="0007424A" w:rsidRDefault="00000000">
            <w:r>
              <w:rPr>
                <w:rFonts w:ascii="Consolas" w:hAnsi="Consolas"/>
                <w:sz w:val="16"/>
              </w:rPr>
              <w:lastRenderedPageBreak/>
              <w:t>doi_only_no_prescreening</w:t>
            </w:r>
          </w:p>
        </w:tc>
        <w:tc>
          <w:tcPr>
            <w:tcW w:w="995" w:type="dxa"/>
          </w:tcPr>
          <w:p w14:paraId="05DE94AF" w14:textId="77777777" w:rsidR="0007424A" w:rsidRDefault="00000000">
            <w:r>
              <w:rPr>
                <w:sz w:val="17"/>
              </w:rPr>
              <w:t>完整</w:t>
            </w:r>
          </w:p>
        </w:tc>
        <w:tc>
          <w:tcPr>
            <w:tcW w:w="995" w:type="dxa"/>
          </w:tcPr>
          <w:p w14:paraId="46FAB446" w14:textId="77777777" w:rsidR="0007424A" w:rsidRDefault="00000000">
            <w:r>
              <w:rPr>
                <w:sz w:val="17"/>
              </w:rPr>
              <w:t>0.1355</w:t>
            </w:r>
          </w:p>
        </w:tc>
        <w:tc>
          <w:tcPr>
            <w:tcW w:w="995" w:type="dxa"/>
          </w:tcPr>
          <w:p w14:paraId="1AE2ABD6" w14:textId="77777777" w:rsidR="0007424A" w:rsidRDefault="00000000">
            <w:r>
              <w:rPr>
                <w:sz w:val="17"/>
              </w:rPr>
              <w:t>0.0423</w:t>
            </w:r>
          </w:p>
        </w:tc>
        <w:tc>
          <w:tcPr>
            <w:tcW w:w="995" w:type="dxa"/>
          </w:tcPr>
          <w:p w14:paraId="04E6F262" w14:textId="77777777" w:rsidR="0007424A" w:rsidRDefault="00000000">
            <w:r>
              <w:rPr>
                <w:sz w:val="17"/>
              </w:rPr>
              <w:t>0.2336</w:t>
            </w:r>
          </w:p>
        </w:tc>
        <w:tc>
          <w:tcPr>
            <w:tcW w:w="995" w:type="dxa"/>
          </w:tcPr>
          <w:p w14:paraId="2AED5193" w14:textId="77777777" w:rsidR="0007424A" w:rsidRDefault="00000000">
            <w:r>
              <w:rPr>
                <w:sz w:val="17"/>
              </w:rPr>
              <w:t>0.1855</w:t>
            </w:r>
          </w:p>
        </w:tc>
        <w:tc>
          <w:tcPr>
            <w:tcW w:w="995" w:type="dxa"/>
          </w:tcPr>
          <w:p w14:paraId="6D5F422D" w14:textId="77777777" w:rsidR="0007424A" w:rsidRDefault="00000000">
            <w:r>
              <w:rPr>
                <w:sz w:val="17"/>
              </w:rPr>
              <w:t>0.1752</w:t>
            </w:r>
          </w:p>
        </w:tc>
        <w:tc>
          <w:tcPr>
            <w:tcW w:w="995" w:type="dxa"/>
          </w:tcPr>
          <w:p w14:paraId="7A7AA703" w14:textId="77777777" w:rsidR="0007424A" w:rsidRDefault="00000000">
            <w:r>
              <w:rPr>
                <w:sz w:val="17"/>
              </w:rPr>
              <w:t>1.000</w:t>
            </w:r>
          </w:p>
        </w:tc>
        <w:tc>
          <w:tcPr>
            <w:tcW w:w="995" w:type="dxa"/>
          </w:tcPr>
          <w:p w14:paraId="4E66293B" w14:textId="77777777" w:rsidR="0007424A" w:rsidRDefault="00000000">
            <w:r>
              <w:rPr>
                <w:sz w:val="17"/>
              </w:rPr>
              <w:t>0.46</w:t>
            </w:r>
          </w:p>
        </w:tc>
      </w:tr>
      <w:tr w:rsidR="0007424A" w14:paraId="54DE11CF" w14:textId="77777777">
        <w:trPr>
          <w:jc w:val="center"/>
        </w:trPr>
        <w:tc>
          <w:tcPr>
            <w:tcW w:w="995" w:type="dxa"/>
          </w:tcPr>
          <w:p w14:paraId="3D7FF8AB" w14:textId="77777777" w:rsidR="0007424A" w:rsidRDefault="00000000">
            <w:r>
              <w:rPr>
                <w:rFonts w:ascii="Consolas" w:hAnsi="Consolas"/>
                <w:sz w:val="16"/>
              </w:rPr>
              <w:t>doi_only</w:t>
            </w:r>
          </w:p>
        </w:tc>
        <w:tc>
          <w:tcPr>
            <w:tcW w:w="995" w:type="dxa"/>
          </w:tcPr>
          <w:p w14:paraId="7173928F" w14:textId="77777777" w:rsidR="0007424A" w:rsidRDefault="00000000">
            <w:r>
              <w:rPr>
                <w:sz w:val="17"/>
              </w:rPr>
              <w:t>完整</w:t>
            </w:r>
          </w:p>
        </w:tc>
        <w:tc>
          <w:tcPr>
            <w:tcW w:w="995" w:type="dxa"/>
          </w:tcPr>
          <w:p w14:paraId="79CA5B00" w14:textId="77777777" w:rsidR="0007424A" w:rsidRDefault="00000000">
            <w:r>
              <w:rPr>
                <w:sz w:val="17"/>
              </w:rPr>
              <w:t>0.1889</w:t>
            </w:r>
          </w:p>
        </w:tc>
        <w:tc>
          <w:tcPr>
            <w:tcW w:w="995" w:type="dxa"/>
          </w:tcPr>
          <w:p w14:paraId="6312144C" w14:textId="77777777" w:rsidR="0007424A" w:rsidRDefault="00000000">
            <w:r>
              <w:rPr>
                <w:sz w:val="17"/>
              </w:rPr>
              <w:t>0.0423</w:t>
            </w:r>
          </w:p>
        </w:tc>
        <w:tc>
          <w:tcPr>
            <w:tcW w:w="995" w:type="dxa"/>
          </w:tcPr>
          <w:p w14:paraId="47A186D8" w14:textId="77777777" w:rsidR="0007424A" w:rsidRDefault="00000000">
            <w:r>
              <w:rPr>
                <w:sz w:val="17"/>
              </w:rPr>
              <w:t>0.3113</w:t>
            </w:r>
          </w:p>
        </w:tc>
        <w:tc>
          <w:tcPr>
            <w:tcW w:w="995" w:type="dxa"/>
          </w:tcPr>
          <w:p w14:paraId="1ABEE124" w14:textId="77777777" w:rsidR="0007424A" w:rsidRDefault="00000000">
            <w:r>
              <w:rPr>
                <w:sz w:val="17"/>
              </w:rPr>
              <w:t>0.2269</w:t>
            </w:r>
          </w:p>
        </w:tc>
        <w:tc>
          <w:tcPr>
            <w:tcW w:w="995" w:type="dxa"/>
          </w:tcPr>
          <w:p w14:paraId="27CFDF4C" w14:textId="77777777" w:rsidR="0007424A" w:rsidRDefault="00000000">
            <w:r>
              <w:rPr>
                <w:sz w:val="17"/>
              </w:rPr>
              <w:t>0.2072</w:t>
            </w:r>
          </w:p>
        </w:tc>
        <w:tc>
          <w:tcPr>
            <w:tcW w:w="995" w:type="dxa"/>
          </w:tcPr>
          <w:p w14:paraId="6CB62971" w14:textId="77777777" w:rsidR="0007424A" w:rsidRDefault="00000000">
            <w:r>
              <w:rPr>
                <w:sz w:val="17"/>
              </w:rPr>
              <w:t>1.000</w:t>
            </w:r>
          </w:p>
        </w:tc>
        <w:tc>
          <w:tcPr>
            <w:tcW w:w="995" w:type="dxa"/>
          </w:tcPr>
          <w:p w14:paraId="2360D528" w14:textId="77777777" w:rsidR="0007424A" w:rsidRDefault="00000000">
            <w:r>
              <w:rPr>
                <w:sz w:val="17"/>
              </w:rPr>
              <w:t>0.46</w:t>
            </w:r>
          </w:p>
        </w:tc>
      </w:tr>
      <w:tr w:rsidR="0007424A" w14:paraId="3F0ABCC3" w14:textId="77777777">
        <w:trPr>
          <w:jc w:val="center"/>
        </w:trPr>
        <w:tc>
          <w:tcPr>
            <w:tcW w:w="995" w:type="dxa"/>
          </w:tcPr>
          <w:p w14:paraId="665E0777" w14:textId="77777777" w:rsidR="0007424A" w:rsidRDefault="00000000">
            <w:r>
              <w:rPr>
                <w:rFonts w:ascii="Consolas" w:hAnsi="Consolas"/>
                <w:sz w:val="16"/>
              </w:rPr>
              <w:t>hallucitechecker</w:t>
            </w:r>
          </w:p>
        </w:tc>
        <w:tc>
          <w:tcPr>
            <w:tcW w:w="995" w:type="dxa"/>
          </w:tcPr>
          <w:p w14:paraId="40515532" w14:textId="77777777" w:rsidR="0007424A" w:rsidRDefault="00000000">
            <w:r>
              <w:rPr>
                <w:sz w:val="17"/>
              </w:rPr>
              <w:t>子样本</w:t>
            </w:r>
            <w:r>
              <w:rPr>
                <w:sz w:val="17"/>
              </w:rPr>
              <w:t xml:space="preserve"> 299</w:t>
            </w:r>
          </w:p>
        </w:tc>
        <w:tc>
          <w:tcPr>
            <w:tcW w:w="995" w:type="dxa"/>
          </w:tcPr>
          <w:p w14:paraId="0B3E2766" w14:textId="77777777" w:rsidR="0007424A" w:rsidRDefault="00000000">
            <w:r>
              <w:rPr>
                <w:sz w:val="17"/>
              </w:rPr>
              <w:t>0.4149</w:t>
            </w:r>
          </w:p>
        </w:tc>
        <w:tc>
          <w:tcPr>
            <w:tcW w:w="995" w:type="dxa"/>
          </w:tcPr>
          <w:p w14:paraId="6A7A2B6D" w14:textId="77777777" w:rsidR="0007424A" w:rsidRDefault="00000000">
            <w:r>
              <w:rPr>
                <w:sz w:val="17"/>
              </w:rPr>
              <w:t>0.1712</w:t>
            </w:r>
          </w:p>
        </w:tc>
        <w:tc>
          <w:tcPr>
            <w:tcW w:w="995" w:type="dxa"/>
          </w:tcPr>
          <w:p w14:paraId="6BE0D75A" w14:textId="77777777" w:rsidR="0007424A" w:rsidRDefault="00000000">
            <w:r>
              <w:rPr>
                <w:sz w:val="17"/>
              </w:rPr>
              <w:t>0.5474</w:t>
            </w:r>
          </w:p>
        </w:tc>
        <w:tc>
          <w:tcPr>
            <w:tcW w:w="995" w:type="dxa"/>
          </w:tcPr>
          <w:p w14:paraId="2BB280F9" w14:textId="77777777" w:rsidR="0007424A" w:rsidRDefault="00000000">
            <w:r>
              <w:rPr>
                <w:sz w:val="17"/>
              </w:rPr>
              <w:t>0.6271</w:t>
            </w:r>
          </w:p>
        </w:tc>
        <w:tc>
          <w:tcPr>
            <w:tcW w:w="995" w:type="dxa"/>
          </w:tcPr>
          <w:p w14:paraId="7A0A8BDF" w14:textId="77777777" w:rsidR="0007424A" w:rsidRDefault="00000000">
            <w:r>
              <w:rPr>
                <w:sz w:val="17"/>
              </w:rPr>
              <w:t>0.2515</w:t>
            </w:r>
          </w:p>
        </w:tc>
        <w:tc>
          <w:tcPr>
            <w:tcW w:w="995" w:type="dxa"/>
          </w:tcPr>
          <w:p w14:paraId="01A4EBCB" w14:textId="77777777" w:rsidR="0007424A" w:rsidRDefault="00000000">
            <w:r>
              <w:rPr>
                <w:sz w:val="17"/>
              </w:rPr>
              <w:t>1.000</w:t>
            </w:r>
          </w:p>
        </w:tc>
        <w:tc>
          <w:tcPr>
            <w:tcW w:w="995" w:type="dxa"/>
          </w:tcPr>
          <w:p w14:paraId="2EF66EF0" w14:textId="77777777" w:rsidR="0007424A" w:rsidRDefault="00000000">
            <w:r>
              <w:rPr>
                <w:sz w:val="17"/>
              </w:rPr>
              <w:t>1.94</w:t>
            </w:r>
          </w:p>
        </w:tc>
      </w:tr>
      <w:tr w:rsidR="0007424A" w14:paraId="72217DBD" w14:textId="77777777">
        <w:trPr>
          <w:jc w:val="center"/>
        </w:trPr>
        <w:tc>
          <w:tcPr>
            <w:tcW w:w="995" w:type="dxa"/>
          </w:tcPr>
          <w:p w14:paraId="19F86670" w14:textId="77777777" w:rsidR="0007424A" w:rsidRDefault="00000000">
            <w:r>
              <w:rPr>
                <w:rFonts w:ascii="Consolas" w:hAnsi="Consolas"/>
                <w:sz w:val="16"/>
              </w:rPr>
              <w:t>checkifexist</w:t>
            </w:r>
          </w:p>
        </w:tc>
        <w:tc>
          <w:tcPr>
            <w:tcW w:w="995" w:type="dxa"/>
          </w:tcPr>
          <w:p w14:paraId="697E8D88" w14:textId="77777777" w:rsidR="0007424A" w:rsidRDefault="00000000">
            <w:r>
              <w:rPr>
                <w:sz w:val="17"/>
              </w:rPr>
              <w:t>子样本</w:t>
            </w:r>
            <w:r>
              <w:rPr>
                <w:sz w:val="17"/>
              </w:rPr>
              <w:t xml:space="preserve"> 299</w:t>
            </w:r>
          </w:p>
        </w:tc>
        <w:tc>
          <w:tcPr>
            <w:tcW w:w="995" w:type="dxa"/>
          </w:tcPr>
          <w:p w14:paraId="3708991C" w14:textId="77777777" w:rsidR="0007424A" w:rsidRDefault="00000000">
            <w:r>
              <w:rPr>
                <w:sz w:val="17"/>
              </w:rPr>
              <w:t xml:space="preserve">— </w:t>
            </w:r>
            <w:r>
              <w:rPr>
                <w:sz w:val="17"/>
              </w:rPr>
              <w:t>来源退化，不可测</w:t>
            </w:r>
          </w:p>
        </w:tc>
        <w:tc>
          <w:tcPr>
            <w:tcW w:w="995" w:type="dxa"/>
          </w:tcPr>
          <w:p w14:paraId="5FE6A6EE" w14:textId="77777777" w:rsidR="0007424A" w:rsidRDefault="00000000">
            <w:r>
              <w:rPr>
                <w:sz w:val="17"/>
              </w:rPr>
              <w:t>—</w:t>
            </w:r>
          </w:p>
        </w:tc>
        <w:tc>
          <w:tcPr>
            <w:tcW w:w="995" w:type="dxa"/>
          </w:tcPr>
          <w:p w14:paraId="2E9ED78C" w14:textId="77777777" w:rsidR="0007424A" w:rsidRDefault="00000000">
            <w:r>
              <w:rPr>
                <w:sz w:val="17"/>
              </w:rPr>
              <w:t>—</w:t>
            </w:r>
          </w:p>
        </w:tc>
        <w:tc>
          <w:tcPr>
            <w:tcW w:w="995" w:type="dxa"/>
          </w:tcPr>
          <w:p w14:paraId="1EBFDC98" w14:textId="77777777" w:rsidR="0007424A" w:rsidRDefault="00000000">
            <w:r>
              <w:rPr>
                <w:sz w:val="17"/>
              </w:rPr>
              <w:t>—</w:t>
            </w:r>
          </w:p>
        </w:tc>
        <w:tc>
          <w:tcPr>
            <w:tcW w:w="995" w:type="dxa"/>
          </w:tcPr>
          <w:p w14:paraId="417E78AD" w14:textId="77777777" w:rsidR="0007424A" w:rsidRDefault="00000000">
            <w:r>
              <w:rPr>
                <w:sz w:val="17"/>
              </w:rPr>
              <w:t>—</w:t>
            </w:r>
          </w:p>
        </w:tc>
        <w:tc>
          <w:tcPr>
            <w:tcW w:w="995" w:type="dxa"/>
          </w:tcPr>
          <w:p w14:paraId="2BE86D4D" w14:textId="77777777" w:rsidR="0007424A" w:rsidRDefault="00000000">
            <w:r>
              <w:rPr>
                <w:sz w:val="17"/>
              </w:rPr>
              <w:t>—</w:t>
            </w:r>
          </w:p>
        </w:tc>
        <w:tc>
          <w:tcPr>
            <w:tcW w:w="995" w:type="dxa"/>
          </w:tcPr>
          <w:p w14:paraId="0EB5DE65" w14:textId="77777777" w:rsidR="0007424A" w:rsidRDefault="00000000">
            <w:r>
              <w:rPr>
                <w:sz w:val="17"/>
              </w:rPr>
              <w:t>—</w:t>
            </w:r>
          </w:p>
        </w:tc>
      </w:tr>
      <w:tr w:rsidR="0007424A" w14:paraId="17E6F00E" w14:textId="77777777">
        <w:trPr>
          <w:jc w:val="center"/>
        </w:trPr>
        <w:tc>
          <w:tcPr>
            <w:tcW w:w="995" w:type="dxa"/>
          </w:tcPr>
          <w:p w14:paraId="09E1AC95" w14:textId="77777777" w:rsidR="0007424A" w:rsidRDefault="00000000">
            <w:r>
              <w:rPr>
                <w:rFonts w:ascii="Consolas" w:hAnsi="Consolas"/>
                <w:sz w:val="16"/>
              </w:rPr>
              <w:t>bibtexupdater</w:t>
            </w:r>
            <w:r>
              <w:rPr>
                <w:sz w:val="17"/>
              </w:rPr>
              <w:t>（</w:t>
            </w:r>
            <w:r>
              <w:rPr>
                <w:sz w:val="17"/>
              </w:rPr>
              <w:t>Stage 1</w:t>
            </w:r>
            <w:r>
              <w:rPr>
                <w:sz w:val="17"/>
              </w:rPr>
              <w:t>）</w:t>
            </w:r>
          </w:p>
        </w:tc>
        <w:tc>
          <w:tcPr>
            <w:tcW w:w="995" w:type="dxa"/>
          </w:tcPr>
          <w:p w14:paraId="31A6796A" w14:textId="77777777" w:rsidR="0007424A" w:rsidRDefault="00000000">
            <w:r>
              <w:rPr>
                <w:sz w:val="17"/>
              </w:rPr>
              <w:t>完整</w:t>
            </w:r>
          </w:p>
        </w:tc>
        <w:tc>
          <w:tcPr>
            <w:tcW w:w="995" w:type="dxa"/>
          </w:tcPr>
          <w:p w14:paraId="5A8CB491" w14:textId="77777777" w:rsidR="0007424A" w:rsidRDefault="00000000">
            <w:r>
              <w:rPr>
                <w:sz w:val="17"/>
              </w:rPr>
              <w:t>0.9848</w:t>
            </w:r>
          </w:p>
        </w:tc>
        <w:tc>
          <w:tcPr>
            <w:tcW w:w="995" w:type="dxa"/>
          </w:tcPr>
          <w:p w14:paraId="62F80F71" w14:textId="77777777" w:rsidR="0007424A" w:rsidRDefault="00000000">
            <w:r>
              <w:rPr>
                <w:sz w:val="17"/>
              </w:rPr>
              <w:t>0.3090</w:t>
            </w:r>
          </w:p>
        </w:tc>
        <w:tc>
          <w:tcPr>
            <w:tcW w:w="995" w:type="dxa"/>
          </w:tcPr>
          <w:p w14:paraId="61754A0D" w14:textId="77777777" w:rsidR="0007424A" w:rsidRDefault="00000000">
            <w:r>
              <w:rPr>
                <w:sz w:val="17"/>
              </w:rPr>
              <w:t>0.9087</w:t>
            </w:r>
          </w:p>
        </w:tc>
        <w:tc>
          <w:tcPr>
            <w:tcW w:w="995" w:type="dxa"/>
          </w:tcPr>
          <w:p w14:paraId="6BA6B30E" w14:textId="77777777" w:rsidR="0007424A" w:rsidRDefault="00000000">
            <w:r>
              <w:rPr>
                <w:sz w:val="17"/>
              </w:rPr>
              <w:t>0.9442</w:t>
            </w:r>
          </w:p>
        </w:tc>
        <w:tc>
          <w:tcPr>
            <w:tcW w:w="995" w:type="dxa"/>
          </w:tcPr>
          <w:p w14:paraId="75301439" w14:textId="77777777" w:rsidR="0007424A" w:rsidRDefault="00000000">
            <w:r>
              <w:rPr>
                <w:sz w:val="17"/>
              </w:rPr>
              <w:t>0.7387</w:t>
            </w:r>
          </w:p>
        </w:tc>
        <w:tc>
          <w:tcPr>
            <w:tcW w:w="995" w:type="dxa"/>
          </w:tcPr>
          <w:p w14:paraId="5084BD86" w14:textId="77777777" w:rsidR="0007424A" w:rsidRDefault="00000000">
            <w:r>
              <w:rPr>
                <w:sz w:val="17"/>
              </w:rPr>
              <w:t>0.755</w:t>
            </w:r>
          </w:p>
        </w:tc>
        <w:tc>
          <w:tcPr>
            <w:tcW w:w="995" w:type="dxa"/>
          </w:tcPr>
          <w:p w14:paraId="0F67B066" w14:textId="77777777" w:rsidR="0007424A" w:rsidRDefault="00000000">
            <w:r>
              <w:rPr>
                <w:sz w:val="17"/>
              </w:rPr>
              <w:t>3.88</w:t>
            </w:r>
          </w:p>
        </w:tc>
      </w:tr>
      <w:tr w:rsidR="0007424A" w14:paraId="33217E10" w14:textId="77777777">
        <w:trPr>
          <w:jc w:val="center"/>
        </w:trPr>
        <w:tc>
          <w:tcPr>
            <w:tcW w:w="995" w:type="dxa"/>
            <w:tcBorders>
              <w:bottom w:val="single" w:sz="12" w:space="0" w:color="000000"/>
            </w:tcBorders>
          </w:tcPr>
          <w:p w14:paraId="11940901" w14:textId="77777777" w:rsidR="0007424A" w:rsidRDefault="00000000">
            <w:r>
              <w:rPr>
                <w:rFonts w:ascii="Consolas" w:hAnsi="Consolas"/>
                <w:sz w:val="16"/>
              </w:rPr>
              <w:t>llm_zeroshot</w:t>
            </w:r>
            <w:r>
              <w:rPr>
                <w:sz w:val="17"/>
              </w:rPr>
              <w:t>（替代模型）</w:t>
            </w:r>
          </w:p>
        </w:tc>
        <w:tc>
          <w:tcPr>
            <w:tcW w:w="995" w:type="dxa"/>
            <w:tcBorders>
              <w:bottom w:val="single" w:sz="12" w:space="0" w:color="000000"/>
            </w:tcBorders>
          </w:tcPr>
          <w:p w14:paraId="772A1C83" w14:textId="77777777" w:rsidR="0007424A" w:rsidRDefault="00000000">
            <w:r>
              <w:rPr>
                <w:sz w:val="17"/>
              </w:rPr>
              <w:t>子样本</w:t>
            </w:r>
            <w:r>
              <w:rPr>
                <w:sz w:val="17"/>
              </w:rPr>
              <w:t xml:space="preserve"> 200</w:t>
            </w:r>
          </w:p>
        </w:tc>
        <w:tc>
          <w:tcPr>
            <w:tcW w:w="995" w:type="dxa"/>
            <w:tcBorders>
              <w:bottom w:val="single" w:sz="12" w:space="0" w:color="000000"/>
            </w:tcBorders>
          </w:tcPr>
          <w:p w14:paraId="2594D3CA" w14:textId="77777777" w:rsidR="0007424A" w:rsidRDefault="00000000">
            <w:r>
              <w:rPr>
                <w:b/>
                <w:sz w:val="17"/>
              </w:rPr>
              <w:t>0.8559</w:t>
            </w:r>
          </w:p>
        </w:tc>
        <w:tc>
          <w:tcPr>
            <w:tcW w:w="995" w:type="dxa"/>
            <w:tcBorders>
              <w:bottom w:val="single" w:sz="12" w:space="0" w:color="000000"/>
            </w:tcBorders>
          </w:tcPr>
          <w:p w14:paraId="598DAC25" w14:textId="77777777" w:rsidR="0007424A" w:rsidRDefault="00000000">
            <w:r>
              <w:rPr>
                <w:sz w:val="17"/>
              </w:rPr>
              <w:t>0.0694</w:t>
            </w:r>
          </w:p>
        </w:tc>
        <w:tc>
          <w:tcPr>
            <w:tcW w:w="995" w:type="dxa"/>
            <w:tcBorders>
              <w:bottom w:val="single" w:sz="12" w:space="0" w:color="000000"/>
            </w:tcBorders>
          </w:tcPr>
          <w:p w14:paraId="2B11F763" w14:textId="77777777" w:rsidR="0007424A" w:rsidRDefault="00000000">
            <w:r>
              <w:rPr>
                <w:b/>
                <w:sz w:val="17"/>
              </w:rPr>
              <w:t>0.9005</w:t>
            </w:r>
          </w:p>
        </w:tc>
        <w:tc>
          <w:tcPr>
            <w:tcW w:w="995" w:type="dxa"/>
            <w:tcBorders>
              <w:bottom w:val="single" w:sz="12" w:space="0" w:color="000000"/>
            </w:tcBorders>
          </w:tcPr>
          <w:p w14:paraId="6B4C52AD" w14:textId="77777777" w:rsidR="0007424A" w:rsidRDefault="00000000">
            <w:r>
              <w:rPr>
                <w:b/>
                <w:sz w:val="17"/>
              </w:rPr>
              <w:t>0.9095</w:t>
            </w:r>
          </w:p>
        </w:tc>
        <w:tc>
          <w:tcPr>
            <w:tcW w:w="995" w:type="dxa"/>
            <w:tcBorders>
              <w:bottom w:val="single" w:sz="12" w:space="0" w:color="000000"/>
            </w:tcBorders>
          </w:tcPr>
          <w:p w14:paraId="6A0C9C26" w14:textId="77777777" w:rsidR="0007424A" w:rsidRDefault="00000000">
            <w:r>
              <w:rPr>
                <w:b/>
                <w:sz w:val="17"/>
              </w:rPr>
              <w:t>0.7717</w:t>
            </w:r>
          </w:p>
        </w:tc>
        <w:tc>
          <w:tcPr>
            <w:tcW w:w="995" w:type="dxa"/>
            <w:tcBorders>
              <w:bottom w:val="single" w:sz="12" w:space="0" w:color="000000"/>
            </w:tcBorders>
          </w:tcPr>
          <w:p w14:paraId="00CF4DD4" w14:textId="77777777" w:rsidR="0007424A" w:rsidRDefault="00000000">
            <w:r>
              <w:rPr>
                <w:sz w:val="17"/>
              </w:rPr>
              <w:t>0.915</w:t>
            </w:r>
          </w:p>
        </w:tc>
        <w:tc>
          <w:tcPr>
            <w:tcW w:w="995" w:type="dxa"/>
            <w:tcBorders>
              <w:bottom w:val="single" w:sz="12" w:space="0" w:color="000000"/>
            </w:tcBorders>
          </w:tcPr>
          <w:p w14:paraId="2BE96056" w14:textId="77777777" w:rsidR="0007424A" w:rsidRDefault="00000000">
            <w:r>
              <w:rPr>
                <w:sz w:val="17"/>
              </w:rPr>
              <w:t>1.00</w:t>
            </w:r>
          </w:p>
        </w:tc>
      </w:tr>
    </w:tbl>
    <w:p w14:paraId="26EE0158" w14:textId="77777777" w:rsidR="0007424A" w:rsidRDefault="0007424A"/>
    <w:p w14:paraId="13B660C7" w14:textId="77777777" w:rsidR="0007424A" w:rsidRDefault="00000000">
      <w:pPr>
        <w:spacing w:after="80" w:line="324" w:lineRule="auto"/>
        <w:ind w:firstLine="420"/>
        <w:rPr>
          <w:lang w:eastAsia="zh-CN"/>
        </w:rPr>
      </w:pPr>
      <w:r>
        <w:rPr>
          <w:lang w:eastAsia="zh-CN"/>
        </w:rPr>
        <w:t>（</w:t>
      </w:r>
      <w:r>
        <w:rPr>
          <w:rFonts w:ascii="Consolas" w:hAnsi="Consolas"/>
          <w:sz w:val="20"/>
          <w:lang w:eastAsia="zh-CN"/>
        </w:rPr>
        <w:t>checkifexist</w:t>
      </w:r>
      <w:r>
        <w:rPr>
          <w:lang w:eastAsia="zh-CN"/>
        </w:rPr>
        <w:t xml:space="preserve"> </w:t>
      </w:r>
      <w:r>
        <w:rPr>
          <w:lang w:eastAsia="zh-CN"/>
        </w:rPr>
        <w:t>因回退来源全部不可用而退化为全判幻觉，不是其方法性能，故不列入比较，详见</w:t>
      </w:r>
      <w:r>
        <w:rPr>
          <w:lang w:eastAsia="zh-CN"/>
        </w:rPr>
        <w:t xml:space="preserve"> 4.3 </w:t>
      </w:r>
      <w:r>
        <w:rPr>
          <w:lang w:eastAsia="zh-CN"/>
        </w:rPr>
        <w:t>节。</w:t>
      </w:r>
      <w:r>
        <w:rPr>
          <w:lang w:eastAsia="zh-CN"/>
        </w:rPr>
        <w:t xml:space="preserve">Stage 1 </w:t>
      </w:r>
      <w:r>
        <w:rPr>
          <w:lang w:eastAsia="zh-CN"/>
        </w:rPr>
        <w:t>覆盖率仅</w:t>
      </w:r>
      <w:r>
        <w:rPr>
          <w:lang w:eastAsia="zh-CN"/>
        </w:rPr>
        <w:t xml:space="preserve"> 0.755</w:t>
      </w:r>
      <w:r>
        <w:rPr>
          <w:lang w:eastAsia="zh-CN"/>
        </w:rPr>
        <w:t>，另有</w:t>
      </w:r>
      <w:r>
        <w:rPr>
          <w:lang w:eastAsia="zh-CN"/>
        </w:rPr>
        <w:t xml:space="preserve"> 204 </w:t>
      </w:r>
      <w:r>
        <w:rPr>
          <w:lang w:eastAsia="zh-CN"/>
        </w:rPr>
        <w:t>条因来源查询不完整而弃权，其假阳性率在已作答条目上计算。）</w:t>
      </w:r>
    </w:p>
    <w:p w14:paraId="56AB7F48" w14:textId="77777777" w:rsidR="0007424A" w:rsidRDefault="00000000">
      <w:pPr>
        <w:spacing w:after="80" w:line="324" w:lineRule="auto"/>
        <w:ind w:firstLine="420"/>
        <w:rPr>
          <w:lang w:eastAsia="zh-CN"/>
        </w:rPr>
      </w:pPr>
      <w:r>
        <w:rPr>
          <w:b/>
          <w:lang w:eastAsia="zh-CN"/>
        </w:rPr>
        <w:t>观察一：幻觉类</w:t>
      </w:r>
      <w:r>
        <w:rPr>
          <w:b/>
          <w:lang w:eastAsia="zh-CN"/>
        </w:rPr>
        <w:t xml:space="preserve"> F1 </w:t>
      </w:r>
      <w:r>
        <w:rPr>
          <w:b/>
          <w:lang w:eastAsia="zh-CN"/>
        </w:rPr>
        <w:t>在本任务上是误导性指标。</w:t>
      </w:r>
      <w:r>
        <w:rPr>
          <w:lang w:eastAsia="zh-CN"/>
        </w:rPr>
        <w:t xml:space="preserve"> </w:t>
      </w:r>
      <w:r>
        <w:rPr>
          <w:lang w:eastAsia="zh-CN"/>
        </w:rPr>
        <w:t>全判幻觉的</w:t>
      </w:r>
      <w:r>
        <w:rPr>
          <w:lang w:eastAsia="zh-CN"/>
        </w:rPr>
        <w:t xml:space="preserve"> F1 </w:t>
      </w:r>
      <w:r>
        <w:rPr>
          <w:lang w:eastAsia="zh-CN"/>
        </w:rPr>
        <w:t>为</w:t>
      </w:r>
      <w:r>
        <w:rPr>
          <w:lang w:eastAsia="zh-CN"/>
        </w:rPr>
        <w:t xml:space="preserve"> 0.7734</w:t>
      </w:r>
      <w:r>
        <w:rPr>
          <w:lang w:eastAsia="zh-CN"/>
        </w:rPr>
        <w:t>、</w:t>
      </w:r>
      <w:r>
        <w:rPr>
          <w:lang w:eastAsia="zh-CN"/>
        </w:rPr>
        <w:t xml:space="preserve">Tier </w:t>
      </w:r>
      <w:r>
        <w:rPr>
          <w:lang w:eastAsia="zh-CN"/>
        </w:rPr>
        <w:t>加权</w:t>
      </w:r>
      <w:r>
        <w:rPr>
          <w:lang w:eastAsia="zh-CN"/>
        </w:rPr>
        <w:t xml:space="preserve"> F1 </w:t>
      </w:r>
      <w:r>
        <w:rPr>
          <w:lang w:eastAsia="zh-CN"/>
        </w:rPr>
        <w:t>为</w:t>
      </w:r>
      <w:r>
        <w:rPr>
          <w:lang w:eastAsia="zh-CN"/>
        </w:rPr>
        <w:t xml:space="preserve"> 0.8748</w:t>
      </w:r>
      <w:r>
        <w:rPr>
          <w:lang w:eastAsia="zh-CN"/>
        </w:rPr>
        <w:t>，</w:t>
      </w:r>
      <w:r>
        <w:rPr>
          <w:b/>
          <w:lang w:eastAsia="zh-CN"/>
        </w:rPr>
        <w:t>高于表中除</w:t>
      </w:r>
      <w:r>
        <w:rPr>
          <w:b/>
          <w:lang w:eastAsia="zh-CN"/>
        </w:rPr>
        <w:t xml:space="preserve"> LLM </w:t>
      </w:r>
      <w:r>
        <w:rPr>
          <w:b/>
          <w:lang w:eastAsia="zh-CN"/>
        </w:rPr>
        <w:t>外所有真实方法</w:t>
      </w:r>
      <w:r>
        <w:rPr>
          <w:lang w:eastAsia="zh-CN"/>
        </w:rPr>
        <w:t>（</w:t>
      </w:r>
      <w:r>
        <w:rPr>
          <w:rFonts w:ascii="Consolas" w:hAnsi="Consolas"/>
          <w:sz w:val="20"/>
          <w:lang w:eastAsia="zh-CN"/>
        </w:rPr>
        <w:t>test_public</w:t>
      </w:r>
      <w:r>
        <w:rPr>
          <w:lang w:eastAsia="zh-CN"/>
        </w:rPr>
        <w:t xml:space="preserve"> </w:t>
      </w:r>
      <w:r>
        <w:rPr>
          <w:lang w:eastAsia="zh-CN"/>
        </w:rPr>
        <w:t>正类率高达</w:t>
      </w:r>
      <w:r>
        <w:rPr>
          <w:lang w:eastAsia="zh-CN"/>
        </w:rPr>
        <w:t xml:space="preserve"> 63.1%</w:t>
      </w:r>
      <w:r>
        <w:rPr>
          <w:lang w:eastAsia="zh-CN"/>
        </w:rPr>
        <w:t>，</w:t>
      </w:r>
      <w:r>
        <w:rPr>
          <w:lang w:eastAsia="zh-CN"/>
        </w:rPr>
        <w:t xml:space="preserve">Tier </w:t>
      </w:r>
      <w:r>
        <w:rPr>
          <w:lang w:eastAsia="zh-CN"/>
        </w:rPr>
        <w:t>加权又只作用于召回、假阳性权重恒为</w:t>
      </w:r>
      <w:r>
        <w:rPr>
          <w:lang w:eastAsia="zh-CN"/>
        </w:rPr>
        <w:t xml:space="preserve"> 1</w:t>
      </w:r>
      <w:r>
        <w:rPr>
          <w:lang w:eastAsia="zh-CN"/>
        </w:rPr>
        <w:t>），而全判幻觉与</w:t>
      </w:r>
      <w:r>
        <w:rPr>
          <w:lang w:eastAsia="zh-CN"/>
        </w:rPr>
        <w:t xml:space="preserve"> DOI </w:t>
      </w:r>
      <w:r>
        <w:rPr>
          <w:lang w:eastAsia="zh-CN"/>
        </w:rPr>
        <w:t>存在性启发式的</w:t>
      </w:r>
      <w:r>
        <w:rPr>
          <w:lang w:eastAsia="zh-CN"/>
        </w:rPr>
        <w:t xml:space="preserve"> MCC </w:t>
      </w:r>
      <w:r>
        <w:rPr>
          <w:lang w:eastAsia="zh-CN"/>
        </w:rPr>
        <w:t>为负值（</w:t>
      </w:r>
      <w:r>
        <w:rPr>
          <w:lang w:eastAsia="zh-CN"/>
        </w:rPr>
        <w:t xml:space="preserve">0.0000 </w:t>
      </w:r>
      <w:r>
        <w:rPr>
          <w:lang w:eastAsia="zh-CN"/>
        </w:rPr>
        <w:t>与</w:t>
      </w:r>
      <w:r>
        <w:rPr>
          <w:lang w:eastAsia="zh-CN"/>
        </w:rPr>
        <w:t xml:space="preserve"> −0.0313</w:t>
      </w:r>
      <w:r>
        <w:rPr>
          <w:lang w:eastAsia="zh-CN"/>
        </w:rPr>
        <w:t>）：只报告</w:t>
      </w:r>
      <w:r>
        <w:rPr>
          <w:lang w:eastAsia="zh-CN"/>
        </w:rPr>
        <w:t xml:space="preserve"> F1 </w:t>
      </w:r>
      <w:r>
        <w:rPr>
          <w:lang w:eastAsia="zh-CN"/>
        </w:rPr>
        <w:t>的比较会事实上奖励</w:t>
      </w:r>
      <w:proofErr w:type="gramStart"/>
      <w:r>
        <w:rPr>
          <w:lang w:eastAsia="zh-CN"/>
        </w:rPr>
        <w:t>"</w:t>
      </w:r>
      <w:r>
        <w:rPr>
          <w:lang w:eastAsia="zh-CN"/>
        </w:rPr>
        <w:t>多报警</w:t>
      </w:r>
      <w:r>
        <w:rPr>
          <w:lang w:eastAsia="zh-CN"/>
        </w:rPr>
        <w:t>"</w:t>
      </w:r>
      <w:r>
        <w:rPr>
          <w:lang w:eastAsia="zh-CN"/>
        </w:rPr>
        <w:t>，</w:t>
      </w:r>
      <w:proofErr w:type="gramEnd"/>
      <w:r>
        <w:rPr>
          <w:lang w:eastAsia="zh-CN"/>
        </w:rPr>
        <w:t>尽管其</w:t>
      </w:r>
      <w:r>
        <w:rPr>
          <w:lang w:eastAsia="zh-CN"/>
        </w:rPr>
        <w:t xml:space="preserve"> F1 </w:t>
      </w:r>
      <w:r>
        <w:rPr>
          <w:lang w:eastAsia="zh-CN"/>
        </w:rPr>
        <w:t>看似可观。</w:t>
      </w:r>
    </w:p>
    <w:p w14:paraId="0C3ECC35" w14:textId="77777777" w:rsidR="0007424A" w:rsidRDefault="00000000">
      <w:pPr>
        <w:spacing w:after="80" w:line="324" w:lineRule="auto"/>
        <w:ind w:firstLine="420"/>
      </w:pPr>
      <w:r>
        <w:rPr>
          <w:b/>
          <w:lang w:eastAsia="zh-CN"/>
        </w:rPr>
        <w:t>观察二：零成本字段检查呈高召回</w:t>
      </w:r>
      <w:r>
        <w:rPr>
          <w:b/>
          <w:lang w:eastAsia="zh-CN"/>
        </w:rPr>
        <w:t>—</w:t>
      </w:r>
      <w:r>
        <w:rPr>
          <w:b/>
          <w:lang w:eastAsia="zh-CN"/>
        </w:rPr>
        <w:t>高误报形状。</w:t>
      </w:r>
      <w:r>
        <w:rPr>
          <w:lang w:eastAsia="zh-CN"/>
        </w:rPr>
        <w:t xml:space="preserve"> </w:t>
      </w:r>
      <w:r>
        <w:rPr>
          <w:rFonts w:ascii="Consolas" w:hAnsi="Consolas"/>
          <w:sz w:val="20"/>
        </w:rPr>
        <w:t>doi_presence_heuristic</w:t>
      </w:r>
      <w:r>
        <w:t xml:space="preserve"> </w:t>
      </w:r>
      <w:r>
        <w:t>只检查</w:t>
      </w:r>
      <w:r>
        <w:t xml:space="preserve"> DOI </w:t>
      </w:r>
      <w:r>
        <w:t>字段是否存在、不做网络调用，检出率</w:t>
      </w:r>
      <w:r>
        <w:t xml:space="preserve"> 0.5229 </w:t>
      </w:r>
      <w:r>
        <w:t>而假阳性率</w:t>
      </w:r>
      <w:r>
        <w:t xml:space="preserve"> 0.5635</w:t>
      </w:r>
      <w:r>
        <w:t>，说明基准中约一半正类条目缺失</w:t>
      </w:r>
      <w:r>
        <w:t xml:space="preserve"> DOI </w:t>
      </w:r>
      <w:r>
        <w:t>字段：</w:t>
      </w:r>
      <w:r>
        <w:rPr>
          <w:b/>
        </w:rPr>
        <w:t>"</w:t>
      </w:r>
      <w:r>
        <w:rPr>
          <w:b/>
        </w:rPr>
        <w:t>缺失某字段</w:t>
      </w:r>
      <w:r>
        <w:rPr>
          <w:b/>
        </w:rPr>
        <w:t>"</w:t>
      </w:r>
      <w:r>
        <w:rPr>
          <w:b/>
        </w:rPr>
        <w:t>在合成扰动基准上本身即强信号，该信号在真实文献中并不成立。</w:t>
      </w:r>
    </w:p>
    <w:p w14:paraId="602CBD5B" w14:textId="77777777" w:rsidR="0007424A" w:rsidRDefault="00000000">
      <w:pPr>
        <w:spacing w:after="80" w:line="324" w:lineRule="auto"/>
        <w:ind w:firstLine="420"/>
        <w:rPr>
          <w:lang w:eastAsia="zh-CN"/>
        </w:rPr>
      </w:pPr>
      <w:r>
        <w:rPr>
          <w:b/>
          <w:lang w:eastAsia="zh-CN"/>
        </w:rPr>
        <w:t>观察三：本地预筛是纯收益。</w:t>
      </w:r>
      <w:r>
        <w:rPr>
          <w:lang w:eastAsia="zh-CN"/>
        </w:rPr>
        <w:t xml:space="preserve"> </w:t>
      </w:r>
      <w:r>
        <w:rPr>
          <w:rFonts w:ascii="Consolas" w:hAnsi="Consolas"/>
          <w:sz w:val="20"/>
          <w:lang w:eastAsia="zh-CN"/>
        </w:rPr>
        <w:t>doi_only</w:t>
      </w:r>
      <w:r>
        <w:rPr>
          <w:lang w:eastAsia="zh-CN"/>
        </w:rPr>
        <w:t xml:space="preserve"> </w:t>
      </w:r>
      <w:r>
        <w:rPr>
          <w:lang w:eastAsia="zh-CN"/>
        </w:rPr>
        <w:t>的预筛层（年份边界、作者启发式、</w:t>
      </w:r>
      <w:r>
        <w:rPr>
          <w:lang w:eastAsia="zh-CN"/>
        </w:rPr>
        <w:t xml:space="preserve">DOI </w:t>
      </w:r>
      <w:r>
        <w:rPr>
          <w:lang w:eastAsia="zh-CN"/>
        </w:rPr>
        <w:t>格式检查）不做网络请求，把检出率从</w:t>
      </w:r>
      <w:r>
        <w:rPr>
          <w:lang w:eastAsia="zh-CN"/>
        </w:rPr>
        <w:t xml:space="preserve"> 0.1355 </w:t>
      </w:r>
      <w:r>
        <w:rPr>
          <w:lang w:eastAsia="zh-CN"/>
        </w:rPr>
        <w:t>提升到</w:t>
      </w:r>
      <w:r>
        <w:rPr>
          <w:lang w:eastAsia="zh-CN"/>
        </w:rPr>
        <w:t xml:space="preserve"> 0.1889</w:t>
      </w:r>
      <w:r>
        <w:rPr>
          <w:lang w:eastAsia="zh-CN"/>
        </w:rPr>
        <w:t>，假阳性率不变（</w:t>
      </w:r>
      <w:r>
        <w:rPr>
          <w:lang w:eastAsia="zh-CN"/>
        </w:rPr>
        <w:t>0.0423</w:t>
      </w:r>
      <w:r>
        <w:rPr>
          <w:lang w:eastAsia="zh-CN"/>
        </w:rPr>
        <w:t>）。</w:t>
      </w:r>
    </w:p>
    <w:p w14:paraId="2F693D6D" w14:textId="77777777" w:rsidR="0007424A" w:rsidRDefault="00000000">
      <w:pPr>
        <w:spacing w:after="80" w:line="324" w:lineRule="auto"/>
        <w:ind w:firstLine="420"/>
      </w:pPr>
      <w:r>
        <w:rPr>
          <w:b/>
          <w:lang w:eastAsia="zh-CN"/>
        </w:rPr>
        <w:t>观察四：多来源标题匹配以误报换召回。</w:t>
      </w:r>
      <w:r>
        <w:rPr>
          <w:lang w:eastAsia="zh-CN"/>
        </w:rPr>
        <w:t xml:space="preserve"> </w:t>
      </w:r>
      <w:r>
        <w:rPr>
          <w:rFonts w:ascii="Consolas" w:hAnsi="Consolas"/>
          <w:sz w:val="20"/>
        </w:rPr>
        <w:t>hallucitechecker</w:t>
      </w:r>
      <w:r>
        <w:t xml:space="preserve"> </w:t>
      </w:r>
      <w:r>
        <w:t>相对</w:t>
      </w:r>
      <w:r>
        <w:t xml:space="preserve"> </w:t>
      </w:r>
      <w:r>
        <w:rPr>
          <w:rFonts w:ascii="Consolas" w:hAnsi="Consolas"/>
          <w:sz w:val="20"/>
        </w:rPr>
        <w:t>doi_only</w:t>
      </w:r>
      <w:r>
        <w:t xml:space="preserve"> </w:t>
      </w:r>
      <w:r>
        <w:t>把检出率从</w:t>
      </w:r>
      <w:r>
        <w:t xml:space="preserve"> 0.1889 </w:t>
      </w:r>
      <w:r>
        <w:t>提升到</w:t>
      </w:r>
      <w:r>
        <w:t xml:space="preserve"> 0.4149</w:t>
      </w:r>
      <w:r>
        <w:t>（</w:t>
      </w:r>
      <w:r>
        <w:t>+0.226</w:t>
      </w:r>
      <w:r>
        <w:t>），代价是假阳性率从</w:t>
      </w:r>
      <w:r>
        <w:t xml:space="preserve"> 0.0423 </w:t>
      </w:r>
      <w:r>
        <w:t>升至</w:t>
      </w:r>
      <w:r>
        <w:t xml:space="preserve"> 0.1712</w:t>
      </w:r>
      <w:r>
        <w:t>（约</w:t>
      </w:r>
      <w:r>
        <w:t xml:space="preserve"> 4 </w:t>
      </w:r>
      <w:r>
        <w:t>倍）、平均</w:t>
      </w:r>
      <w:r>
        <w:t xml:space="preserve"> API </w:t>
      </w:r>
      <w:r>
        <w:t>调用从</w:t>
      </w:r>
      <w:r>
        <w:t xml:space="preserve"> 0.46 </w:t>
      </w:r>
      <w:r>
        <w:t>升至</w:t>
      </w:r>
      <w:r>
        <w:t xml:space="preserve"> 1.94</w:t>
      </w:r>
      <w:r>
        <w:t>（约</w:t>
      </w:r>
      <w:r>
        <w:t xml:space="preserve"> 4.2 </w:t>
      </w:r>
      <w:r>
        <w:t>倍），</w:t>
      </w:r>
      <w:r>
        <w:t xml:space="preserve">MCC </w:t>
      </w:r>
      <w:r>
        <w:t>仅从</w:t>
      </w:r>
      <w:r>
        <w:t xml:space="preserve"> 0.2072 </w:t>
      </w:r>
      <w:r>
        <w:t>升到</w:t>
      </w:r>
      <w:r>
        <w:t xml:space="preserve"> 0.2515——</w:t>
      </w:r>
      <w:r>
        <w:t>问题出在</w:t>
      </w:r>
      <w:r>
        <w:t>"</w:t>
      </w:r>
      <w:r>
        <w:t>任一来源未命中即报警</w:t>
      </w:r>
      <w:r>
        <w:t>"</w:t>
      </w:r>
      <w:r>
        <w:t>的聚合策略而非检索本身。</w:t>
      </w:r>
      <w:r>
        <w:rPr>
          <w:b/>
        </w:rPr>
        <w:t>其名义配置是三来源（</w:t>
      </w:r>
      <w:r>
        <w:rPr>
          <w:b/>
        </w:rPr>
        <w:t>CrossRef / arXiv / Semantic Scholar</w:t>
      </w:r>
      <w:r>
        <w:rPr>
          <w:b/>
        </w:rPr>
        <w:t>），实测只有</w:t>
      </w:r>
      <w:r>
        <w:rPr>
          <w:b/>
        </w:rPr>
        <w:t xml:space="preserve"> 7/299 </w:t>
      </w:r>
      <w:r>
        <w:rPr>
          <w:b/>
        </w:rPr>
        <w:t>条真正查到</w:t>
      </w:r>
      <w:r>
        <w:rPr>
          <w:b/>
        </w:rPr>
        <w:t xml:space="preserve"> Semantic Scholar</w:t>
      </w:r>
      <w:r>
        <w:rPr>
          <w:b/>
        </w:rPr>
        <w:t>（</w:t>
      </w:r>
      <w:r>
        <w:rPr>
          <w:b/>
        </w:rPr>
        <w:t xml:space="preserve">172 </w:t>
      </w:r>
      <w:r>
        <w:rPr>
          <w:b/>
        </w:rPr>
        <w:t>条为</w:t>
      </w:r>
      <w:r>
        <w:rPr>
          <w:b/>
        </w:rPr>
        <w:t xml:space="preserve"> CrossRef + arXiv</w:t>
      </w:r>
      <w:r>
        <w:rPr>
          <w:b/>
        </w:rPr>
        <w:t>，</w:t>
      </w:r>
      <w:r>
        <w:rPr>
          <w:b/>
        </w:rPr>
        <w:t xml:space="preserve">120 </w:t>
      </w:r>
      <w:r>
        <w:rPr>
          <w:b/>
        </w:rPr>
        <w:t>条仅</w:t>
      </w:r>
      <w:r>
        <w:rPr>
          <w:b/>
        </w:rPr>
        <w:t xml:space="preserve"> CrossRef</w:t>
      </w:r>
      <w:r>
        <w:rPr>
          <w:b/>
        </w:rPr>
        <w:t>），因为</w:t>
      </w:r>
      <w:r>
        <w:rPr>
          <w:b/>
        </w:rPr>
        <w:t xml:space="preserve"> S2 </w:t>
      </w:r>
      <w:r>
        <w:rPr>
          <w:b/>
        </w:rPr>
        <w:t>全程</w:t>
      </w:r>
      <w:r>
        <w:rPr>
          <w:b/>
        </w:rPr>
        <w:t xml:space="preserve"> 429</w:t>
      </w:r>
      <w:r>
        <w:rPr>
          <w:b/>
        </w:rPr>
        <w:t>，故这是两来源配置的测量值。</w:t>
      </w:r>
    </w:p>
    <w:p w14:paraId="7366519E" w14:textId="77777777" w:rsidR="0007424A" w:rsidRDefault="00000000">
      <w:pPr>
        <w:spacing w:after="80" w:line="324" w:lineRule="auto"/>
        <w:ind w:firstLine="420"/>
        <w:rPr>
          <w:lang w:eastAsia="zh-CN"/>
        </w:rPr>
      </w:pPr>
      <w:r>
        <w:rPr>
          <w:b/>
          <w:lang w:eastAsia="zh-CN"/>
        </w:rPr>
        <w:t>观察五：零样本</w:t>
      </w:r>
      <w:r>
        <w:rPr>
          <w:b/>
          <w:lang w:eastAsia="zh-CN"/>
        </w:rPr>
        <w:t xml:space="preserve"> LLM </w:t>
      </w:r>
      <w:r>
        <w:rPr>
          <w:b/>
          <w:lang w:eastAsia="zh-CN"/>
        </w:rPr>
        <w:t>显著领先，但需谨慎解读。</w:t>
      </w:r>
      <w:r>
        <w:rPr>
          <w:lang w:eastAsia="zh-CN"/>
        </w:rPr>
        <w:t xml:space="preserve"> </w:t>
      </w:r>
      <w:r>
        <w:rPr>
          <w:rFonts w:ascii="Consolas" w:hAnsi="Consolas"/>
          <w:sz w:val="20"/>
          <w:lang w:eastAsia="zh-CN"/>
        </w:rPr>
        <w:t>llm_zeroshot</w:t>
      </w:r>
      <w:r>
        <w:rPr>
          <w:lang w:eastAsia="zh-CN"/>
        </w:rPr>
        <w:t xml:space="preserve"> </w:t>
      </w:r>
      <w:r>
        <w:rPr>
          <w:lang w:eastAsia="zh-CN"/>
        </w:rPr>
        <w:t>在</w:t>
      </w:r>
      <w:r>
        <w:rPr>
          <w:lang w:eastAsia="zh-CN"/>
        </w:rPr>
        <w:t xml:space="preserve"> 200 </w:t>
      </w:r>
      <w:r>
        <w:rPr>
          <w:lang w:eastAsia="zh-CN"/>
        </w:rPr>
        <w:t>条子样本上取得检出率</w:t>
      </w:r>
      <w:r>
        <w:rPr>
          <w:lang w:eastAsia="zh-CN"/>
        </w:rPr>
        <w:t xml:space="preserve"> 0.8559</w:t>
      </w:r>
      <w:r>
        <w:rPr>
          <w:lang w:eastAsia="zh-CN"/>
        </w:rPr>
        <w:t>、假阳性率</w:t>
      </w:r>
      <w:r>
        <w:rPr>
          <w:lang w:eastAsia="zh-CN"/>
        </w:rPr>
        <w:t xml:space="preserve"> 0.0694</w:t>
      </w:r>
      <w:r>
        <w:rPr>
          <w:lang w:eastAsia="zh-CN"/>
        </w:rPr>
        <w:t>、</w:t>
      </w:r>
      <w:r>
        <w:rPr>
          <w:lang w:eastAsia="zh-CN"/>
        </w:rPr>
        <w:t>F1 0.9005</w:t>
      </w:r>
      <w:r>
        <w:rPr>
          <w:lang w:eastAsia="zh-CN"/>
        </w:rPr>
        <w:t>、</w:t>
      </w:r>
      <w:r>
        <w:rPr>
          <w:lang w:eastAsia="zh-CN"/>
        </w:rPr>
        <w:t>MCC 0.7717</w:t>
      </w:r>
      <w:r>
        <w:rPr>
          <w:lang w:eastAsia="zh-CN"/>
        </w:rPr>
        <w:t>，全面优于所有确定性基线，平均只调用</w:t>
      </w:r>
      <w:r>
        <w:rPr>
          <w:lang w:eastAsia="zh-CN"/>
        </w:rPr>
        <w:t xml:space="preserve"> 1 </w:t>
      </w:r>
      <w:r>
        <w:rPr>
          <w:lang w:eastAsia="zh-CN"/>
        </w:rPr>
        <w:t>次</w:t>
      </w:r>
      <w:r>
        <w:rPr>
          <w:lang w:eastAsia="zh-CN"/>
        </w:rPr>
        <w:t xml:space="preserve"> API</w:t>
      </w:r>
      <w:r>
        <w:rPr>
          <w:lang w:eastAsia="zh-CN"/>
        </w:rPr>
        <w:t>，覆盖率</w:t>
      </w:r>
      <w:r>
        <w:rPr>
          <w:lang w:eastAsia="zh-CN"/>
        </w:rPr>
        <w:t xml:space="preserve"> 0.915</w:t>
      </w:r>
      <w:r>
        <w:rPr>
          <w:lang w:eastAsia="zh-CN"/>
        </w:rPr>
        <w:t>（</w:t>
      </w:r>
      <w:r>
        <w:rPr>
          <w:lang w:eastAsia="zh-CN"/>
        </w:rPr>
        <w:t xml:space="preserve">17 </w:t>
      </w:r>
      <w:r>
        <w:rPr>
          <w:lang w:eastAsia="zh-CN"/>
        </w:rPr>
        <w:t>条因响应解析失败记为拒答）；该模型</w:t>
      </w:r>
      <w:r>
        <w:rPr>
          <w:b/>
          <w:lang w:eastAsia="zh-CN"/>
        </w:rPr>
        <w:t>未使用任何检索工具</w:t>
      </w:r>
      <w:r>
        <w:rPr>
          <w:lang w:eastAsia="zh-CN"/>
        </w:rPr>
        <w:t>，判断完全依赖参数化知识，优势本质上来自</w:t>
      </w:r>
      <w:proofErr w:type="gramStart"/>
      <w:r>
        <w:rPr>
          <w:lang w:eastAsia="zh-CN"/>
        </w:rPr>
        <w:t>"</w:t>
      </w:r>
      <w:r>
        <w:rPr>
          <w:lang w:eastAsia="zh-CN"/>
        </w:rPr>
        <w:t>记住</w:t>
      </w:r>
      <w:proofErr w:type="gramEnd"/>
      <w:r>
        <w:rPr>
          <w:lang w:eastAsia="zh-CN"/>
        </w:rPr>
        <w:t>了哪些论文</w:t>
      </w:r>
      <w:proofErr w:type="gramStart"/>
      <w:r>
        <w:rPr>
          <w:lang w:eastAsia="zh-CN"/>
        </w:rPr>
        <w:t>存在</w:t>
      </w:r>
      <w:r>
        <w:rPr>
          <w:lang w:eastAsia="zh-CN"/>
        </w:rPr>
        <w:t>"</w:t>
      </w:r>
      <w:proofErr w:type="gramEnd"/>
      <w:r>
        <w:rPr>
          <w:lang w:eastAsia="zh-CN"/>
        </w:rPr>
        <w:t>而非核验能力</w:t>
      </w:r>
      <w:r>
        <w:rPr>
          <w:lang w:eastAsia="zh-CN"/>
        </w:rPr>
        <w:t xml:space="preserve">——HALLMARK </w:t>
      </w:r>
      <w:r>
        <w:rPr>
          <w:lang w:eastAsia="zh-CN"/>
        </w:rPr>
        <w:t>作者的时间鲁棒性实验支持这一解读：</w:t>
      </w:r>
      <w:r>
        <w:rPr>
          <w:lang w:eastAsia="zh-CN"/>
        </w:rPr>
        <w:t xml:space="preserve">2024–2025 </w:t>
      </w:r>
      <w:r>
        <w:rPr>
          <w:lang w:eastAsia="zh-CN"/>
        </w:rPr>
        <w:t>年的新文献上</w:t>
      </w:r>
      <w:r>
        <w:rPr>
          <w:lang w:eastAsia="zh-CN"/>
        </w:rPr>
        <w:t xml:space="preserve"> 12 </w:t>
      </w:r>
      <w:r>
        <w:rPr>
          <w:lang w:eastAsia="zh-CN"/>
        </w:rPr>
        <w:t>个</w:t>
      </w:r>
      <w:r>
        <w:rPr>
          <w:lang w:eastAsia="zh-CN"/>
        </w:rPr>
        <w:t xml:space="preserve"> LLM </w:t>
      </w:r>
      <w:r>
        <w:rPr>
          <w:lang w:eastAsia="zh-CN"/>
        </w:rPr>
        <w:t>中有</w:t>
      </w:r>
      <w:r>
        <w:rPr>
          <w:lang w:eastAsia="zh-CN"/>
        </w:rPr>
        <w:t xml:space="preserve"> 8 </w:t>
      </w:r>
      <w:r>
        <w:rPr>
          <w:lang w:eastAsia="zh-CN"/>
        </w:rPr>
        <w:t>个严重过报，最高假阳性率约</w:t>
      </w:r>
      <w:r>
        <w:rPr>
          <w:lang w:eastAsia="zh-CN"/>
        </w:rPr>
        <w:t xml:space="preserve"> 0.89</w:t>
      </w:r>
      <w:r>
        <w:rPr>
          <w:vertAlign w:val="superscript"/>
          <w:lang w:eastAsia="zh-CN"/>
        </w:rPr>
        <w:t>[3]</w:t>
      </w:r>
      <w:r>
        <w:rPr>
          <w:lang w:eastAsia="zh-CN"/>
        </w:rPr>
        <w:t>。但子样本仅</w:t>
      </w:r>
      <w:r>
        <w:rPr>
          <w:lang w:eastAsia="zh-CN"/>
        </w:rPr>
        <w:t xml:space="preserve"> 200</w:t>
      </w:r>
      <w:r>
        <w:rPr>
          <w:lang w:eastAsia="zh-CN"/>
        </w:rPr>
        <w:t>、置信区间较宽，且这是替代模型下的适配结果，不是对已发布</w:t>
      </w:r>
      <w:r>
        <w:rPr>
          <w:lang w:eastAsia="zh-CN"/>
        </w:rPr>
        <w:t xml:space="preserve"> LLM </w:t>
      </w:r>
      <w:r>
        <w:rPr>
          <w:lang w:eastAsia="zh-CN"/>
        </w:rPr>
        <w:t>基线的复现。</w:t>
      </w:r>
    </w:p>
    <w:p w14:paraId="3755FE21" w14:textId="77777777" w:rsidR="0007424A" w:rsidRDefault="00000000">
      <w:pPr>
        <w:spacing w:before="160" w:after="120"/>
        <w:rPr>
          <w:lang w:eastAsia="zh-CN"/>
        </w:rPr>
      </w:pPr>
      <w:r>
        <w:rPr>
          <w:rFonts w:eastAsia="黑体"/>
          <w:b/>
          <w:sz w:val="24"/>
          <w:lang w:eastAsia="zh-CN"/>
        </w:rPr>
        <w:t xml:space="preserve">5.3 </w:t>
      </w:r>
      <w:r>
        <w:rPr>
          <w:rFonts w:eastAsia="黑体"/>
          <w:b/>
          <w:sz w:val="24"/>
          <w:lang w:eastAsia="zh-CN"/>
        </w:rPr>
        <w:t>难度层分解：难度是相对于方法定义的</w:t>
      </w:r>
    </w:p>
    <w:p w14:paraId="790308D5" w14:textId="473E8311" w:rsidR="0007424A" w:rsidRDefault="00000000">
      <w:pPr>
        <w:spacing w:after="80" w:line="324" w:lineRule="auto"/>
        <w:ind w:firstLine="420"/>
      </w:pPr>
      <w:r>
        <w:rPr>
          <w:b/>
        </w:rPr>
        <w:t>表</w:t>
      </w:r>
      <w:r>
        <w:rPr>
          <w:b/>
        </w:rPr>
        <w:t xml:space="preserve"> </w:t>
      </w:r>
      <w:proofErr w:type="gramStart"/>
      <w:r>
        <w:rPr>
          <w:b/>
        </w:rPr>
        <w:t>3</w:t>
      </w:r>
      <w:r w:rsidR="007F168D">
        <w:rPr>
          <w:b/>
        </w:rPr>
        <w:t xml:space="preserve">  </w:t>
      </w:r>
      <w:r>
        <w:rPr>
          <w:b/>
        </w:rPr>
        <w:t>各方法按难度层的检出率</w:t>
      </w:r>
      <w:proofErr w:type="gramEnd"/>
      <w:r>
        <w:rPr>
          <w:b/>
        </w:rPr>
        <w:t>（</w:t>
      </w:r>
      <w:r>
        <w:rPr>
          <w:b/>
        </w:rPr>
        <w:t>`test_public`</w:t>
      </w:r>
      <w:r>
        <w:rPr>
          <w:b/>
        </w:rPr>
        <w:t>）</w:t>
      </w:r>
    </w:p>
    <w:tbl>
      <w:tblPr>
        <w:tblStyle w:val="aff1"/>
        <w:tblW w:w="0" w:type="auto"/>
        <w:jc w:val="center"/>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ook w:val="04A0" w:firstRow="1" w:lastRow="0" w:firstColumn="1" w:lastColumn="0" w:noHBand="0" w:noVBand="1"/>
      </w:tblPr>
      <w:tblGrid>
        <w:gridCol w:w="2152"/>
        <w:gridCol w:w="1757"/>
        <w:gridCol w:w="1757"/>
        <w:gridCol w:w="1757"/>
        <w:gridCol w:w="1751"/>
      </w:tblGrid>
      <w:tr w:rsidR="0007424A" w14:paraId="0A47A228" w14:textId="77777777">
        <w:trPr>
          <w:jc w:val="center"/>
        </w:trPr>
        <w:tc>
          <w:tcPr>
            <w:tcW w:w="1792" w:type="dxa"/>
            <w:tcBorders>
              <w:top w:val="single" w:sz="12" w:space="0" w:color="000000"/>
              <w:bottom w:val="single" w:sz="6" w:space="0" w:color="000000"/>
            </w:tcBorders>
          </w:tcPr>
          <w:p w14:paraId="0476D336" w14:textId="77777777" w:rsidR="0007424A" w:rsidRDefault="00000000">
            <w:r>
              <w:rPr>
                <w:b/>
                <w:sz w:val="17"/>
              </w:rPr>
              <w:t>方法</w:t>
            </w:r>
          </w:p>
        </w:tc>
        <w:tc>
          <w:tcPr>
            <w:tcW w:w="1792" w:type="dxa"/>
            <w:tcBorders>
              <w:top w:val="single" w:sz="12" w:space="0" w:color="000000"/>
              <w:bottom w:val="single" w:sz="6" w:space="0" w:color="000000"/>
            </w:tcBorders>
          </w:tcPr>
          <w:p w14:paraId="5D916D99" w14:textId="77777777" w:rsidR="0007424A" w:rsidRDefault="00000000">
            <w:r>
              <w:rPr>
                <w:b/>
                <w:sz w:val="17"/>
              </w:rPr>
              <w:t>Tier 1</w:t>
            </w:r>
            <w:r>
              <w:rPr>
                <w:b/>
                <w:sz w:val="17"/>
              </w:rPr>
              <w:t>（易）</w:t>
            </w:r>
          </w:p>
        </w:tc>
        <w:tc>
          <w:tcPr>
            <w:tcW w:w="1792" w:type="dxa"/>
            <w:tcBorders>
              <w:top w:val="single" w:sz="12" w:space="0" w:color="000000"/>
              <w:bottom w:val="single" w:sz="6" w:space="0" w:color="000000"/>
            </w:tcBorders>
          </w:tcPr>
          <w:p w14:paraId="2F265C27" w14:textId="77777777" w:rsidR="0007424A" w:rsidRDefault="00000000">
            <w:r>
              <w:rPr>
                <w:b/>
                <w:sz w:val="17"/>
              </w:rPr>
              <w:t>Tier 2</w:t>
            </w:r>
            <w:r>
              <w:rPr>
                <w:b/>
                <w:sz w:val="17"/>
              </w:rPr>
              <w:t>（中）</w:t>
            </w:r>
          </w:p>
        </w:tc>
        <w:tc>
          <w:tcPr>
            <w:tcW w:w="1792" w:type="dxa"/>
            <w:tcBorders>
              <w:top w:val="single" w:sz="12" w:space="0" w:color="000000"/>
              <w:bottom w:val="single" w:sz="6" w:space="0" w:color="000000"/>
            </w:tcBorders>
          </w:tcPr>
          <w:p w14:paraId="6DAA0846" w14:textId="77777777" w:rsidR="0007424A" w:rsidRDefault="00000000">
            <w:r>
              <w:rPr>
                <w:b/>
                <w:sz w:val="17"/>
              </w:rPr>
              <w:t>Tier 3</w:t>
            </w:r>
            <w:r>
              <w:rPr>
                <w:b/>
                <w:sz w:val="17"/>
              </w:rPr>
              <w:t>（难）</w:t>
            </w:r>
          </w:p>
        </w:tc>
        <w:tc>
          <w:tcPr>
            <w:tcW w:w="1792" w:type="dxa"/>
            <w:tcBorders>
              <w:top w:val="single" w:sz="12" w:space="0" w:color="000000"/>
              <w:bottom w:val="single" w:sz="6" w:space="0" w:color="000000"/>
            </w:tcBorders>
          </w:tcPr>
          <w:p w14:paraId="2F0C69E7" w14:textId="77777777" w:rsidR="0007424A" w:rsidRDefault="00000000">
            <w:r>
              <w:rPr>
                <w:b/>
                <w:sz w:val="17"/>
              </w:rPr>
              <w:t>难度走向</w:t>
            </w:r>
          </w:p>
        </w:tc>
      </w:tr>
      <w:tr w:rsidR="0007424A" w14:paraId="061B5285" w14:textId="77777777">
        <w:trPr>
          <w:jc w:val="center"/>
        </w:trPr>
        <w:tc>
          <w:tcPr>
            <w:tcW w:w="1792" w:type="dxa"/>
          </w:tcPr>
          <w:p w14:paraId="792486D5" w14:textId="77777777" w:rsidR="0007424A" w:rsidRDefault="00000000">
            <w:r>
              <w:rPr>
                <w:rFonts w:ascii="Consolas" w:hAnsi="Consolas"/>
                <w:sz w:val="16"/>
              </w:rPr>
              <w:t>doi_only</w:t>
            </w:r>
          </w:p>
        </w:tc>
        <w:tc>
          <w:tcPr>
            <w:tcW w:w="1792" w:type="dxa"/>
          </w:tcPr>
          <w:p w14:paraId="0955A353" w14:textId="77777777" w:rsidR="0007424A" w:rsidRDefault="00000000">
            <w:r>
              <w:rPr>
                <w:sz w:val="17"/>
              </w:rPr>
              <w:t>0.5469</w:t>
            </w:r>
          </w:p>
        </w:tc>
        <w:tc>
          <w:tcPr>
            <w:tcW w:w="1792" w:type="dxa"/>
          </w:tcPr>
          <w:p w14:paraId="35676A10" w14:textId="77777777" w:rsidR="0007424A" w:rsidRDefault="00000000">
            <w:r>
              <w:rPr>
                <w:sz w:val="17"/>
              </w:rPr>
              <w:t>0.0741</w:t>
            </w:r>
          </w:p>
        </w:tc>
        <w:tc>
          <w:tcPr>
            <w:tcW w:w="1792" w:type="dxa"/>
          </w:tcPr>
          <w:p w14:paraId="5B5CC985" w14:textId="77777777" w:rsidR="0007424A" w:rsidRDefault="00000000">
            <w:r>
              <w:rPr>
                <w:sz w:val="17"/>
              </w:rPr>
              <w:t>0.0719</w:t>
            </w:r>
          </w:p>
        </w:tc>
        <w:tc>
          <w:tcPr>
            <w:tcW w:w="1792" w:type="dxa"/>
          </w:tcPr>
          <w:p w14:paraId="11ABC7C4" w14:textId="77777777" w:rsidR="0007424A" w:rsidRDefault="00000000">
            <w:r>
              <w:rPr>
                <w:sz w:val="17"/>
              </w:rPr>
              <w:t>递减（符合设计）</w:t>
            </w:r>
          </w:p>
        </w:tc>
      </w:tr>
      <w:tr w:rsidR="0007424A" w14:paraId="1F35211E" w14:textId="77777777">
        <w:trPr>
          <w:jc w:val="center"/>
        </w:trPr>
        <w:tc>
          <w:tcPr>
            <w:tcW w:w="1792" w:type="dxa"/>
          </w:tcPr>
          <w:p w14:paraId="61396127" w14:textId="77777777" w:rsidR="0007424A" w:rsidRDefault="00000000">
            <w:r>
              <w:rPr>
                <w:rFonts w:ascii="Consolas" w:hAnsi="Consolas"/>
                <w:sz w:val="16"/>
              </w:rPr>
              <w:lastRenderedPageBreak/>
              <w:t>llm_zeroshot</w:t>
            </w:r>
          </w:p>
        </w:tc>
        <w:tc>
          <w:tcPr>
            <w:tcW w:w="1792" w:type="dxa"/>
          </w:tcPr>
          <w:p w14:paraId="7150EEC8" w14:textId="77777777" w:rsidR="0007424A" w:rsidRDefault="00000000">
            <w:r>
              <w:rPr>
                <w:sz w:val="17"/>
              </w:rPr>
              <w:t>0.8929</w:t>
            </w:r>
          </w:p>
        </w:tc>
        <w:tc>
          <w:tcPr>
            <w:tcW w:w="1792" w:type="dxa"/>
          </w:tcPr>
          <w:p w14:paraId="48E551C9" w14:textId="77777777" w:rsidR="0007424A" w:rsidRDefault="00000000">
            <w:r>
              <w:rPr>
                <w:sz w:val="17"/>
              </w:rPr>
              <w:t>0.8302</w:t>
            </w:r>
          </w:p>
        </w:tc>
        <w:tc>
          <w:tcPr>
            <w:tcW w:w="1792" w:type="dxa"/>
          </w:tcPr>
          <w:p w14:paraId="207F71D9" w14:textId="77777777" w:rsidR="0007424A" w:rsidRDefault="00000000">
            <w:r>
              <w:rPr>
                <w:sz w:val="17"/>
              </w:rPr>
              <w:t>0.8667</w:t>
            </w:r>
          </w:p>
        </w:tc>
        <w:tc>
          <w:tcPr>
            <w:tcW w:w="1792" w:type="dxa"/>
          </w:tcPr>
          <w:p w14:paraId="543F65E7" w14:textId="77777777" w:rsidR="0007424A" w:rsidRDefault="00000000">
            <w:r>
              <w:rPr>
                <w:sz w:val="17"/>
              </w:rPr>
              <w:t>平坦</w:t>
            </w:r>
          </w:p>
        </w:tc>
      </w:tr>
      <w:tr w:rsidR="0007424A" w14:paraId="23A71371" w14:textId="77777777">
        <w:trPr>
          <w:jc w:val="center"/>
        </w:trPr>
        <w:tc>
          <w:tcPr>
            <w:tcW w:w="1792" w:type="dxa"/>
          </w:tcPr>
          <w:p w14:paraId="54443957" w14:textId="77777777" w:rsidR="0007424A" w:rsidRDefault="00000000">
            <w:r>
              <w:rPr>
                <w:rFonts w:ascii="Consolas" w:hAnsi="Consolas"/>
                <w:sz w:val="16"/>
              </w:rPr>
              <w:t>hallucitechecker</w:t>
            </w:r>
          </w:p>
        </w:tc>
        <w:tc>
          <w:tcPr>
            <w:tcW w:w="1792" w:type="dxa"/>
          </w:tcPr>
          <w:p w14:paraId="58589658" w14:textId="77777777" w:rsidR="0007424A" w:rsidRDefault="00000000">
            <w:r>
              <w:rPr>
                <w:sz w:val="17"/>
              </w:rPr>
              <w:t>0.2222</w:t>
            </w:r>
          </w:p>
        </w:tc>
        <w:tc>
          <w:tcPr>
            <w:tcW w:w="1792" w:type="dxa"/>
          </w:tcPr>
          <w:p w14:paraId="598CA2B5" w14:textId="77777777" w:rsidR="0007424A" w:rsidRDefault="00000000">
            <w:r>
              <w:rPr>
                <w:sz w:val="17"/>
              </w:rPr>
              <w:t>0.3295</w:t>
            </w:r>
          </w:p>
        </w:tc>
        <w:tc>
          <w:tcPr>
            <w:tcW w:w="1792" w:type="dxa"/>
          </w:tcPr>
          <w:p w14:paraId="034AD372" w14:textId="77777777" w:rsidR="0007424A" w:rsidRDefault="00000000">
            <w:r>
              <w:rPr>
                <w:b/>
                <w:sz w:val="17"/>
              </w:rPr>
              <w:t>0.7091</w:t>
            </w:r>
          </w:p>
        </w:tc>
        <w:tc>
          <w:tcPr>
            <w:tcW w:w="1792" w:type="dxa"/>
          </w:tcPr>
          <w:p w14:paraId="689E8026" w14:textId="77777777" w:rsidR="0007424A" w:rsidRDefault="00000000">
            <w:r>
              <w:rPr>
                <w:b/>
                <w:sz w:val="17"/>
              </w:rPr>
              <w:t>递增（倒挂）</w:t>
            </w:r>
          </w:p>
        </w:tc>
      </w:tr>
      <w:tr w:rsidR="0007424A" w14:paraId="3C684771" w14:textId="77777777">
        <w:trPr>
          <w:jc w:val="center"/>
        </w:trPr>
        <w:tc>
          <w:tcPr>
            <w:tcW w:w="1792" w:type="dxa"/>
            <w:tcBorders>
              <w:bottom w:val="single" w:sz="12" w:space="0" w:color="000000"/>
            </w:tcBorders>
          </w:tcPr>
          <w:p w14:paraId="5BA1942A" w14:textId="77777777" w:rsidR="0007424A" w:rsidRDefault="00000000">
            <w:r>
              <w:rPr>
                <w:rFonts w:ascii="Consolas" w:hAnsi="Consolas"/>
                <w:sz w:val="16"/>
              </w:rPr>
              <w:t>doi_presence_heuristic</w:t>
            </w:r>
          </w:p>
        </w:tc>
        <w:tc>
          <w:tcPr>
            <w:tcW w:w="1792" w:type="dxa"/>
            <w:tcBorders>
              <w:bottom w:val="single" w:sz="12" w:space="0" w:color="000000"/>
            </w:tcBorders>
          </w:tcPr>
          <w:p w14:paraId="60BDFF59" w14:textId="77777777" w:rsidR="0007424A" w:rsidRDefault="00000000">
            <w:r>
              <w:rPr>
                <w:sz w:val="17"/>
              </w:rPr>
              <w:t>0.3906</w:t>
            </w:r>
          </w:p>
        </w:tc>
        <w:tc>
          <w:tcPr>
            <w:tcW w:w="1792" w:type="dxa"/>
            <w:tcBorders>
              <w:bottom w:val="single" w:sz="12" w:space="0" w:color="000000"/>
            </w:tcBorders>
          </w:tcPr>
          <w:p w14:paraId="73F9EF57" w14:textId="77777777" w:rsidR="0007424A" w:rsidRDefault="00000000">
            <w:r>
              <w:rPr>
                <w:sz w:val="17"/>
              </w:rPr>
              <w:t>0.4979</w:t>
            </w:r>
          </w:p>
        </w:tc>
        <w:tc>
          <w:tcPr>
            <w:tcW w:w="1792" w:type="dxa"/>
            <w:tcBorders>
              <w:bottom w:val="single" w:sz="12" w:space="0" w:color="000000"/>
            </w:tcBorders>
          </w:tcPr>
          <w:p w14:paraId="565FE007" w14:textId="77777777" w:rsidR="0007424A" w:rsidRDefault="00000000">
            <w:r>
              <w:rPr>
                <w:b/>
                <w:sz w:val="17"/>
              </w:rPr>
              <w:t>0.6732</w:t>
            </w:r>
          </w:p>
        </w:tc>
        <w:tc>
          <w:tcPr>
            <w:tcW w:w="1792" w:type="dxa"/>
            <w:tcBorders>
              <w:bottom w:val="single" w:sz="12" w:space="0" w:color="000000"/>
            </w:tcBorders>
          </w:tcPr>
          <w:p w14:paraId="37225D76" w14:textId="77777777" w:rsidR="0007424A" w:rsidRDefault="00000000">
            <w:r>
              <w:rPr>
                <w:b/>
                <w:sz w:val="17"/>
              </w:rPr>
              <w:t>递增（倒挂）</w:t>
            </w:r>
          </w:p>
        </w:tc>
      </w:tr>
    </w:tbl>
    <w:p w14:paraId="07899026" w14:textId="77777777" w:rsidR="0007424A" w:rsidRDefault="0007424A"/>
    <w:p w14:paraId="436BA9F7" w14:textId="77777777" w:rsidR="0007424A" w:rsidRDefault="00000000">
      <w:pPr>
        <w:spacing w:after="80" w:line="324" w:lineRule="auto"/>
        <w:ind w:firstLine="420"/>
        <w:rPr>
          <w:lang w:eastAsia="zh-CN"/>
        </w:rPr>
      </w:pPr>
      <w:r>
        <w:rPr>
          <w:lang w:eastAsia="zh-CN"/>
        </w:rPr>
        <w:t>表</w:t>
      </w:r>
      <w:r>
        <w:rPr>
          <w:lang w:eastAsia="zh-CN"/>
        </w:rPr>
        <w:t xml:space="preserve"> 3 </w:t>
      </w:r>
      <w:r>
        <w:rPr>
          <w:lang w:eastAsia="zh-CN"/>
        </w:rPr>
        <w:t>呈现一个与基准设计意图相悖的现象：</w:t>
      </w:r>
      <w:r>
        <w:rPr>
          <w:b/>
          <w:lang w:eastAsia="zh-CN"/>
        </w:rPr>
        <w:t>四种方法中有两种的难度走向与</w:t>
      </w:r>
      <w:r>
        <w:rPr>
          <w:b/>
          <w:lang w:eastAsia="zh-CN"/>
        </w:rPr>
        <w:t xml:space="preserve"> Tier </w:t>
      </w:r>
      <w:r>
        <w:rPr>
          <w:b/>
          <w:lang w:eastAsia="zh-CN"/>
        </w:rPr>
        <w:t>编号完全相反</w:t>
      </w:r>
      <w:r>
        <w:rPr>
          <w:lang w:eastAsia="zh-CN"/>
        </w:rPr>
        <w:t>。</w:t>
      </w:r>
      <w:r>
        <w:rPr>
          <w:rFonts w:ascii="Consolas" w:hAnsi="Consolas"/>
          <w:sz w:val="20"/>
          <w:lang w:eastAsia="zh-CN"/>
        </w:rPr>
        <w:t>doi_only</w:t>
      </w:r>
      <w:r>
        <w:rPr>
          <w:lang w:eastAsia="zh-CN"/>
        </w:rPr>
        <w:t xml:space="preserve"> </w:t>
      </w:r>
      <w:r>
        <w:rPr>
          <w:lang w:eastAsia="zh-CN"/>
        </w:rPr>
        <w:t>符合设计预期</w:t>
      </w:r>
      <w:r>
        <w:rPr>
          <w:lang w:eastAsia="zh-CN"/>
        </w:rPr>
        <w:t xml:space="preserve">——Tier 1 </w:t>
      </w:r>
      <w:r>
        <w:rPr>
          <w:lang w:eastAsia="zh-CN"/>
        </w:rPr>
        <w:t>检出率</w:t>
      </w:r>
      <w:r>
        <w:rPr>
          <w:lang w:eastAsia="zh-CN"/>
        </w:rPr>
        <w:t xml:space="preserve"> 0.5469</w:t>
      </w:r>
      <w:r>
        <w:rPr>
          <w:lang w:eastAsia="zh-CN"/>
        </w:rPr>
        <w:t>，</w:t>
      </w:r>
      <w:r>
        <w:rPr>
          <w:lang w:eastAsia="zh-CN"/>
        </w:rPr>
        <w:t>Tier 2</w:t>
      </w:r>
      <w:r>
        <w:rPr>
          <w:lang w:eastAsia="zh-CN"/>
        </w:rPr>
        <w:t>、</w:t>
      </w:r>
      <w:r>
        <w:rPr>
          <w:lang w:eastAsia="zh-CN"/>
        </w:rPr>
        <w:t xml:space="preserve">3 </w:t>
      </w:r>
      <w:r>
        <w:rPr>
          <w:lang w:eastAsia="zh-CN"/>
        </w:rPr>
        <w:t>骤降至</w:t>
      </w:r>
      <w:r>
        <w:rPr>
          <w:lang w:eastAsia="zh-CN"/>
        </w:rPr>
        <w:t xml:space="preserve"> 0.07 </w:t>
      </w:r>
      <w:r>
        <w:rPr>
          <w:lang w:eastAsia="zh-CN"/>
        </w:rPr>
        <w:t>量级，因为</w:t>
      </w:r>
      <w:r>
        <w:rPr>
          <w:lang w:eastAsia="zh-CN"/>
        </w:rPr>
        <w:t xml:space="preserve"> Tier 1 </w:t>
      </w:r>
      <w:r>
        <w:rPr>
          <w:lang w:eastAsia="zh-CN"/>
        </w:rPr>
        <w:t>的四类错误（伪造</w:t>
      </w:r>
      <w:r>
        <w:rPr>
          <w:lang w:eastAsia="zh-CN"/>
        </w:rPr>
        <w:t xml:space="preserve"> DOI</w:t>
      </w:r>
      <w:r>
        <w:rPr>
          <w:lang w:eastAsia="zh-CN"/>
        </w:rPr>
        <w:t>、未来日期等）在字段层面即可见；而</w:t>
      </w:r>
      <w:r>
        <w:rPr>
          <w:lang w:eastAsia="zh-CN"/>
        </w:rPr>
        <w:t xml:space="preserve"> </w:t>
      </w:r>
      <w:r>
        <w:rPr>
          <w:rFonts w:ascii="Consolas" w:hAnsi="Consolas"/>
          <w:sz w:val="20"/>
          <w:lang w:eastAsia="zh-CN"/>
        </w:rPr>
        <w:t>hallucitechecker</w:t>
      </w:r>
      <w:r>
        <w:rPr>
          <w:lang w:eastAsia="zh-CN"/>
        </w:rPr>
        <w:t xml:space="preserve"> </w:t>
      </w:r>
      <w:r>
        <w:rPr>
          <w:lang w:eastAsia="zh-CN"/>
        </w:rPr>
        <w:t>与</w:t>
      </w:r>
      <w:r>
        <w:rPr>
          <w:lang w:eastAsia="zh-CN"/>
        </w:rPr>
        <w:t xml:space="preserve"> </w:t>
      </w:r>
      <w:r>
        <w:rPr>
          <w:rFonts w:ascii="Consolas" w:hAnsi="Consolas"/>
          <w:sz w:val="20"/>
          <w:lang w:eastAsia="zh-CN"/>
        </w:rPr>
        <w:t>doi_presence_heuristic</w:t>
      </w:r>
      <w:r>
        <w:rPr>
          <w:lang w:eastAsia="zh-CN"/>
        </w:rPr>
        <w:t xml:space="preserve"> </w:t>
      </w:r>
      <w:r>
        <w:rPr>
          <w:lang w:eastAsia="zh-CN"/>
        </w:rPr>
        <w:t>的检出率随</w:t>
      </w:r>
      <w:r>
        <w:rPr>
          <w:lang w:eastAsia="zh-CN"/>
        </w:rPr>
        <w:t xml:space="preserve"> Tier </w:t>
      </w:r>
      <w:r>
        <w:rPr>
          <w:lang w:eastAsia="zh-CN"/>
        </w:rPr>
        <w:t>编号</w:t>
      </w:r>
      <w:r>
        <w:rPr>
          <w:b/>
          <w:lang w:eastAsia="zh-CN"/>
        </w:rPr>
        <w:t>上升</w:t>
      </w:r>
      <w:r>
        <w:rPr>
          <w:lang w:eastAsia="zh-CN"/>
        </w:rPr>
        <w:t>，在</w:t>
      </w:r>
      <w:proofErr w:type="gramStart"/>
      <w:r>
        <w:rPr>
          <w:lang w:eastAsia="zh-CN"/>
        </w:rPr>
        <w:t>"</w:t>
      </w:r>
      <w:r>
        <w:rPr>
          <w:lang w:eastAsia="zh-CN"/>
        </w:rPr>
        <w:t>最难</w:t>
      </w:r>
      <w:r>
        <w:rPr>
          <w:lang w:eastAsia="zh-CN"/>
        </w:rPr>
        <w:t>"</w:t>
      </w:r>
      <w:proofErr w:type="gramEnd"/>
      <w:r>
        <w:rPr>
          <w:lang w:eastAsia="zh-CN"/>
        </w:rPr>
        <w:t>的</w:t>
      </w:r>
      <w:r>
        <w:rPr>
          <w:lang w:eastAsia="zh-CN"/>
        </w:rPr>
        <w:t xml:space="preserve"> Tier 3 </w:t>
      </w:r>
      <w:r>
        <w:rPr>
          <w:lang w:eastAsia="zh-CN"/>
        </w:rPr>
        <w:t>上反而最高（</w:t>
      </w:r>
      <w:r>
        <w:rPr>
          <w:lang w:eastAsia="zh-CN"/>
        </w:rPr>
        <w:t xml:space="preserve">0.7091 </w:t>
      </w:r>
      <w:r>
        <w:rPr>
          <w:lang w:eastAsia="zh-CN"/>
        </w:rPr>
        <w:t>与</w:t>
      </w:r>
      <w:r>
        <w:rPr>
          <w:lang w:eastAsia="zh-CN"/>
        </w:rPr>
        <w:t xml:space="preserve"> 0.6732</w:t>
      </w:r>
      <w:r>
        <w:rPr>
          <w:lang w:eastAsia="zh-CN"/>
        </w:rPr>
        <w:t>）。这不是实现错误，而是</w:t>
      </w:r>
      <w:r>
        <w:rPr>
          <w:b/>
          <w:lang w:eastAsia="zh-CN"/>
        </w:rPr>
        <w:t>难度层定义与方法能力不匹配</w:t>
      </w:r>
      <w:r>
        <w:rPr>
          <w:lang w:eastAsia="zh-CN"/>
        </w:rPr>
        <w:t>：难度层相对于</w:t>
      </w:r>
      <w:r>
        <w:rPr>
          <w:b/>
          <w:lang w:eastAsia="zh-CN"/>
        </w:rPr>
        <w:t>字段级核验策略</w:t>
      </w:r>
      <w:r>
        <w:rPr>
          <w:lang w:eastAsia="zh-CN"/>
        </w:rPr>
        <w:t>定义，</w:t>
      </w:r>
      <w:r>
        <w:rPr>
          <w:lang w:eastAsia="zh-CN"/>
        </w:rPr>
        <w:t xml:space="preserve">Tier 1 </w:t>
      </w:r>
      <w:r>
        <w:rPr>
          <w:lang w:eastAsia="zh-CN"/>
        </w:rPr>
        <w:t>的错误字段层面即可见故</w:t>
      </w:r>
      <w:proofErr w:type="gramStart"/>
      <w:r>
        <w:rPr>
          <w:lang w:eastAsia="zh-CN"/>
        </w:rPr>
        <w:t>"</w:t>
      </w:r>
      <w:r>
        <w:rPr>
          <w:lang w:eastAsia="zh-CN"/>
        </w:rPr>
        <w:t>容易</w:t>
      </w:r>
      <w:r>
        <w:rPr>
          <w:lang w:eastAsia="zh-CN"/>
        </w:rPr>
        <w:t>"</w:t>
      </w:r>
      <w:proofErr w:type="gramEnd"/>
      <w:r>
        <w:rPr>
          <w:lang w:eastAsia="zh-CN"/>
        </w:rPr>
        <w:t>，</w:t>
      </w:r>
      <w:r>
        <w:rPr>
          <w:lang w:eastAsia="zh-CN"/>
        </w:rPr>
        <w:t xml:space="preserve">Tier 3 </w:t>
      </w:r>
      <w:r>
        <w:rPr>
          <w:lang w:eastAsia="zh-CN"/>
        </w:rPr>
        <w:t>的错误（近似标题、貌似可信的伪造）字段层面完全正常、须深度核验故</w:t>
      </w:r>
      <w:proofErr w:type="gramStart"/>
      <w:r>
        <w:rPr>
          <w:lang w:eastAsia="zh-CN"/>
        </w:rPr>
        <w:t>"</w:t>
      </w:r>
      <w:r>
        <w:rPr>
          <w:lang w:eastAsia="zh-CN"/>
        </w:rPr>
        <w:t>困难</w:t>
      </w:r>
      <w:r>
        <w:rPr>
          <w:lang w:eastAsia="zh-CN"/>
        </w:rPr>
        <w:t>"</w:t>
      </w:r>
      <w:proofErr w:type="gramEnd"/>
      <w:r>
        <w:rPr>
          <w:lang w:eastAsia="zh-CN"/>
        </w:rPr>
        <w:t>；而</w:t>
      </w:r>
      <w:r>
        <w:rPr>
          <w:lang w:eastAsia="zh-CN"/>
        </w:rPr>
        <w:t xml:space="preserve"> </w:t>
      </w:r>
      <w:r>
        <w:rPr>
          <w:rFonts w:ascii="Consolas" w:hAnsi="Consolas"/>
          <w:sz w:val="20"/>
          <w:lang w:eastAsia="zh-CN"/>
        </w:rPr>
        <w:t>hallucitechecker</w:t>
      </w:r>
      <w:r>
        <w:rPr>
          <w:lang w:eastAsia="zh-CN"/>
        </w:rPr>
        <w:t xml:space="preserve"> </w:t>
      </w:r>
      <w:r>
        <w:rPr>
          <w:lang w:eastAsia="zh-CN"/>
        </w:rPr>
        <w:t>是</w:t>
      </w:r>
      <w:r>
        <w:rPr>
          <w:b/>
          <w:lang w:eastAsia="zh-CN"/>
        </w:rPr>
        <w:t>纯标题匹配</w:t>
      </w:r>
      <w:r>
        <w:rPr>
          <w:lang w:eastAsia="zh-CN"/>
        </w:rPr>
        <w:t>方法</w:t>
      </w:r>
      <w:r>
        <w:rPr>
          <w:vertAlign w:val="superscript"/>
          <w:lang w:eastAsia="zh-CN"/>
        </w:rPr>
        <w:t>[6]</w:t>
      </w:r>
      <w:r>
        <w:rPr>
          <w:lang w:eastAsia="zh-CN"/>
        </w:rPr>
        <w:t>，对它而言</w:t>
      </w:r>
      <w:r>
        <w:rPr>
          <w:lang w:eastAsia="zh-CN"/>
        </w:rPr>
        <w:t xml:space="preserve"> </w:t>
      </w:r>
      <w:r>
        <w:rPr>
          <w:rFonts w:ascii="Consolas" w:hAnsi="Consolas"/>
          <w:sz w:val="20"/>
          <w:lang w:eastAsia="zh-CN"/>
        </w:rPr>
        <w:t>plausible_fabrication</w:t>
      </w:r>
      <w:r>
        <w:rPr>
          <w:lang w:eastAsia="zh-CN"/>
        </w:rPr>
        <w:t>（论文不存在）的检出率是</w:t>
      </w:r>
      <w:r>
        <w:rPr>
          <w:lang w:eastAsia="zh-CN"/>
        </w:rPr>
        <w:t xml:space="preserve"> 1.000</w:t>
      </w:r>
      <w:r>
        <w:rPr>
          <w:lang w:eastAsia="zh-CN"/>
        </w:rPr>
        <w:t>，</w:t>
      </w:r>
      <w:r>
        <w:rPr>
          <w:rFonts w:ascii="Consolas" w:hAnsi="Consolas"/>
          <w:sz w:val="20"/>
          <w:lang w:eastAsia="zh-CN"/>
        </w:rPr>
        <w:t>chimeric_title</w:t>
      </w:r>
      <w:r>
        <w:rPr>
          <w:lang w:eastAsia="zh-CN"/>
        </w:rPr>
        <w:t>（标题由多篇真实作品拼接）也是</w:t>
      </w:r>
      <w:r>
        <w:rPr>
          <w:lang w:eastAsia="zh-CN"/>
        </w:rPr>
        <w:t xml:space="preserve"> 1.000</w:t>
      </w:r>
      <w:r>
        <w:rPr>
          <w:lang w:eastAsia="zh-CN"/>
        </w:rPr>
        <w:t>，而</w:t>
      </w:r>
      <w:r>
        <w:rPr>
          <w:lang w:eastAsia="zh-CN"/>
        </w:rPr>
        <w:t xml:space="preserve"> </w:t>
      </w:r>
      <w:r>
        <w:rPr>
          <w:rFonts w:ascii="Consolas" w:hAnsi="Consolas"/>
          <w:sz w:val="20"/>
          <w:lang w:eastAsia="zh-CN"/>
        </w:rPr>
        <w:t>swapped_authors</w:t>
      </w:r>
      <w:r>
        <w:rPr>
          <w:lang w:eastAsia="zh-CN"/>
        </w:rPr>
        <w:t xml:space="preserve"> </w:t>
      </w:r>
      <w:r>
        <w:rPr>
          <w:lang w:eastAsia="zh-CN"/>
        </w:rPr>
        <w:t>只有</w:t>
      </w:r>
      <w:r>
        <w:rPr>
          <w:lang w:eastAsia="zh-CN"/>
        </w:rPr>
        <w:t xml:space="preserve"> 0.087</w:t>
      </w:r>
      <w:r>
        <w:rPr>
          <w:lang w:eastAsia="zh-CN"/>
        </w:rPr>
        <w:t>、</w:t>
      </w:r>
      <w:r>
        <w:rPr>
          <w:rFonts w:ascii="Consolas" w:hAnsi="Consolas"/>
          <w:sz w:val="20"/>
          <w:lang w:eastAsia="zh-CN"/>
        </w:rPr>
        <w:t>nonexistent_venue</w:t>
      </w:r>
      <w:r>
        <w:rPr>
          <w:lang w:eastAsia="zh-CN"/>
        </w:rPr>
        <w:t xml:space="preserve"> </w:t>
      </w:r>
      <w:r>
        <w:rPr>
          <w:lang w:eastAsia="zh-CN"/>
        </w:rPr>
        <w:t>只有</w:t>
      </w:r>
      <w:r>
        <w:rPr>
          <w:lang w:eastAsia="zh-CN"/>
        </w:rPr>
        <w:t xml:space="preserve"> 0.154</w:t>
      </w:r>
      <w:r>
        <w:rPr>
          <w:lang w:eastAsia="zh-CN"/>
        </w:rPr>
        <w:t>、</w:t>
      </w:r>
      <w:r>
        <w:rPr>
          <w:rFonts w:ascii="Consolas" w:hAnsi="Consolas"/>
          <w:sz w:val="20"/>
          <w:lang w:eastAsia="zh-CN"/>
        </w:rPr>
        <w:t>fabricated_doi</w:t>
      </w:r>
      <w:r>
        <w:rPr>
          <w:lang w:eastAsia="zh-CN"/>
        </w:rPr>
        <w:t xml:space="preserve"> </w:t>
      </w:r>
      <w:r>
        <w:rPr>
          <w:lang w:eastAsia="zh-CN"/>
        </w:rPr>
        <w:t>与</w:t>
      </w:r>
      <w:r>
        <w:rPr>
          <w:lang w:eastAsia="zh-CN"/>
        </w:rPr>
        <w:t xml:space="preserve"> </w:t>
      </w:r>
      <w:r>
        <w:rPr>
          <w:rFonts w:ascii="Consolas" w:hAnsi="Consolas"/>
          <w:sz w:val="20"/>
          <w:lang w:eastAsia="zh-CN"/>
        </w:rPr>
        <w:t>future_date</w:t>
      </w:r>
      <w:r>
        <w:rPr>
          <w:lang w:eastAsia="zh-CN"/>
        </w:rPr>
        <w:t xml:space="preserve"> </w:t>
      </w:r>
      <w:r>
        <w:rPr>
          <w:lang w:eastAsia="zh-CN"/>
        </w:rPr>
        <w:t>都只有</w:t>
      </w:r>
      <w:r>
        <w:rPr>
          <w:lang w:eastAsia="zh-CN"/>
        </w:rPr>
        <w:t xml:space="preserve"> 0.200</w:t>
      </w:r>
      <w:r>
        <w:rPr>
          <w:lang w:eastAsia="zh-CN"/>
        </w:rPr>
        <w:t>；</w:t>
      </w:r>
      <w:r>
        <w:rPr>
          <w:rFonts w:ascii="Consolas" w:hAnsi="Consolas"/>
          <w:sz w:val="20"/>
          <w:lang w:eastAsia="zh-CN"/>
        </w:rPr>
        <w:t>doi_presence_heuristic</w:t>
      </w:r>
      <w:r>
        <w:rPr>
          <w:lang w:eastAsia="zh-CN"/>
        </w:rPr>
        <w:t xml:space="preserve"> </w:t>
      </w:r>
      <w:r>
        <w:rPr>
          <w:lang w:eastAsia="zh-CN"/>
        </w:rPr>
        <w:t>同理，它只检查</w:t>
      </w:r>
      <w:r>
        <w:rPr>
          <w:lang w:eastAsia="zh-CN"/>
        </w:rPr>
        <w:t xml:space="preserve"> DOI </w:t>
      </w:r>
      <w:r>
        <w:rPr>
          <w:lang w:eastAsia="zh-CN"/>
        </w:rPr>
        <w:t>字段是否存在，而</w:t>
      </w:r>
      <w:r>
        <w:rPr>
          <w:lang w:eastAsia="zh-CN"/>
        </w:rPr>
        <w:t xml:space="preserve"> Tier 3 </w:t>
      </w:r>
      <w:r>
        <w:rPr>
          <w:lang w:eastAsia="zh-CN"/>
        </w:rPr>
        <w:t>的伪造条目更可能整条缺失</w:t>
      </w:r>
      <w:r>
        <w:rPr>
          <w:lang w:eastAsia="zh-CN"/>
        </w:rPr>
        <w:t xml:space="preserve"> DOI</w:t>
      </w:r>
      <w:r>
        <w:rPr>
          <w:lang w:eastAsia="zh-CN"/>
        </w:rPr>
        <w:t>，于是</w:t>
      </w:r>
      <w:proofErr w:type="gramStart"/>
      <w:r>
        <w:rPr>
          <w:lang w:eastAsia="zh-CN"/>
        </w:rPr>
        <w:t>"</w:t>
      </w:r>
      <w:r>
        <w:rPr>
          <w:lang w:eastAsia="zh-CN"/>
        </w:rPr>
        <w:t>最难</w:t>
      </w:r>
      <w:r>
        <w:rPr>
          <w:lang w:eastAsia="zh-CN"/>
        </w:rPr>
        <w:t>"</w:t>
      </w:r>
      <w:proofErr w:type="gramEnd"/>
      <w:r>
        <w:rPr>
          <w:lang w:eastAsia="zh-CN"/>
        </w:rPr>
        <w:t>的层恰好是它最容易命中的层。</w:t>
      </w:r>
    </w:p>
    <w:p w14:paraId="1464505C" w14:textId="77777777" w:rsidR="0007424A" w:rsidRDefault="00000000">
      <w:pPr>
        <w:spacing w:after="80" w:line="324" w:lineRule="auto"/>
        <w:ind w:firstLine="420"/>
        <w:rPr>
          <w:lang w:eastAsia="zh-CN"/>
        </w:rPr>
      </w:pPr>
      <w:r>
        <w:rPr>
          <w:b/>
          <w:lang w:eastAsia="zh-CN"/>
        </w:rPr>
        <w:t>结论是：难度层不是方法的固有属性，而是</w:t>
      </w:r>
      <w:proofErr w:type="gramStart"/>
      <w:r>
        <w:rPr>
          <w:b/>
          <w:lang w:eastAsia="zh-CN"/>
        </w:rPr>
        <w:t>"</w:t>
      </w:r>
      <w:r>
        <w:rPr>
          <w:b/>
          <w:lang w:eastAsia="zh-CN"/>
        </w:rPr>
        <w:t>方法</w:t>
      </w:r>
      <w:proofErr w:type="gramEnd"/>
      <w:r>
        <w:rPr>
          <w:b/>
          <w:lang w:eastAsia="zh-CN"/>
        </w:rPr>
        <w:t xml:space="preserve"> × </w:t>
      </w:r>
      <w:r>
        <w:rPr>
          <w:b/>
          <w:lang w:eastAsia="zh-CN"/>
        </w:rPr>
        <w:t>错误</w:t>
      </w:r>
      <w:proofErr w:type="gramStart"/>
      <w:r>
        <w:rPr>
          <w:b/>
          <w:lang w:eastAsia="zh-CN"/>
        </w:rPr>
        <w:t>类型</w:t>
      </w:r>
      <w:r>
        <w:rPr>
          <w:b/>
          <w:lang w:eastAsia="zh-CN"/>
        </w:rPr>
        <w:t>"</w:t>
      </w:r>
      <w:proofErr w:type="gramEnd"/>
      <w:r>
        <w:rPr>
          <w:b/>
          <w:lang w:eastAsia="zh-CN"/>
        </w:rPr>
        <w:t>的联合属性。</w:t>
      </w:r>
      <w:r>
        <w:rPr>
          <w:lang w:eastAsia="zh-CN"/>
        </w:rPr>
        <w:t xml:space="preserve"> </w:t>
      </w:r>
      <w:r>
        <w:rPr>
          <w:lang w:eastAsia="zh-CN"/>
        </w:rPr>
        <w:t>用</w:t>
      </w:r>
      <w:r>
        <w:rPr>
          <w:lang w:eastAsia="zh-CN"/>
        </w:rPr>
        <w:t xml:space="preserve"> Tier </w:t>
      </w:r>
      <w:r>
        <w:rPr>
          <w:lang w:eastAsia="zh-CN"/>
        </w:rPr>
        <w:t>指标比较工具时必须先说明能力范围，否则</w:t>
      </w:r>
      <w:r>
        <w:rPr>
          <w:lang w:eastAsia="zh-CN"/>
        </w:rPr>
        <w:t xml:space="preserve"> Tier </w:t>
      </w:r>
      <w:r>
        <w:rPr>
          <w:lang w:eastAsia="zh-CN"/>
        </w:rPr>
        <w:t>加权</w:t>
      </w:r>
      <w:r>
        <w:rPr>
          <w:lang w:eastAsia="zh-CN"/>
        </w:rPr>
        <w:t xml:space="preserve"> F1 </w:t>
      </w:r>
      <w:r>
        <w:rPr>
          <w:lang w:eastAsia="zh-CN"/>
        </w:rPr>
        <w:t>会把</w:t>
      </w:r>
      <w:proofErr w:type="gramStart"/>
      <w:r>
        <w:rPr>
          <w:lang w:eastAsia="zh-CN"/>
        </w:rPr>
        <w:t>"</w:t>
      </w:r>
      <w:r>
        <w:rPr>
          <w:lang w:eastAsia="zh-CN"/>
        </w:rPr>
        <w:t>只</w:t>
      </w:r>
      <w:proofErr w:type="gramEnd"/>
      <w:r>
        <w:rPr>
          <w:lang w:eastAsia="zh-CN"/>
        </w:rPr>
        <w:t>做标题</w:t>
      </w:r>
      <w:proofErr w:type="gramStart"/>
      <w:r>
        <w:rPr>
          <w:lang w:eastAsia="zh-CN"/>
        </w:rPr>
        <w:t>匹配</w:t>
      </w:r>
      <w:r>
        <w:rPr>
          <w:lang w:eastAsia="zh-CN"/>
        </w:rPr>
        <w:t>"</w:t>
      </w:r>
      <w:proofErr w:type="gramEnd"/>
      <w:r>
        <w:rPr>
          <w:lang w:eastAsia="zh-CN"/>
        </w:rPr>
        <w:t>的方法误评为</w:t>
      </w:r>
      <w:proofErr w:type="gramStart"/>
      <w:r>
        <w:rPr>
          <w:lang w:eastAsia="zh-CN"/>
        </w:rPr>
        <w:t>"</w:t>
      </w:r>
      <w:r>
        <w:rPr>
          <w:lang w:eastAsia="zh-CN"/>
        </w:rPr>
        <w:t>在</w:t>
      </w:r>
      <w:proofErr w:type="gramEnd"/>
      <w:r>
        <w:rPr>
          <w:lang w:eastAsia="zh-CN"/>
        </w:rPr>
        <w:t>困难样本上表现更</w:t>
      </w:r>
      <w:proofErr w:type="gramStart"/>
      <w:r>
        <w:rPr>
          <w:lang w:eastAsia="zh-CN"/>
        </w:rPr>
        <w:t>好</w:t>
      </w:r>
      <w:r>
        <w:rPr>
          <w:lang w:eastAsia="zh-CN"/>
        </w:rPr>
        <w:t>"</w:t>
      </w:r>
      <w:r>
        <w:rPr>
          <w:lang w:eastAsia="zh-CN"/>
        </w:rPr>
        <w:t>。</w:t>
      </w:r>
      <w:proofErr w:type="gramEnd"/>
    </w:p>
    <w:p w14:paraId="676B94EA" w14:textId="77777777" w:rsidR="0007424A" w:rsidRDefault="00000000">
      <w:pPr>
        <w:spacing w:after="80" w:line="324" w:lineRule="auto"/>
        <w:ind w:firstLine="420"/>
        <w:rPr>
          <w:lang w:eastAsia="zh-CN"/>
        </w:rPr>
      </w:pPr>
      <w:r>
        <w:rPr>
          <w:lang w:eastAsia="zh-CN"/>
        </w:rPr>
        <w:t>相比之下</w:t>
      </w:r>
      <w:r>
        <w:rPr>
          <w:lang w:eastAsia="zh-CN"/>
        </w:rPr>
        <w:t xml:space="preserve"> </w:t>
      </w:r>
      <w:r>
        <w:rPr>
          <w:rFonts w:ascii="Consolas" w:hAnsi="Consolas"/>
          <w:sz w:val="20"/>
          <w:lang w:eastAsia="zh-CN"/>
        </w:rPr>
        <w:t>llm_zeroshot</w:t>
      </w:r>
      <w:r>
        <w:rPr>
          <w:lang w:eastAsia="zh-CN"/>
        </w:rPr>
        <w:t xml:space="preserve"> </w:t>
      </w:r>
      <w:r>
        <w:rPr>
          <w:lang w:eastAsia="zh-CN"/>
        </w:rPr>
        <w:t>的三层检出率几乎平坦（</w:t>
      </w:r>
      <w:r>
        <w:rPr>
          <w:lang w:eastAsia="zh-CN"/>
        </w:rPr>
        <w:t>0.8929 / 0.8302 / 0.8667</w:t>
      </w:r>
      <w:r>
        <w:rPr>
          <w:lang w:eastAsia="zh-CN"/>
        </w:rPr>
        <w:t>），这不意味着</w:t>
      </w:r>
      <w:r>
        <w:rPr>
          <w:lang w:eastAsia="zh-CN"/>
        </w:rPr>
        <w:t xml:space="preserve"> LLM </w:t>
      </w:r>
      <w:r>
        <w:rPr>
          <w:lang w:eastAsia="zh-CN"/>
        </w:rPr>
        <w:t>对困难样本有特殊能力，而是</w:t>
      </w:r>
      <w:r>
        <w:rPr>
          <w:b/>
          <w:lang w:eastAsia="zh-CN"/>
        </w:rPr>
        <w:t>基于参数化知识的判断不受检索式难度分层的影响</w:t>
      </w:r>
      <w:r>
        <w:rPr>
          <w:lang w:eastAsia="zh-CN"/>
        </w:rPr>
        <w:t>——</w:t>
      </w:r>
      <w:r>
        <w:rPr>
          <w:lang w:eastAsia="zh-CN"/>
        </w:rPr>
        <w:t>它</w:t>
      </w:r>
      <w:proofErr w:type="gramStart"/>
      <w:r>
        <w:rPr>
          <w:lang w:eastAsia="zh-CN"/>
        </w:rPr>
        <w:t>"</w:t>
      </w:r>
      <w:r>
        <w:rPr>
          <w:lang w:eastAsia="zh-CN"/>
        </w:rPr>
        <w:t>记得</w:t>
      </w:r>
      <w:r>
        <w:rPr>
          <w:lang w:eastAsia="zh-CN"/>
        </w:rPr>
        <w:t>"</w:t>
      </w:r>
      <w:proofErr w:type="gramEnd"/>
      <w:r>
        <w:rPr>
          <w:lang w:eastAsia="zh-CN"/>
        </w:rPr>
        <w:t>或</w:t>
      </w:r>
      <w:proofErr w:type="gramStart"/>
      <w:r>
        <w:rPr>
          <w:lang w:eastAsia="zh-CN"/>
        </w:rPr>
        <w:t>"</w:t>
      </w:r>
      <w:r>
        <w:rPr>
          <w:lang w:eastAsia="zh-CN"/>
        </w:rPr>
        <w:t>不记得</w:t>
      </w:r>
      <w:r>
        <w:rPr>
          <w:lang w:eastAsia="zh-CN"/>
        </w:rPr>
        <w:t>"</w:t>
      </w:r>
      <w:proofErr w:type="gramEnd"/>
      <w:r>
        <w:rPr>
          <w:lang w:eastAsia="zh-CN"/>
        </w:rPr>
        <w:t>某篇论文。</w:t>
      </w:r>
    </w:p>
    <w:p w14:paraId="253CB764" w14:textId="77777777" w:rsidR="0007424A" w:rsidRDefault="00000000">
      <w:pPr>
        <w:spacing w:before="160" w:after="120"/>
        <w:rPr>
          <w:lang w:eastAsia="zh-CN"/>
        </w:rPr>
      </w:pPr>
      <w:r>
        <w:rPr>
          <w:rFonts w:eastAsia="黑体"/>
          <w:b/>
          <w:sz w:val="24"/>
          <w:lang w:eastAsia="zh-CN"/>
        </w:rPr>
        <w:t xml:space="preserve">5.4 </w:t>
      </w:r>
      <w:r>
        <w:rPr>
          <w:rFonts w:eastAsia="黑体"/>
          <w:b/>
          <w:sz w:val="24"/>
          <w:lang w:eastAsia="zh-CN"/>
        </w:rPr>
        <w:t>子测试诊断（</w:t>
      </w:r>
      <w:r>
        <w:rPr>
          <w:rFonts w:eastAsia="黑体"/>
          <w:b/>
          <w:sz w:val="24"/>
          <w:lang w:eastAsia="zh-CN"/>
        </w:rPr>
        <w:t>Q2</w:t>
      </w:r>
      <w:r>
        <w:rPr>
          <w:rFonts w:eastAsia="黑体"/>
          <w:b/>
          <w:sz w:val="24"/>
          <w:lang w:eastAsia="zh-CN"/>
        </w:rPr>
        <w:t>）</w:t>
      </w:r>
    </w:p>
    <w:p w14:paraId="25543DC3" w14:textId="77777777" w:rsidR="0007424A" w:rsidRDefault="00000000">
      <w:pPr>
        <w:spacing w:after="80" w:line="324" w:lineRule="auto"/>
        <w:ind w:firstLine="420"/>
        <w:rPr>
          <w:lang w:eastAsia="zh-CN"/>
        </w:rPr>
      </w:pPr>
      <w:r>
        <w:rPr>
          <w:lang w:eastAsia="zh-CN"/>
        </w:rPr>
        <w:t>本节先在</w:t>
      </w:r>
      <w:r>
        <w:rPr>
          <w:b/>
          <w:lang w:eastAsia="zh-CN"/>
        </w:rPr>
        <w:t>标注层面</w:t>
      </w:r>
      <w:r>
        <w:rPr>
          <w:lang w:eastAsia="zh-CN"/>
        </w:rPr>
        <w:t>检验六个子测试作为检测器的能力，再在</w:t>
      </w:r>
      <w:r>
        <w:rPr>
          <w:b/>
          <w:lang w:eastAsia="zh-CN"/>
        </w:rPr>
        <w:t>实测层面</w:t>
      </w:r>
      <w:r>
        <w:rPr>
          <w:lang w:eastAsia="zh-CN"/>
        </w:rPr>
        <w:t>检验它们能否被重新推导。</w:t>
      </w:r>
    </w:p>
    <w:p w14:paraId="2BD231CA" w14:textId="77777777" w:rsidR="0007424A" w:rsidRDefault="00000000">
      <w:pPr>
        <w:spacing w:before="160" w:after="120"/>
        <w:rPr>
          <w:lang w:eastAsia="zh-CN"/>
        </w:rPr>
      </w:pPr>
      <w:r>
        <w:rPr>
          <w:rFonts w:eastAsia="黑体"/>
          <w:b/>
          <w:sz w:val="22"/>
          <w:lang w:eastAsia="zh-CN"/>
        </w:rPr>
        <w:t xml:space="preserve">5.4.1 </w:t>
      </w:r>
      <w:r>
        <w:rPr>
          <w:rFonts w:eastAsia="黑体"/>
          <w:b/>
          <w:sz w:val="22"/>
          <w:lang w:eastAsia="zh-CN"/>
        </w:rPr>
        <w:t>标注层面：子测试的信号强度</w:t>
      </w:r>
    </w:p>
    <w:p w14:paraId="39CCE4F4" w14:textId="77777777" w:rsidR="0007424A" w:rsidRDefault="00000000">
      <w:pPr>
        <w:spacing w:after="80" w:line="324" w:lineRule="auto"/>
        <w:ind w:firstLine="420"/>
        <w:rPr>
          <w:lang w:eastAsia="zh-CN"/>
        </w:rPr>
      </w:pPr>
      <w:r>
        <w:rPr>
          <w:lang w:eastAsia="zh-CN"/>
        </w:rPr>
        <w:t>把发布标注当作工具输出、</w:t>
      </w:r>
      <w:proofErr w:type="gramStart"/>
      <w:r>
        <w:rPr>
          <w:lang w:eastAsia="zh-CN"/>
        </w:rPr>
        <w:t>"</w:t>
      </w:r>
      <w:r>
        <w:rPr>
          <w:lang w:eastAsia="zh-CN"/>
        </w:rPr>
        <w:t>失败</w:t>
      </w:r>
      <w:proofErr w:type="gramEnd"/>
      <w:r>
        <w:rPr>
          <w:lang w:eastAsia="zh-CN"/>
        </w:rPr>
        <w:t>即判</w:t>
      </w:r>
      <w:proofErr w:type="gramStart"/>
      <w:r>
        <w:rPr>
          <w:lang w:eastAsia="zh-CN"/>
        </w:rPr>
        <w:t>幻觉</w:t>
      </w:r>
      <w:r>
        <w:rPr>
          <w:lang w:eastAsia="zh-CN"/>
        </w:rPr>
        <w:t>"</w:t>
      </w:r>
      <w:r>
        <w:rPr>
          <w:lang w:eastAsia="zh-CN"/>
        </w:rPr>
        <w:t>，</w:t>
      </w:r>
      <w:proofErr w:type="gramEnd"/>
      <w:r>
        <w:rPr>
          <w:lang w:eastAsia="zh-CN"/>
        </w:rPr>
        <w:t>即得六个独立检测器与一个</w:t>
      </w:r>
      <w:proofErr w:type="gramStart"/>
      <w:r>
        <w:rPr>
          <w:lang w:eastAsia="zh-CN"/>
        </w:rPr>
        <w:t>"</w:t>
      </w:r>
      <w:r>
        <w:rPr>
          <w:lang w:eastAsia="zh-CN"/>
        </w:rPr>
        <w:t>任一失败</w:t>
      </w:r>
      <w:r>
        <w:rPr>
          <w:lang w:eastAsia="zh-CN"/>
        </w:rPr>
        <w:t>"</w:t>
      </w:r>
      <w:proofErr w:type="gramEnd"/>
      <w:r>
        <w:rPr>
          <w:lang w:eastAsia="zh-CN"/>
        </w:rPr>
        <w:t>的合并检测器。</w:t>
      </w:r>
    </w:p>
    <w:p w14:paraId="047844ED" w14:textId="0D83E965" w:rsidR="0007424A" w:rsidRDefault="00000000">
      <w:pPr>
        <w:spacing w:after="80" w:line="324" w:lineRule="auto"/>
        <w:ind w:firstLine="420"/>
      </w:pPr>
      <w:r>
        <w:rPr>
          <w:b/>
        </w:rPr>
        <w:t>表</w:t>
      </w:r>
      <w:r>
        <w:rPr>
          <w:b/>
        </w:rPr>
        <w:t xml:space="preserve"> </w:t>
      </w:r>
      <w:proofErr w:type="gramStart"/>
      <w:r>
        <w:rPr>
          <w:b/>
        </w:rPr>
        <w:t>4</w:t>
      </w:r>
      <w:r w:rsidR="007F168D">
        <w:rPr>
          <w:b/>
        </w:rPr>
        <w:t xml:space="preserve">  </w:t>
      </w:r>
      <w:r>
        <w:rPr>
          <w:b/>
        </w:rPr>
        <w:t>子测试作为检测器的表现</w:t>
      </w:r>
      <w:proofErr w:type="gramEnd"/>
      <w:r>
        <w:rPr>
          <w:b/>
        </w:rPr>
        <w:t>（</w:t>
      </w:r>
      <w:r>
        <w:rPr>
          <w:b/>
        </w:rPr>
        <w:t>`test_public`</w:t>
      </w:r>
      <w:r>
        <w:rPr>
          <w:b/>
        </w:rPr>
        <w:t>，标注层面）</w:t>
      </w:r>
    </w:p>
    <w:tbl>
      <w:tblPr>
        <w:tblStyle w:val="aff1"/>
        <w:tblW w:w="0" w:type="auto"/>
        <w:jc w:val="center"/>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ook w:val="04A0" w:firstRow="1" w:lastRow="0" w:firstColumn="1" w:lastColumn="0" w:noHBand="0" w:noVBand="1"/>
      </w:tblPr>
      <w:tblGrid>
        <w:gridCol w:w="1800"/>
        <w:gridCol w:w="1052"/>
        <w:gridCol w:w="1063"/>
        <w:gridCol w:w="1063"/>
        <w:gridCol w:w="1063"/>
        <w:gridCol w:w="1063"/>
        <w:gridCol w:w="1035"/>
        <w:gridCol w:w="1035"/>
      </w:tblGrid>
      <w:tr w:rsidR="0007424A" w14:paraId="3C4D8FB2" w14:textId="77777777">
        <w:trPr>
          <w:jc w:val="center"/>
        </w:trPr>
        <w:tc>
          <w:tcPr>
            <w:tcW w:w="1120" w:type="dxa"/>
            <w:tcBorders>
              <w:top w:val="single" w:sz="12" w:space="0" w:color="000000"/>
              <w:bottom w:val="single" w:sz="6" w:space="0" w:color="000000"/>
            </w:tcBorders>
          </w:tcPr>
          <w:p w14:paraId="14F8FB3D" w14:textId="77777777" w:rsidR="0007424A" w:rsidRDefault="00000000">
            <w:r>
              <w:rPr>
                <w:b/>
                <w:sz w:val="17"/>
              </w:rPr>
              <w:t>子测试</w:t>
            </w:r>
          </w:p>
        </w:tc>
        <w:tc>
          <w:tcPr>
            <w:tcW w:w="1120" w:type="dxa"/>
            <w:tcBorders>
              <w:top w:val="single" w:sz="12" w:space="0" w:color="000000"/>
              <w:bottom w:val="single" w:sz="6" w:space="0" w:color="000000"/>
            </w:tcBorders>
          </w:tcPr>
          <w:p w14:paraId="2ECAFD0C" w14:textId="77777777" w:rsidR="0007424A" w:rsidRDefault="00000000">
            <w:r>
              <w:rPr>
                <w:b/>
                <w:sz w:val="17"/>
              </w:rPr>
              <w:t>覆盖率</w:t>
            </w:r>
          </w:p>
        </w:tc>
        <w:tc>
          <w:tcPr>
            <w:tcW w:w="1120" w:type="dxa"/>
            <w:tcBorders>
              <w:top w:val="single" w:sz="12" w:space="0" w:color="000000"/>
              <w:bottom w:val="single" w:sz="6" w:space="0" w:color="000000"/>
            </w:tcBorders>
          </w:tcPr>
          <w:p w14:paraId="3C5A7D71" w14:textId="77777777" w:rsidR="0007424A" w:rsidRDefault="00000000">
            <w:r>
              <w:rPr>
                <w:b/>
                <w:sz w:val="17"/>
              </w:rPr>
              <w:t>精确率</w:t>
            </w:r>
          </w:p>
        </w:tc>
        <w:tc>
          <w:tcPr>
            <w:tcW w:w="1120" w:type="dxa"/>
            <w:tcBorders>
              <w:top w:val="single" w:sz="12" w:space="0" w:color="000000"/>
              <w:bottom w:val="single" w:sz="6" w:space="0" w:color="000000"/>
            </w:tcBorders>
          </w:tcPr>
          <w:p w14:paraId="768B27D9" w14:textId="77777777" w:rsidR="0007424A" w:rsidRDefault="00000000">
            <w:r>
              <w:rPr>
                <w:b/>
                <w:sz w:val="17"/>
              </w:rPr>
              <w:t>召回率</w:t>
            </w:r>
          </w:p>
        </w:tc>
        <w:tc>
          <w:tcPr>
            <w:tcW w:w="1120" w:type="dxa"/>
            <w:tcBorders>
              <w:top w:val="single" w:sz="12" w:space="0" w:color="000000"/>
              <w:bottom w:val="single" w:sz="6" w:space="0" w:color="000000"/>
            </w:tcBorders>
          </w:tcPr>
          <w:p w14:paraId="53849AD4" w14:textId="77777777" w:rsidR="0007424A" w:rsidRDefault="00000000">
            <w:r>
              <w:rPr>
                <w:b/>
                <w:sz w:val="17"/>
              </w:rPr>
              <w:t>F1</w:t>
            </w:r>
          </w:p>
        </w:tc>
        <w:tc>
          <w:tcPr>
            <w:tcW w:w="1120" w:type="dxa"/>
            <w:tcBorders>
              <w:top w:val="single" w:sz="12" w:space="0" w:color="000000"/>
              <w:bottom w:val="single" w:sz="6" w:space="0" w:color="000000"/>
            </w:tcBorders>
          </w:tcPr>
          <w:p w14:paraId="21349F8B" w14:textId="77777777" w:rsidR="0007424A" w:rsidRDefault="00000000">
            <w:r>
              <w:rPr>
                <w:b/>
                <w:sz w:val="17"/>
              </w:rPr>
              <w:t>假阳性率</w:t>
            </w:r>
          </w:p>
        </w:tc>
        <w:tc>
          <w:tcPr>
            <w:tcW w:w="1120" w:type="dxa"/>
            <w:tcBorders>
              <w:top w:val="single" w:sz="12" w:space="0" w:color="000000"/>
              <w:bottom w:val="single" w:sz="6" w:space="0" w:color="000000"/>
            </w:tcBorders>
          </w:tcPr>
          <w:p w14:paraId="7AD959E1" w14:textId="77777777" w:rsidR="0007424A" w:rsidRDefault="00000000">
            <w:r>
              <w:rPr>
                <w:b/>
                <w:sz w:val="17"/>
              </w:rPr>
              <w:t>幻觉类弃权数</w:t>
            </w:r>
          </w:p>
        </w:tc>
        <w:tc>
          <w:tcPr>
            <w:tcW w:w="1120" w:type="dxa"/>
            <w:tcBorders>
              <w:top w:val="single" w:sz="12" w:space="0" w:color="000000"/>
              <w:bottom w:val="single" w:sz="6" w:space="0" w:color="000000"/>
            </w:tcBorders>
          </w:tcPr>
          <w:p w14:paraId="7F5A0A64" w14:textId="77777777" w:rsidR="0007424A" w:rsidRDefault="00000000">
            <w:r>
              <w:rPr>
                <w:b/>
                <w:sz w:val="17"/>
              </w:rPr>
              <w:t>真实类弃权数</w:t>
            </w:r>
          </w:p>
        </w:tc>
      </w:tr>
      <w:tr w:rsidR="0007424A" w14:paraId="1217C8B5" w14:textId="77777777">
        <w:trPr>
          <w:jc w:val="center"/>
        </w:trPr>
        <w:tc>
          <w:tcPr>
            <w:tcW w:w="1120" w:type="dxa"/>
          </w:tcPr>
          <w:p w14:paraId="068E72C3" w14:textId="77777777" w:rsidR="0007424A" w:rsidRDefault="00000000">
            <w:r>
              <w:rPr>
                <w:rFonts w:ascii="Consolas" w:hAnsi="Consolas"/>
                <w:sz w:val="16"/>
              </w:rPr>
              <w:t>cross_db_agreement</w:t>
            </w:r>
          </w:p>
        </w:tc>
        <w:tc>
          <w:tcPr>
            <w:tcW w:w="1120" w:type="dxa"/>
          </w:tcPr>
          <w:p w14:paraId="21D5672D" w14:textId="77777777" w:rsidR="0007424A" w:rsidRDefault="00000000">
            <w:r>
              <w:rPr>
                <w:sz w:val="17"/>
              </w:rPr>
              <w:t>1.000</w:t>
            </w:r>
          </w:p>
        </w:tc>
        <w:tc>
          <w:tcPr>
            <w:tcW w:w="1120" w:type="dxa"/>
          </w:tcPr>
          <w:p w14:paraId="12E3F601" w14:textId="77777777" w:rsidR="0007424A" w:rsidRDefault="00000000">
            <w:r>
              <w:rPr>
                <w:sz w:val="17"/>
              </w:rPr>
              <w:t>0.9668</w:t>
            </w:r>
          </w:p>
        </w:tc>
        <w:tc>
          <w:tcPr>
            <w:tcW w:w="1120" w:type="dxa"/>
          </w:tcPr>
          <w:p w14:paraId="4E6130DF" w14:textId="77777777" w:rsidR="0007424A" w:rsidRDefault="00000000">
            <w:r>
              <w:rPr>
                <w:b/>
                <w:sz w:val="17"/>
              </w:rPr>
              <w:t>1.0000</w:t>
            </w:r>
          </w:p>
        </w:tc>
        <w:tc>
          <w:tcPr>
            <w:tcW w:w="1120" w:type="dxa"/>
          </w:tcPr>
          <w:p w14:paraId="019CB0CF" w14:textId="77777777" w:rsidR="0007424A" w:rsidRDefault="00000000">
            <w:r>
              <w:rPr>
                <w:b/>
                <w:sz w:val="17"/>
              </w:rPr>
              <w:t>0.9831</w:t>
            </w:r>
          </w:p>
        </w:tc>
        <w:tc>
          <w:tcPr>
            <w:tcW w:w="1120" w:type="dxa"/>
          </w:tcPr>
          <w:p w14:paraId="7337A7D9" w14:textId="77777777" w:rsidR="0007424A" w:rsidRDefault="00000000">
            <w:r>
              <w:rPr>
                <w:sz w:val="17"/>
              </w:rPr>
              <w:t>0.0586</w:t>
            </w:r>
          </w:p>
        </w:tc>
        <w:tc>
          <w:tcPr>
            <w:tcW w:w="1120" w:type="dxa"/>
          </w:tcPr>
          <w:p w14:paraId="392F27F2" w14:textId="77777777" w:rsidR="0007424A" w:rsidRDefault="00000000">
            <w:r>
              <w:rPr>
                <w:sz w:val="17"/>
              </w:rPr>
              <w:t>0</w:t>
            </w:r>
          </w:p>
        </w:tc>
        <w:tc>
          <w:tcPr>
            <w:tcW w:w="1120" w:type="dxa"/>
          </w:tcPr>
          <w:p w14:paraId="611C3485" w14:textId="77777777" w:rsidR="0007424A" w:rsidRDefault="00000000">
            <w:r>
              <w:rPr>
                <w:sz w:val="17"/>
              </w:rPr>
              <w:t>0</w:t>
            </w:r>
          </w:p>
        </w:tc>
      </w:tr>
      <w:tr w:rsidR="0007424A" w14:paraId="3849491F" w14:textId="77777777">
        <w:trPr>
          <w:jc w:val="center"/>
        </w:trPr>
        <w:tc>
          <w:tcPr>
            <w:tcW w:w="1120" w:type="dxa"/>
          </w:tcPr>
          <w:p w14:paraId="357B7AEE" w14:textId="77777777" w:rsidR="0007424A" w:rsidRDefault="00000000">
            <w:r>
              <w:rPr>
                <w:rFonts w:ascii="Consolas" w:hAnsi="Consolas"/>
                <w:sz w:val="16"/>
              </w:rPr>
              <w:t>authors_match</w:t>
            </w:r>
          </w:p>
        </w:tc>
        <w:tc>
          <w:tcPr>
            <w:tcW w:w="1120" w:type="dxa"/>
          </w:tcPr>
          <w:p w14:paraId="5D27D89F" w14:textId="77777777" w:rsidR="0007424A" w:rsidRDefault="00000000">
            <w:r>
              <w:rPr>
                <w:sz w:val="17"/>
              </w:rPr>
              <w:t>1.000</w:t>
            </w:r>
          </w:p>
        </w:tc>
        <w:tc>
          <w:tcPr>
            <w:tcW w:w="1120" w:type="dxa"/>
          </w:tcPr>
          <w:p w14:paraId="5CAE35A2" w14:textId="77777777" w:rsidR="0007424A" w:rsidRDefault="00000000">
            <w:r>
              <w:rPr>
                <w:sz w:val="17"/>
              </w:rPr>
              <w:t>1.0000</w:t>
            </w:r>
          </w:p>
        </w:tc>
        <w:tc>
          <w:tcPr>
            <w:tcW w:w="1120" w:type="dxa"/>
          </w:tcPr>
          <w:p w14:paraId="224C7AF2" w14:textId="77777777" w:rsidR="0007424A" w:rsidRDefault="00000000">
            <w:r>
              <w:rPr>
                <w:sz w:val="17"/>
              </w:rPr>
              <w:t>0.4885</w:t>
            </w:r>
          </w:p>
        </w:tc>
        <w:tc>
          <w:tcPr>
            <w:tcW w:w="1120" w:type="dxa"/>
          </w:tcPr>
          <w:p w14:paraId="6B154963" w14:textId="77777777" w:rsidR="0007424A" w:rsidRDefault="00000000">
            <w:r>
              <w:rPr>
                <w:sz w:val="17"/>
              </w:rPr>
              <w:t>0.6564</w:t>
            </w:r>
          </w:p>
        </w:tc>
        <w:tc>
          <w:tcPr>
            <w:tcW w:w="1120" w:type="dxa"/>
          </w:tcPr>
          <w:p w14:paraId="2AAD5300" w14:textId="77777777" w:rsidR="0007424A" w:rsidRDefault="00000000">
            <w:r>
              <w:rPr>
                <w:sz w:val="17"/>
              </w:rPr>
              <w:t>0.0000</w:t>
            </w:r>
          </w:p>
        </w:tc>
        <w:tc>
          <w:tcPr>
            <w:tcW w:w="1120" w:type="dxa"/>
          </w:tcPr>
          <w:p w14:paraId="5656008A" w14:textId="77777777" w:rsidR="0007424A" w:rsidRDefault="00000000">
            <w:r>
              <w:rPr>
                <w:sz w:val="17"/>
              </w:rPr>
              <w:t>0</w:t>
            </w:r>
          </w:p>
        </w:tc>
        <w:tc>
          <w:tcPr>
            <w:tcW w:w="1120" w:type="dxa"/>
          </w:tcPr>
          <w:p w14:paraId="3C5F8A4C" w14:textId="77777777" w:rsidR="0007424A" w:rsidRDefault="00000000">
            <w:r>
              <w:rPr>
                <w:sz w:val="17"/>
              </w:rPr>
              <w:t>0</w:t>
            </w:r>
          </w:p>
        </w:tc>
      </w:tr>
      <w:tr w:rsidR="0007424A" w14:paraId="5049A10C" w14:textId="77777777">
        <w:trPr>
          <w:jc w:val="center"/>
        </w:trPr>
        <w:tc>
          <w:tcPr>
            <w:tcW w:w="1120" w:type="dxa"/>
          </w:tcPr>
          <w:p w14:paraId="6E86F6FC" w14:textId="77777777" w:rsidR="0007424A" w:rsidRDefault="00000000">
            <w:r>
              <w:rPr>
                <w:rFonts w:ascii="Consolas" w:hAnsi="Consolas"/>
                <w:sz w:val="16"/>
              </w:rPr>
              <w:t>venue_correct</w:t>
            </w:r>
          </w:p>
        </w:tc>
        <w:tc>
          <w:tcPr>
            <w:tcW w:w="1120" w:type="dxa"/>
          </w:tcPr>
          <w:p w14:paraId="4ABE21C0" w14:textId="77777777" w:rsidR="0007424A" w:rsidRDefault="00000000">
            <w:r>
              <w:rPr>
                <w:sz w:val="17"/>
              </w:rPr>
              <w:t>1.000</w:t>
            </w:r>
          </w:p>
        </w:tc>
        <w:tc>
          <w:tcPr>
            <w:tcW w:w="1120" w:type="dxa"/>
          </w:tcPr>
          <w:p w14:paraId="7B21947E" w14:textId="77777777" w:rsidR="0007424A" w:rsidRDefault="00000000">
            <w:r>
              <w:rPr>
                <w:sz w:val="17"/>
              </w:rPr>
              <w:t>1.0000</w:t>
            </w:r>
          </w:p>
        </w:tc>
        <w:tc>
          <w:tcPr>
            <w:tcW w:w="1120" w:type="dxa"/>
          </w:tcPr>
          <w:p w14:paraId="524AAC7E" w14:textId="77777777" w:rsidR="0007424A" w:rsidRDefault="00000000">
            <w:r>
              <w:rPr>
                <w:sz w:val="17"/>
              </w:rPr>
              <w:t>0.3359</w:t>
            </w:r>
          </w:p>
        </w:tc>
        <w:tc>
          <w:tcPr>
            <w:tcW w:w="1120" w:type="dxa"/>
          </w:tcPr>
          <w:p w14:paraId="15C84E65" w14:textId="77777777" w:rsidR="0007424A" w:rsidRDefault="00000000">
            <w:r>
              <w:rPr>
                <w:sz w:val="17"/>
              </w:rPr>
              <w:t>0.5029</w:t>
            </w:r>
          </w:p>
        </w:tc>
        <w:tc>
          <w:tcPr>
            <w:tcW w:w="1120" w:type="dxa"/>
          </w:tcPr>
          <w:p w14:paraId="40742C64" w14:textId="77777777" w:rsidR="0007424A" w:rsidRDefault="00000000">
            <w:r>
              <w:rPr>
                <w:sz w:val="17"/>
              </w:rPr>
              <w:t>0.0000</w:t>
            </w:r>
          </w:p>
        </w:tc>
        <w:tc>
          <w:tcPr>
            <w:tcW w:w="1120" w:type="dxa"/>
          </w:tcPr>
          <w:p w14:paraId="43D7DEE8" w14:textId="77777777" w:rsidR="0007424A" w:rsidRDefault="00000000">
            <w:r>
              <w:rPr>
                <w:sz w:val="17"/>
              </w:rPr>
              <w:t>0</w:t>
            </w:r>
          </w:p>
        </w:tc>
        <w:tc>
          <w:tcPr>
            <w:tcW w:w="1120" w:type="dxa"/>
          </w:tcPr>
          <w:p w14:paraId="4B8F374F" w14:textId="77777777" w:rsidR="0007424A" w:rsidRDefault="00000000">
            <w:r>
              <w:rPr>
                <w:sz w:val="17"/>
              </w:rPr>
              <w:t>0</w:t>
            </w:r>
          </w:p>
        </w:tc>
      </w:tr>
      <w:tr w:rsidR="0007424A" w14:paraId="38AF62C1" w14:textId="77777777">
        <w:trPr>
          <w:jc w:val="center"/>
        </w:trPr>
        <w:tc>
          <w:tcPr>
            <w:tcW w:w="1120" w:type="dxa"/>
          </w:tcPr>
          <w:p w14:paraId="33B430E9" w14:textId="77777777" w:rsidR="0007424A" w:rsidRDefault="00000000">
            <w:r>
              <w:rPr>
                <w:rFonts w:ascii="Consolas" w:hAnsi="Consolas"/>
                <w:sz w:val="16"/>
              </w:rPr>
              <w:t>title_exists</w:t>
            </w:r>
          </w:p>
        </w:tc>
        <w:tc>
          <w:tcPr>
            <w:tcW w:w="1120" w:type="dxa"/>
          </w:tcPr>
          <w:p w14:paraId="22C53589" w14:textId="77777777" w:rsidR="0007424A" w:rsidRDefault="00000000">
            <w:r>
              <w:rPr>
                <w:sz w:val="17"/>
              </w:rPr>
              <w:t>1.000</w:t>
            </w:r>
          </w:p>
        </w:tc>
        <w:tc>
          <w:tcPr>
            <w:tcW w:w="1120" w:type="dxa"/>
          </w:tcPr>
          <w:p w14:paraId="02A388EA" w14:textId="77777777" w:rsidR="0007424A" w:rsidRDefault="00000000">
            <w:r>
              <w:rPr>
                <w:sz w:val="17"/>
              </w:rPr>
              <w:t>1.0000</w:t>
            </w:r>
          </w:p>
        </w:tc>
        <w:tc>
          <w:tcPr>
            <w:tcW w:w="1120" w:type="dxa"/>
          </w:tcPr>
          <w:p w14:paraId="56C818B4" w14:textId="77777777" w:rsidR="0007424A" w:rsidRDefault="00000000">
            <w:r>
              <w:rPr>
                <w:sz w:val="17"/>
              </w:rPr>
              <w:t>0.3111</w:t>
            </w:r>
          </w:p>
        </w:tc>
        <w:tc>
          <w:tcPr>
            <w:tcW w:w="1120" w:type="dxa"/>
          </w:tcPr>
          <w:p w14:paraId="556884DD" w14:textId="77777777" w:rsidR="0007424A" w:rsidRDefault="00000000">
            <w:r>
              <w:rPr>
                <w:sz w:val="17"/>
              </w:rPr>
              <w:t>0.4745</w:t>
            </w:r>
          </w:p>
        </w:tc>
        <w:tc>
          <w:tcPr>
            <w:tcW w:w="1120" w:type="dxa"/>
          </w:tcPr>
          <w:p w14:paraId="25BDEA1A" w14:textId="77777777" w:rsidR="0007424A" w:rsidRDefault="00000000">
            <w:r>
              <w:rPr>
                <w:sz w:val="17"/>
              </w:rPr>
              <w:t>0.0000</w:t>
            </w:r>
          </w:p>
        </w:tc>
        <w:tc>
          <w:tcPr>
            <w:tcW w:w="1120" w:type="dxa"/>
          </w:tcPr>
          <w:p w14:paraId="01CABCCB" w14:textId="77777777" w:rsidR="0007424A" w:rsidRDefault="00000000">
            <w:r>
              <w:rPr>
                <w:sz w:val="17"/>
              </w:rPr>
              <w:t>0</w:t>
            </w:r>
          </w:p>
        </w:tc>
        <w:tc>
          <w:tcPr>
            <w:tcW w:w="1120" w:type="dxa"/>
          </w:tcPr>
          <w:p w14:paraId="59B966F3" w14:textId="77777777" w:rsidR="0007424A" w:rsidRDefault="00000000">
            <w:r>
              <w:rPr>
                <w:sz w:val="17"/>
              </w:rPr>
              <w:t>0</w:t>
            </w:r>
          </w:p>
        </w:tc>
      </w:tr>
      <w:tr w:rsidR="0007424A" w14:paraId="104822CD" w14:textId="77777777">
        <w:trPr>
          <w:jc w:val="center"/>
        </w:trPr>
        <w:tc>
          <w:tcPr>
            <w:tcW w:w="1120" w:type="dxa"/>
          </w:tcPr>
          <w:p w14:paraId="3B6C54DD" w14:textId="77777777" w:rsidR="0007424A" w:rsidRDefault="00000000">
            <w:r>
              <w:rPr>
                <w:rFonts w:ascii="Consolas" w:hAnsi="Consolas"/>
                <w:sz w:val="16"/>
              </w:rPr>
              <w:t>doi_resolves</w:t>
            </w:r>
          </w:p>
        </w:tc>
        <w:tc>
          <w:tcPr>
            <w:tcW w:w="1120" w:type="dxa"/>
          </w:tcPr>
          <w:p w14:paraId="46007874" w14:textId="77777777" w:rsidR="0007424A" w:rsidRDefault="00000000">
            <w:r>
              <w:rPr>
                <w:sz w:val="17"/>
              </w:rPr>
              <w:t>0.459</w:t>
            </w:r>
          </w:p>
        </w:tc>
        <w:tc>
          <w:tcPr>
            <w:tcW w:w="1120" w:type="dxa"/>
          </w:tcPr>
          <w:p w14:paraId="1B19CFA3" w14:textId="77777777" w:rsidR="0007424A" w:rsidRDefault="00000000">
            <w:r>
              <w:rPr>
                <w:sz w:val="17"/>
              </w:rPr>
              <w:t>1.0000</w:t>
            </w:r>
          </w:p>
        </w:tc>
        <w:tc>
          <w:tcPr>
            <w:tcW w:w="1120" w:type="dxa"/>
          </w:tcPr>
          <w:p w14:paraId="483F5D5B" w14:textId="77777777" w:rsidR="0007424A" w:rsidRDefault="00000000">
            <w:r>
              <w:rPr>
                <w:sz w:val="17"/>
              </w:rPr>
              <w:t>0.1532</w:t>
            </w:r>
          </w:p>
        </w:tc>
        <w:tc>
          <w:tcPr>
            <w:tcW w:w="1120" w:type="dxa"/>
          </w:tcPr>
          <w:p w14:paraId="41ED4E4A" w14:textId="77777777" w:rsidR="0007424A" w:rsidRDefault="00000000">
            <w:r>
              <w:rPr>
                <w:sz w:val="17"/>
              </w:rPr>
              <w:t>0.2657</w:t>
            </w:r>
          </w:p>
        </w:tc>
        <w:tc>
          <w:tcPr>
            <w:tcW w:w="1120" w:type="dxa"/>
          </w:tcPr>
          <w:p w14:paraId="47E14BBE" w14:textId="77777777" w:rsidR="0007424A" w:rsidRDefault="00000000">
            <w:r>
              <w:rPr>
                <w:sz w:val="17"/>
              </w:rPr>
              <w:t>0.0000</w:t>
            </w:r>
          </w:p>
        </w:tc>
        <w:tc>
          <w:tcPr>
            <w:tcW w:w="1120" w:type="dxa"/>
          </w:tcPr>
          <w:p w14:paraId="29239037" w14:textId="77777777" w:rsidR="0007424A" w:rsidRDefault="00000000">
            <w:r>
              <w:rPr>
                <w:sz w:val="17"/>
              </w:rPr>
              <w:t>276</w:t>
            </w:r>
          </w:p>
        </w:tc>
        <w:tc>
          <w:tcPr>
            <w:tcW w:w="1120" w:type="dxa"/>
          </w:tcPr>
          <w:p w14:paraId="54605FCD" w14:textId="77777777" w:rsidR="0007424A" w:rsidRDefault="00000000">
            <w:r>
              <w:rPr>
                <w:sz w:val="17"/>
              </w:rPr>
              <w:t>174</w:t>
            </w:r>
          </w:p>
        </w:tc>
      </w:tr>
      <w:tr w:rsidR="0007424A" w14:paraId="5AF40250" w14:textId="77777777">
        <w:trPr>
          <w:jc w:val="center"/>
        </w:trPr>
        <w:tc>
          <w:tcPr>
            <w:tcW w:w="1120" w:type="dxa"/>
          </w:tcPr>
          <w:p w14:paraId="3A6BD875" w14:textId="77777777" w:rsidR="0007424A" w:rsidRDefault="00000000">
            <w:r>
              <w:rPr>
                <w:rFonts w:ascii="Consolas" w:hAnsi="Consolas"/>
                <w:sz w:val="16"/>
              </w:rPr>
              <w:t>fields_complete</w:t>
            </w:r>
          </w:p>
        </w:tc>
        <w:tc>
          <w:tcPr>
            <w:tcW w:w="1120" w:type="dxa"/>
          </w:tcPr>
          <w:p w14:paraId="565BCD01" w14:textId="77777777" w:rsidR="0007424A" w:rsidRDefault="00000000">
            <w:r>
              <w:rPr>
                <w:sz w:val="17"/>
              </w:rPr>
              <w:t>1.000</w:t>
            </w:r>
          </w:p>
        </w:tc>
        <w:tc>
          <w:tcPr>
            <w:tcW w:w="1120" w:type="dxa"/>
          </w:tcPr>
          <w:p w14:paraId="1AD48AAA" w14:textId="77777777" w:rsidR="0007424A" w:rsidRDefault="00000000">
            <w:r>
              <w:rPr>
                <w:sz w:val="17"/>
              </w:rPr>
              <w:t>0.6389</w:t>
            </w:r>
          </w:p>
        </w:tc>
        <w:tc>
          <w:tcPr>
            <w:tcW w:w="1120" w:type="dxa"/>
          </w:tcPr>
          <w:p w14:paraId="66D8536D" w14:textId="77777777" w:rsidR="0007424A" w:rsidRDefault="00000000">
            <w:r>
              <w:rPr>
                <w:sz w:val="17"/>
              </w:rPr>
              <w:t>0.0439</w:t>
            </w:r>
          </w:p>
        </w:tc>
        <w:tc>
          <w:tcPr>
            <w:tcW w:w="1120" w:type="dxa"/>
          </w:tcPr>
          <w:p w14:paraId="14057B3B" w14:textId="77777777" w:rsidR="0007424A" w:rsidRDefault="00000000">
            <w:r>
              <w:rPr>
                <w:sz w:val="17"/>
              </w:rPr>
              <w:t>0.0821</w:t>
            </w:r>
          </w:p>
        </w:tc>
        <w:tc>
          <w:tcPr>
            <w:tcW w:w="1120" w:type="dxa"/>
          </w:tcPr>
          <w:p w14:paraId="315538DD" w14:textId="77777777" w:rsidR="0007424A" w:rsidRDefault="00000000">
            <w:r>
              <w:rPr>
                <w:sz w:val="17"/>
              </w:rPr>
              <w:t>0.0423</w:t>
            </w:r>
          </w:p>
        </w:tc>
        <w:tc>
          <w:tcPr>
            <w:tcW w:w="1120" w:type="dxa"/>
          </w:tcPr>
          <w:p w14:paraId="2D733321" w14:textId="77777777" w:rsidR="0007424A" w:rsidRDefault="00000000">
            <w:r>
              <w:rPr>
                <w:sz w:val="17"/>
              </w:rPr>
              <w:t>0</w:t>
            </w:r>
          </w:p>
        </w:tc>
        <w:tc>
          <w:tcPr>
            <w:tcW w:w="1120" w:type="dxa"/>
          </w:tcPr>
          <w:p w14:paraId="377D3F59" w14:textId="77777777" w:rsidR="0007424A" w:rsidRDefault="00000000">
            <w:r>
              <w:rPr>
                <w:sz w:val="17"/>
              </w:rPr>
              <w:t>0</w:t>
            </w:r>
          </w:p>
        </w:tc>
      </w:tr>
      <w:tr w:rsidR="0007424A" w14:paraId="7E631A30" w14:textId="77777777">
        <w:trPr>
          <w:jc w:val="center"/>
        </w:trPr>
        <w:tc>
          <w:tcPr>
            <w:tcW w:w="1120" w:type="dxa"/>
            <w:tcBorders>
              <w:bottom w:val="single" w:sz="12" w:space="0" w:color="000000"/>
            </w:tcBorders>
          </w:tcPr>
          <w:p w14:paraId="5E098DC1" w14:textId="77777777" w:rsidR="0007424A" w:rsidRDefault="00000000">
            <w:r>
              <w:rPr>
                <w:b/>
                <w:sz w:val="17"/>
              </w:rPr>
              <w:t>任一失败</w:t>
            </w:r>
          </w:p>
        </w:tc>
        <w:tc>
          <w:tcPr>
            <w:tcW w:w="1120" w:type="dxa"/>
            <w:tcBorders>
              <w:bottom w:val="single" w:sz="12" w:space="0" w:color="000000"/>
            </w:tcBorders>
          </w:tcPr>
          <w:p w14:paraId="2F900506" w14:textId="77777777" w:rsidR="0007424A" w:rsidRDefault="00000000">
            <w:r>
              <w:rPr>
                <w:sz w:val="17"/>
              </w:rPr>
              <w:t>1.000</w:t>
            </w:r>
          </w:p>
        </w:tc>
        <w:tc>
          <w:tcPr>
            <w:tcW w:w="1120" w:type="dxa"/>
            <w:tcBorders>
              <w:bottom w:val="single" w:sz="12" w:space="0" w:color="000000"/>
            </w:tcBorders>
          </w:tcPr>
          <w:p w14:paraId="431D7DD6" w14:textId="77777777" w:rsidR="0007424A" w:rsidRDefault="00000000">
            <w:r>
              <w:rPr>
                <w:sz w:val="17"/>
              </w:rPr>
              <w:t>0.9441</w:t>
            </w:r>
          </w:p>
        </w:tc>
        <w:tc>
          <w:tcPr>
            <w:tcW w:w="1120" w:type="dxa"/>
            <w:tcBorders>
              <w:bottom w:val="single" w:sz="12" w:space="0" w:color="000000"/>
            </w:tcBorders>
          </w:tcPr>
          <w:p w14:paraId="5D715F98" w14:textId="77777777" w:rsidR="0007424A" w:rsidRDefault="00000000">
            <w:r>
              <w:rPr>
                <w:sz w:val="17"/>
              </w:rPr>
              <w:t>1.0000</w:t>
            </w:r>
          </w:p>
        </w:tc>
        <w:tc>
          <w:tcPr>
            <w:tcW w:w="1120" w:type="dxa"/>
            <w:tcBorders>
              <w:bottom w:val="single" w:sz="12" w:space="0" w:color="000000"/>
            </w:tcBorders>
          </w:tcPr>
          <w:p w14:paraId="616D36CA" w14:textId="77777777" w:rsidR="0007424A" w:rsidRDefault="00000000">
            <w:r>
              <w:rPr>
                <w:b/>
                <w:sz w:val="17"/>
              </w:rPr>
              <w:t>0.9713</w:t>
            </w:r>
          </w:p>
        </w:tc>
        <w:tc>
          <w:tcPr>
            <w:tcW w:w="1120" w:type="dxa"/>
            <w:tcBorders>
              <w:bottom w:val="single" w:sz="12" w:space="0" w:color="000000"/>
            </w:tcBorders>
          </w:tcPr>
          <w:p w14:paraId="35DBC4CA" w14:textId="77777777" w:rsidR="0007424A" w:rsidRDefault="00000000">
            <w:r>
              <w:rPr>
                <w:sz w:val="17"/>
              </w:rPr>
              <w:t>0.1010</w:t>
            </w:r>
          </w:p>
        </w:tc>
        <w:tc>
          <w:tcPr>
            <w:tcW w:w="1120" w:type="dxa"/>
            <w:tcBorders>
              <w:bottom w:val="single" w:sz="12" w:space="0" w:color="000000"/>
            </w:tcBorders>
          </w:tcPr>
          <w:p w14:paraId="4B195851" w14:textId="77777777" w:rsidR="0007424A" w:rsidRDefault="00000000">
            <w:r>
              <w:rPr>
                <w:sz w:val="17"/>
              </w:rPr>
              <w:t>0</w:t>
            </w:r>
          </w:p>
        </w:tc>
        <w:tc>
          <w:tcPr>
            <w:tcW w:w="1120" w:type="dxa"/>
            <w:tcBorders>
              <w:bottom w:val="single" w:sz="12" w:space="0" w:color="000000"/>
            </w:tcBorders>
          </w:tcPr>
          <w:p w14:paraId="265DFA96" w14:textId="77777777" w:rsidR="0007424A" w:rsidRDefault="00000000">
            <w:r>
              <w:rPr>
                <w:sz w:val="17"/>
              </w:rPr>
              <w:t>0</w:t>
            </w:r>
          </w:p>
        </w:tc>
      </w:tr>
    </w:tbl>
    <w:p w14:paraId="3AF0B181" w14:textId="77777777" w:rsidR="0007424A" w:rsidRDefault="0007424A"/>
    <w:p w14:paraId="3ED66453" w14:textId="77777777" w:rsidR="0007424A" w:rsidRDefault="00000000">
      <w:pPr>
        <w:spacing w:after="80" w:line="324" w:lineRule="auto"/>
        <w:ind w:firstLine="420"/>
      </w:pPr>
      <w:r>
        <w:lastRenderedPageBreak/>
        <w:t>（</w:t>
      </w:r>
      <w:r>
        <w:rPr>
          <w:rFonts w:ascii="Consolas" w:hAnsi="Consolas"/>
          <w:sz w:val="20"/>
        </w:rPr>
        <w:t>dev_public</w:t>
      </w:r>
      <w:r>
        <w:t xml:space="preserve"> </w:t>
      </w:r>
      <w:r>
        <w:t>上的对应数值为：任一失败</w:t>
      </w:r>
      <w:r>
        <w:t xml:space="preserve"> F1 = 0.9685</w:t>
      </w:r>
      <w:r>
        <w:t>、精确率</w:t>
      </w:r>
      <w:r>
        <w:t xml:space="preserve"> 0.9389</w:t>
      </w:r>
      <w:r>
        <w:t>、假阳性率</w:t>
      </w:r>
      <w:r>
        <w:t xml:space="preserve"> 0.0794</w:t>
      </w:r>
      <w:r>
        <w:t>；</w:t>
      </w:r>
      <w:r>
        <w:rPr>
          <w:rFonts w:ascii="Consolas" w:hAnsi="Consolas"/>
          <w:sz w:val="20"/>
        </w:rPr>
        <w:t>cross_db_agreement</w:t>
      </w:r>
      <w:r>
        <w:t xml:space="preserve"> </w:t>
      </w:r>
      <w:r>
        <w:t>单独</w:t>
      </w:r>
      <w:r>
        <w:t xml:space="preserve"> F1 = 0.9856</w:t>
      </w:r>
      <w:r>
        <w:t>。）</w:t>
      </w:r>
    </w:p>
    <w:p w14:paraId="41D3A26A" w14:textId="77777777" w:rsidR="0007424A" w:rsidRDefault="00000000">
      <w:pPr>
        <w:spacing w:after="80" w:line="324" w:lineRule="auto"/>
        <w:ind w:firstLine="420"/>
        <w:rPr>
          <w:lang w:eastAsia="zh-CN"/>
        </w:rPr>
      </w:pPr>
      <w:r>
        <w:rPr>
          <w:lang w:eastAsia="zh-CN"/>
        </w:rPr>
        <w:t>表</w:t>
      </w:r>
      <w:r>
        <w:rPr>
          <w:lang w:eastAsia="zh-CN"/>
        </w:rPr>
        <w:t xml:space="preserve"> 4 </w:t>
      </w:r>
      <w:r>
        <w:rPr>
          <w:lang w:eastAsia="zh-CN"/>
        </w:rPr>
        <w:t>揭示三个原始论文未强调的事实。</w:t>
      </w:r>
      <w:r>
        <w:rPr>
          <w:b/>
          <w:lang w:eastAsia="zh-CN"/>
        </w:rPr>
        <w:t>其一，信息量极不均衡</w:t>
      </w:r>
      <w:r>
        <w:rPr>
          <w:lang w:eastAsia="zh-CN"/>
        </w:rPr>
        <w:t>：</w:t>
      </w:r>
      <w:r>
        <w:rPr>
          <w:rFonts w:ascii="Consolas" w:hAnsi="Consolas"/>
          <w:sz w:val="20"/>
          <w:lang w:eastAsia="zh-CN"/>
        </w:rPr>
        <w:t>cross_db_agreement</w:t>
      </w:r>
      <w:r>
        <w:rPr>
          <w:lang w:eastAsia="zh-CN"/>
        </w:rPr>
        <w:t xml:space="preserve"> </w:t>
      </w:r>
      <w:r>
        <w:rPr>
          <w:lang w:eastAsia="zh-CN"/>
        </w:rPr>
        <w:t>单独使用即达精确率</w:t>
      </w:r>
      <w:r>
        <w:rPr>
          <w:lang w:eastAsia="zh-CN"/>
        </w:rPr>
        <w:t xml:space="preserve"> 0.9668</w:t>
      </w:r>
      <w:r>
        <w:rPr>
          <w:lang w:eastAsia="zh-CN"/>
        </w:rPr>
        <w:t>、召回率</w:t>
      </w:r>
      <w:r>
        <w:rPr>
          <w:lang w:eastAsia="zh-CN"/>
        </w:rPr>
        <w:t xml:space="preserve"> 1.0000</w:t>
      </w:r>
      <w:r>
        <w:rPr>
          <w:lang w:eastAsia="zh-CN"/>
        </w:rPr>
        <w:t>、</w:t>
      </w:r>
      <w:r>
        <w:rPr>
          <w:lang w:eastAsia="zh-CN"/>
        </w:rPr>
        <w:t>F1 = 0.9831</w:t>
      </w:r>
      <w:r>
        <w:rPr>
          <w:lang w:eastAsia="zh-CN"/>
        </w:rPr>
        <w:t>（</w:t>
      </w:r>
      <w:r>
        <w:rPr>
          <w:b/>
          <w:lang w:eastAsia="zh-CN"/>
        </w:rPr>
        <w:t>几乎等同于标签本身</w:t>
      </w:r>
      <w:r>
        <w:rPr>
          <w:lang w:eastAsia="zh-CN"/>
        </w:rPr>
        <w:t>），其余五个冗余，而</w:t>
      </w:r>
      <w:r>
        <w:rPr>
          <w:lang w:eastAsia="zh-CN"/>
        </w:rPr>
        <w:t xml:space="preserve"> </w:t>
      </w:r>
      <w:r>
        <w:rPr>
          <w:rFonts w:ascii="Consolas" w:hAnsi="Consolas"/>
          <w:sz w:val="20"/>
          <w:lang w:eastAsia="zh-CN"/>
        </w:rPr>
        <w:t>fields_complete</w:t>
      </w:r>
      <w:r>
        <w:rPr>
          <w:lang w:eastAsia="zh-CN"/>
        </w:rPr>
        <w:t xml:space="preserve"> </w:t>
      </w:r>
      <w:r>
        <w:rPr>
          <w:lang w:eastAsia="zh-CN"/>
        </w:rPr>
        <w:t>的召回率仅</w:t>
      </w:r>
      <w:r>
        <w:rPr>
          <w:lang w:eastAsia="zh-CN"/>
        </w:rPr>
        <w:t xml:space="preserve"> 0.0439</w:t>
      </w:r>
      <w:r>
        <w:rPr>
          <w:lang w:eastAsia="zh-CN"/>
        </w:rPr>
        <w:t>。</w:t>
      </w:r>
      <w:r>
        <w:rPr>
          <w:b/>
          <w:lang w:eastAsia="zh-CN"/>
        </w:rPr>
        <w:t>其二，五个子测试的精确率恰为</w:t>
      </w:r>
      <w:r>
        <w:rPr>
          <w:b/>
          <w:lang w:eastAsia="zh-CN"/>
        </w:rPr>
        <w:t xml:space="preserve"> 1.0000</w:t>
      </w:r>
      <w:r>
        <w:rPr>
          <w:lang w:eastAsia="zh-CN"/>
        </w:rPr>
        <w:t>（</w:t>
      </w:r>
      <w:r>
        <w:rPr>
          <w:rFonts w:ascii="Consolas" w:hAnsi="Consolas"/>
          <w:sz w:val="20"/>
          <w:lang w:eastAsia="zh-CN"/>
        </w:rPr>
        <w:t>authors_match</w:t>
      </w:r>
      <w:r>
        <w:rPr>
          <w:lang w:eastAsia="zh-CN"/>
        </w:rPr>
        <w:t>、</w:t>
      </w:r>
      <w:r>
        <w:rPr>
          <w:rFonts w:ascii="Consolas" w:hAnsi="Consolas"/>
          <w:sz w:val="20"/>
          <w:lang w:eastAsia="zh-CN"/>
        </w:rPr>
        <w:t>venue_correct</w:t>
      </w:r>
      <w:r>
        <w:rPr>
          <w:lang w:eastAsia="zh-CN"/>
        </w:rPr>
        <w:t>、</w:t>
      </w:r>
      <w:r>
        <w:rPr>
          <w:rFonts w:ascii="Consolas" w:hAnsi="Consolas"/>
          <w:sz w:val="20"/>
          <w:lang w:eastAsia="zh-CN"/>
        </w:rPr>
        <w:t>title_exists</w:t>
      </w:r>
      <w:r>
        <w:rPr>
          <w:lang w:eastAsia="zh-CN"/>
        </w:rPr>
        <w:t>、</w:t>
      </w:r>
      <w:r>
        <w:rPr>
          <w:rFonts w:ascii="Consolas" w:hAnsi="Consolas"/>
          <w:sz w:val="20"/>
          <w:lang w:eastAsia="zh-CN"/>
        </w:rPr>
        <w:t>doi_resolves</w:t>
      </w:r>
      <w:r>
        <w:rPr>
          <w:lang w:eastAsia="zh-CN"/>
        </w:rPr>
        <w:t xml:space="preserve"> </w:t>
      </w:r>
      <w:r>
        <w:rPr>
          <w:lang w:eastAsia="zh-CN"/>
        </w:rPr>
        <w:t>在标注层面均为零假阳性）</w:t>
      </w:r>
      <w:r>
        <w:rPr>
          <w:lang w:eastAsia="zh-CN"/>
        </w:rPr>
        <w:t>——</w:t>
      </w:r>
      <w:r>
        <w:rPr>
          <w:lang w:eastAsia="zh-CN"/>
        </w:rPr>
        <w:t>真实测量中基于模糊匹配与外部数据库的判定必有噪声，精确率恰为</w:t>
      </w:r>
      <w:r>
        <w:rPr>
          <w:lang w:eastAsia="zh-CN"/>
        </w:rPr>
        <w:t xml:space="preserve"> 1 </w:t>
      </w:r>
      <w:r>
        <w:rPr>
          <w:lang w:eastAsia="zh-CN"/>
        </w:rPr>
        <w:t>说明</w:t>
      </w:r>
      <w:r>
        <w:rPr>
          <w:b/>
          <w:lang w:eastAsia="zh-CN"/>
        </w:rPr>
        <w:t>这些标注是按标签反推设定的</w:t>
      </w:r>
      <w:r>
        <w:rPr>
          <w:lang w:eastAsia="zh-CN"/>
        </w:rPr>
        <w:t>。</w:t>
      </w:r>
      <w:r>
        <w:rPr>
          <w:b/>
          <w:lang w:eastAsia="zh-CN"/>
        </w:rPr>
        <w:t>其三，</w:t>
      </w:r>
      <w:proofErr w:type="gramStart"/>
      <w:r>
        <w:rPr>
          <w:b/>
          <w:lang w:eastAsia="zh-CN"/>
        </w:rPr>
        <w:t>"</w:t>
      </w:r>
      <w:r>
        <w:rPr>
          <w:b/>
          <w:lang w:eastAsia="zh-CN"/>
        </w:rPr>
        <w:t>不适用</w:t>
      </w:r>
      <w:r>
        <w:rPr>
          <w:b/>
          <w:lang w:eastAsia="zh-CN"/>
        </w:rPr>
        <w:t>"</w:t>
      </w:r>
      <w:proofErr w:type="gramEnd"/>
      <w:r>
        <w:rPr>
          <w:b/>
          <w:lang w:eastAsia="zh-CN"/>
        </w:rPr>
        <w:t>规模可观</w:t>
      </w:r>
      <w:r>
        <w:rPr>
          <w:lang w:eastAsia="zh-CN"/>
        </w:rPr>
        <w:t>：</w:t>
      </w:r>
      <w:r>
        <w:rPr>
          <w:rFonts w:ascii="Consolas" w:hAnsi="Consolas"/>
          <w:sz w:val="20"/>
          <w:lang w:eastAsia="zh-CN"/>
        </w:rPr>
        <w:t>doi_resolves</w:t>
      </w:r>
      <w:r>
        <w:rPr>
          <w:lang w:eastAsia="zh-CN"/>
        </w:rPr>
        <w:t xml:space="preserve"> </w:t>
      </w:r>
      <w:r>
        <w:rPr>
          <w:lang w:eastAsia="zh-CN"/>
        </w:rPr>
        <w:t>的覆盖率只有</w:t>
      </w:r>
      <w:r>
        <w:rPr>
          <w:lang w:eastAsia="zh-CN"/>
        </w:rPr>
        <w:t xml:space="preserve"> 0.459</w:t>
      </w:r>
      <w:r>
        <w:rPr>
          <w:lang w:eastAsia="zh-CN"/>
        </w:rPr>
        <w:t>，</w:t>
      </w:r>
      <w:r>
        <w:rPr>
          <w:lang w:eastAsia="zh-CN"/>
        </w:rPr>
        <w:t xml:space="preserve">1119 </w:t>
      </w:r>
      <w:r>
        <w:rPr>
          <w:lang w:eastAsia="zh-CN"/>
        </w:rPr>
        <w:t>条</w:t>
      </w:r>
      <w:r>
        <w:rPr>
          <w:lang w:eastAsia="zh-CN"/>
        </w:rPr>
        <w:t xml:space="preserve"> </w:t>
      </w:r>
      <w:r>
        <w:rPr>
          <w:rFonts w:ascii="Consolas" w:hAnsi="Consolas"/>
          <w:sz w:val="20"/>
          <w:lang w:eastAsia="zh-CN"/>
        </w:rPr>
        <w:t>dev_public</w:t>
      </w:r>
      <w:r>
        <w:rPr>
          <w:lang w:eastAsia="zh-CN"/>
        </w:rPr>
        <w:t xml:space="preserve"> </w:t>
      </w:r>
      <w:r>
        <w:rPr>
          <w:lang w:eastAsia="zh-CN"/>
        </w:rPr>
        <w:t>中</w:t>
      </w:r>
      <w:r>
        <w:rPr>
          <w:lang w:eastAsia="zh-CN"/>
        </w:rPr>
        <w:t xml:space="preserve"> 295 </w:t>
      </w:r>
      <w:r>
        <w:rPr>
          <w:lang w:eastAsia="zh-CN"/>
        </w:rPr>
        <w:t>条幻觉条目与</w:t>
      </w:r>
      <w:r>
        <w:rPr>
          <w:lang w:eastAsia="zh-CN"/>
        </w:rPr>
        <w:t xml:space="preserve"> 272 </w:t>
      </w:r>
      <w:r>
        <w:rPr>
          <w:lang w:eastAsia="zh-CN"/>
        </w:rPr>
        <w:t>条真实条目因无</w:t>
      </w:r>
      <w:r>
        <w:rPr>
          <w:lang w:eastAsia="zh-CN"/>
        </w:rPr>
        <w:t xml:space="preserve"> DOI </w:t>
      </w:r>
      <w:r>
        <w:rPr>
          <w:lang w:eastAsia="zh-CN"/>
        </w:rPr>
        <w:t>或无法判定而返回</w:t>
      </w:r>
      <w:proofErr w:type="gramStart"/>
      <w:r>
        <w:rPr>
          <w:lang w:eastAsia="zh-CN"/>
        </w:rPr>
        <w:t>"</w:t>
      </w:r>
      <w:r>
        <w:rPr>
          <w:lang w:eastAsia="zh-CN"/>
        </w:rPr>
        <w:t>不适用</w:t>
      </w:r>
      <w:r>
        <w:rPr>
          <w:lang w:eastAsia="zh-CN"/>
        </w:rPr>
        <w:t>"</w:t>
      </w:r>
      <w:r>
        <w:rPr>
          <w:lang w:eastAsia="zh-CN"/>
        </w:rPr>
        <w:t>，</w:t>
      </w:r>
      <w:proofErr w:type="gramEnd"/>
      <w:r>
        <w:rPr>
          <w:b/>
          <w:lang w:eastAsia="zh-CN"/>
        </w:rPr>
        <w:t>以</w:t>
      </w:r>
      <w:r>
        <w:rPr>
          <w:b/>
          <w:lang w:eastAsia="zh-CN"/>
        </w:rPr>
        <w:t xml:space="preserve"> DOI </w:t>
      </w:r>
      <w:r>
        <w:rPr>
          <w:b/>
          <w:lang w:eastAsia="zh-CN"/>
        </w:rPr>
        <w:t>为锚点的核验策略在约一半条目上无法启动</w:t>
      </w:r>
      <w:r>
        <w:rPr>
          <w:lang w:eastAsia="zh-CN"/>
        </w:rPr>
        <w:t>；合并检测器覆盖率</w:t>
      </w:r>
      <w:r>
        <w:rPr>
          <w:lang w:eastAsia="zh-CN"/>
        </w:rPr>
        <w:t xml:space="preserve"> 1.000</w:t>
      </w:r>
      <w:r>
        <w:rPr>
          <w:lang w:eastAsia="zh-CN"/>
        </w:rPr>
        <w:t>。</w:t>
      </w:r>
      <w:r>
        <w:rPr>
          <w:b/>
          <w:lang w:eastAsia="zh-CN"/>
        </w:rPr>
        <w:t>故合并检测器的</w:t>
      </w:r>
      <w:r>
        <w:rPr>
          <w:b/>
          <w:lang w:eastAsia="zh-CN"/>
        </w:rPr>
        <w:t xml:space="preserve"> F1 = 0.971 </w:t>
      </w:r>
      <w:r>
        <w:rPr>
          <w:b/>
          <w:lang w:eastAsia="zh-CN"/>
        </w:rPr>
        <w:t>主要来自</w:t>
      </w:r>
      <w:r>
        <w:rPr>
          <w:b/>
          <w:lang w:eastAsia="zh-CN"/>
        </w:rPr>
        <w:t xml:space="preserve"> `cross_db_agreement`</w:t>
      </w:r>
      <w:r>
        <w:rPr>
          <w:lang w:eastAsia="zh-CN"/>
        </w:rPr>
        <w:t>，只体现标注自洽性；真正需要检验的是六个子测试能否在真实来源上被重新推导。</w:t>
      </w:r>
    </w:p>
    <w:p w14:paraId="6F0A8350" w14:textId="77777777" w:rsidR="0007424A" w:rsidRDefault="00000000">
      <w:pPr>
        <w:spacing w:before="160" w:after="120"/>
        <w:rPr>
          <w:lang w:eastAsia="zh-CN"/>
        </w:rPr>
      </w:pPr>
      <w:r>
        <w:rPr>
          <w:rFonts w:eastAsia="黑体"/>
          <w:b/>
          <w:sz w:val="22"/>
          <w:lang w:eastAsia="zh-CN"/>
        </w:rPr>
        <w:t xml:space="preserve">5.4.2 </w:t>
      </w:r>
      <w:r>
        <w:rPr>
          <w:rFonts w:eastAsia="黑体"/>
          <w:b/>
          <w:sz w:val="22"/>
          <w:lang w:eastAsia="zh-CN"/>
        </w:rPr>
        <w:t>实测层面：子测试能否被重新推导</w:t>
      </w:r>
    </w:p>
    <w:p w14:paraId="015C86DB" w14:textId="77777777" w:rsidR="0007424A" w:rsidRDefault="00000000">
      <w:pPr>
        <w:spacing w:after="80" w:line="324" w:lineRule="auto"/>
        <w:ind w:firstLine="420"/>
      </w:pPr>
      <w:r>
        <w:t>在</w:t>
      </w:r>
      <w:r>
        <w:t xml:space="preserve"> </w:t>
      </w:r>
      <w:r>
        <w:rPr>
          <w:rFonts w:ascii="Consolas" w:hAnsi="Consolas"/>
          <w:sz w:val="20"/>
        </w:rPr>
        <w:t>test_public</w:t>
      </w:r>
      <w:r>
        <w:t xml:space="preserve"> </w:t>
      </w:r>
      <w:r>
        <w:t>的</w:t>
      </w:r>
      <w:r>
        <w:t xml:space="preserve"> 180 </w:t>
      </w:r>
      <w:r>
        <w:t>条分层子样本上，本文用原始来源（</w:t>
      </w:r>
      <w:r>
        <w:t>CrossRef</w:t>
      </w:r>
      <w:r>
        <w:t>、</w:t>
      </w:r>
      <w:r>
        <w:t>OpenAlex</w:t>
      </w:r>
      <w:r>
        <w:t>、</w:t>
      </w:r>
      <w:r>
        <w:t>DBLP</w:t>
      </w:r>
      <w:r>
        <w:t>）重新推导六个子测试，并调用上游</w:t>
      </w:r>
      <w:r>
        <w:t xml:space="preserve"> </w:t>
      </w:r>
      <w:proofErr w:type="gramStart"/>
      <w:r>
        <w:rPr>
          <w:rFonts w:ascii="Consolas" w:hAnsi="Consolas"/>
          <w:sz w:val="20"/>
        </w:rPr>
        <w:t>hallmark.evaluation</w:t>
      </w:r>
      <w:proofErr w:type="gramEnd"/>
      <w:r>
        <w:rPr>
          <w:rFonts w:ascii="Consolas" w:hAnsi="Consolas"/>
          <w:sz w:val="20"/>
        </w:rPr>
        <w:t>.subtests</w:t>
      </w:r>
      <w:r>
        <w:t xml:space="preserve"> </w:t>
      </w:r>
      <w:r>
        <w:t>的同名函数以保证逻辑一致。</w:t>
      </w:r>
    </w:p>
    <w:p w14:paraId="55AE3D86" w14:textId="6CF54D81" w:rsidR="0007424A" w:rsidRDefault="00000000">
      <w:pPr>
        <w:spacing w:after="80" w:line="324" w:lineRule="auto"/>
        <w:ind w:firstLine="420"/>
        <w:rPr>
          <w:lang w:eastAsia="zh-CN"/>
        </w:rPr>
      </w:pPr>
      <w:r>
        <w:rPr>
          <w:b/>
          <w:lang w:eastAsia="zh-CN"/>
        </w:rPr>
        <w:t>表</w:t>
      </w:r>
      <w:r>
        <w:rPr>
          <w:b/>
          <w:lang w:eastAsia="zh-CN"/>
        </w:rPr>
        <w:t xml:space="preserve"> </w:t>
      </w:r>
      <w:proofErr w:type="gramStart"/>
      <w:r>
        <w:rPr>
          <w:b/>
          <w:lang w:eastAsia="zh-CN"/>
        </w:rPr>
        <w:t>5</w:t>
      </w:r>
      <w:r w:rsidR="007F168D">
        <w:rPr>
          <w:b/>
          <w:lang w:eastAsia="zh-CN"/>
        </w:rPr>
        <w:t xml:space="preserve">  </w:t>
      </w:r>
      <w:r>
        <w:rPr>
          <w:b/>
          <w:lang w:eastAsia="zh-CN"/>
        </w:rPr>
        <w:t>实时推导的子测试与发布标注的一致率</w:t>
      </w:r>
      <w:proofErr w:type="gramEnd"/>
      <w:r>
        <w:rPr>
          <w:b/>
          <w:lang w:eastAsia="zh-CN"/>
        </w:rPr>
        <w:t>（</w:t>
      </w:r>
      <w:r>
        <w:rPr>
          <w:b/>
          <w:lang w:eastAsia="zh-CN"/>
        </w:rPr>
        <w:t>n = 180</w:t>
      </w:r>
      <w:r>
        <w:rPr>
          <w:b/>
          <w:lang w:eastAsia="zh-CN"/>
        </w:rPr>
        <w:t>）</w:t>
      </w:r>
    </w:p>
    <w:tbl>
      <w:tblPr>
        <w:tblStyle w:val="aff1"/>
        <w:tblW w:w="0" w:type="auto"/>
        <w:jc w:val="center"/>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ook w:val="04A0" w:firstRow="1" w:lastRow="0" w:firstColumn="1" w:lastColumn="0" w:noHBand="0" w:noVBand="1"/>
      </w:tblPr>
      <w:tblGrid>
        <w:gridCol w:w="1800"/>
        <w:gridCol w:w="1792"/>
        <w:gridCol w:w="1792"/>
        <w:gridCol w:w="1792"/>
        <w:gridCol w:w="1792"/>
      </w:tblGrid>
      <w:tr w:rsidR="0007424A" w14:paraId="08742149" w14:textId="77777777">
        <w:trPr>
          <w:jc w:val="center"/>
        </w:trPr>
        <w:tc>
          <w:tcPr>
            <w:tcW w:w="1792" w:type="dxa"/>
            <w:tcBorders>
              <w:top w:val="single" w:sz="12" w:space="0" w:color="000000"/>
              <w:bottom w:val="single" w:sz="6" w:space="0" w:color="000000"/>
            </w:tcBorders>
          </w:tcPr>
          <w:p w14:paraId="187B1FD7" w14:textId="77777777" w:rsidR="0007424A" w:rsidRDefault="00000000">
            <w:r>
              <w:rPr>
                <w:b/>
                <w:sz w:val="17"/>
              </w:rPr>
              <w:t>子测试</w:t>
            </w:r>
          </w:p>
        </w:tc>
        <w:tc>
          <w:tcPr>
            <w:tcW w:w="1792" w:type="dxa"/>
            <w:tcBorders>
              <w:top w:val="single" w:sz="12" w:space="0" w:color="000000"/>
              <w:bottom w:val="single" w:sz="6" w:space="0" w:color="000000"/>
            </w:tcBorders>
          </w:tcPr>
          <w:p w14:paraId="46813819" w14:textId="77777777" w:rsidR="0007424A" w:rsidRDefault="00000000">
            <w:r>
              <w:rPr>
                <w:b/>
                <w:sz w:val="17"/>
              </w:rPr>
              <w:t>可比条目数</w:t>
            </w:r>
          </w:p>
        </w:tc>
        <w:tc>
          <w:tcPr>
            <w:tcW w:w="1792" w:type="dxa"/>
            <w:tcBorders>
              <w:top w:val="single" w:sz="12" w:space="0" w:color="000000"/>
              <w:bottom w:val="single" w:sz="6" w:space="0" w:color="000000"/>
            </w:tcBorders>
          </w:tcPr>
          <w:p w14:paraId="6651EB60" w14:textId="77777777" w:rsidR="0007424A" w:rsidRDefault="00000000">
            <w:r>
              <w:rPr>
                <w:b/>
                <w:sz w:val="17"/>
              </w:rPr>
              <w:t>一致率</w:t>
            </w:r>
          </w:p>
        </w:tc>
        <w:tc>
          <w:tcPr>
            <w:tcW w:w="1792" w:type="dxa"/>
            <w:tcBorders>
              <w:top w:val="single" w:sz="12" w:space="0" w:color="000000"/>
              <w:bottom w:val="single" w:sz="6" w:space="0" w:color="000000"/>
            </w:tcBorders>
          </w:tcPr>
          <w:p w14:paraId="6FBFA8F9" w14:textId="77777777" w:rsidR="0007424A" w:rsidRDefault="00000000">
            <w:r>
              <w:rPr>
                <w:b/>
                <w:sz w:val="17"/>
              </w:rPr>
              <w:t>实时弃权数</w:t>
            </w:r>
          </w:p>
        </w:tc>
        <w:tc>
          <w:tcPr>
            <w:tcW w:w="1792" w:type="dxa"/>
            <w:tcBorders>
              <w:top w:val="single" w:sz="12" w:space="0" w:color="000000"/>
              <w:bottom w:val="single" w:sz="6" w:space="0" w:color="000000"/>
            </w:tcBorders>
          </w:tcPr>
          <w:p w14:paraId="26C25643" w14:textId="77777777" w:rsidR="0007424A" w:rsidRDefault="00000000">
            <w:r>
              <w:rPr>
                <w:b/>
                <w:sz w:val="17"/>
              </w:rPr>
              <w:t>标注弃权数</w:t>
            </w:r>
          </w:p>
        </w:tc>
      </w:tr>
      <w:tr w:rsidR="0007424A" w14:paraId="7FDCBCE1" w14:textId="77777777">
        <w:trPr>
          <w:jc w:val="center"/>
        </w:trPr>
        <w:tc>
          <w:tcPr>
            <w:tcW w:w="1792" w:type="dxa"/>
          </w:tcPr>
          <w:p w14:paraId="6A2D91EF" w14:textId="77777777" w:rsidR="0007424A" w:rsidRDefault="00000000">
            <w:r>
              <w:rPr>
                <w:rFonts w:ascii="Consolas" w:hAnsi="Consolas"/>
                <w:sz w:val="16"/>
              </w:rPr>
              <w:t>fields_complete</w:t>
            </w:r>
          </w:p>
        </w:tc>
        <w:tc>
          <w:tcPr>
            <w:tcW w:w="1792" w:type="dxa"/>
          </w:tcPr>
          <w:p w14:paraId="7144624D" w14:textId="77777777" w:rsidR="0007424A" w:rsidRDefault="00000000">
            <w:r>
              <w:rPr>
                <w:sz w:val="17"/>
              </w:rPr>
              <w:t>180</w:t>
            </w:r>
          </w:p>
        </w:tc>
        <w:tc>
          <w:tcPr>
            <w:tcW w:w="1792" w:type="dxa"/>
          </w:tcPr>
          <w:p w14:paraId="677C1410" w14:textId="77777777" w:rsidR="0007424A" w:rsidRDefault="00000000">
            <w:r>
              <w:rPr>
                <w:b/>
                <w:sz w:val="17"/>
              </w:rPr>
              <w:t>0.9667</w:t>
            </w:r>
          </w:p>
        </w:tc>
        <w:tc>
          <w:tcPr>
            <w:tcW w:w="1792" w:type="dxa"/>
          </w:tcPr>
          <w:p w14:paraId="1E1A9FD4" w14:textId="77777777" w:rsidR="0007424A" w:rsidRDefault="00000000">
            <w:r>
              <w:rPr>
                <w:sz w:val="17"/>
              </w:rPr>
              <w:t>0</w:t>
            </w:r>
          </w:p>
        </w:tc>
        <w:tc>
          <w:tcPr>
            <w:tcW w:w="1792" w:type="dxa"/>
          </w:tcPr>
          <w:p w14:paraId="7E723EB6" w14:textId="77777777" w:rsidR="0007424A" w:rsidRDefault="00000000">
            <w:r>
              <w:rPr>
                <w:sz w:val="17"/>
              </w:rPr>
              <w:t>0</w:t>
            </w:r>
          </w:p>
        </w:tc>
      </w:tr>
      <w:tr w:rsidR="0007424A" w14:paraId="515416B6" w14:textId="77777777">
        <w:trPr>
          <w:jc w:val="center"/>
        </w:trPr>
        <w:tc>
          <w:tcPr>
            <w:tcW w:w="1792" w:type="dxa"/>
          </w:tcPr>
          <w:p w14:paraId="5247122D" w14:textId="77777777" w:rsidR="0007424A" w:rsidRDefault="00000000">
            <w:r>
              <w:rPr>
                <w:rFonts w:ascii="Consolas" w:hAnsi="Consolas"/>
                <w:sz w:val="16"/>
              </w:rPr>
              <w:t>title_exists</w:t>
            </w:r>
          </w:p>
        </w:tc>
        <w:tc>
          <w:tcPr>
            <w:tcW w:w="1792" w:type="dxa"/>
          </w:tcPr>
          <w:p w14:paraId="0B912DBB" w14:textId="77777777" w:rsidR="0007424A" w:rsidRDefault="00000000">
            <w:r>
              <w:rPr>
                <w:sz w:val="17"/>
              </w:rPr>
              <w:t>180</w:t>
            </w:r>
          </w:p>
        </w:tc>
        <w:tc>
          <w:tcPr>
            <w:tcW w:w="1792" w:type="dxa"/>
          </w:tcPr>
          <w:p w14:paraId="5B940931" w14:textId="77777777" w:rsidR="0007424A" w:rsidRDefault="00000000">
            <w:r>
              <w:rPr>
                <w:sz w:val="17"/>
              </w:rPr>
              <w:t>0.8444</w:t>
            </w:r>
          </w:p>
        </w:tc>
        <w:tc>
          <w:tcPr>
            <w:tcW w:w="1792" w:type="dxa"/>
          </w:tcPr>
          <w:p w14:paraId="593187B9" w14:textId="77777777" w:rsidR="0007424A" w:rsidRDefault="00000000">
            <w:r>
              <w:rPr>
                <w:sz w:val="17"/>
              </w:rPr>
              <w:t>0</w:t>
            </w:r>
          </w:p>
        </w:tc>
        <w:tc>
          <w:tcPr>
            <w:tcW w:w="1792" w:type="dxa"/>
          </w:tcPr>
          <w:p w14:paraId="5C30A5C3" w14:textId="77777777" w:rsidR="0007424A" w:rsidRDefault="00000000">
            <w:r>
              <w:rPr>
                <w:sz w:val="17"/>
              </w:rPr>
              <w:t>0</w:t>
            </w:r>
          </w:p>
        </w:tc>
      </w:tr>
      <w:tr w:rsidR="0007424A" w14:paraId="10016B79" w14:textId="77777777">
        <w:trPr>
          <w:jc w:val="center"/>
        </w:trPr>
        <w:tc>
          <w:tcPr>
            <w:tcW w:w="1792" w:type="dxa"/>
          </w:tcPr>
          <w:p w14:paraId="21F81B09" w14:textId="77777777" w:rsidR="0007424A" w:rsidRDefault="00000000">
            <w:r>
              <w:rPr>
                <w:rFonts w:ascii="Consolas" w:hAnsi="Consolas"/>
                <w:sz w:val="16"/>
              </w:rPr>
              <w:t>doi_resolves</w:t>
            </w:r>
          </w:p>
        </w:tc>
        <w:tc>
          <w:tcPr>
            <w:tcW w:w="1792" w:type="dxa"/>
          </w:tcPr>
          <w:p w14:paraId="4631F6B8" w14:textId="77777777" w:rsidR="0007424A" w:rsidRDefault="00000000">
            <w:r>
              <w:rPr>
                <w:sz w:val="17"/>
              </w:rPr>
              <w:t>55</w:t>
            </w:r>
          </w:p>
        </w:tc>
        <w:tc>
          <w:tcPr>
            <w:tcW w:w="1792" w:type="dxa"/>
          </w:tcPr>
          <w:p w14:paraId="05D2D181" w14:textId="77777777" w:rsidR="0007424A" w:rsidRDefault="00000000">
            <w:r>
              <w:rPr>
                <w:sz w:val="17"/>
              </w:rPr>
              <w:t>0.6909</w:t>
            </w:r>
          </w:p>
        </w:tc>
        <w:tc>
          <w:tcPr>
            <w:tcW w:w="1792" w:type="dxa"/>
          </w:tcPr>
          <w:p w14:paraId="03BC017B" w14:textId="77777777" w:rsidR="0007424A" w:rsidRDefault="00000000">
            <w:r>
              <w:rPr>
                <w:sz w:val="17"/>
              </w:rPr>
              <w:t>125</w:t>
            </w:r>
          </w:p>
        </w:tc>
        <w:tc>
          <w:tcPr>
            <w:tcW w:w="1792" w:type="dxa"/>
          </w:tcPr>
          <w:p w14:paraId="5E918753" w14:textId="77777777" w:rsidR="0007424A" w:rsidRDefault="00000000">
            <w:r>
              <w:rPr>
                <w:sz w:val="17"/>
              </w:rPr>
              <w:t>100</w:t>
            </w:r>
          </w:p>
        </w:tc>
      </w:tr>
      <w:tr w:rsidR="0007424A" w14:paraId="1D49E38A" w14:textId="77777777">
        <w:trPr>
          <w:jc w:val="center"/>
        </w:trPr>
        <w:tc>
          <w:tcPr>
            <w:tcW w:w="1792" w:type="dxa"/>
          </w:tcPr>
          <w:p w14:paraId="2184BF26" w14:textId="77777777" w:rsidR="0007424A" w:rsidRDefault="00000000">
            <w:r>
              <w:rPr>
                <w:rFonts w:ascii="Consolas" w:hAnsi="Consolas"/>
                <w:sz w:val="16"/>
              </w:rPr>
              <w:t>authors_match</w:t>
            </w:r>
          </w:p>
        </w:tc>
        <w:tc>
          <w:tcPr>
            <w:tcW w:w="1792" w:type="dxa"/>
          </w:tcPr>
          <w:p w14:paraId="7CA5E580" w14:textId="77777777" w:rsidR="0007424A" w:rsidRDefault="00000000">
            <w:r>
              <w:rPr>
                <w:sz w:val="17"/>
              </w:rPr>
              <w:t>164</w:t>
            </w:r>
          </w:p>
        </w:tc>
        <w:tc>
          <w:tcPr>
            <w:tcW w:w="1792" w:type="dxa"/>
          </w:tcPr>
          <w:p w14:paraId="03625165" w14:textId="77777777" w:rsidR="0007424A" w:rsidRDefault="00000000">
            <w:r>
              <w:rPr>
                <w:sz w:val="17"/>
              </w:rPr>
              <w:t>0.6402</w:t>
            </w:r>
          </w:p>
        </w:tc>
        <w:tc>
          <w:tcPr>
            <w:tcW w:w="1792" w:type="dxa"/>
          </w:tcPr>
          <w:p w14:paraId="6DD946C3" w14:textId="77777777" w:rsidR="0007424A" w:rsidRDefault="00000000">
            <w:r>
              <w:rPr>
                <w:sz w:val="17"/>
              </w:rPr>
              <w:t>16</w:t>
            </w:r>
          </w:p>
        </w:tc>
        <w:tc>
          <w:tcPr>
            <w:tcW w:w="1792" w:type="dxa"/>
          </w:tcPr>
          <w:p w14:paraId="437C9416" w14:textId="77777777" w:rsidR="0007424A" w:rsidRDefault="00000000">
            <w:r>
              <w:rPr>
                <w:sz w:val="17"/>
              </w:rPr>
              <w:t>0</w:t>
            </w:r>
          </w:p>
        </w:tc>
      </w:tr>
      <w:tr w:rsidR="0007424A" w14:paraId="6AE1E112" w14:textId="77777777">
        <w:trPr>
          <w:jc w:val="center"/>
        </w:trPr>
        <w:tc>
          <w:tcPr>
            <w:tcW w:w="1792" w:type="dxa"/>
          </w:tcPr>
          <w:p w14:paraId="36AAECEA" w14:textId="77777777" w:rsidR="0007424A" w:rsidRDefault="00000000">
            <w:r>
              <w:rPr>
                <w:rFonts w:ascii="Consolas" w:hAnsi="Consolas"/>
                <w:sz w:val="16"/>
              </w:rPr>
              <w:t>cross_db_agreement</w:t>
            </w:r>
          </w:p>
        </w:tc>
        <w:tc>
          <w:tcPr>
            <w:tcW w:w="1792" w:type="dxa"/>
          </w:tcPr>
          <w:p w14:paraId="564FA74C" w14:textId="77777777" w:rsidR="0007424A" w:rsidRDefault="00000000">
            <w:r>
              <w:rPr>
                <w:sz w:val="17"/>
              </w:rPr>
              <w:t>160</w:t>
            </w:r>
          </w:p>
        </w:tc>
        <w:tc>
          <w:tcPr>
            <w:tcW w:w="1792" w:type="dxa"/>
          </w:tcPr>
          <w:p w14:paraId="48D1E3BA" w14:textId="77777777" w:rsidR="0007424A" w:rsidRDefault="00000000">
            <w:r>
              <w:rPr>
                <w:sz w:val="17"/>
              </w:rPr>
              <w:t>0.5687</w:t>
            </w:r>
          </w:p>
        </w:tc>
        <w:tc>
          <w:tcPr>
            <w:tcW w:w="1792" w:type="dxa"/>
          </w:tcPr>
          <w:p w14:paraId="371A3D99" w14:textId="77777777" w:rsidR="0007424A" w:rsidRDefault="00000000">
            <w:r>
              <w:rPr>
                <w:sz w:val="17"/>
              </w:rPr>
              <w:t>20</w:t>
            </w:r>
          </w:p>
        </w:tc>
        <w:tc>
          <w:tcPr>
            <w:tcW w:w="1792" w:type="dxa"/>
          </w:tcPr>
          <w:p w14:paraId="04B9E70F" w14:textId="77777777" w:rsidR="0007424A" w:rsidRDefault="00000000">
            <w:r>
              <w:rPr>
                <w:sz w:val="17"/>
              </w:rPr>
              <w:t>0</w:t>
            </w:r>
          </w:p>
        </w:tc>
      </w:tr>
      <w:tr w:rsidR="0007424A" w14:paraId="7D0CDAD1" w14:textId="77777777">
        <w:trPr>
          <w:jc w:val="center"/>
        </w:trPr>
        <w:tc>
          <w:tcPr>
            <w:tcW w:w="1792" w:type="dxa"/>
            <w:tcBorders>
              <w:bottom w:val="single" w:sz="12" w:space="0" w:color="000000"/>
            </w:tcBorders>
          </w:tcPr>
          <w:p w14:paraId="76845956" w14:textId="77777777" w:rsidR="0007424A" w:rsidRDefault="00000000">
            <w:r>
              <w:rPr>
                <w:rFonts w:ascii="Consolas" w:hAnsi="Consolas"/>
                <w:sz w:val="16"/>
              </w:rPr>
              <w:t>venue_correct</w:t>
            </w:r>
          </w:p>
        </w:tc>
        <w:tc>
          <w:tcPr>
            <w:tcW w:w="1792" w:type="dxa"/>
            <w:tcBorders>
              <w:bottom w:val="single" w:sz="12" w:space="0" w:color="000000"/>
            </w:tcBorders>
          </w:tcPr>
          <w:p w14:paraId="4E64245D" w14:textId="77777777" w:rsidR="0007424A" w:rsidRDefault="00000000">
            <w:r>
              <w:rPr>
                <w:sz w:val="17"/>
              </w:rPr>
              <w:t>128</w:t>
            </w:r>
          </w:p>
        </w:tc>
        <w:tc>
          <w:tcPr>
            <w:tcW w:w="1792" w:type="dxa"/>
            <w:tcBorders>
              <w:bottom w:val="single" w:sz="12" w:space="0" w:color="000000"/>
            </w:tcBorders>
          </w:tcPr>
          <w:p w14:paraId="72D3E1D1" w14:textId="77777777" w:rsidR="0007424A" w:rsidRDefault="00000000">
            <w:r>
              <w:rPr>
                <w:b/>
                <w:sz w:val="17"/>
              </w:rPr>
              <w:t>0.2266</w:t>
            </w:r>
          </w:p>
        </w:tc>
        <w:tc>
          <w:tcPr>
            <w:tcW w:w="1792" w:type="dxa"/>
            <w:tcBorders>
              <w:bottom w:val="single" w:sz="12" w:space="0" w:color="000000"/>
            </w:tcBorders>
          </w:tcPr>
          <w:p w14:paraId="458B0D8E" w14:textId="77777777" w:rsidR="0007424A" w:rsidRDefault="00000000">
            <w:r>
              <w:rPr>
                <w:sz w:val="17"/>
              </w:rPr>
              <w:t>52</w:t>
            </w:r>
          </w:p>
        </w:tc>
        <w:tc>
          <w:tcPr>
            <w:tcW w:w="1792" w:type="dxa"/>
            <w:tcBorders>
              <w:bottom w:val="single" w:sz="12" w:space="0" w:color="000000"/>
            </w:tcBorders>
          </w:tcPr>
          <w:p w14:paraId="0293D988" w14:textId="77777777" w:rsidR="0007424A" w:rsidRDefault="00000000">
            <w:r>
              <w:rPr>
                <w:sz w:val="17"/>
              </w:rPr>
              <w:t>0</w:t>
            </w:r>
          </w:p>
        </w:tc>
      </w:tr>
    </w:tbl>
    <w:p w14:paraId="71338EC4" w14:textId="77777777" w:rsidR="0007424A" w:rsidRDefault="0007424A"/>
    <w:p w14:paraId="61F8FC4C" w14:textId="77777777" w:rsidR="0007424A" w:rsidRDefault="00000000">
      <w:pPr>
        <w:spacing w:after="80" w:line="324" w:lineRule="auto"/>
        <w:ind w:firstLine="420"/>
        <w:rPr>
          <w:lang w:eastAsia="zh-CN"/>
        </w:rPr>
      </w:pPr>
      <w:r>
        <w:rPr>
          <w:lang w:eastAsia="zh-CN"/>
        </w:rPr>
        <w:t>该表是本文最重要的发现之一：</w:t>
      </w:r>
      <w:r>
        <w:rPr>
          <w:b/>
          <w:lang w:eastAsia="zh-CN"/>
        </w:rPr>
        <w:t>同一套判定逻辑、同一批条目，仅因元数据来源不同，一致率即可从</w:t>
      </w:r>
      <w:r>
        <w:rPr>
          <w:b/>
          <w:lang w:eastAsia="zh-CN"/>
        </w:rPr>
        <w:t xml:space="preserve"> 0.97 </w:t>
      </w:r>
      <w:r>
        <w:rPr>
          <w:b/>
          <w:lang w:eastAsia="zh-CN"/>
        </w:rPr>
        <w:t>跌到</w:t>
      </w:r>
      <w:r>
        <w:rPr>
          <w:b/>
          <w:lang w:eastAsia="zh-CN"/>
        </w:rPr>
        <w:t xml:space="preserve"> 0.23</w:t>
      </w:r>
      <w:r>
        <w:rPr>
          <w:lang w:eastAsia="zh-CN"/>
        </w:rPr>
        <w:t>；</w:t>
      </w:r>
      <w:r>
        <w:rPr>
          <w:rFonts w:ascii="Consolas" w:hAnsi="Consolas"/>
          <w:sz w:val="20"/>
          <w:lang w:eastAsia="zh-CN"/>
        </w:rPr>
        <w:t>cross_db_agreement</w:t>
      </w:r>
      <w:r>
        <w:rPr>
          <w:lang w:eastAsia="zh-CN"/>
        </w:rPr>
        <w:t xml:space="preserve"> </w:t>
      </w:r>
      <w:r>
        <w:rPr>
          <w:lang w:eastAsia="zh-CN"/>
        </w:rPr>
        <w:t>在标注层面信息量最高（</w:t>
      </w:r>
      <w:r>
        <w:rPr>
          <w:lang w:eastAsia="zh-CN"/>
        </w:rPr>
        <w:t>F1 = 0.9831</w:t>
      </w:r>
      <w:r>
        <w:rPr>
          <w:lang w:eastAsia="zh-CN"/>
        </w:rPr>
        <w:t>），实测层面一致率却只有</w:t>
      </w:r>
      <w:r>
        <w:rPr>
          <w:lang w:eastAsia="zh-CN"/>
        </w:rPr>
        <w:t xml:space="preserve"> 0.5687</w:t>
      </w:r>
      <w:r>
        <w:rPr>
          <w:lang w:eastAsia="zh-CN"/>
        </w:rPr>
        <w:t>。逐项看：</w:t>
      </w:r>
    </w:p>
    <w:p w14:paraId="27F3DCA2" w14:textId="77777777" w:rsidR="0007424A" w:rsidRDefault="00000000">
      <w:pPr>
        <w:spacing w:after="80" w:line="324" w:lineRule="auto"/>
        <w:ind w:firstLine="420"/>
        <w:rPr>
          <w:lang w:eastAsia="zh-CN"/>
        </w:rPr>
      </w:pPr>
      <w:r>
        <w:rPr>
          <w:rFonts w:ascii="Consolas" w:hAnsi="Consolas"/>
          <w:sz w:val="20"/>
          <w:lang w:eastAsia="zh-CN"/>
        </w:rPr>
        <w:t>fields_complete</w:t>
      </w:r>
      <w:r>
        <w:rPr>
          <w:lang w:eastAsia="zh-CN"/>
        </w:rPr>
        <w:t xml:space="preserve"> </w:t>
      </w:r>
      <w:r>
        <w:rPr>
          <w:lang w:eastAsia="zh-CN"/>
        </w:rPr>
        <w:t>一致率</w:t>
      </w:r>
      <w:r>
        <w:rPr>
          <w:lang w:eastAsia="zh-CN"/>
        </w:rPr>
        <w:t xml:space="preserve"> 0.9667 </w:t>
      </w:r>
      <w:r>
        <w:rPr>
          <w:lang w:eastAsia="zh-CN"/>
        </w:rPr>
        <w:t>最高且完全离线（只查字段是否齐全、年份四位数字、</w:t>
      </w:r>
      <w:r>
        <w:rPr>
          <w:lang w:eastAsia="zh-CN"/>
        </w:rPr>
        <w:t xml:space="preserve">DOI </w:t>
      </w:r>
      <w:r>
        <w:rPr>
          <w:lang w:eastAsia="zh-CN"/>
        </w:rPr>
        <w:t>是否合乎</w:t>
      </w:r>
      <w:r>
        <w:rPr>
          <w:lang w:eastAsia="zh-CN"/>
        </w:rPr>
        <w:t xml:space="preserve"> </w:t>
      </w:r>
      <w:r>
        <w:rPr>
          <w:rFonts w:ascii="Consolas" w:hAnsi="Consolas"/>
          <w:sz w:val="20"/>
          <w:lang w:eastAsia="zh-CN"/>
        </w:rPr>
        <w:t>10.\d{4,}</w:t>
      </w:r>
      <w:r>
        <w:rPr>
          <w:lang w:eastAsia="zh-CN"/>
        </w:rPr>
        <w:t xml:space="preserve"> </w:t>
      </w:r>
      <w:r>
        <w:rPr>
          <w:lang w:eastAsia="zh-CN"/>
        </w:rPr>
        <w:t>格式），是唯一</w:t>
      </w:r>
      <w:proofErr w:type="gramStart"/>
      <w:r>
        <w:rPr>
          <w:lang w:eastAsia="zh-CN"/>
        </w:rPr>
        <w:t>"</w:t>
      </w:r>
      <w:r>
        <w:rPr>
          <w:lang w:eastAsia="zh-CN"/>
        </w:rPr>
        <w:t>标注</w:t>
      </w:r>
      <w:proofErr w:type="gramEnd"/>
      <w:r>
        <w:rPr>
          <w:lang w:eastAsia="zh-CN"/>
        </w:rPr>
        <w:t>即事</w:t>
      </w:r>
      <w:proofErr w:type="gramStart"/>
      <w:r>
        <w:rPr>
          <w:lang w:eastAsia="zh-CN"/>
        </w:rPr>
        <w:t>实</w:t>
      </w:r>
      <w:r>
        <w:rPr>
          <w:lang w:eastAsia="zh-CN"/>
        </w:rPr>
        <w:t>"</w:t>
      </w:r>
      <w:proofErr w:type="gramEnd"/>
      <w:r>
        <w:rPr>
          <w:lang w:eastAsia="zh-CN"/>
        </w:rPr>
        <w:t>的子测试，剩余</w:t>
      </w:r>
      <w:r>
        <w:rPr>
          <w:lang w:eastAsia="zh-CN"/>
        </w:rPr>
        <w:t xml:space="preserve"> 3.3% </w:t>
      </w:r>
      <w:r>
        <w:rPr>
          <w:lang w:eastAsia="zh-CN"/>
        </w:rPr>
        <w:t>不一致来自模糊边界。</w:t>
      </w:r>
    </w:p>
    <w:p w14:paraId="5163F157" w14:textId="77777777" w:rsidR="0007424A" w:rsidRDefault="00000000">
      <w:pPr>
        <w:spacing w:after="80" w:line="324" w:lineRule="auto"/>
        <w:ind w:firstLine="420"/>
      </w:pPr>
      <w:r>
        <w:rPr>
          <w:rFonts w:ascii="Consolas" w:hAnsi="Consolas"/>
          <w:sz w:val="20"/>
        </w:rPr>
        <w:t>title_exists</w:t>
      </w:r>
      <w:r>
        <w:t xml:space="preserve"> </w:t>
      </w:r>
      <w:r>
        <w:t>一致率</w:t>
      </w:r>
      <w:r>
        <w:t xml:space="preserve"> 0.8444</w:t>
      </w:r>
      <w:r>
        <w:t>，用</w:t>
      </w:r>
      <w:r>
        <w:t xml:space="preserve"> RapidFuzz </w:t>
      </w:r>
      <w:r>
        <w:t>的</w:t>
      </w:r>
      <w:r>
        <w:t xml:space="preserve"> </w:t>
      </w:r>
      <w:r>
        <w:rPr>
          <w:rFonts w:ascii="Consolas" w:hAnsi="Consolas"/>
          <w:sz w:val="20"/>
        </w:rPr>
        <w:t>token_sort_ratio</w:t>
      </w:r>
      <w:r>
        <w:t>、阈值</w:t>
      </w:r>
      <w:r>
        <w:t xml:space="preserve"> 0.90 </w:t>
      </w:r>
      <w:r>
        <w:t>判定；不一致集中在</w:t>
      </w:r>
      <w:r>
        <w:rPr>
          <w:b/>
        </w:rPr>
        <w:t>近似标题</w:t>
      </w:r>
      <w:r>
        <w:t>（</w:t>
      </w:r>
      <w:r>
        <w:rPr>
          <w:rFonts w:ascii="Consolas" w:hAnsi="Consolas"/>
          <w:sz w:val="20"/>
        </w:rPr>
        <w:t>near_miss_title</w:t>
      </w:r>
      <w:r>
        <w:t>），相似度跨越</w:t>
      </w:r>
      <w:r>
        <w:t xml:space="preserve"> 0.90 </w:t>
      </w:r>
      <w:r>
        <w:t>阈值即翻转。</w:t>
      </w:r>
    </w:p>
    <w:p w14:paraId="022E832E" w14:textId="77777777" w:rsidR="0007424A" w:rsidRDefault="00000000">
      <w:pPr>
        <w:spacing w:after="80" w:line="324" w:lineRule="auto"/>
        <w:ind w:firstLine="420"/>
      </w:pPr>
      <w:r>
        <w:rPr>
          <w:rFonts w:ascii="Consolas" w:hAnsi="Consolas"/>
          <w:sz w:val="20"/>
        </w:rPr>
        <w:t>authors_match</w:t>
      </w:r>
      <w:r>
        <w:t xml:space="preserve"> </w:t>
      </w:r>
      <w:r>
        <w:t>一致率</w:t>
      </w:r>
      <w:r>
        <w:t xml:space="preserve"> 0.6402</w:t>
      </w:r>
      <w:r>
        <w:t>（</w:t>
      </w:r>
      <w:r>
        <w:t xml:space="preserve">Jaccard </w:t>
      </w:r>
      <w:r>
        <w:t>相似度、阈值</w:t>
      </w:r>
      <w:r>
        <w:t xml:space="preserve"> 0.80</w:t>
      </w:r>
      <w:r>
        <w:t>）；不一致来自检索记录版本不同与姓氏提取在复姓、连字符、非拉丁姓名上的脆弱。</w:t>
      </w:r>
    </w:p>
    <w:p w14:paraId="4D6B36C1" w14:textId="77777777" w:rsidR="0007424A" w:rsidRDefault="00000000">
      <w:pPr>
        <w:spacing w:after="80" w:line="324" w:lineRule="auto"/>
        <w:ind w:firstLine="420"/>
      </w:pPr>
      <w:r>
        <w:rPr>
          <w:rFonts w:ascii="Consolas" w:hAnsi="Consolas"/>
          <w:sz w:val="20"/>
        </w:rPr>
        <w:t>cross_db_agreement</w:t>
      </w:r>
      <w:r>
        <w:t xml:space="preserve"> </w:t>
      </w:r>
      <w:r>
        <w:t>一致率</w:t>
      </w:r>
      <w:r>
        <w:t xml:space="preserve"> 0.5687</w:t>
      </w:r>
      <w:r>
        <w:t>，要求至少两个来源都有结果（来源间标题一致性阈值</w:t>
      </w:r>
      <w:r>
        <w:t xml:space="preserve"> 0.85</w:t>
      </w:r>
      <w:r>
        <w:t>）；</w:t>
      </w:r>
      <w:r>
        <w:t xml:space="preserve">CrossRef </w:t>
      </w:r>
      <w:r>
        <w:t>在</w:t>
      </w:r>
      <w:r>
        <w:t xml:space="preserve"> 180 </w:t>
      </w:r>
      <w:r>
        <w:t>条上全部返回、</w:t>
      </w:r>
      <w:r>
        <w:t xml:space="preserve">OpenAlex </w:t>
      </w:r>
      <w:r>
        <w:t>在</w:t>
      </w:r>
      <w:r>
        <w:t xml:space="preserve"> 160 </w:t>
      </w:r>
      <w:r>
        <w:t>条上返回而</w:t>
      </w:r>
      <w:r>
        <w:t xml:space="preserve"> </w:t>
      </w:r>
      <w:r>
        <w:rPr>
          <w:b/>
        </w:rPr>
        <w:t xml:space="preserve">DBLP </w:t>
      </w:r>
      <w:r>
        <w:rPr>
          <w:b/>
        </w:rPr>
        <w:t>在</w:t>
      </w:r>
      <w:r>
        <w:rPr>
          <w:b/>
        </w:rPr>
        <w:t xml:space="preserve"> 180 </w:t>
      </w:r>
      <w:r>
        <w:rPr>
          <w:b/>
        </w:rPr>
        <w:t>条上全部失败</w:t>
      </w:r>
      <w:r>
        <w:t>（反爬拦截），故只剩两个来源、恰处于该子测试要求的边界，任一方缺失即弃权</w:t>
      </w:r>
      <w:r>
        <w:t>——</w:t>
      </w:r>
      <w:r>
        <w:rPr>
          <w:b/>
        </w:rPr>
        <w:t>低一致率主要是来源缺失的直接后果</w:t>
      </w:r>
      <w:r>
        <w:t>。</w:t>
      </w:r>
    </w:p>
    <w:p w14:paraId="2520690D" w14:textId="77777777" w:rsidR="0007424A" w:rsidRDefault="00000000">
      <w:pPr>
        <w:spacing w:after="80" w:line="324" w:lineRule="auto"/>
        <w:ind w:firstLine="420"/>
        <w:rPr>
          <w:lang w:eastAsia="zh-CN"/>
        </w:rPr>
      </w:pPr>
      <w:r>
        <w:rPr>
          <w:rFonts w:ascii="Consolas" w:hAnsi="Consolas"/>
          <w:sz w:val="20"/>
          <w:lang w:eastAsia="zh-CN"/>
        </w:rPr>
        <w:lastRenderedPageBreak/>
        <w:t>doi_resolves</w:t>
      </w:r>
      <w:r>
        <w:rPr>
          <w:lang w:eastAsia="zh-CN"/>
        </w:rPr>
        <w:t xml:space="preserve"> </w:t>
      </w:r>
      <w:r>
        <w:rPr>
          <w:lang w:eastAsia="zh-CN"/>
        </w:rPr>
        <w:t>一致率</w:t>
      </w:r>
      <w:r>
        <w:rPr>
          <w:lang w:eastAsia="zh-CN"/>
        </w:rPr>
        <w:t xml:space="preserve"> 0.6909</w:t>
      </w:r>
      <w:r>
        <w:rPr>
          <w:lang w:eastAsia="zh-CN"/>
        </w:rPr>
        <w:t>，更值得注意的是</w:t>
      </w:r>
      <w:r>
        <w:rPr>
          <w:b/>
          <w:lang w:eastAsia="zh-CN"/>
        </w:rPr>
        <w:t>弃权规模</w:t>
      </w:r>
      <w:r>
        <w:rPr>
          <w:lang w:eastAsia="zh-CN"/>
        </w:rPr>
        <w:t>：</w:t>
      </w:r>
      <w:r>
        <w:rPr>
          <w:lang w:eastAsia="zh-CN"/>
        </w:rPr>
        <w:t xml:space="preserve">180 </w:t>
      </w:r>
      <w:r>
        <w:rPr>
          <w:lang w:eastAsia="zh-CN"/>
        </w:rPr>
        <w:t>条中</w:t>
      </w:r>
      <w:r>
        <w:rPr>
          <w:lang w:eastAsia="zh-CN"/>
        </w:rPr>
        <w:t xml:space="preserve"> 125 </w:t>
      </w:r>
      <w:r>
        <w:rPr>
          <w:lang w:eastAsia="zh-CN"/>
        </w:rPr>
        <w:t>条实时推导返回</w:t>
      </w:r>
      <w:r>
        <w:rPr>
          <w:lang w:eastAsia="zh-CN"/>
        </w:rPr>
        <w:t xml:space="preserve"> N/A</w:t>
      </w:r>
      <w:r>
        <w:rPr>
          <w:lang w:eastAsia="zh-CN"/>
        </w:rPr>
        <w:t>（其中</w:t>
      </w:r>
      <w:r>
        <w:rPr>
          <w:lang w:eastAsia="zh-CN"/>
        </w:rPr>
        <w:t xml:space="preserve"> 100 </w:t>
      </w:r>
      <w:r>
        <w:rPr>
          <w:lang w:eastAsia="zh-CN"/>
        </w:rPr>
        <w:t>条在标注中也是</w:t>
      </w:r>
      <w:r>
        <w:rPr>
          <w:lang w:eastAsia="zh-CN"/>
        </w:rPr>
        <w:t xml:space="preserve"> N/A</w:t>
      </w:r>
      <w:r>
        <w:rPr>
          <w:lang w:eastAsia="zh-CN"/>
        </w:rPr>
        <w:t>），只有</w:t>
      </w:r>
      <w:r>
        <w:rPr>
          <w:lang w:eastAsia="zh-CN"/>
        </w:rPr>
        <w:t xml:space="preserve"> 55 </w:t>
      </w:r>
      <w:r>
        <w:rPr>
          <w:lang w:eastAsia="zh-CN"/>
        </w:rPr>
        <w:t>条可比</w:t>
      </w:r>
      <w:r>
        <w:rPr>
          <w:lang w:eastAsia="zh-CN"/>
        </w:rPr>
        <w:t>——</w:t>
      </w:r>
      <w:r>
        <w:rPr>
          <w:b/>
          <w:lang w:eastAsia="zh-CN"/>
        </w:rPr>
        <w:t>覆盖率只有</w:t>
      </w:r>
      <w:r>
        <w:rPr>
          <w:b/>
          <w:lang w:eastAsia="zh-CN"/>
        </w:rPr>
        <w:t xml:space="preserve"> 31% </w:t>
      </w:r>
      <w:r>
        <w:rPr>
          <w:b/>
          <w:lang w:eastAsia="zh-CN"/>
        </w:rPr>
        <w:t>时，</w:t>
      </w:r>
      <w:r>
        <w:rPr>
          <w:b/>
          <w:lang w:eastAsia="zh-CN"/>
        </w:rPr>
        <w:t xml:space="preserve">0.69 </w:t>
      </w:r>
      <w:r>
        <w:rPr>
          <w:b/>
          <w:lang w:eastAsia="zh-CN"/>
        </w:rPr>
        <w:t>的一致率描述的只是很小的子集</w:t>
      </w:r>
      <w:r>
        <w:rPr>
          <w:lang w:eastAsia="zh-CN"/>
        </w:rPr>
        <w:t>。</w:t>
      </w:r>
    </w:p>
    <w:p w14:paraId="676AE785" w14:textId="77777777" w:rsidR="0007424A" w:rsidRDefault="00000000">
      <w:pPr>
        <w:spacing w:after="80" w:line="324" w:lineRule="auto"/>
        <w:ind w:firstLine="420"/>
        <w:rPr>
          <w:lang w:eastAsia="zh-CN"/>
        </w:rPr>
      </w:pPr>
      <w:r>
        <w:rPr>
          <w:rFonts w:ascii="Consolas" w:hAnsi="Consolas"/>
          <w:sz w:val="20"/>
        </w:rPr>
        <w:t>venue_correct</w:t>
      </w:r>
      <w:r>
        <w:t xml:space="preserve"> </w:t>
      </w:r>
      <w:r>
        <w:t>一致率</w:t>
      </w:r>
      <w:r>
        <w:t xml:space="preserve"> 0.2266 </w:t>
      </w:r>
      <w:r>
        <w:t>为最低：该子测试优先用</w:t>
      </w:r>
      <w:r>
        <w:t>"</w:t>
      </w:r>
      <w:r>
        <w:t>已知场所列表</w:t>
      </w:r>
      <w:r>
        <w:t>"</w:t>
      </w:r>
      <w:r>
        <w:t>（</w:t>
      </w:r>
      <w:r>
        <w:rPr>
          <w:rFonts w:ascii="Consolas" w:hAnsi="Consolas"/>
          <w:sz w:val="20"/>
        </w:rPr>
        <w:t>known_venues</w:t>
      </w:r>
      <w:r>
        <w:t>）模糊匹配、无列表时回退</w:t>
      </w:r>
      <w:r>
        <w:t xml:space="preserve"> API </w:t>
      </w:r>
      <w:r>
        <w:t>场所字段，而场所名称表达差异极大（</w:t>
      </w:r>
      <w:r>
        <w:t xml:space="preserve">"NeurIPS" / "NeurIPS 2022" </w:t>
      </w:r>
      <w:r>
        <w:t>等形式），单靠</w:t>
      </w:r>
      <w:r>
        <w:t xml:space="preserve"> </w:t>
      </w:r>
      <w:r>
        <w:rPr>
          <w:rFonts w:ascii="Consolas" w:hAnsi="Consolas"/>
          <w:sz w:val="20"/>
        </w:rPr>
        <w:t>token_sort_ratio</w:t>
      </w:r>
      <w:r>
        <w:t xml:space="preserve"> </w:t>
      </w:r>
      <w:r>
        <w:t>阈值</w:t>
      </w:r>
      <w:r>
        <w:t xml:space="preserve"> 0.70 </w:t>
      </w:r>
      <w:r>
        <w:t>无法稳定判定，且标注时的场所注册表（很可能来自</w:t>
      </w:r>
      <w:r>
        <w:t xml:space="preserve"> DBLP</w:t>
      </w:r>
      <w:r>
        <w:t>，而</w:t>
      </w:r>
      <w:r>
        <w:t xml:space="preserve"> DBLP </w:t>
      </w:r>
      <w:r>
        <w:t>不可用）与</w:t>
      </w:r>
      <w:r>
        <w:t xml:space="preserve"> API </w:t>
      </w:r>
      <w:r>
        <w:t>字段并非同一信息源。</w:t>
      </w:r>
      <w:r>
        <w:rPr>
          <w:b/>
          <w:lang w:eastAsia="zh-CN"/>
        </w:rPr>
        <w:t>来源不可用与判定逻辑脆弱两个原因无法分离，这是本实验的一个已知局限。</w:t>
      </w:r>
    </w:p>
    <w:p w14:paraId="0B40C451" w14:textId="77777777" w:rsidR="0007424A" w:rsidRDefault="00000000">
      <w:pPr>
        <w:spacing w:before="160" w:after="120"/>
        <w:rPr>
          <w:lang w:eastAsia="zh-CN"/>
        </w:rPr>
      </w:pPr>
      <w:r>
        <w:rPr>
          <w:rFonts w:eastAsia="黑体"/>
          <w:b/>
          <w:sz w:val="22"/>
          <w:lang w:eastAsia="zh-CN"/>
        </w:rPr>
        <w:t xml:space="preserve">5.4.3 </w:t>
      </w:r>
      <w:r>
        <w:rPr>
          <w:rFonts w:eastAsia="黑体"/>
          <w:b/>
          <w:sz w:val="22"/>
          <w:lang w:eastAsia="zh-CN"/>
        </w:rPr>
        <w:t>实时子测试作为检测器</w:t>
      </w:r>
    </w:p>
    <w:p w14:paraId="4EB81996" w14:textId="77777777" w:rsidR="0007424A" w:rsidRDefault="00000000">
      <w:pPr>
        <w:spacing w:after="80" w:line="324" w:lineRule="auto"/>
        <w:ind w:firstLine="420"/>
        <w:rPr>
          <w:lang w:eastAsia="zh-CN"/>
        </w:rPr>
      </w:pPr>
      <w:r>
        <w:rPr>
          <w:lang w:eastAsia="zh-CN"/>
        </w:rPr>
        <w:t>把实时推导的六个子测试按</w:t>
      </w:r>
      <w:proofErr w:type="gramStart"/>
      <w:r>
        <w:rPr>
          <w:lang w:eastAsia="zh-CN"/>
        </w:rPr>
        <w:t>"</w:t>
      </w:r>
      <w:r>
        <w:rPr>
          <w:lang w:eastAsia="zh-CN"/>
        </w:rPr>
        <w:t>任一</w:t>
      </w:r>
      <w:proofErr w:type="gramEnd"/>
      <w:r>
        <w:rPr>
          <w:lang w:eastAsia="zh-CN"/>
        </w:rPr>
        <w:t>失败即判</w:t>
      </w:r>
      <w:proofErr w:type="gramStart"/>
      <w:r>
        <w:rPr>
          <w:lang w:eastAsia="zh-CN"/>
        </w:rPr>
        <w:t>幻觉</w:t>
      </w:r>
      <w:r>
        <w:rPr>
          <w:lang w:eastAsia="zh-CN"/>
        </w:rPr>
        <w:t>"</w:t>
      </w:r>
      <w:proofErr w:type="gramEnd"/>
      <w:r>
        <w:rPr>
          <w:lang w:eastAsia="zh-CN"/>
        </w:rPr>
        <w:t>合并，在同一</w:t>
      </w:r>
      <w:r>
        <w:rPr>
          <w:lang w:eastAsia="zh-CN"/>
        </w:rPr>
        <w:t xml:space="preserve"> 180 </w:t>
      </w:r>
      <w:r>
        <w:rPr>
          <w:lang w:eastAsia="zh-CN"/>
        </w:rPr>
        <w:t>条子样本上得到：</w:t>
      </w:r>
    </w:p>
    <w:p w14:paraId="07BA783F" w14:textId="5BF2D317" w:rsidR="0007424A" w:rsidRDefault="00000000">
      <w:pPr>
        <w:spacing w:after="80" w:line="324" w:lineRule="auto"/>
        <w:ind w:firstLine="420"/>
        <w:rPr>
          <w:lang w:eastAsia="zh-CN"/>
        </w:rPr>
      </w:pPr>
      <w:r>
        <w:rPr>
          <w:b/>
          <w:lang w:eastAsia="zh-CN"/>
        </w:rPr>
        <w:t>表</w:t>
      </w:r>
      <w:r>
        <w:rPr>
          <w:b/>
          <w:lang w:eastAsia="zh-CN"/>
        </w:rPr>
        <w:t xml:space="preserve"> </w:t>
      </w:r>
      <w:proofErr w:type="gramStart"/>
      <w:r>
        <w:rPr>
          <w:b/>
          <w:lang w:eastAsia="zh-CN"/>
        </w:rPr>
        <w:t>6</w:t>
      </w:r>
      <w:r w:rsidR="007F168D">
        <w:rPr>
          <w:b/>
          <w:lang w:eastAsia="zh-CN"/>
        </w:rPr>
        <w:t xml:space="preserve">  </w:t>
      </w:r>
      <w:r>
        <w:rPr>
          <w:b/>
          <w:lang w:eastAsia="zh-CN"/>
        </w:rPr>
        <w:t>实时子测试检测器与标注层面的对照</w:t>
      </w:r>
      <w:proofErr w:type="gramEnd"/>
      <w:r>
        <w:rPr>
          <w:b/>
          <w:lang w:eastAsia="zh-CN"/>
        </w:rPr>
        <w:t>（同一</w:t>
      </w:r>
      <w:r>
        <w:rPr>
          <w:b/>
          <w:lang w:eastAsia="zh-CN"/>
        </w:rPr>
        <w:t xml:space="preserve"> 180 </w:t>
      </w:r>
      <w:r>
        <w:rPr>
          <w:b/>
          <w:lang w:eastAsia="zh-CN"/>
        </w:rPr>
        <w:t>条子样本）</w:t>
      </w:r>
    </w:p>
    <w:tbl>
      <w:tblPr>
        <w:tblStyle w:val="aff1"/>
        <w:tblW w:w="0" w:type="auto"/>
        <w:jc w:val="center"/>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ook w:val="04A0" w:firstRow="1" w:lastRow="0" w:firstColumn="1" w:lastColumn="0" w:noHBand="0" w:noVBand="1"/>
      </w:tblPr>
      <w:tblGrid>
        <w:gridCol w:w="2986"/>
        <w:gridCol w:w="2986"/>
        <w:gridCol w:w="2986"/>
      </w:tblGrid>
      <w:tr w:rsidR="0007424A" w14:paraId="640CEA98" w14:textId="77777777">
        <w:trPr>
          <w:jc w:val="center"/>
        </w:trPr>
        <w:tc>
          <w:tcPr>
            <w:tcW w:w="2986" w:type="dxa"/>
            <w:tcBorders>
              <w:top w:val="single" w:sz="12" w:space="0" w:color="000000"/>
              <w:bottom w:val="single" w:sz="6" w:space="0" w:color="000000"/>
            </w:tcBorders>
          </w:tcPr>
          <w:p w14:paraId="17A3B9D1" w14:textId="77777777" w:rsidR="0007424A" w:rsidRDefault="00000000">
            <w:r>
              <w:rPr>
                <w:b/>
                <w:sz w:val="17"/>
              </w:rPr>
              <w:t>指标</w:t>
            </w:r>
          </w:p>
        </w:tc>
        <w:tc>
          <w:tcPr>
            <w:tcW w:w="2986" w:type="dxa"/>
            <w:tcBorders>
              <w:top w:val="single" w:sz="12" w:space="0" w:color="000000"/>
              <w:bottom w:val="single" w:sz="6" w:space="0" w:color="000000"/>
            </w:tcBorders>
          </w:tcPr>
          <w:p w14:paraId="7F1C51DA" w14:textId="77777777" w:rsidR="0007424A" w:rsidRDefault="00000000">
            <w:r>
              <w:rPr>
                <w:b/>
                <w:sz w:val="17"/>
              </w:rPr>
              <w:t>实测层面</w:t>
            </w:r>
          </w:p>
        </w:tc>
        <w:tc>
          <w:tcPr>
            <w:tcW w:w="2986" w:type="dxa"/>
            <w:tcBorders>
              <w:top w:val="single" w:sz="12" w:space="0" w:color="000000"/>
              <w:bottom w:val="single" w:sz="6" w:space="0" w:color="000000"/>
            </w:tcBorders>
          </w:tcPr>
          <w:p w14:paraId="7C7D0A9C" w14:textId="77777777" w:rsidR="0007424A" w:rsidRDefault="00000000">
            <w:pPr>
              <w:rPr>
                <w:lang w:eastAsia="zh-CN"/>
              </w:rPr>
            </w:pPr>
            <w:r>
              <w:rPr>
                <w:b/>
                <w:sz w:val="17"/>
                <w:lang w:eastAsia="zh-CN"/>
              </w:rPr>
              <w:t>标注层面（同子样本）</w:t>
            </w:r>
          </w:p>
        </w:tc>
      </w:tr>
      <w:tr w:rsidR="0007424A" w14:paraId="76D7844B" w14:textId="77777777">
        <w:trPr>
          <w:jc w:val="center"/>
        </w:trPr>
        <w:tc>
          <w:tcPr>
            <w:tcW w:w="2986" w:type="dxa"/>
          </w:tcPr>
          <w:p w14:paraId="5E90C706" w14:textId="77777777" w:rsidR="0007424A" w:rsidRDefault="00000000">
            <w:r>
              <w:rPr>
                <w:sz w:val="17"/>
              </w:rPr>
              <w:t>真阳性</w:t>
            </w:r>
          </w:p>
        </w:tc>
        <w:tc>
          <w:tcPr>
            <w:tcW w:w="2986" w:type="dxa"/>
          </w:tcPr>
          <w:p w14:paraId="73300A0B" w14:textId="77777777" w:rsidR="0007424A" w:rsidRDefault="00000000">
            <w:r>
              <w:rPr>
                <w:sz w:val="17"/>
              </w:rPr>
              <w:t>113</w:t>
            </w:r>
          </w:p>
        </w:tc>
        <w:tc>
          <w:tcPr>
            <w:tcW w:w="2986" w:type="dxa"/>
          </w:tcPr>
          <w:p w14:paraId="14FE322C" w14:textId="77777777" w:rsidR="0007424A" w:rsidRDefault="00000000">
            <w:r>
              <w:rPr>
                <w:sz w:val="17"/>
              </w:rPr>
              <w:t>114</w:t>
            </w:r>
          </w:p>
        </w:tc>
      </w:tr>
      <w:tr w:rsidR="0007424A" w14:paraId="70A4413E" w14:textId="77777777">
        <w:trPr>
          <w:jc w:val="center"/>
        </w:trPr>
        <w:tc>
          <w:tcPr>
            <w:tcW w:w="2986" w:type="dxa"/>
          </w:tcPr>
          <w:p w14:paraId="44FB27EF" w14:textId="77777777" w:rsidR="0007424A" w:rsidRDefault="00000000">
            <w:r>
              <w:rPr>
                <w:sz w:val="17"/>
              </w:rPr>
              <w:t>假阳性</w:t>
            </w:r>
          </w:p>
        </w:tc>
        <w:tc>
          <w:tcPr>
            <w:tcW w:w="2986" w:type="dxa"/>
          </w:tcPr>
          <w:p w14:paraId="7237CADF" w14:textId="77777777" w:rsidR="0007424A" w:rsidRDefault="00000000">
            <w:r>
              <w:rPr>
                <w:sz w:val="17"/>
              </w:rPr>
              <w:t>65</w:t>
            </w:r>
          </w:p>
        </w:tc>
        <w:tc>
          <w:tcPr>
            <w:tcW w:w="2986" w:type="dxa"/>
          </w:tcPr>
          <w:p w14:paraId="616EBF0D" w14:textId="77777777" w:rsidR="0007424A" w:rsidRDefault="00000000">
            <w:r>
              <w:rPr>
                <w:sz w:val="17"/>
              </w:rPr>
              <w:t>8</w:t>
            </w:r>
          </w:p>
        </w:tc>
      </w:tr>
      <w:tr w:rsidR="0007424A" w14:paraId="58557246" w14:textId="77777777">
        <w:trPr>
          <w:jc w:val="center"/>
        </w:trPr>
        <w:tc>
          <w:tcPr>
            <w:tcW w:w="2986" w:type="dxa"/>
          </w:tcPr>
          <w:p w14:paraId="6867DA76" w14:textId="77777777" w:rsidR="0007424A" w:rsidRDefault="00000000">
            <w:r>
              <w:rPr>
                <w:sz w:val="17"/>
              </w:rPr>
              <w:t>真阴性</w:t>
            </w:r>
          </w:p>
        </w:tc>
        <w:tc>
          <w:tcPr>
            <w:tcW w:w="2986" w:type="dxa"/>
          </w:tcPr>
          <w:p w14:paraId="7334D348" w14:textId="77777777" w:rsidR="0007424A" w:rsidRDefault="00000000">
            <w:r>
              <w:rPr>
                <w:sz w:val="17"/>
              </w:rPr>
              <w:t>1</w:t>
            </w:r>
          </w:p>
        </w:tc>
        <w:tc>
          <w:tcPr>
            <w:tcW w:w="2986" w:type="dxa"/>
          </w:tcPr>
          <w:p w14:paraId="4C9A5902" w14:textId="77777777" w:rsidR="0007424A" w:rsidRDefault="00000000">
            <w:r>
              <w:rPr>
                <w:sz w:val="17"/>
              </w:rPr>
              <w:t>58</w:t>
            </w:r>
          </w:p>
        </w:tc>
      </w:tr>
      <w:tr w:rsidR="0007424A" w14:paraId="3F8D3552" w14:textId="77777777">
        <w:trPr>
          <w:jc w:val="center"/>
        </w:trPr>
        <w:tc>
          <w:tcPr>
            <w:tcW w:w="2986" w:type="dxa"/>
          </w:tcPr>
          <w:p w14:paraId="610DCB62" w14:textId="77777777" w:rsidR="0007424A" w:rsidRDefault="00000000">
            <w:r>
              <w:rPr>
                <w:sz w:val="17"/>
              </w:rPr>
              <w:t>假阴性</w:t>
            </w:r>
          </w:p>
        </w:tc>
        <w:tc>
          <w:tcPr>
            <w:tcW w:w="2986" w:type="dxa"/>
          </w:tcPr>
          <w:p w14:paraId="69405447" w14:textId="77777777" w:rsidR="0007424A" w:rsidRDefault="00000000">
            <w:r>
              <w:rPr>
                <w:sz w:val="17"/>
              </w:rPr>
              <w:t>1</w:t>
            </w:r>
          </w:p>
        </w:tc>
        <w:tc>
          <w:tcPr>
            <w:tcW w:w="2986" w:type="dxa"/>
          </w:tcPr>
          <w:p w14:paraId="63EE144A" w14:textId="77777777" w:rsidR="0007424A" w:rsidRDefault="00000000">
            <w:r>
              <w:rPr>
                <w:sz w:val="17"/>
              </w:rPr>
              <w:t>0</w:t>
            </w:r>
          </w:p>
        </w:tc>
      </w:tr>
      <w:tr w:rsidR="0007424A" w14:paraId="537983AF" w14:textId="77777777">
        <w:trPr>
          <w:jc w:val="center"/>
        </w:trPr>
        <w:tc>
          <w:tcPr>
            <w:tcW w:w="2986" w:type="dxa"/>
          </w:tcPr>
          <w:p w14:paraId="27436DD9" w14:textId="77777777" w:rsidR="0007424A" w:rsidRDefault="00000000">
            <w:r>
              <w:rPr>
                <w:sz w:val="17"/>
              </w:rPr>
              <w:t>精确率</w:t>
            </w:r>
          </w:p>
        </w:tc>
        <w:tc>
          <w:tcPr>
            <w:tcW w:w="2986" w:type="dxa"/>
          </w:tcPr>
          <w:p w14:paraId="60D9D640" w14:textId="77777777" w:rsidR="0007424A" w:rsidRDefault="00000000">
            <w:r>
              <w:rPr>
                <w:sz w:val="17"/>
              </w:rPr>
              <w:t>0.6348</w:t>
            </w:r>
          </w:p>
        </w:tc>
        <w:tc>
          <w:tcPr>
            <w:tcW w:w="2986" w:type="dxa"/>
          </w:tcPr>
          <w:p w14:paraId="1FFD4CD6" w14:textId="77777777" w:rsidR="0007424A" w:rsidRDefault="00000000">
            <w:r>
              <w:rPr>
                <w:sz w:val="17"/>
              </w:rPr>
              <w:t>0.9344</w:t>
            </w:r>
          </w:p>
        </w:tc>
      </w:tr>
      <w:tr w:rsidR="0007424A" w14:paraId="08901307" w14:textId="77777777">
        <w:trPr>
          <w:jc w:val="center"/>
        </w:trPr>
        <w:tc>
          <w:tcPr>
            <w:tcW w:w="2986" w:type="dxa"/>
          </w:tcPr>
          <w:p w14:paraId="77BDB786" w14:textId="77777777" w:rsidR="0007424A" w:rsidRDefault="00000000">
            <w:r>
              <w:rPr>
                <w:sz w:val="17"/>
              </w:rPr>
              <w:t>召回率</w:t>
            </w:r>
          </w:p>
        </w:tc>
        <w:tc>
          <w:tcPr>
            <w:tcW w:w="2986" w:type="dxa"/>
          </w:tcPr>
          <w:p w14:paraId="44367F8C" w14:textId="77777777" w:rsidR="0007424A" w:rsidRDefault="00000000">
            <w:r>
              <w:rPr>
                <w:sz w:val="17"/>
              </w:rPr>
              <w:t>0.9912</w:t>
            </w:r>
          </w:p>
        </w:tc>
        <w:tc>
          <w:tcPr>
            <w:tcW w:w="2986" w:type="dxa"/>
          </w:tcPr>
          <w:p w14:paraId="79C7FF0A" w14:textId="77777777" w:rsidR="0007424A" w:rsidRDefault="00000000">
            <w:r>
              <w:rPr>
                <w:sz w:val="17"/>
              </w:rPr>
              <w:t>1.0000</w:t>
            </w:r>
          </w:p>
        </w:tc>
      </w:tr>
      <w:tr w:rsidR="0007424A" w14:paraId="7B33568C" w14:textId="77777777">
        <w:trPr>
          <w:jc w:val="center"/>
        </w:trPr>
        <w:tc>
          <w:tcPr>
            <w:tcW w:w="2986" w:type="dxa"/>
          </w:tcPr>
          <w:p w14:paraId="1A36B8B4" w14:textId="77777777" w:rsidR="0007424A" w:rsidRDefault="00000000">
            <w:r>
              <w:rPr>
                <w:sz w:val="17"/>
              </w:rPr>
              <w:t>F1</w:t>
            </w:r>
          </w:p>
        </w:tc>
        <w:tc>
          <w:tcPr>
            <w:tcW w:w="2986" w:type="dxa"/>
          </w:tcPr>
          <w:p w14:paraId="40589DF8" w14:textId="77777777" w:rsidR="0007424A" w:rsidRDefault="00000000">
            <w:r>
              <w:rPr>
                <w:sz w:val="17"/>
              </w:rPr>
              <w:t>0.7740</w:t>
            </w:r>
          </w:p>
        </w:tc>
        <w:tc>
          <w:tcPr>
            <w:tcW w:w="2986" w:type="dxa"/>
          </w:tcPr>
          <w:p w14:paraId="22B0FF00" w14:textId="77777777" w:rsidR="0007424A" w:rsidRDefault="00000000">
            <w:r>
              <w:rPr>
                <w:sz w:val="17"/>
              </w:rPr>
              <w:t>0.9661</w:t>
            </w:r>
          </w:p>
        </w:tc>
      </w:tr>
      <w:tr w:rsidR="0007424A" w14:paraId="4E331F6E" w14:textId="77777777">
        <w:trPr>
          <w:jc w:val="center"/>
        </w:trPr>
        <w:tc>
          <w:tcPr>
            <w:tcW w:w="2986" w:type="dxa"/>
            <w:tcBorders>
              <w:bottom w:val="single" w:sz="12" w:space="0" w:color="000000"/>
            </w:tcBorders>
          </w:tcPr>
          <w:p w14:paraId="7B8C37DC" w14:textId="77777777" w:rsidR="0007424A" w:rsidRDefault="00000000">
            <w:r>
              <w:rPr>
                <w:sz w:val="17"/>
              </w:rPr>
              <w:t>假阳性率</w:t>
            </w:r>
          </w:p>
        </w:tc>
        <w:tc>
          <w:tcPr>
            <w:tcW w:w="2986" w:type="dxa"/>
            <w:tcBorders>
              <w:bottom w:val="single" w:sz="12" w:space="0" w:color="000000"/>
            </w:tcBorders>
          </w:tcPr>
          <w:p w14:paraId="4D47EEA1" w14:textId="77777777" w:rsidR="0007424A" w:rsidRDefault="00000000">
            <w:r>
              <w:rPr>
                <w:b/>
                <w:sz w:val="17"/>
              </w:rPr>
              <w:t>0.9848</w:t>
            </w:r>
          </w:p>
        </w:tc>
        <w:tc>
          <w:tcPr>
            <w:tcW w:w="2986" w:type="dxa"/>
            <w:tcBorders>
              <w:bottom w:val="single" w:sz="12" w:space="0" w:color="000000"/>
            </w:tcBorders>
          </w:tcPr>
          <w:p w14:paraId="5B9A6C21" w14:textId="77777777" w:rsidR="0007424A" w:rsidRDefault="00000000">
            <w:r>
              <w:rPr>
                <w:sz w:val="17"/>
              </w:rPr>
              <w:t>0.1212</w:t>
            </w:r>
          </w:p>
        </w:tc>
      </w:tr>
    </w:tbl>
    <w:p w14:paraId="1A4998F4" w14:textId="77777777" w:rsidR="0007424A" w:rsidRDefault="0007424A"/>
    <w:p w14:paraId="147D81E4" w14:textId="77777777" w:rsidR="0007424A" w:rsidRDefault="00000000">
      <w:pPr>
        <w:spacing w:after="80" w:line="324" w:lineRule="auto"/>
        <w:ind w:firstLine="420"/>
        <w:rPr>
          <w:lang w:eastAsia="zh-CN"/>
        </w:rPr>
      </w:pPr>
      <w:r>
        <w:rPr>
          <w:lang w:eastAsia="zh-CN"/>
        </w:rPr>
        <w:t>召回率</w:t>
      </w:r>
      <w:r>
        <w:rPr>
          <w:lang w:eastAsia="zh-CN"/>
        </w:rPr>
        <w:t xml:space="preserve"> 0.9912 </w:t>
      </w:r>
      <w:r>
        <w:rPr>
          <w:lang w:eastAsia="zh-CN"/>
        </w:rPr>
        <w:t>与标注层面一致，未损失召回；但</w:t>
      </w:r>
      <w:r>
        <w:rPr>
          <w:b/>
          <w:lang w:eastAsia="zh-CN"/>
        </w:rPr>
        <w:t>假阳性率</w:t>
      </w:r>
      <w:r>
        <w:rPr>
          <w:b/>
          <w:lang w:eastAsia="zh-CN"/>
        </w:rPr>
        <w:t xml:space="preserve"> 0.9848 </w:t>
      </w:r>
      <w:r>
        <w:rPr>
          <w:b/>
          <w:lang w:eastAsia="zh-CN"/>
        </w:rPr>
        <w:t>意味着</w:t>
      </w:r>
      <w:r>
        <w:rPr>
          <w:b/>
          <w:lang w:eastAsia="zh-CN"/>
        </w:rPr>
        <w:t xml:space="preserve"> 66 </w:t>
      </w:r>
      <w:r>
        <w:rPr>
          <w:b/>
          <w:lang w:eastAsia="zh-CN"/>
        </w:rPr>
        <w:t>条真实引用中有</w:t>
      </w:r>
      <w:r>
        <w:rPr>
          <w:b/>
          <w:lang w:eastAsia="zh-CN"/>
        </w:rPr>
        <w:t xml:space="preserve"> 65 </w:t>
      </w:r>
      <w:r>
        <w:rPr>
          <w:b/>
          <w:lang w:eastAsia="zh-CN"/>
        </w:rPr>
        <w:t>条被判为幻觉</w:t>
      </w:r>
      <w:r>
        <w:rPr>
          <w:lang w:eastAsia="zh-CN"/>
        </w:rPr>
        <w:t>，行为退化为</w:t>
      </w:r>
      <w:proofErr w:type="gramStart"/>
      <w:r>
        <w:rPr>
          <w:lang w:eastAsia="zh-CN"/>
        </w:rPr>
        <w:t>"</w:t>
      </w:r>
      <w:r>
        <w:rPr>
          <w:lang w:eastAsia="zh-CN"/>
        </w:rPr>
        <w:t>几乎</w:t>
      </w:r>
      <w:proofErr w:type="gramEnd"/>
      <w:r>
        <w:rPr>
          <w:lang w:eastAsia="zh-CN"/>
        </w:rPr>
        <w:t>全部</w:t>
      </w:r>
      <w:proofErr w:type="gramStart"/>
      <w:r>
        <w:rPr>
          <w:lang w:eastAsia="zh-CN"/>
        </w:rPr>
        <w:t>报警</w:t>
      </w:r>
      <w:r>
        <w:rPr>
          <w:lang w:eastAsia="zh-CN"/>
        </w:rPr>
        <w:t>"</w:t>
      </w:r>
      <w:r>
        <w:rPr>
          <w:lang w:eastAsia="zh-CN"/>
        </w:rPr>
        <w:t>，</w:t>
      </w:r>
      <w:proofErr w:type="gramEnd"/>
      <w:r>
        <w:rPr>
          <w:lang w:eastAsia="zh-CN"/>
        </w:rPr>
        <w:t>F1</w:t>
      </w:r>
      <w:r>
        <w:rPr>
          <w:lang w:eastAsia="zh-CN"/>
        </w:rPr>
        <w:t>（</w:t>
      </w:r>
      <w:r>
        <w:rPr>
          <w:lang w:eastAsia="zh-CN"/>
        </w:rPr>
        <w:t>0.7740</w:t>
      </w:r>
      <w:r>
        <w:rPr>
          <w:lang w:eastAsia="zh-CN"/>
        </w:rPr>
        <w:t>）与全判幻觉参照（</w:t>
      </w:r>
      <w:r>
        <w:rPr>
          <w:lang w:eastAsia="zh-CN"/>
        </w:rPr>
        <w:t>0.7734</w:t>
      </w:r>
      <w:r>
        <w:rPr>
          <w:lang w:eastAsia="zh-CN"/>
        </w:rPr>
        <w:t>）几乎相同。</w:t>
      </w:r>
    </w:p>
    <w:p w14:paraId="2DECB29D" w14:textId="77777777" w:rsidR="0007424A" w:rsidRDefault="00000000">
      <w:pPr>
        <w:spacing w:after="80" w:line="324" w:lineRule="auto"/>
        <w:ind w:firstLine="420"/>
        <w:rPr>
          <w:lang w:eastAsia="zh-CN"/>
        </w:rPr>
      </w:pPr>
      <w:r>
        <w:rPr>
          <w:lang w:eastAsia="zh-CN"/>
        </w:rPr>
        <w:t>这是本文对</w:t>
      </w:r>
      <w:r>
        <w:rPr>
          <w:lang w:eastAsia="zh-CN"/>
        </w:rPr>
        <w:t xml:space="preserve"> Q2 </w:t>
      </w:r>
      <w:r>
        <w:rPr>
          <w:lang w:eastAsia="zh-CN"/>
        </w:rPr>
        <w:t>的回答：</w:t>
      </w:r>
      <w:r>
        <w:rPr>
          <w:b/>
          <w:lang w:eastAsia="zh-CN"/>
        </w:rPr>
        <w:t>子测试分解在标注层面诊断能力极强（</w:t>
      </w:r>
      <w:r>
        <w:rPr>
          <w:b/>
          <w:lang w:eastAsia="zh-CN"/>
        </w:rPr>
        <w:t>F1 = 0.971</w:t>
      </w:r>
      <w:r>
        <w:rPr>
          <w:b/>
          <w:lang w:eastAsia="zh-CN"/>
        </w:rPr>
        <w:t>），实测层面却因元数据获取与模糊匹配的脆弱而无法兑现（</w:t>
      </w:r>
      <w:r>
        <w:rPr>
          <w:b/>
          <w:lang w:eastAsia="zh-CN"/>
        </w:rPr>
        <w:t>F1 = 0.774</w:t>
      </w:r>
      <w:r>
        <w:rPr>
          <w:b/>
          <w:lang w:eastAsia="zh-CN"/>
        </w:rPr>
        <w:t>，与常量分类器持平）</w:t>
      </w:r>
      <w:r>
        <w:rPr>
          <w:lang w:eastAsia="zh-CN"/>
        </w:rPr>
        <w:t>；缺口不在分解思想，而在各子测试背后的来源与阈值。</w:t>
      </w:r>
    </w:p>
    <w:p w14:paraId="6C8D0002" w14:textId="77777777" w:rsidR="0007424A" w:rsidRDefault="00000000">
      <w:pPr>
        <w:spacing w:after="80" w:line="324" w:lineRule="auto"/>
        <w:ind w:firstLine="420"/>
      </w:pPr>
      <w:r>
        <w:t>实测层面的假阳性集中在</w:t>
      </w:r>
      <w:r>
        <w:t xml:space="preserve"> </w:t>
      </w:r>
      <w:r>
        <w:rPr>
          <w:rFonts w:ascii="Consolas" w:hAnsi="Consolas"/>
          <w:sz w:val="20"/>
        </w:rPr>
        <w:t>venue_correct</w:t>
      </w:r>
      <w:r>
        <w:t>（</w:t>
      </w:r>
      <w:r>
        <w:t xml:space="preserve">52 </w:t>
      </w:r>
      <w:r>
        <w:t>条弃权、一致率</w:t>
      </w:r>
      <w:r>
        <w:t xml:space="preserve"> 0.2266</w:t>
      </w:r>
      <w:r>
        <w:t>）、</w:t>
      </w:r>
      <w:r>
        <w:rPr>
          <w:rFonts w:ascii="Consolas" w:hAnsi="Consolas"/>
          <w:sz w:val="20"/>
        </w:rPr>
        <w:t>cross_db_agreement</w:t>
      </w:r>
      <w:r>
        <w:t>（</w:t>
      </w:r>
      <w:r>
        <w:t xml:space="preserve">20 </w:t>
      </w:r>
      <w:r>
        <w:t>条弃权，真实引用上大量返回</w:t>
      </w:r>
      <w:r>
        <w:t xml:space="preserve"> False </w:t>
      </w:r>
      <w:r>
        <w:t>或</w:t>
      </w:r>
      <w:r>
        <w:t xml:space="preserve"> N/A</w:t>
      </w:r>
      <w:r>
        <w:t>）与</w:t>
      </w:r>
      <w:r>
        <w:t xml:space="preserve"> </w:t>
      </w:r>
      <w:r>
        <w:rPr>
          <w:rFonts w:ascii="Consolas" w:hAnsi="Consolas"/>
          <w:sz w:val="20"/>
        </w:rPr>
        <w:t>authors_match</w:t>
      </w:r>
      <w:r>
        <w:t>（版本差异）三个子测试</w:t>
      </w:r>
      <w:r>
        <w:t>——</w:t>
      </w:r>
      <w:r>
        <w:rPr>
          <w:b/>
        </w:rPr>
        <w:t>误报的根源不是</w:t>
      </w:r>
      <w:r>
        <w:rPr>
          <w:b/>
        </w:rPr>
        <w:t>"</w:t>
      </w:r>
      <w:r>
        <w:rPr>
          <w:b/>
        </w:rPr>
        <w:t>没有找到证据</w:t>
      </w:r>
      <w:r>
        <w:rPr>
          <w:b/>
        </w:rPr>
        <w:t>"</w:t>
      </w:r>
      <w:r>
        <w:rPr>
          <w:b/>
        </w:rPr>
        <w:t>，而是</w:t>
      </w:r>
      <w:r>
        <w:rPr>
          <w:b/>
        </w:rPr>
        <w:t>"</w:t>
      </w:r>
      <w:r>
        <w:rPr>
          <w:b/>
        </w:rPr>
        <w:t>找到了不同版本的证据后按过严的规则判为不一致</w:t>
      </w:r>
      <w:r>
        <w:rPr>
          <w:b/>
        </w:rPr>
        <w:t>"</w:t>
      </w:r>
      <w:r>
        <w:t>，与</w:t>
      </w:r>
      <w:r>
        <w:t xml:space="preserve"> Phantom References </w:t>
      </w:r>
      <w:r>
        <w:t>作者的报告一致：人工复核发现假阳性主要来自</w:t>
      </w:r>
      <w:r>
        <w:t>"</w:t>
      </w:r>
      <w:r>
        <w:t>把编辑当作合著者</w:t>
      </w:r>
      <w:r>
        <w:t>""</w:t>
      </w:r>
      <w:r>
        <w:t>两篇真实论文同题冲突</w:t>
      </w:r>
      <w:r>
        <w:t>"</w:t>
      </w:r>
      <w:proofErr w:type="gramStart"/>
      <w:r>
        <w:t>等实体匹配问题</w:t>
      </w:r>
      <w:r>
        <w:rPr>
          <w:vertAlign w:val="superscript"/>
        </w:rPr>
        <w:t>[2]</w:t>
      </w:r>
      <w:r>
        <w:t>。</w:t>
      </w:r>
      <w:proofErr w:type="gramEnd"/>
    </w:p>
    <w:p w14:paraId="784637CC" w14:textId="77777777" w:rsidR="0007424A" w:rsidRDefault="00000000">
      <w:pPr>
        <w:spacing w:before="160" w:after="120"/>
        <w:rPr>
          <w:lang w:eastAsia="zh-CN"/>
        </w:rPr>
      </w:pPr>
      <w:r>
        <w:rPr>
          <w:rFonts w:eastAsia="黑体"/>
          <w:b/>
          <w:sz w:val="24"/>
          <w:lang w:eastAsia="zh-CN"/>
        </w:rPr>
        <w:t xml:space="preserve">5.5 </w:t>
      </w:r>
      <w:r>
        <w:rPr>
          <w:rFonts w:eastAsia="黑体"/>
          <w:b/>
          <w:sz w:val="24"/>
          <w:lang w:eastAsia="zh-CN"/>
        </w:rPr>
        <w:t>来源条件对实测结果的主导作用</w:t>
      </w:r>
    </w:p>
    <w:p w14:paraId="38D77CAE" w14:textId="77777777" w:rsidR="0007424A" w:rsidRDefault="00000000">
      <w:pPr>
        <w:spacing w:after="80" w:line="324" w:lineRule="auto"/>
        <w:ind w:firstLine="420"/>
        <w:rPr>
          <w:lang w:eastAsia="zh-CN"/>
        </w:rPr>
      </w:pPr>
      <w:r>
        <w:rPr>
          <w:lang w:eastAsia="zh-CN"/>
        </w:rPr>
        <w:t>前节结果指向一个更一般的观察：</w:t>
      </w:r>
      <w:r>
        <w:rPr>
          <w:b/>
          <w:lang w:eastAsia="zh-CN"/>
        </w:rPr>
        <w:t>来源可用性对实测结果的影响大于方法差异</w:t>
      </w:r>
      <w:r>
        <w:rPr>
          <w:lang w:eastAsia="zh-CN"/>
        </w:rPr>
        <w:t>。四组证据：</w:t>
      </w:r>
      <w:r>
        <w:rPr>
          <w:rFonts w:ascii="Consolas" w:hAnsi="Consolas"/>
          <w:sz w:val="20"/>
          <w:lang w:eastAsia="zh-CN"/>
        </w:rPr>
        <w:t>cross_db_agreement</w:t>
      </w:r>
      <w:r>
        <w:rPr>
          <w:lang w:eastAsia="zh-CN"/>
        </w:rPr>
        <w:t xml:space="preserve"> </w:t>
      </w:r>
      <w:r>
        <w:rPr>
          <w:lang w:eastAsia="zh-CN"/>
        </w:rPr>
        <w:t>与</w:t>
      </w:r>
      <w:r>
        <w:rPr>
          <w:lang w:eastAsia="zh-CN"/>
        </w:rPr>
        <w:t xml:space="preserve"> </w:t>
      </w:r>
      <w:r>
        <w:rPr>
          <w:rFonts w:ascii="Consolas" w:hAnsi="Consolas"/>
          <w:sz w:val="20"/>
          <w:lang w:eastAsia="zh-CN"/>
        </w:rPr>
        <w:t>venue_correct</w:t>
      </w:r>
      <w:r>
        <w:rPr>
          <w:lang w:eastAsia="zh-CN"/>
        </w:rPr>
        <w:t xml:space="preserve"> </w:t>
      </w:r>
      <w:r>
        <w:rPr>
          <w:lang w:eastAsia="zh-CN"/>
        </w:rPr>
        <w:t>的低一致率直接源于</w:t>
      </w:r>
      <w:r>
        <w:rPr>
          <w:lang w:eastAsia="zh-CN"/>
        </w:rPr>
        <w:t xml:space="preserve"> DBLP </w:t>
      </w:r>
      <w:r>
        <w:rPr>
          <w:lang w:eastAsia="zh-CN"/>
        </w:rPr>
        <w:t>不可用（</w:t>
      </w:r>
      <w:r>
        <w:rPr>
          <w:lang w:eastAsia="zh-CN"/>
        </w:rPr>
        <w:t xml:space="preserve">180/180 </w:t>
      </w:r>
      <w:r>
        <w:rPr>
          <w:lang w:eastAsia="zh-CN"/>
        </w:rPr>
        <w:t>失败）与场所注册表缺失；</w:t>
      </w:r>
      <w:r>
        <w:rPr>
          <w:rFonts w:ascii="Consolas" w:hAnsi="Consolas"/>
          <w:sz w:val="20"/>
          <w:lang w:eastAsia="zh-CN"/>
        </w:rPr>
        <w:t>bibtex-check</w:t>
      </w:r>
      <w:r>
        <w:rPr>
          <w:lang w:eastAsia="zh-CN"/>
        </w:rPr>
        <w:t xml:space="preserve"> </w:t>
      </w:r>
      <w:r>
        <w:rPr>
          <w:lang w:eastAsia="zh-CN"/>
        </w:rPr>
        <w:t>对</w:t>
      </w:r>
      <w:r>
        <w:rPr>
          <w:lang w:eastAsia="zh-CN"/>
        </w:rPr>
        <w:t xml:space="preserve"> 5 </w:t>
      </w:r>
      <w:r>
        <w:rPr>
          <w:lang w:eastAsia="zh-CN"/>
        </w:rPr>
        <w:t>条抽样条目中的</w:t>
      </w:r>
      <w:r>
        <w:rPr>
          <w:lang w:eastAsia="zh-CN"/>
        </w:rPr>
        <w:t xml:space="preserve"> 3 </w:t>
      </w:r>
      <w:r>
        <w:rPr>
          <w:lang w:eastAsia="zh-CN"/>
        </w:rPr>
        <w:t>条报告来源查询不完整，上游注释还记录了</w:t>
      </w:r>
      <w:r>
        <w:rPr>
          <w:lang w:eastAsia="zh-CN"/>
        </w:rPr>
        <w:t xml:space="preserve"> 2026-09-02 </w:t>
      </w:r>
      <w:r>
        <w:rPr>
          <w:lang w:eastAsia="zh-CN"/>
        </w:rPr>
        <w:t>的网络中断</w:t>
      </w:r>
      <w:r>
        <w:rPr>
          <w:lang w:eastAsia="zh-CN"/>
        </w:rPr>
        <w:t>——</w:t>
      </w:r>
      <w:r>
        <w:rPr>
          <w:lang w:eastAsia="zh-CN"/>
        </w:rPr>
        <w:t>所有来源</w:t>
      </w:r>
      <w:r>
        <w:rPr>
          <w:lang w:eastAsia="zh-CN"/>
        </w:rPr>
        <w:t xml:space="preserve"> DNS </w:t>
      </w:r>
      <w:r>
        <w:rPr>
          <w:lang w:eastAsia="zh-CN"/>
        </w:rPr>
        <w:t>解析失败，工具对连续</w:t>
      </w:r>
      <w:r>
        <w:rPr>
          <w:lang w:eastAsia="zh-CN"/>
        </w:rPr>
        <w:t xml:space="preserve"> 2,500 </w:t>
      </w:r>
      <w:r>
        <w:rPr>
          <w:lang w:eastAsia="zh-CN"/>
        </w:rPr>
        <w:t>条引用返回</w:t>
      </w:r>
      <w:r>
        <w:rPr>
          <w:lang w:eastAsia="zh-CN"/>
        </w:rPr>
        <w:t xml:space="preserve"> </w:t>
      </w:r>
      <w:r>
        <w:rPr>
          <w:rFonts w:ascii="Consolas" w:hAnsi="Consolas"/>
          <w:sz w:val="20"/>
          <w:lang w:eastAsia="zh-CN"/>
        </w:rPr>
        <w:t>not_found</w:t>
      </w:r>
      <w:r>
        <w:rPr>
          <w:vertAlign w:val="superscript"/>
          <w:lang w:eastAsia="zh-CN"/>
        </w:rPr>
        <w:t>[3]</w:t>
      </w:r>
      <w:r>
        <w:rPr>
          <w:lang w:eastAsia="zh-CN"/>
        </w:rPr>
        <w:t>；</w:t>
      </w:r>
      <w:r>
        <w:rPr>
          <w:lang w:eastAsia="zh-CN"/>
        </w:rPr>
        <w:t xml:space="preserve">HALLMARK </w:t>
      </w:r>
      <w:r>
        <w:rPr>
          <w:lang w:eastAsia="zh-CN"/>
        </w:rPr>
        <w:t>作者报告多来源方法的假阳性率约为纯规则工具的</w:t>
      </w:r>
      <w:r>
        <w:rPr>
          <w:lang w:eastAsia="zh-CN"/>
        </w:rPr>
        <w:t xml:space="preserve"> 9 </w:t>
      </w:r>
      <w:r>
        <w:rPr>
          <w:lang w:eastAsia="zh-CN"/>
        </w:rPr>
        <w:t>倍，换底层模型后各项指标差异不超过</w:t>
      </w:r>
      <w:r>
        <w:rPr>
          <w:lang w:eastAsia="zh-CN"/>
        </w:rPr>
        <w:t xml:space="preserve"> 5 </w:t>
      </w:r>
      <w:r>
        <w:rPr>
          <w:lang w:eastAsia="zh-CN"/>
        </w:rPr>
        <w:t>个百分点</w:t>
      </w:r>
      <w:r>
        <w:rPr>
          <w:vertAlign w:val="superscript"/>
          <w:lang w:eastAsia="zh-CN"/>
        </w:rPr>
        <w:t>[3]</w:t>
      </w:r>
      <w:r>
        <w:rPr>
          <w:lang w:eastAsia="zh-CN"/>
        </w:rPr>
        <w:t>；</w:t>
      </w:r>
      <w:r>
        <w:rPr>
          <w:b/>
          <w:lang w:eastAsia="zh-CN"/>
        </w:rPr>
        <w:t xml:space="preserve">`checkifexist` </w:t>
      </w:r>
      <w:r>
        <w:rPr>
          <w:b/>
          <w:lang w:eastAsia="zh-CN"/>
        </w:rPr>
        <w:t>在本环境中完全失效</w:t>
      </w:r>
      <w:r>
        <w:rPr>
          <w:lang w:eastAsia="zh-CN"/>
        </w:rPr>
        <w:t>——</w:t>
      </w:r>
      <w:r>
        <w:rPr>
          <w:lang w:eastAsia="zh-CN"/>
        </w:rPr>
        <w:t>其回退来源（</w:t>
      </w:r>
      <w:r>
        <w:rPr>
          <w:lang w:eastAsia="zh-CN"/>
        </w:rPr>
        <w:t>Semantic Scholar</w:t>
      </w:r>
      <w:r>
        <w:rPr>
          <w:lang w:eastAsia="zh-CN"/>
        </w:rPr>
        <w:t>、</w:t>
      </w:r>
      <w:r>
        <w:rPr>
          <w:lang w:eastAsia="zh-CN"/>
        </w:rPr>
        <w:lastRenderedPageBreak/>
        <w:t>OpenAlex</w:t>
      </w:r>
      <w:r>
        <w:rPr>
          <w:lang w:eastAsia="zh-CN"/>
        </w:rPr>
        <w:t>）运行时均返回</w:t>
      </w:r>
      <w:r>
        <w:rPr>
          <w:lang w:eastAsia="zh-CN"/>
        </w:rPr>
        <w:t xml:space="preserve"> 429</w:t>
      </w:r>
      <w:r>
        <w:rPr>
          <w:lang w:eastAsia="zh-CN"/>
        </w:rPr>
        <w:t>，</w:t>
      </w:r>
      <w:r>
        <w:rPr>
          <w:rFonts w:ascii="Consolas" w:hAnsi="Consolas"/>
          <w:sz w:val="20"/>
          <w:lang w:eastAsia="zh-CN"/>
        </w:rPr>
        <w:t>api_sources_queried</w:t>
      </w:r>
      <w:r>
        <w:rPr>
          <w:lang w:eastAsia="zh-CN"/>
        </w:rPr>
        <w:t xml:space="preserve"> </w:t>
      </w:r>
      <w:r>
        <w:rPr>
          <w:lang w:eastAsia="zh-CN"/>
        </w:rPr>
        <w:t>只剩</w:t>
      </w:r>
      <w:r>
        <w:rPr>
          <w:lang w:eastAsia="zh-CN"/>
        </w:rPr>
        <w:t xml:space="preserve"> CrossRef </w:t>
      </w:r>
      <w:r>
        <w:rPr>
          <w:lang w:eastAsia="zh-CN"/>
        </w:rPr>
        <w:t>一项，</w:t>
      </w:r>
      <w:r>
        <w:rPr>
          <w:lang w:eastAsia="zh-CN"/>
        </w:rPr>
        <w:t xml:space="preserve">300 </w:t>
      </w:r>
      <w:r>
        <w:rPr>
          <w:lang w:eastAsia="zh-CN"/>
        </w:rPr>
        <w:t>条子样本输出全部为</w:t>
      </w:r>
      <w:r>
        <w:rPr>
          <w:lang w:eastAsia="zh-CN"/>
        </w:rPr>
        <w:t xml:space="preserve"> HALLUCINATED</w:t>
      </w:r>
      <w:r>
        <w:rPr>
          <w:lang w:eastAsia="zh-CN"/>
        </w:rPr>
        <w:t>，而同一方法若在来源健康时运行，行为会完全不同。</w:t>
      </w:r>
    </w:p>
    <w:p w14:paraId="3DD6E485" w14:textId="77777777" w:rsidR="0007424A" w:rsidRDefault="00000000">
      <w:pPr>
        <w:spacing w:after="80" w:line="324" w:lineRule="auto"/>
        <w:ind w:firstLine="420"/>
        <w:rPr>
          <w:lang w:eastAsia="zh-CN"/>
        </w:rPr>
      </w:pPr>
      <w:r>
        <w:t>最后一点揭示了免费学术接口的结构性属性：</w:t>
      </w:r>
      <w:r>
        <w:rPr>
          <w:b/>
        </w:rPr>
        <w:t xml:space="preserve">OpenAlex </w:t>
      </w:r>
      <w:r>
        <w:rPr>
          <w:b/>
        </w:rPr>
        <w:t>的无密钥配额按</w:t>
      </w:r>
      <w:r>
        <w:rPr>
          <w:b/>
        </w:rPr>
        <w:t xml:space="preserve"> IP </w:t>
      </w:r>
      <w:r>
        <w:rPr>
          <w:b/>
        </w:rPr>
        <w:t>地址共享，报文明确说明</w:t>
      </w:r>
      <w:r>
        <w:rPr>
          <w:b/>
        </w:rPr>
        <w:t>"free daily budget shared by everyone on your network's IP address"</w:t>
      </w:r>
      <w:r>
        <w:rPr>
          <w:b/>
        </w:rPr>
        <w:t>，实测剩余额度仅</w:t>
      </w:r>
      <w:r>
        <w:rPr>
          <w:b/>
        </w:rPr>
        <w:t xml:space="preserve"> $0.0009</w:t>
      </w:r>
      <w:r>
        <w:rPr>
          <w:b/>
        </w:rPr>
        <w:t>、需等到</w:t>
      </w:r>
      <w:r>
        <w:rPr>
          <w:b/>
        </w:rPr>
        <w:t xml:space="preserve"> UTC </w:t>
      </w:r>
      <w:r>
        <w:rPr>
          <w:b/>
        </w:rPr>
        <w:t>午夜重置</w:t>
      </w:r>
      <w:r>
        <w:t>——</w:t>
      </w:r>
      <w:r>
        <w:t>该资源是</w:t>
      </w:r>
      <w:r>
        <w:t>"</w:t>
      </w:r>
      <w:r>
        <w:t>每个出口</w:t>
      </w:r>
      <w:r>
        <w:t xml:space="preserve"> IP </w:t>
      </w:r>
      <w:r>
        <w:t>一份</w:t>
      </w:r>
      <w:r>
        <w:t>"</w:t>
      </w:r>
      <w:r>
        <w:t>而非</w:t>
      </w:r>
      <w:r>
        <w:t>"</w:t>
      </w:r>
      <w:r>
        <w:t>每人一份</w:t>
      </w:r>
      <w:r>
        <w:t>"</w:t>
      </w:r>
      <w:r>
        <w:t>，共享网络或高并发评测下极易耗尽。</w:t>
      </w:r>
      <w:r>
        <w:rPr>
          <w:lang w:eastAsia="zh-CN"/>
        </w:rPr>
        <w:t>本项目的</w:t>
      </w:r>
      <w:r>
        <w:rPr>
          <w:lang w:eastAsia="zh-CN"/>
        </w:rPr>
        <w:t xml:space="preserve"> E3.2 </w:t>
      </w:r>
      <w:r>
        <w:rPr>
          <w:lang w:eastAsia="zh-CN"/>
        </w:rPr>
        <w:t>子测试实验在会话早期还能成功查询</w:t>
      </w:r>
      <w:r>
        <w:rPr>
          <w:lang w:eastAsia="zh-CN"/>
        </w:rPr>
        <w:t xml:space="preserve"> OpenAlex</w:t>
      </w:r>
      <w:r>
        <w:rPr>
          <w:lang w:eastAsia="zh-CN"/>
        </w:rPr>
        <w:t>（</w:t>
      </w:r>
      <w:r>
        <w:rPr>
          <w:lang w:eastAsia="zh-CN"/>
        </w:rPr>
        <w:t xml:space="preserve">160/180 </w:t>
      </w:r>
      <w:r>
        <w:rPr>
          <w:lang w:eastAsia="zh-CN"/>
        </w:rPr>
        <w:t>条），数小时后同一端点在</w:t>
      </w:r>
      <w:r>
        <w:rPr>
          <w:lang w:eastAsia="zh-CN"/>
        </w:rPr>
        <w:t xml:space="preserve"> </w:t>
      </w:r>
      <w:r>
        <w:rPr>
          <w:rFonts w:ascii="Consolas" w:hAnsi="Consolas"/>
          <w:sz w:val="20"/>
          <w:lang w:eastAsia="zh-CN"/>
        </w:rPr>
        <w:t>checkifexist</w:t>
      </w:r>
      <w:r>
        <w:rPr>
          <w:lang w:eastAsia="zh-CN"/>
        </w:rPr>
        <w:t xml:space="preserve"> </w:t>
      </w:r>
      <w:r>
        <w:rPr>
          <w:lang w:eastAsia="zh-CN"/>
        </w:rPr>
        <w:t>运行中已完全不可用：</w:t>
      </w:r>
      <w:r>
        <w:rPr>
          <w:b/>
          <w:lang w:eastAsia="zh-CN"/>
        </w:rPr>
        <w:t>同一份代码、同一天、同一台机器，仅因时间不同而得到不同的可测性</w:t>
      </w:r>
      <w:r>
        <w:rPr>
          <w:lang w:eastAsia="zh-CN"/>
        </w:rPr>
        <w:t>。</w:t>
      </w:r>
    </w:p>
    <w:p w14:paraId="78099CD4" w14:textId="77777777" w:rsidR="0007424A" w:rsidRDefault="00000000">
      <w:pPr>
        <w:spacing w:after="80" w:line="324" w:lineRule="auto"/>
        <w:ind w:firstLine="420"/>
        <w:rPr>
          <w:lang w:eastAsia="zh-CN"/>
        </w:rPr>
      </w:pPr>
      <w:r>
        <w:rPr>
          <w:lang w:eastAsia="zh-CN"/>
        </w:rPr>
        <w:t>因此本文主张：复现研究应把</w:t>
      </w:r>
      <w:r>
        <w:rPr>
          <w:b/>
          <w:lang w:eastAsia="zh-CN"/>
        </w:rPr>
        <w:t>来源条件</w:t>
      </w:r>
      <w:r>
        <w:rPr>
          <w:lang w:eastAsia="zh-CN"/>
        </w:rPr>
        <w:t>作为与准确率并列的一等报告项，至少记录来源可达性与响应状态、查询不完整条目比例、失败来源的报文，以及来源失败与真实</w:t>
      </w:r>
      <w:proofErr w:type="gramStart"/>
      <w:r>
        <w:rPr>
          <w:lang w:eastAsia="zh-CN"/>
        </w:rPr>
        <w:t>"</w:t>
      </w:r>
      <w:r>
        <w:rPr>
          <w:lang w:eastAsia="zh-CN"/>
        </w:rPr>
        <w:t>未找到</w:t>
      </w:r>
      <w:r>
        <w:rPr>
          <w:lang w:eastAsia="zh-CN"/>
        </w:rPr>
        <w:t>"</w:t>
      </w:r>
      <w:proofErr w:type="gramEnd"/>
      <w:r>
        <w:rPr>
          <w:lang w:eastAsia="zh-CN"/>
        </w:rPr>
        <w:t>的区分方式。</w:t>
      </w:r>
      <w:r>
        <w:rPr>
          <w:lang w:eastAsia="zh-CN"/>
        </w:rPr>
        <w:t xml:space="preserve">HALLMARK </w:t>
      </w:r>
      <w:r>
        <w:rPr>
          <w:lang w:eastAsia="zh-CN"/>
        </w:rPr>
        <w:t>仓库即提供了良好范例（逐条目</w:t>
      </w:r>
      <w:r>
        <w:rPr>
          <w:lang w:eastAsia="zh-CN"/>
        </w:rPr>
        <w:t xml:space="preserve"> </w:t>
      </w:r>
      <w:r>
        <w:rPr>
          <w:rFonts w:ascii="Consolas" w:hAnsi="Consolas"/>
          <w:sz w:val="20"/>
          <w:lang w:eastAsia="zh-CN"/>
        </w:rPr>
        <w:t>coverage_incomplete</w:t>
      </w:r>
      <w:r>
        <w:rPr>
          <w:lang w:eastAsia="zh-CN"/>
        </w:rPr>
        <w:t xml:space="preserve"> </w:t>
      </w:r>
      <w:r>
        <w:rPr>
          <w:lang w:eastAsia="zh-CN"/>
        </w:rPr>
        <w:t>标志、批次级健康检查、来源中断时拒绝评分），本文正是通过它的告警才发现</w:t>
      </w:r>
      <w:r>
        <w:rPr>
          <w:lang w:eastAsia="zh-CN"/>
        </w:rPr>
        <w:t xml:space="preserve"> DBLP </w:t>
      </w:r>
      <w:r>
        <w:rPr>
          <w:lang w:eastAsia="zh-CN"/>
        </w:rPr>
        <w:t>已被反爬拦截。</w:t>
      </w:r>
    </w:p>
    <w:p w14:paraId="23D25B0B" w14:textId="77777777" w:rsidR="0007424A" w:rsidRDefault="00000000">
      <w:pPr>
        <w:spacing w:before="160" w:after="120"/>
        <w:rPr>
          <w:lang w:eastAsia="zh-CN"/>
        </w:rPr>
      </w:pPr>
      <w:r>
        <w:rPr>
          <w:rFonts w:eastAsia="黑体"/>
          <w:b/>
          <w:sz w:val="24"/>
          <w:lang w:eastAsia="zh-CN"/>
        </w:rPr>
        <w:t xml:space="preserve">5.6 </w:t>
      </w:r>
      <w:r>
        <w:rPr>
          <w:rFonts w:eastAsia="黑体"/>
          <w:b/>
          <w:sz w:val="24"/>
          <w:lang w:eastAsia="zh-CN"/>
        </w:rPr>
        <w:t>第一阶段复现：工作点偏移而非判别力下降</w:t>
      </w:r>
    </w:p>
    <w:p w14:paraId="57FB695F" w14:textId="77777777" w:rsidR="0007424A" w:rsidRDefault="00000000">
      <w:pPr>
        <w:spacing w:after="80" w:line="324" w:lineRule="auto"/>
        <w:ind w:firstLine="420"/>
        <w:rPr>
          <w:lang w:eastAsia="zh-CN"/>
        </w:rPr>
      </w:pPr>
      <w:r>
        <w:rPr>
          <w:lang w:eastAsia="zh-CN"/>
        </w:rPr>
        <w:t>Stage 1</w:t>
      </w:r>
      <w:r>
        <w:rPr>
          <w:lang w:eastAsia="zh-CN"/>
        </w:rPr>
        <w:t>（</w:t>
      </w:r>
      <w:r>
        <w:rPr>
          <w:rFonts w:ascii="Consolas" w:hAnsi="Consolas"/>
          <w:sz w:val="20"/>
          <w:lang w:eastAsia="zh-CN"/>
        </w:rPr>
        <w:t>bibtexupdater</w:t>
      </w:r>
      <w:r>
        <w:rPr>
          <w:lang w:eastAsia="zh-CN"/>
        </w:rPr>
        <w:t>）在完整</w:t>
      </w:r>
      <w:r>
        <w:rPr>
          <w:lang w:eastAsia="zh-CN"/>
        </w:rPr>
        <w:t xml:space="preserve"> </w:t>
      </w:r>
      <w:r>
        <w:rPr>
          <w:rFonts w:ascii="Consolas" w:hAnsi="Consolas"/>
          <w:sz w:val="20"/>
          <w:lang w:eastAsia="zh-CN"/>
        </w:rPr>
        <w:t>test_public</w:t>
      </w:r>
      <w:r>
        <w:rPr>
          <w:lang w:eastAsia="zh-CN"/>
        </w:rPr>
        <w:t xml:space="preserve"> </w:t>
      </w:r>
      <w:r>
        <w:rPr>
          <w:lang w:eastAsia="zh-CN"/>
        </w:rPr>
        <w:t>上运行完成，可与仓库发布的参考值逐指标比对。</w:t>
      </w:r>
    </w:p>
    <w:p w14:paraId="63063A13" w14:textId="43290F22" w:rsidR="0007424A" w:rsidRDefault="00000000">
      <w:pPr>
        <w:spacing w:after="80" w:line="324" w:lineRule="auto"/>
        <w:ind w:firstLine="420"/>
      </w:pPr>
      <w:r>
        <w:rPr>
          <w:b/>
        </w:rPr>
        <w:t>表</w:t>
      </w:r>
      <w:r>
        <w:rPr>
          <w:b/>
        </w:rPr>
        <w:t xml:space="preserve"> </w:t>
      </w:r>
      <w:proofErr w:type="gramStart"/>
      <w:r>
        <w:rPr>
          <w:b/>
        </w:rPr>
        <w:t>7</w:t>
      </w:r>
      <w:r w:rsidR="007F168D">
        <w:rPr>
          <w:b/>
        </w:rPr>
        <w:t xml:space="preserve">  </w:t>
      </w:r>
      <w:r>
        <w:rPr>
          <w:b/>
        </w:rPr>
        <w:t>Stage</w:t>
      </w:r>
      <w:proofErr w:type="gramEnd"/>
      <w:r>
        <w:rPr>
          <w:b/>
        </w:rPr>
        <w:t xml:space="preserve"> 1 </w:t>
      </w:r>
      <w:r>
        <w:rPr>
          <w:b/>
        </w:rPr>
        <w:t>的复现结果与发布参考值比对（</w:t>
      </w:r>
      <w:r>
        <w:rPr>
          <w:b/>
        </w:rPr>
        <w:t>`test_public`</w:t>
      </w:r>
      <w:r>
        <w:rPr>
          <w:b/>
        </w:rPr>
        <w:t>）</w:t>
      </w:r>
    </w:p>
    <w:tbl>
      <w:tblPr>
        <w:tblStyle w:val="aff1"/>
        <w:tblW w:w="0" w:type="auto"/>
        <w:jc w:val="center"/>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ook w:val="04A0" w:firstRow="1" w:lastRow="0" w:firstColumn="1" w:lastColumn="0" w:noHBand="0" w:noVBand="1"/>
      </w:tblPr>
      <w:tblGrid>
        <w:gridCol w:w="2239"/>
        <w:gridCol w:w="2239"/>
        <w:gridCol w:w="2239"/>
        <w:gridCol w:w="2239"/>
      </w:tblGrid>
      <w:tr w:rsidR="0007424A" w14:paraId="01D05A22" w14:textId="77777777">
        <w:trPr>
          <w:jc w:val="center"/>
        </w:trPr>
        <w:tc>
          <w:tcPr>
            <w:tcW w:w="2239" w:type="dxa"/>
            <w:tcBorders>
              <w:top w:val="single" w:sz="12" w:space="0" w:color="000000"/>
              <w:bottom w:val="single" w:sz="6" w:space="0" w:color="000000"/>
            </w:tcBorders>
          </w:tcPr>
          <w:p w14:paraId="00EEDF92" w14:textId="77777777" w:rsidR="0007424A" w:rsidRDefault="00000000">
            <w:r>
              <w:rPr>
                <w:b/>
                <w:sz w:val="17"/>
              </w:rPr>
              <w:t>指标</w:t>
            </w:r>
          </w:p>
        </w:tc>
        <w:tc>
          <w:tcPr>
            <w:tcW w:w="2239" w:type="dxa"/>
            <w:tcBorders>
              <w:top w:val="single" w:sz="12" w:space="0" w:color="000000"/>
              <w:bottom w:val="single" w:sz="6" w:space="0" w:color="000000"/>
            </w:tcBorders>
          </w:tcPr>
          <w:p w14:paraId="67039065" w14:textId="77777777" w:rsidR="0007424A" w:rsidRDefault="00000000">
            <w:r>
              <w:rPr>
                <w:b/>
                <w:sz w:val="17"/>
              </w:rPr>
              <w:t>发布值</w:t>
            </w:r>
          </w:p>
        </w:tc>
        <w:tc>
          <w:tcPr>
            <w:tcW w:w="2239" w:type="dxa"/>
            <w:tcBorders>
              <w:top w:val="single" w:sz="12" w:space="0" w:color="000000"/>
              <w:bottom w:val="single" w:sz="6" w:space="0" w:color="000000"/>
            </w:tcBorders>
          </w:tcPr>
          <w:p w14:paraId="0EC760EA" w14:textId="77777777" w:rsidR="0007424A" w:rsidRDefault="00000000">
            <w:r>
              <w:rPr>
                <w:b/>
                <w:sz w:val="17"/>
              </w:rPr>
              <w:t>本文复现值</w:t>
            </w:r>
          </w:p>
        </w:tc>
        <w:tc>
          <w:tcPr>
            <w:tcW w:w="2239" w:type="dxa"/>
            <w:tcBorders>
              <w:top w:val="single" w:sz="12" w:space="0" w:color="000000"/>
              <w:bottom w:val="single" w:sz="6" w:space="0" w:color="000000"/>
            </w:tcBorders>
          </w:tcPr>
          <w:p w14:paraId="11DDB75E" w14:textId="77777777" w:rsidR="0007424A" w:rsidRDefault="00000000">
            <w:r>
              <w:rPr>
                <w:b/>
                <w:sz w:val="17"/>
              </w:rPr>
              <w:t>绝对差</w:t>
            </w:r>
          </w:p>
        </w:tc>
      </w:tr>
      <w:tr w:rsidR="0007424A" w14:paraId="2B6CBB74" w14:textId="77777777">
        <w:trPr>
          <w:jc w:val="center"/>
        </w:trPr>
        <w:tc>
          <w:tcPr>
            <w:tcW w:w="2239" w:type="dxa"/>
          </w:tcPr>
          <w:p w14:paraId="311E7AAE" w14:textId="77777777" w:rsidR="0007424A" w:rsidRDefault="00000000">
            <w:r>
              <w:rPr>
                <w:sz w:val="17"/>
              </w:rPr>
              <w:t>检出率</w:t>
            </w:r>
          </w:p>
        </w:tc>
        <w:tc>
          <w:tcPr>
            <w:tcW w:w="2239" w:type="dxa"/>
          </w:tcPr>
          <w:p w14:paraId="7955451E" w14:textId="77777777" w:rsidR="0007424A" w:rsidRDefault="00000000">
            <w:r>
              <w:rPr>
                <w:sz w:val="17"/>
              </w:rPr>
              <w:t>0.8359</w:t>
            </w:r>
          </w:p>
        </w:tc>
        <w:tc>
          <w:tcPr>
            <w:tcW w:w="2239" w:type="dxa"/>
          </w:tcPr>
          <w:p w14:paraId="574993EC" w14:textId="77777777" w:rsidR="0007424A" w:rsidRDefault="00000000">
            <w:r>
              <w:rPr>
                <w:sz w:val="17"/>
              </w:rPr>
              <w:t>0.9848</w:t>
            </w:r>
          </w:p>
        </w:tc>
        <w:tc>
          <w:tcPr>
            <w:tcW w:w="2239" w:type="dxa"/>
          </w:tcPr>
          <w:p w14:paraId="3CBCA0AC" w14:textId="77777777" w:rsidR="0007424A" w:rsidRDefault="00000000">
            <w:r>
              <w:rPr>
                <w:sz w:val="17"/>
              </w:rPr>
              <w:t>+0.1489</w:t>
            </w:r>
          </w:p>
        </w:tc>
      </w:tr>
      <w:tr w:rsidR="0007424A" w14:paraId="57B9F8ED" w14:textId="77777777">
        <w:trPr>
          <w:jc w:val="center"/>
        </w:trPr>
        <w:tc>
          <w:tcPr>
            <w:tcW w:w="2239" w:type="dxa"/>
          </w:tcPr>
          <w:p w14:paraId="05602A3C" w14:textId="77777777" w:rsidR="0007424A" w:rsidRDefault="00000000">
            <w:r>
              <w:rPr>
                <w:sz w:val="17"/>
              </w:rPr>
              <w:t>假阳性率</w:t>
            </w:r>
          </w:p>
        </w:tc>
        <w:tc>
          <w:tcPr>
            <w:tcW w:w="2239" w:type="dxa"/>
          </w:tcPr>
          <w:p w14:paraId="5540F226" w14:textId="77777777" w:rsidR="0007424A" w:rsidRDefault="00000000">
            <w:r>
              <w:rPr>
                <w:sz w:val="17"/>
              </w:rPr>
              <w:t>0.0717</w:t>
            </w:r>
          </w:p>
        </w:tc>
        <w:tc>
          <w:tcPr>
            <w:tcW w:w="2239" w:type="dxa"/>
          </w:tcPr>
          <w:p w14:paraId="3796780B" w14:textId="77777777" w:rsidR="0007424A" w:rsidRDefault="00000000">
            <w:r>
              <w:rPr>
                <w:sz w:val="17"/>
              </w:rPr>
              <w:t>0.3090</w:t>
            </w:r>
          </w:p>
        </w:tc>
        <w:tc>
          <w:tcPr>
            <w:tcW w:w="2239" w:type="dxa"/>
          </w:tcPr>
          <w:p w14:paraId="2288087A" w14:textId="77777777" w:rsidR="0007424A" w:rsidRDefault="00000000">
            <w:r>
              <w:rPr>
                <w:sz w:val="17"/>
              </w:rPr>
              <w:t>+0.2373</w:t>
            </w:r>
          </w:p>
        </w:tc>
      </w:tr>
      <w:tr w:rsidR="0007424A" w14:paraId="790B5C7A" w14:textId="77777777">
        <w:trPr>
          <w:jc w:val="center"/>
        </w:trPr>
        <w:tc>
          <w:tcPr>
            <w:tcW w:w="2239" w:type="dxa"/>
          </w:tcPr>
          <w:p w14:paraId="148F7650" w14:textId="77777777" w:rsidR="0007424A" w:rsidRDefault="00000000">
            <w:r>
              <w:rPr>
                <w:sz w:val="17"/>
              </w:rPr>
              <w:t>幻觉类</w:t>
            </w:r>
            <w:r>
              <w:rPr>
                <w:sz w:val="17"/>
              </w:rPr>
              <w:t xml:space="preserve"> F1</w:t>
            </w:r>
          </w:p>
        </w:tc>
        <w:tc>
          <w:tcPr>
            <w:tcW w:w="2239" w:type="dxa"/>
          </w:tcPr>
          <w:p w14:paraId="5EBAA936" w14:textId="77777777" w:rsidR="0007424A" w:rsidRDefault="00000000">
            <w:r>
              <w:rPr>
                <w:sz w:val="17"/>
              </w:rPr>
              <w:t>0.8902</w:t>
            </w:r>
          </w:p>
        </w:tc>
        <w:tc>
          <w:tcPr>
            <w:tcW w:w="2239" w:type="dxa"/>
          </w:tcPr>
          <w:p w14:paraId="39FA67C4" w14:textId="77777777" w:rsidR="0007424A" w:rsidRDefault="00000000">
            <w:r>
              <w:rPr>
                <w:sz w:val="17"/>
              </w:rPr>
              <w:t>0.9087</w:t>
            </w:r>
          </w:p>
        </w:tc>
        <w:tc>
          <w:tcPr>
            <w:tcW w:w="2239" w:type="dxa"/>
          </w:tcPr>
          <w:p w14:paraId="566B9A4D" w14:textId="77777777" w:rsidR="0007424A" w:rsidRDefault="00000000">
            <w:r>
              <w:rPr>
                <w:sz w:val="17"/>
              </w:rPr>
              <w:t>+0.0185</w:t>
            </w:r>
          </w:p>
        </w:tc>
      </w:tr>
      <w:tr w:rsidR="0007424A" w14:paraId="1218B972" w14:textId="77777777">
        <w:trPr>
          <w:jc w:val="center"/>
        </w:trPr>
        <w:tc>
          <w:tcPr>
            <w:tcW w:w="2239" w:type="dxa"/>
          </w:tcPr>
          <w:p w14:paraId="43E7B2B9" w14:textId="77777777" w:rsidR="0007424A" w:rsidRDefault="00000000">
            <w:r>
              <w:rPr>
                <w:sz w:val="17"/>
              </w:rPr>
              <w:t xml:space="preserve">Tier </w:t>
            </w:r>
            <w:r>
              <w:rPr>
                <w:sz w:val="17"/>
              </w:rPr>
              <w:t>加权</w:t>
            </w:r>
            <w:r>
              <w:rPr>
                <w:sz w:val="17"/>
              </w:rPr>
              <w:t xml:space="preserve"> F1</w:t>
            </w:r>
          </w:p>
        </w:tc>
        <w:tc>
          <w:tcPr>
            <w:tcW w:w="2239" w:type="dxa"/>
          </w:tcPr>
          <w:p w14:paraId="2AC04D88" w14:textId="77777777" w:rsidR="0007424A" w:rsidRDefault="00000000">
            <w:r>
              <w:rPr>
                <w:sz w:val="17"/>
              </w:rPr>
              <w:t>0.9050</w:t>
            </w:r>
          </w:p>
        </w:tc>
        <w:tc>
          <w:tcPr>
            <w:tcW w:w="2239" w:type="dxa"/>
          </w:tcPr>
          <w:p w14:paraId="2E6B2A95" w14:textId="77777777" w:rsidR="0007424A" w:rsidRDefault="00000000">
            <w:r>
              <w:rPr>
                <w:sz w:val="17"/>
              </w:rPr>
              <w:t>0.9442</w:t>
            </w:r>
          </w:p>
        </w:tc>
        <w:tc>
          <w:tcPr>
            <w:tcW w:w="2239" w:type="dxa"/>
          </w:tcPr>
          <w:p w14:paraId="604D573D" w14:textId="77777777" w:rsidR="0007424A" w:rsidRDefault="00000000">
            <w:r>
              <w:rPr>
                <w:sz w:val="17"/>
              </w:rPr>
              <w:t>+0.0392</w:t>
            </w:r>
          </w:p>
        </w:tc>
      </w:tr>
      <w:tr w:rsidR="0007424A" w14:paraId="2174C47F" w14:textId="77777777">
        <w:trPr>
          <w:jc w:val="center"/>
        </w:trPr>
        <w:tc>
          <w:tcPr>
            <w:tcW w:w="2239" w:type="dxa"/>
          </w:tcPr>
          <w:p w14:paraId="598F0EAC" w14:textId="77777777" w:rsidR="0007424A" w:rsidRDefault="00000000">
            <w:r>
              <w:rPr>
                <w:b/>
                <w:sz w:val="17"/>
              </w:rPr>
              <w:t>MCC</w:t>
            </w:r>
          </w:p>
        </w:tc>
        <w:tc>
          <w:tcPr>
            <w:tcW w:w="2239" w:type="dxa"/>
          </w:tcPr>
          <w:p w14:paraId="6032C888" w14:textId="77777777" w:rsidR="0007424A" w:rsidRDefault="00000000">
            <w:r>
              <w:rPr>
                <w:b/>
                <w:sz w:val="17"/>
              </w:rPr>
              <w:t>0.7420</w:t>
            </w:r>
          </w:p>
        </w:tc>
        <w:tc>
          <w:tcPr>
            <w:tcW w:w="2239" w:type="dxa"/>
          </w:tcPr>
          <w:p w14:paraId="1743E067" w14:textId="77777777" w:rsidR="0007424A" w:rsidRDefault="00000000">
            <w:r>
              <w:rPr>
                <w:b/>
                <w:sz w:val="17"/>
              </w:rPr>
              <w:t>0.7387</w:t>
            </w:r>
          </w:p>
        </w:tc>
        <w:tc>
          <w:tcPr>
            <w:tcW w:w="2239" w:type="dxa"/>
          </w:tcPr>
          <w:p w14:paraId="22047E7A" w14:textId="77777777" w:rsidR="0007424A" w:rsidRDefault="00000000">
            <w:r>
              <w:rPr>
                <w:b/>
                <w:sz w:val="17"/>
              </w:rPr>
              <w:t>−0.0033</w:t>
            </w:r>
          </w:p>
        </w:tc>
      </w:tr>
      <w:tr w:rsidR="0007424A" w14:paraId="47CE9792" w14:textId="77777777">
        <w:trPr>
          <w:jc w:val="center"/>
        </w:trPr>
        <w:tc>
          <w:tcPr>
            <w:tcW w:w="2239" w:type="dxa"/>
          </w:tcPr>
          <w:p w14:paraId="17A2FC21" w14:textId="77777777" w:rsidR="0007424A" w:rsidRDefault="00000000">
            <w:r>
              <w:rPr>
                <w:sz w:val="17"/>
              </w:rPr>
              <w:t>AUROC</w:t>
            </w:r>
          </w:p>
        </w:tc>
        <w:tc>
          <w:tcPr>
            <w:tcW w:w="2239" w:type="dxa"/>
          </w:tcPr>
          <w:p w14:paraId="62AF361C" w14:textId="77777777" w:rsidR="0007424A" w:rsidRDefault="00000000">
            <w:r>
              <w:rPr>
                <w:sz w:val="17"/>
              </w:rPr>
              <w:t>0.9200</w:t>
            </w:r>
          </w:p>
        </w:tc>
        <w:tc>
          <w:tcPr>
            <w:tcW w:w="2239" w:type="dxa"/>
          </w:tcPr>
          <w:p w14:paraId="76BBABE2" w14:textId="77777777" w:rsidR="0007424A" w:rsidRDefault="00000000">
            <w:r>
              <w:rPr>
                <w:sz w:val="17"/>
              </w:rPr>
              <w:t>0.8009</w:t>
            </w:r>
          </w:p>
        </w:tc>
        <w:tc>
          <w:tcPr>
            <w:tcW w:w="2239" w:type="dxa"/>
          </w:tcPr>
          <w:p w14:paraId="18BDE388" w14:textId="77777777" w:rsidR="0007424A" w:rsidRDefault="00000000">
            <w:r>
              <w:rPr>
                <w:sz w:val="17"/>
              </w:rPr>
              <w:t>−0.1191</w:t>
            </w:r>
          </w:p>
        </w:tc>
      </w:tr>
      <w:tr w:rsidR="0007424A" w14:paraId="1A3A32A4" w14:textId="77777777">
        <w:trPr>
          <w:jc w:val="center"/>
        </w:trPr>
        <w:tc>
          <w:tcPr>
            <w:tcW w:w="2239" w:type="dxa"/>
            <w:tcBorders>
              <w:bottom w:val="single" w:sz="12" w:space="0" w:color="000000"/>
            </w:tcBorders>
          </w:tcPr>
          <w:p w14:paraId="5B999A99" w14:textId="77777777" w:rsidR="0007424A" w:rsidRDefault="00000000">
            <w:r>
              <w:rPr>
                <w:sz w:val="17"/>
              </w:rPr>
              <w:t>ECE</w:t>
            </w:r>
          </w:p>
        </w:tc>
        <w:tc>
          <w:tcPr>
            <w:tcW w:w="2239" w:type="dxa"/>
            <w:tcBorders>
              <w:bottom w:val="single" w:sz="12" w:space="0" w:color="000000"/>
            </w:tcBorders>
          </w:tcPr>
          <w:p w14:paraId="2ECCC244" w14:textId="77777777" w:rsidR="0007424A" w:rsidRDefault="00000000">
            <w:r>
              <w:rPr>
                <w:sz w:val="17"/>
              </w:rPr>
              <w:t>0.3272</w:t>
            </w:r>
          </w:p>
        </w:tc>
        <w:tc>
          <w:tcPr>
            <w:tcW w:w="2239" w:type="dxa"/>
            <w:tcBorders>
              <w:bottom w:val="single" w:sz="12" w:space="0" w:color="000000"/>
            </w:tcBorders>
          </w:tcPr>
          <w:p w14:paraId="004566A6" w14:textId="77777777" w:rsidR="0007424A" w:rsidRDefault="00000000">
            <w:r>
              <w:rPr>
                <w:sz w:val="17"/>
              </w:rPr>
              <w:t>0.2027</w:t>
            </w:r>
          </w:p>
        </w:tc>
        <w:tc>
          <w:tcPr>
            <w:tcW w:w="2239" w:type="dxa"/>
            <w:tcBorders>
              <w:bottom w:val="single" w:sz="12" w:space="0" w:color="000000"/>
            </w:tcBorders>
          </w:tcPr>
          <w:p w14:paraId="017FADC6" w14:textId="77777777" w:rsidR="0007424A" w:rsidRDefault="00000000">
            <w:r>
              <w:rPr>
                <w:sz w:val="17"/>
              </w:rPr>
              <w:t>−0.1245</w:t>
            </w:r>
          </w:p>
        </w:tc>
      </w:tr>
    </w:tbl>
    <w:p w14:paraId="45B577C9" w14:textId="77777777" w:rsidR="0007424A" w:rsidRDefault="0007424A"/>
    <w:p w14:paraId="5DC12DA3" w14:textId="77777777" w:rsidR="0007424A" w:rsidRDefault="00000000">
      <w:pPr>
        <w:spacing w:after="80" w:line="324" w:lineRule="auto"/>
        <w:ind w:firstLine="420"/>
      </w:pPr>
      <w:r>
        <w:rPr>
          <w:lang w:eastAsia="zh-CN"/>
        </w:rPr>
        <w:t>这张表是本文最值得讨论的复现结果。检出率与假阳性率都</w:t>
      </w:r>
      <w:r>
        <w:rPr>
          <w:b/>
          <w:lang w:eastAsia="zh-CN"/>
        </w:rPr>
        <w:t>大幅高于</w:t>
      </w:r>
      <w:r>
        <w:rPr>
          <w:lang w:eastAsia="zh-CN"/>
        </w:rPr>
        <w:t>发布值（</w:t>
      </w:r>
      <w:r>
        <w:rPr>
          <w:lang w:eastAsia="zh-CN"/>
        </w:rPr>
        <w:t xml:space="preserve">+0.149 </w:t>
      </w:r>
      <w:r>
        <w:rPr>
          <w:lang w:eastAsia="zh-CN"/>
        </w:rPr>
        <w:t>与</w:t>
      </w:r>
      <w:r>
        <w:rPr>
          <w:lang w:eastAsia="zh-CN"/>
        </w:rPr>
        <w:t xml:space="preserve"> +0.237</w:t>
      </w:r>
      <w:r>
        <w:rPr>
          <w:lang w:eastAsia="zh-CN"/>
        </w:rPr>
        <w:t>），只看这两项会得出</w:t>
      </w:r>
      <w:proofErr w:type="gramStart"/>
      <w:r>
        <w:rPr>
          <w:lang w:eastAsia="zh-CN"/>
        </w:rPr>
        <w:t>"</w:t>
      </w:r>
      <w:r>
        <w:rPr>
          <w:lang w:eastAsia="zh-CN"/>
        </w:rPr>
        <w:t>复现失败</w:t>
      </w:r>
      <w:r>
        <w:rPr>
          <w:lang w:eastAsia="zh-CN"/>
        </w:rPr>
        <w:t>"</w:t>
      </w:r>
      <w:proofErr w:type="gramEnd"/>
      <w:r>
        <w:rPr>
          <w:lang w:eastAsia="zh-CN"/>
        </w:rPr>
        <w:t>的结论；但</w:t>
      </w:r>
      <w:r>
        <w:rPr>
          <w:lang w:eastAsia="zh-CN"/>
        </w:rPr>
        <w:t xml:space="preserve"> </w:t>
      </w:r>
      <w:r>
        <w:rPr>
          <w:b/>
          <w:lang w:eastAsia="zh-CN"/>
        </w:rPr>
        <w:t xml:space="preserve">MCC </w:t>
      </w:r>
      <w:r>
        <w:rPr>
          <w:b/>
          <w:lang w:eastAsia="zh-CN"/>
        </w:rPr>
        <w:t>几乎完全相同（</w:t>
      </w:r>
      <w:r>
        <w:rPr>
          <w:b/>
          <w:lang w:eastAsia="zh-CN"/>
        </w:rPr>
        <w:t xml:space="preserve">0.7387 </w:t>
      </w:r>
      <w:r>
        <w:rPr>
          <w:b/>
          <w:lang w:eastAsia="zh-CN"/>
        </w:rPr>
        <w:t>对</w:t>
      </w:r>
      <w:r>
        <w:rPr>
          <w:b/>
          <w:lang w:eastAsia="zh-CN"/>
        </w:rPr>
        <w:t xml:space="preserve"> 0.7420</w:t>
      </w:r>
      <w:r>
        <w:rPr>
          <w:b/>
          <w:lang w:eastAsia="zh-CN"/>
        </w:rPr>
        <w:t>，差</w:t>
      </w:r>
      <w:r>
        <w:rPr>
          <w:b/>
          <w:lang w:eastAsia="zh-CN"/>
        </w:rPr>
        <w:t xml:space="preserve"> 0.003</w:t>
      </w:r>
      <w:r>
        <w:rPr>
          <w:b/>
          <w:lang w:eastAsia="zh-CN"/>
        </w:rPr>
        <w:t>）</w:t>
      </w:r>
      <w:r>
        <w:rPr>
          <w:lang w:eastAsia="zh-CN"/>
        </w:rPr>
        <w:t>，说明该工具在两组条件下的</w:t>
      </w:r>
      <w:r>
        <w:rPr>
          <w:b/>
          <w:lang w:eastAsia="zh-CN"/>
        </w:rPr>
        <w:t>整体判别力没有变化，变化的是工作点</w:t>
      </w:r>
      <w:r>
        <w:rPr>
          <w:lang w:eastAsia="zh-CN"/>
        </w:rPr>
        <w:t>：发布值对应来源健康的运行，工具能</w:t>
      </w:r>
      <w:r>
        <w:rPr>
          <w:b/>
          <w:lang w:eastAsia="zh-CN"/>
        </w:rPr>
        <w:t>肯定地确认</w:t>
      </w:r>
      <w:r>
        <w:rPr>
          <w:lang w:eastAsia="zh-CN"/>
        </w:rPr>
        <w:t>相当比例的真实引用；本次运行中</w:t>
      </w:r>
      <w:r>
        <w:rPr>
          <w:lang w:eastAsia="zh-CN"/>
        </w:rPr>
        <w:t xml:space="preserve"> DBLP </w:t>
      </w:r>
      <w:r>
        <w:rPr>
          <w:lang w:eastAsia="zh-CN"/>
        </w:rPr>
        <w:t>与</w:t>
      </w:r>
      <w:r>
        <w:rPr>
          <w:lang w:eastAsia="zh-CN"/>
        </w:rPr>
        <w:t xml:space="preserve"> OpenReview </w:t>
      </w:r>
      <w:r>
        <w:rPr>
          <w:lang w:eastAsia="zh-CN"/>
        </w:rPr>
        <w:t>全程不可用、</w:t>
      </w:r>
      <w:r>
        <w:rPr>
          <w:lang w:eastAsia="zh-CN"/>
        </w:rPr>
        <w:t xml:space="preserve">Semantic Scholar </w:t>
      </w:r>
      <w:r>
        <w:rPr>
          <w:lang w:eastAsia="zh-CN"/>
        </w:rPr>
        <w:t>与</w:t>
      </w:r>
      <w:r>
        <w:rPr>
          <w:lang w:eastAsia="zh-CN"/>
        </w:rPr>
        <w:t xml:space="preserve"> OpenAlex </w:t>
      </w:r>
      <w:r>
        <w:rPr>
          <w:lang w:eastAsia="zh-CN"/>
        </w:rPr>
        <w:t>大量</w:t>
      </w:r>
      <w:r>
        <w:rPr>
          <w:lang w:eastAsia="zh-CN"/>
        </w:rPr>
        <w:t xml:space="preserve"> 429</w:t>
      </w:r>
      <w:r>
        <w:rPr>
          <w:lang w:eastAsia="zh-CN"/>
        </w:rPr>
        <w:t>，</w:t>
      </w:r>
      <w:r>
        <w:rPr>
          <w:b/>
          <w:lang w:eastAsia="zh-CN"/>
        </w:rPr>
        <w:t>肯定性确认能力被削弱</w:t>
      </w:r>
      <w:r>
        <w:rPr>
          <w:lang w:eastAsia="zh-CN"/>
        </w:rPr>
        <w:t>，于是把更多条目归入</w:t>
      </w:r>
      <w:proofErr w:type="gramStart"/>
      <w:r>
        <w:rPr>
          <w:lang w:eastAsia="zh-CN"/>
        </w:rPr>
        <w:t>"</w:t>
      </w:r>
      <w:r>
        <w:rPr>
          <w:lang w:eastAsia="zh-CN"/>
        </w:rPr>
        <w:t>发现</w:t>
      </w:r>
      <w:proofErr w:type="gramEnd"/>
      <w:r>
        <w:rPr>
          <w:lang w:eastAsia="zh-CN"/>
        </w:rPr>
        <w:t>不</w:t>
      </w:r>
      <w:proofErr w:type="gramStart"/>
      <w:r>
        <w:rPr>
          <w:lang w:eastAsia="zh-CN"/>
        </w:rPr>
        <w:t>匹配</w:t>
      </w:r>
      <w:r>
        <w:rPr>
          <w:lang w:eastAsia="zh-CN"/>
        </w:rPr>
        <w:t>"</w:t>
      </w:r>
      <w:proofErr w:type="gramEnd"/>
      <w:r>
        <w:rPr>
          <w:lang w:eastAsia="zh-CN"/>
        </w:rPr>
        <w:t>或</w:t>
      </w:r>
      <w:proofErr w:type="gramStart"/>
      <w:r>
        <w:rPr>
          <w:lang w:eastAsia="zh-CN"/>
        </w:rPr>
        <w:t>"</w:t>
      </w:r>
      <w:r>
        <w:rPr>
          <w:lang w:eastAsia="zh-CN"/>
        </w:rPr>
        <w:t>无法确认</w:t>
      </w:r>
      <w:r>
        <w:rPr>
          <w:lang w:eastAsia="zh-CN"/>
        </w:rPr>
        <w:t>"</w:t>
      </w:r>
      <w:proofErr w:type="gramEnd"/>
      <w:r>
        <w:rPr>
          <w:lang w:eastAsia="zh-CN"/>
        </w:rPr>
        <w:t>而报警。</w:t>
      </w:r>
      <w:r>
        <w:t>逐条目状态分布给出直接证据：</w:t>
      </w:r>
    </w:p>
    <w:p w14:paraId="5700BB54" w14:textId="56E339D3" w:rsidR="0007424A" w:rsidRDefault="00000000">
      <w:pPr>
        <w:spacing w:after="80" w:line="324" w:lineRule="auto"/>
        <w:ind w:firstLine="420"/>
      </w:pPr>
      <w:r>
        <w:rPr>
          <w:b/>
        </w:rPr>
        <w:t>表</w:t>
      </w:r>
      <w:r>
        <w:rPr>
          <w:b/>
        </w:rPr>
        <w:t xml:space="preserve"> </w:t>
      </w:r>
      <w:proofErr w:type="gramStart"/>
      <w:r>
        <w:rPr>
          <w:b/>
        </w:rPr>
        <w:t>8</w:t>
      </w:r>
      <w:r w:rsidR="007F168D">
        <w:rPr>
          <w:b/>
        </w:rPr>
        <w:t xml:space="preserve">  </w:t>
      </w:r>
      <w:r>
        <w:rPr>
          <w:b/>
        </w:rPr>
        <w:t>Stage</w:t>
      </w:r>
      <w:proofErr w:type="gramEnd"/>
      <w:r>
        <w:rPr>
          <w:b/>
        </w:rPr>
        <w:t xml:space="preserve"> 1 </w:t>
      </w:r>
      <w:r>
        <w:rPr>
          <w:b/>
        </w:rPr>
        <w:t>的逐条目状态分布（</w:t>
      </w:r>
      <w:r>
        <w:rPr>
          <w:b/>
        </w:rPr>
        <w:t>`test_public`</w:t>
      </w:r>
      <w:r>
        <w:rPr>
          <w:b/>
        </w:rPr>
        <w:t>）</w:t>
      </w:r>
    </w:p>
    <w:tbl>
      <w:tblPr>
        <w:tblStyle w:val="aff1"/>
        <w:tblW w:w="0" w:type="auto"/>
        <w:jc w:val="center"/>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ook w:val="04A0" w:firstRow="1" w:lastRow="0" w:firstColumn="1" w:lastColumn="0" w:noHBand="0" w:noVBand="1"/>
      </w:tblPr>
      <w:tblGrid>
        <w:gridCol w:w="2986"/>
        <w:gridCol w:w="2986"/>
        <w:gridCol w:w="2986"/>
      </w:tblGrid>
      <w:tr w:rsidR="0007424A" w14:paraId="2DAED672" w14:textId="77777777">
        <w:trPr>
          <w:jc w:val="center"/>
        </w:trPr>
        <w:tc>
          <w:tcPr>
            <w:tcW w:w="2986" w:type="dxa"/>
            <w:tcBorders>
              <w:top w:val="single" w:sz="12" w:space="0" w:color="000000"/>
              <w:bottom w:val="single" w:sz="6" w:space="0" w:color="000000"/>
            </w:tcBorders>
          </w:tcPr>
          <w:p w14:paraId="521F5BAF" w14:textId="77777777" w:rsidR="0007424A" w:rsidRDefault="00000000">
            <w:r>
              <w:rPr>
                <w:b/>
                <w:sz w:val="17"/>
              </w:rPr>
              <w:t>状态</w:t>
            </w:r>
          </w:p>
        </w:tc>
        <w:tc>
          <w:tcPr>
            <w:tcW w:w="2986" w:type="dxa"/>
            <w:tcBorders>
              <w:top w:val="single" w:sz="12" w:space="0" w:color="000000"/>
              <w:bottom w:val="single" w:sz="6" w:space="0" w:color="000000"/>
            </w:tcBorders>
          </w:tcPr>
          <w:p w14:paraId="180D1E12" w14:textId="77777777" w:rsidR="0007424A" w:rsidRDefault="00000000">
            <w:r>
              <w:rPr>
                <w:b/>
                <w:sz w:val="17"/>
              </w:rPr>
              <w:t>条数</w:t>
            </w:r>
          </w:p>
        </w:tc>
        <w:tc>
          <w:tcPr>
            <w:tcW w:w="2986" w:type="dxa"/>
            <w:tcBorders>
              <w:top w:val="single" w:sz="12" w:space="0" w:color="000000"/>
              <w:bottom w:val="single" w:sz="6" w:space="0" w:color="000000"/>
            </w:tcBorders>
          </w:tcPr>
          <w:p w14:paraId="4A4755AE" w14:textId="77777777" w:rsidR="0007424A" w:rsidRDefault="00000000">
            <w:r>
              <w:rPr>
                <w:b/>
                <w:sz w:val="17"/>
              </w:rPr>
              <w:t>占比</w:t>
            </w:r>
          </w:p>
        </w:tc>
      </w:tr>
      <w:tr w:rsidR="0007424A" w14:paraId="276FFBA4" w14:textId="77777777">
        <w:trPr>
          <w:jc w:val="center"/>
        </w:trPr>
        <w:tc>
          <w:tcPr>
            <w:tcW w:w="2986" w:type="dxa"/>
          </w:tcPr>
          <w:p w14:paraId="27658BE9" w14:textId="77777777" w:rsidR="0007424A" w:rsidRDefault="00000000">
            <w:r>
              <w:rPr>
                <w:rFonts w:ascii="Consolas" w:hAnsi="Consolas"/>
                <w:sz w:val="16"/>
              </w:rPr>
              <w:t>verified</w:t>
            </w:r>
            <w:r>
              <w:rPr>
                <w:sz w:val="17"/>
              </w:rPr>
              <w:t>（肯定确认为真）</w:t>
            </w:r>
          </w:p>
        </w:tc>
        <w:tc>
          <w:tcPr>
            <w:tcW w:w="2986" w:type="dxa"/>
          </w:tcPr>
          <w:p w14:paraId="7DB541D5" w14:textId="77777777" w:rsidR="0007424A" w:rsidRDefault="00000000">
            <w:r>
              <w:rPr>
                <w:sz w:val="17"/>
              </w:rPr>
              <w:t>167</w:t>
            </w:r>
          </w:p>
        </w:tc>
        <w:tc>
          <w:tcPr>
            <w:tcW w:w="2986" w:type="dxa"/>
          </w:tcPr>
          <w:p w14:paraId="2DAB8091" w14:textId="77777777" w:rsidR="0007424A" w:rsidRDefault="00000000">
            <w:r>
              <w:rPr>
                <w:sz w:val="17"/>
              </w:rPr>
              <w:t>20.1%</w:t>
            </w:r>
          </w:p>
        </w:tc>
      </w:tr>
      <w:tr w:rsidR="0007424A" w14:paraId="04FEDBF6" w14:textId="77777777">
        <w:trPr>
          <w:jc w:val="center"/>
        </w:trPr>
        <w:tc>
          <w:tcPr>
            <w:tcW w:w="2986" w:type="dxa"/>
          </w:tcPr>
          <w:p w14:paraId="0E158891" w14:textId="77777777" w:rsidR="0007424A" w:rsidRDefault="00000000">
            <w:r>
              <w:rPr>
                <w:rFonts w:ascii="Consolas" w:hAnsi="Consolas"/>
                <w:sz w:val="16"/>
              </w:rPr>
              <w:t>title_mismatch</w:t>
            </w:r>
          </w:p>
        </w:tc>
        <w:tc>
          <w:tcPr>
            <w:tcW w:w="2986" w:type="dxa"/>
          </w:tcPr>
          <w:p w14:paraId="6B24C8D0" w14:textId="77777777" w:rsidR="0007424A" w:rsidRDefault="00000000">
            <w:r>
              <w:rPr>
                <w:sz w:val="17"/>
              </w:rPr>
              <w:t>164</w:t>
            </w:r>
          </w:p>
        </w:tc>
        <w:tc>
          <w:tcPr>
            <w:tcW w:w="2986" w:type="dxa"/>
          </w:tcPr>
          <w:p w14:paraId="7D38BEDB" w14:textId="77777777" w:rsidR="0007424A" w:rsidRDefault="00000000">
            <w:r>
              <w:rPr>
                <w:sz w:val="17"/>
              </w:rPr>
              <w:t>19.7%</w:t>
            </w:r>
          </w:p>
        </w:tc>
      </w:tr>
      <w:tr w:rsidR="0007424A" w14:paraId="558D56C3" w14:textId="77777777">
        <w:trPr>
          <w:jc w:val="center"/>
        </w:trPr>
        <w:tc>
          <w:tcPr>
            <w:tcW w:w="2986" w:type="dxa"/>
          </w:tcPr>
          <w:p w14:paraId="40491E58" w14:textId="77777777" w:rsidR="0007424A" w:rsidRDefault="00000000">
            <w:r>
              <w:rPr>
                <w:rFonts w:ascii="Consolas" w:hAnsi="Consolas"/>
                <w:sz w:val="16"/>
              </w:rPr>
              <w:t>api_error</w:t>
            </w:r>
            <w:r>
              <w:rPr>
                <w:sz w:val="17"/>
              </w:rPr>
              <w:t>（传输失败）</w:t>
            </w:r>
          </w:p>
        </w:tc>
        <w:tc>
          <w:tcPr>
            <w:tcW w:w="2986" w:type="dxa"/>
          </w:tcPr>
          <w:p w14:paraId="501DF5BA" w14:textId="77777777" w:rsidR="0007424A" w:rsidRDefault="00000000">
            <w:r>
              <w:rPr>
                <w:sz w:val="17"/>
              </w:rPr>
              <w:t>131</w:t>
            </w:r>
          </w:p>
        </w:tc>
        <w:tc>
          <w:tcPr>
            <w:tcW w:w="2986" w:type="dxa"/>
          </w:tcPr>
          <w:p w14:paraId="2868BFA8" w14:textId="77777777" w:rsidR="0007424A" w:rsidRDefault="00000000">
            <w:r>
              <w:rPr>
                <w:sz w:val="17"/>
              </w:rPr>
              <w:t>15.8%</w:t>
            </w:r>
          </w:p>
        </w:tc>
      </w:tr>
      <w:tr w:rsidR="0007424A" w14:paraId="5789EFA9" w14:textId="77777777">
        <w:trPr>
          <w:jc w:val="center"/>
        </w:trPr>
        <w:tc>
          <w:tcPr>
            <w:tcW w:w="2986" w:type="dxa"/>
          </w:tcPr>
          <w:p w14:paraId="2A4662AA" w14:textId="77777777" w:rsidR="0007424A" w:rsidRDefault="00000000">
            <w:r>
              <w:rPr>
                <w:rFonts w:ascii="Consolas" w:hAnsi="Consolas"/>
                <w:sz w:val="16"/>
              </w:rPr>
              <w:t>author_mismatch</w:t>
            </w:r>
          </w:p>
        </w:tc>
        <w:tc>
          <w:tcPr>
            <w:tcW w:w="2986" w:type="dxa"/>
          </w:tcPr>
          <w:p w14:paraId="6943D5D8" w14:textId="77777777" w:rsidR="0007424A" w:rsidRDefault="00000000">
            <w:r>
              <w:rPr>
                <w:sz w:val="17"/>
              </w:rPr>
              <w:t>104</w:t>
            </w:r>
          </w:p>
        </w:tc>
        <w:tc>
          <w:tcPr>
            <w:tcW w:w="2986" w:type="dxa"/>
          </w:tcPr>
          <w:p w14:paraId="6A6FA13F" w14:textId="77777777" w:rsidR="0007424A" w:rsidRDefault="00000000">
            <w:r>
              <w:rPr>
                <w:sz w:val="17"/>
              </w:rPr>
              <w:t>12.5%</w:t>
            </w:r>
          </w:p>
        </w:tc>
      </w:tr>
      <w:tr w:rsidR="0007424A" w14:paraId="184C9B3A" w14:textId="77777777">
        <w:trPr>
          <w:jc w:val="center"/>
        </w:trPr>
        <w:tc>
          <w:tcPr>
            <w:tcW w:w="2986" w:type="dxa"/>
          </w:tcPr>
          <w:p w14:paraId="61BC174F" w14:textId="77777777" w:rsidR="0007424A" w:rsidRDefault="00000000">
            <w:r>
              <w:rPr>
                <w:rFonts w:ascii="Consolas" w:hAnsi="Consolas"/>
                <w:sz w:val="16"/>
              </w:rPr>
              <w:t>unconfirmed</w:t>
            </w:r>
          </w:p>
        </w:tc>
        <w:tc>
          <w:tcPr>
            <w:tcW w:w="2986" w:type="dxa"/>
          </w:tcPr>
          <w:p w14:paraId="07D727A4" w14:textId="77777777" w:rsidR="0007424A" w:rsidRDefault="00000000">
            <w:r>
              <w:rPr>
                <w:sz w:val="17"/>
              </w:rPr>
              <w:t>73</w:t>
            </w:r>
          </w:p>
        </w:tc>
        <w:tc>
          <w:tcPr>
            <w:tcW w:w="2986" w:type="dxa"/>
          </w:tcPr>
          <w:p w14:paraId="64186E4E" w14:textId="77777777" w:rsidR="0007424A" w:rsidRDefault="00000000">
            <w:r>
              <w:rPr>
                <w:sz w:val="17"/>
              </w:rPr>
              <w:t>8.8%</w:t>
            </w:r>
          </w:p>
        </w:tc>
      </w:tr>
      <w:tr w:rsidR="0007424A" w14:paraId="6B4AC2A4" w14:textId="77777777">
        <w:trPr>
          <w:jc w:val="center"/>
        </w:trPr>
        <w:tc>
          <w:tcPr>
            <w:tcW w:w="2986" w:type="dxa"/>
          </w:tcPr>
          <w:p w14:paraId="4DEBC155" w14:textId="77777777" w:rsidR="0007424A" w:rsidRDefault="00000000">
            <w:r>
              <w:rPr>
                <w:rFonts w:ascii="Consolas" w:hAnsi="Consolas"/>
                <w:sz w:val="16"/>
              </w:rPr>
              <w:t>venue_mismatch</w:t>
            </w:r>
          </w:p>
        </w:tc>
        <w:tc>
          <w:tcPr>
            <w:tcW w:w="2986" w:type="dxa"/>
          </w:tcPr>
          <w:p w14:paraId="6864BBBC" w14:textId="77777777" w:rsidR="0007424A" w:rsidRDefault="00000000">
            <w:r>
              <w:rPr>
                <w:sz w:val="17"/>
              </w:rPr>
              <w:t>59</w:t>
            </w:r>
          </w:p>
        </w:tc>
        <w:tc>
          <w:tcPr>
            <w:tcW w:w="2986" w:type="dxa"/>
          </w:tcPr>
          <w:p w14:paraId="7B82FDAD" w14:textId="77777777" w:rsidR="0007424A" w:rsidRDefault="00000000">
            <w:r>
              <w:rPr>
                <w:sz w:val="17"/>
              </w:rPr>
              <w:t>7.1%</w:t>
            </w:r>
          </w:p>
        </w:tc>
      </w:tr>
      <w:tr w:rsidR="0007424A" w14:paraId="0E38CFA3" w14:textId="77777777">
        <w:trPr>
          <w:jc w:val="center"/>
        </w:trPr>
        <w:tc>
          <w:tcPr>
            <w:tcW w:w="2986" w:type="dxa"/>
            <w:tcBorders>
              <w:bottom w:val="single" w:sz="12" w:space="0" w:color="000000"/>
            </w:tcBorders>
          </w:tcPr>
          <w:p w14:paraId="2E1A03E4" w14:textId="77777777" w:rsidR="0007424A" w:rsidRDefault="00000000">
            <w:r>
              <w:rPr>
                <w:sz w:val="17"/>
              </w:rPr>
              <w:t>其余七类</w:t>
            </w:r>
          </w:p>
        </w:tc>
        <w:tc>
          <w:tcPr>
            <w:tcW w:w="2986" w:type="dxa"/>
            <w:tcBorders>
              <w:bottom w:val="single" w:sz="12" w:space="0" w:color="000000"/>
            </w:tcBorders>
          </w:tcPr>
          <w:p w14:paraId="3714147A" w14:textId="77777777" w:rsidR="0007424A" w:rsidRDefault="00000000">
            <w:r>
              <w:rPr>
                <w:sz w:val="17"/>
              </w:rPr>
              <w:t>133</w:t>
            </w:r>
          </w:p>
        </w:tc>
        <w:tc>
          <w:tcPr>
            <w:tcW w:w="2986" w:type="dxa"/>
            <w:tcBorders>
              <w:bottom w:val="single" w:sz="12" w:space="0" w:color="000000"/>
            </w:tcBorders>
          </w:tcPr>
          <w:p w14:paraId="18624D36" w14:textId="77777777" w:rsidR="0007424A" w:rsidRDefault="00000000">
            <w:r>
              <w:rPr>
                <w:sz w:val="17"/>
              </w:rPr>
              <w:t>16.0%</w:t>
            </w:r>
          </w:p>
        </w:tc>
      </w:tr>
    </w:tbl>
    <w:p w14:paraId="34824A7A" w14:textId="77777777" w:rsidR="0007424A" w:rsidRDefault="0007424A"/>
    <w:p w14:paraId="056FEEE2" w14:textId="77777777" w:rsidR="0007424A" w:rsidRDefault="00000000">
      <w:pPr>
        <w:spacing w:after="80" w:line="324" w:lineRule="auto"/>
        <w:ind w:firstLine="420"/>
        <w:rPr>
          <w:lang w:eastAsia="zh-CN"/>
        </w:rPr>
      </w:pPr>
      <w:r>
        <w:lastRenderedPageBreak/>
        <w:t>上游代码注释记载</w:t>
      </w:r>
      <w:r>
        <w:rPr>
          <w:b/>
        </w:rPr>
        <w:t>健康运行的</w:t>
      </w:r>
      <w:r>
        <w:rPr>
          <w:b/>
        </w:rPr>
        <w:t xml:space="preserve"> `verified` </w:t>
      </w:r>
      <w:r>
        <w:rPr>
          <w:b/>
        </w:rPr>
        <w:t>占比约为</w:t>
      </w:r>
      <w:r>
        <w:rPr>
          <w:b/>
        </w:rPr>
        <w:t xml:space="preserve"> 52%</w:t>
      </w:r>
      <w:r>
        <w:rPr>
          <w:b/>
        </w:rPr>
        <w:t>、</w:t>
      </w:r>
      <w:r>
        <w:rPr>
          <w:b/>
        </w:rPr>
        <w:t xml:space="preserve">`not_found` </w:t>
      </w:r>
      <w:r>
        <w:rPr>
          <w:b/>
        </w:rPr>
        <w:t>为</w:t>
      </w:r>
      <w:r>
        <w:rPr>
          <w:b/>
        </w:rPr>
        <w:t xml:space="preserve"> 1–3</w:t>
      </w:r>
      <w:proofErr w:type="gramStart"/>
      <w:r>
        <w:rPr>
          <w:b/>
        </w:rPr>
        <w:t>%</w:t>
      </w:r>
      <w:r>
        <w:rPr>
          <w:vertAlign w:val="superscript"/>
        </w:rPr>
        <w:t>[3]</w:t>
      </w:r>
      <w:r>
        <w:t>，</w:t>
      </w:r>
      <w:proofErr w:type="gramEnd"/>
      <w:r>
        <w:t>本次运行</w:t>
      </w:r>
      <w:r>
        <w:t xml:space="preserve"> </w:t>
      </w:r>
      <w:r>
        <w:rPr>
          <w:rFonts w:ascii="Consolas" w:hAnsi="Consolas"/>
          <w:sz w:val="20"/>
        </w:rPr>
        <w:t>verified</w:t>
      </w:r>
      <w:r>
        <w:t xml:space="preserve"> </w:t>
      </w:r>
      <w:r>
        <w:t>仅</w:t>
      </w:r>
      <w:r>
        <w:t xml:space="preserve"> 20.1%</w:t>
      </w:r>
      <w:r>
        <w:t>，另有</w:t>
      </w:r>
      <w:r>
        <w:t xml:space="preserve"> 204 </w:t>
      </w:r>
      <w:r>
        <w:t>条（</w:t>
      </w:r>
      <w:r>
        <w:t>24.6%</w:t>
      </w:r>
      <w:r>
        <w:t>）因来源查询不完整被标记为</w:t>
      </w:r>
      <w:r>
        <w:t xml:space="preserve"> </w:t>
      </w:r>
      <w:r>
        <w:rPr>
          <w:rFonts w:ascii="Consolas" w:hAnsi="Consolas"/>
          <w:sz w:val="20"/>
        </w:rPr>
        <w:t>coverage_incomplete</w:t>
      </w:r>
      <w:r>
        <w:t>，量化了来源缺失的程度。</w:t>
      </w:r>
      <w:r>
        <w:rPr>
          <w:lang w:eastAsia="zh-CN"/>
        </w:rPr>
        <w:t>故结论不是</w:t>
      </w:r>
      <w:r>
        <w:rPr>
          <w:lang w:eastAsia="zh-CN"/>
        </w:rPr>
        <w:t>"</w:t>
      </w:r>
      <w:r>
        <w:rPr>
          <w:lang w:eastAsia="zh-CN"/>
        </w:rPr>
        <w:t>复现失败</w:t>
      </w:r>
      <w:r>
        <w:rPr>
          <w:lang w:eastAsia="zh-CN"/>
        </w:rPr>
        <w:t>"</w:t>
      </w:r>
      <w:r>
        <w:rPr>
          <w:lang w:eastAsia="zh-CN"/>
        </w:rPr>
        <w:t>，而是：</w:t>
      </w:r>
      <w:r>
        <w:rPr>
          <w:b/>
          <w:lang w:eastAsia="zh-CN"/>
        </w:rPr>
        <w:t>同一工具、同一数据、同一评分脚本，在来源退化条件下会移动到更激进的工作点</w:t>
      </w:r>
      <w:r>
        <w:rPr>
          <w:b/>
          <w:lang w:eastAsia="zh-CN"/>
        </w:rPr>
        <w:t>——</w:t>
      </w:r>
      <w:r>
        <w:rPr>
          <w:b/>
          <w:lang w:eastAsia="zh-CN"/>
        </w:rPr>
        <w:t>用假阳性率换取检出率，而</w:t>
      </w:r>
      <w:r>
        <w:rPr>
          <w:b/>
          <w:lang w:eastAsia="zh-CN"/>
        </w:rPr>
        <w:t xml:space="preserve"> MCC </w:t>
      </w:r>
      <w:r>
        <w:rPr>
          <w:b/>
          <w:lang w:eastAsia="zh-CN"/>
        </w:rPr>
        <w:t>这一综合判别指标保持不变。</w:t>
      </w:r>
      <w:r>
        <w:rPr>
          <w:lang w:eastAsia="zh-CN"/>
        </w:rPr>
        <w:t xml:space="preserve"> </w:t>
      </w:r>
      <w:r>
        <w:rPr>
          <w:lang w:eastAsia="zh-CN"/>
        </w:rPr>
        <w:t>这也解释了</w:t>
      </w:r>
      <w:r>
        <w:rPr>
          <w:lang w:eastAsia="zh-CN"/>
        </w:rPr>
        <w:t xml:space="preserve"> AUROC </w:t>
      </w:r>
      <w:r>
        <w:rPr>
          <w:lang w:eastAsia="zh-CN"/>
        </w:rPr>
        <w:t>为何下降</w:t>
      </w:r>
      <w:r>
        <w:rPr>
          <w:lang w:eastAsia="zh-CN"/>
        </w:rPr>
        <w:t xml:space="preserve"> 0.119</w:t>
      </w:r>
      <w:r>
        <w:rPr>
          <w:lang w:eastAsia="zh-CN"/>
        </w:rPr>
        <w:t>：工作点偏移使置信度排序与真值的对应关系变差，但分类阈值附近的得失相互抵消。</w:t>
      </w:r>
    </w:p>
    <w:p w14:paraId="322C0F4C" w14:textId="77777777" w:rsidR="0007424A" w:rsidRDefault="00000000">
      <w:pPr>
        <w:spacing w:before="160" w:after="120"/>
        <w:rPr>
          <w:lang w:eastAsia="zh-CN"/>
        </w:rPr>
      </w:pPr>
      <w:r>
        <w:rPr>
          <w:rFonts w:eastAsia="黑体"/>
          <w:b/>
          <w:sz w:val="24"/>
          <w:lang w:eastAsia="zh-CN"/>
        </w:rPr>
        <w:t xml:space="preserve">5.7 </w:t>
      </w:r>
      <w:r>
        <w:rPr>
          <w:rFonts w:eastAsia="黑体"/>
          <w:b/>
          <w:sz w:val="24"/>
          <w:lang w:eastAsia="zh-CN"/>
        </w:rPr>
        <w:t>拒答计分立场的影响</w:t>
      </w:r>
    </w:p>
    <w:p w14:paraId="5F539D1E" w14:textId="77777777" w:rsidR="0007424A" w:rsidRDefault="00000000">
      <w:pPr>
        <w:spacing w:after="80" w:line="324" w:lineRule="auto"/>
        <w:ind w:firstLine="420"/>
        <w:rPr>
          <w:lang w:eastAsia="zh-CN"/>
        </w:rPr>
      </w:pPr>
      <w:r>
        <w:rPr>
          <w:lang w:eastAsia="zh-CN"/>
        </w:rPr>
        <w:t xml:space="preserve">Stage 1 </w:t>
      </w:r>
      <w:r>
        <w:rPr>
          <w:lang w:eastAsia="zh-CN"/>
        </w:rPr>
        <w:t>在保守与激进两种计分立场下的结果如下（覆盖率均为</w:t>
      </w:r>
      <w:r>
        <w:rPr>
          <w:lang w:eastAsia="zh-CN"/>
        </w:rPr>
        <w:t xml:space="preserve"> 0.755</w:t>
      </w:r>
      <w:r>
        <w:rPr>
          <w:lang w:eastAsia="zh-CN"/>
        </w:rPr>
        <w:t>，即</w:t>
      </w:r>
      <w:r>
        <w:rPr>
          <w:lang w:eastAsia="zh-CN"/>
        </w:rPr>
        <w:t xml:space="preserve"> 204 </w:t>
      </w:r>
      <w:r>
        <w:rPr>
          <w:lang w:eastAsia="zh-CN"/>
        </w:rPr>
        <w:t>条弃权）。</w:t>
      </w:r>
    </w:p>
    <w:p w14:paraId="25BF5ED1" w14:textId="172C0E93" w:rsidR="0007424A" w:rsidRDefault="00000000">
      <w:pPr>
        <w:spacing w:after="80" w:line="324" w:lineRule="auto"/>
        <w:ind w:firstLine="420"/>
        <w:rPr>
          <w:lang w:eastAsia="zh-CN"/>
        </w:rPr>
      </w:pPr>
      <w:r>
        <w:rPr>
          <w:b/>
          <w:lang w:eastAsia="zh-CN"/>
        </w:rPr>
        <w:t>表</w:t>
      </w:r>
      <w:r>
        <w:rPr>
          <w:b/>
          <w:lang w:eastAsia="zh-CN"/>
        </w:rPr>
        <w:t xml:space="preserve"> </w:t>
      </w:r>
      <w:proofErr w:type="gramStart"/>
      <w:r>
        <w:rPr>
          <w:b/>
          <w:lang w:eastAsia="zh-CN"/>
        </w:rPr>
        <w:t>9</w:t>
      </w:r>
      <w:r w:rsidR="007F168D">
        <w:rPr>
          <w:b/>
          <w:lang w:eastAsia="zh-CN"/>
        </w:rPr>
        <w:t xml:space="preserve">  </w:t>
      </w:r>
      <w:r>
        <w:rPr>
          <w:b/>
          <w:lang w:eastAsia="zh-CN"/>
        </w:rPr>
        <w:t>拒答计分立场对</w:t>
      </w:r>
      <w:proofErr w:type="gramEnd"/>
      <w:r>
        <w:rPr>
          <w:b/>
          <w:lang w:eastAsia="zh-CN"/>
        </w:rPr>
        <w:t xml:space="preserve"> Stage 1 </w:t>
      </w:r>
      <w:r>
        <w:rPr>
          <w:b/>
          <w:lang w:eastAsia="zh-CN"/>
        </w:rPr>
        <w:t>指标的影响</w:t>
      </w:r>
    </w:p>
    <w:tbl>
      <w:tblPr>
        <w:tblStyle w:val="aff1"/>
        <w:tblW w:w="0" w:type="auto"/>
        <w:jc w:val="center"/>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ook w:val="04A0" w:firstRow="1" w:lastRow="0" w:firstColumn="1" w:lastColumn="0" w:noHBand="0" w:noVBand="1"/>
      </w:tblPr>
      <w:tblGrid>
        <w:gridCol w:w="2239"/>
        <w:gridCol w:w="2239"/>
        <w:gridCol w:w="2239"/>
        <w:gridCol w:w="2239"/>
      </w:tblGrid>
      <w:tr w:rsidR="0007424A" w14:paraId="3F320BA1" w14:textId="77777777">
        <w:trPr>
          <w:jc w:val="center"/>
        </w:trPr>
        <w:tc>
          <w:tcPr>
            <w:tcW w:w="2239" w:type="dxa"/>
            <w:tcBorders>
              <w:top w:val="single" w:sz="12" w:space="0" w:color="000000"/>
              <w:bottom w:val="single" w:sz="6" w:space="0" w:color="000000"/>
            </w:tcBorders>
          </w:tcPr>
          <w:p w14:paraId="39A54660" w14:textId="77777777" w:rsidR="0007424A" w:rsidRDefault="00000000">
            <w:r>
              <w:rPr>
                <w:b/>
                <w:sz w:val="17"/>
              </w:rPr>
              <w:t>指标</w:t>
            </w:r>
          </w:p>
        </w:tc>
        <w:tc>
          <w:tcPr>
            <w:tcW w:w="2239" w:type="dxa"/>
            <w:tcBorders>
              <w:top w:val="single" w:sz="12" w:space="0" w:color="000000"/>
              <w:bottom w:val="single" w:sz="6" w:space="0" w:color="000000"/>
            </w:tcBorders>
          </w:tcPr>
          <w:p w14:paraId="1489B189" w14:textId="77777777" w:rsidR="0007424A" w:rsidRDefault="00000000">
            <w:r>
              <w:rPr>
                <w:b/>
                <w:sz w:val="17"/>
              </w:rPr>
              <w:t>保守</w:t>
            </w:r>
            <w:r>
              <w:rPr>
                <w:b/>
                <w:sz w:val="17"/>
              </w:rPr>
              <w:t xml:space="preserve"> conservative</w:t>
            </w:r>
          </w:p>
        </w:tc>
        <w:tc>
          <w:tcPr>
            <w:tcW w:w="2239" w:type="dxa"/>
            <w:tcBorders>
              <w:top w:val="single" w:sz="12" w:space="0" w:color="000000"/>
              <w:bottom w:val="single" w:sz="6" w:space="0" w:color="000000"/>
            </w:tcBorders>
          </w:tcPr>
          <w:p w14:paraId="016C9463" w14:textId="77777777" w:rsidR="0007424A" w:rsidRDefault="00000000">
            <w:r>
              <w:rPr>
                <w:b/>
                <w:sz w:val="17"/>
              </w:rPr>
              <w:t>激进</w:t>
            </w:r>
            <w:r>
              <w:rPr>
                <w:b/>
                <w:sz w:val="17"/>
              </w:rPr>
              <w:t xml:space="preserve"> aggressive</w:t>
            </w:r>
          </w:p>
        </w:tc>
        <w:tc>
          <w:tcPr>
            <w:tcW w:w="2239" w:type="dxa"/>
            <w:tcBorders>
              <w:top w:val="single" w:sz="12" w:space="0" w:color="000000"/>
              <w:bottom w:val="single" w:sz="6" w:space="0" w:color="000000"/>
            </w:tcBorders>
          </w:tcPr>
          <w:p w14:paraId="3D85559C" w14:textId="77777777" w:rsidR="0007424A" w:rsidRDefault="00000000">
            <w:r>
              <w:rPr>
                <w:b/>
                <w:sz w:val="17"/>
              </w:rPr>
              <w:t>差</w:t>
            </w:r>
          </w:p>
        </w:tc>
      </w:tr>
      <w:tr w:rsidR="0007424A" w14:paraId="7EFBC45A" w14:textId="77777777">
        <w:trPr>
          <w:jc w:val="center"/>
        </w:trPr>
        <w:tc>
          <w:tcPr>
            <w:tcW w:w="2239" w:type="dxa"/>
          </w:tcPr>
          <w:p w14:paraId="7DF4E924" w14:textId="77777777" w:rsidR="0007424A" w:rsidRDefault="00000000">
            <w:r>
              <w:rPr>
                <w:sz w:val="17"/>
              </w:rPr>
              <w:t>检出率</w:t>
            </w:r>
          </w:p>
        </w:tc>
        <w:tc>
          <w:tcPr>
            <w:tcW w:w="2239" w:type="dxa"/>
          </w:tcPr>
          <w:p w14:paraId="37A0F91F" w14:textId="77777777" w:rsidR="0007424A" w:rsidRDefault="00000000">
            <w:r>
              <w:rPr>
                <w:sz w:val="17"/>
              </w:rPr>
              <w:t>0.9848</w:t>
            </w:r>
          </w:p>
        </w:tc>
        <w:tc>
          <w:tcPr>
            <w:tcW w:w="2239" w:type="dxa"/>
          </w:tcPr>
          <w:p w14:paraId="3581FB98" w14:textId="77777777" w:rsidR="0007424A" w:rsidRDefault="00000000">
            <w:r>
              <w:rPr>
                <w:sz w:val="17"/>
              </w:rPr>
              <w:t>0.9885</w:t>
            </w:r>
          </w:p>
        </w:tc>
        <w:tc>
          <w:tcPr>
            <w:tcW w:w="2239" w:type="dxa"/>
          </w:tcPr>
          <w:p w14:paraId="569DCE2F" w14:textId="77777777" w:rsidR="0007424A" w:rsidRDefault="00000000">
            <w:r>
              <w:rPr>
                <w:sz w:val="17"/>
              </w:rPr>
              <w:t>+0.0037</w:t>
            </w:r>
          </w:p>
        </w:tc>
      </w:tr>
      <w:tr w:rsidR="0007424A" w14:paraId="610CC5D9" w14:textId="77777777">
        <w:trPr>
          <w:jc w:val="center"/>
        </w:trPr>
        <w:tc>
          <w:tcPr>
            <w:tcW w:w="2239" w:type="dxa"/>
          </w:tcPr>
          <w:p w14:paraId="1BA8A463" w14:textId="77777777" w:rsidR="0007424A" w:rsidRDefault="00000000">
            <w:r>
              <w:rPr>
                <w:sz w:val="17"/>
              </w:rPr>
              <w:t>假阳性率</w:t>
            </w:r>
          </w:p>
        </w:tc>
        <w:tc>
          <w:tcPr>
            <w:tcW w:w="2239" w:type="dxa"/>
          </w:tcPr>
          <w:p w14:paraId="2FB72ED3" w14:textId="77777777" w:rsidR="0007424A" w:rsidRDefault="00000000">
            <w:r>
              <w:rPr>
                <w:sz w:val="17"/>
              </w:rPr>
              <w:t>0.3090</w:t>
            </w:r>
          </w:p>
        </w:tc>
        <w:tc>
          <w:tcPr>
            <w:tcW w:w="2239" w:type="dxa"/>
          </w:tcPr>
          <w:p w14:paraId="218C2BB9" w14:textId="77777777" w:rsidR="0007424A" w:rsidRDefault="00000000">
            <w:r>
              <w:rPr>
                <w:sz w:val="17"/>
              </w:rPr>
              <w:t>0.4756</w:t>
            </w:r>
          </w:p>
        </w:tc>
        <w:tc>
          <w:tcPr>
            <w:tcW w:w="2239" w:type="dxa"/>
          </w:tcPr>
          <w:p w14:paraId="19760E3C" w14:textId="77777777" w:rsidR="0007424A" w:rsidRDefault="00000000">
            <w:r>
              <w:rPr>
                <w:sz w:val="17"/>
              </w:rPr>
              <w:t>+0.1666</w:t>
            </w:r>
          </w:p>
        </w:tc>
      </w:tr>
      <w:tr w:rsidR="0007424A" w14:paraId="7084E196" w14:textId="77777777">
        <w:trPr>
          <w:jc w:val="center"/>
        </w:trPr>
        <w:tc>
          <w:tcPr>
            <w:tcW w:w="2239" w:type="dxa"/>
          </w:tcPr>
          <w:p w14:paraId="420EFC8F" w14:textId="77777777" w:rsidR="0007424A" w:rsidRDefault="00000000">
            <w:r>
              <w:rPr>
                <w:sz w:val="17"/>
              </w:rPr>
              <w:t>幻觉类</w:t>
            </w:r>
            <w:r>
              <w:rPr>
                <w:sz w:val="17"/>
              </w:rPr>
              <w:t xml:space="preserve"> F1</w:t>
            </w:r>
          </w:p>
        </w:tc>
        <w:tc>
          <w:tcPr>
            <w:tcW w:w="2239" w:type="dxa"/>
          </w:tcPr>
          <w:p w14:paraId="53FBD4E9" w14:textId="77777777" w:rsidR="0007424A" w:rsidRDefault="00000000">
            <w:r>
              <w:rPr>
                <w:sz w:val="17"/>
              </w:rPr>
              <w:t>0.9087</w:t>
            </w:r>
          </w:p>
        </w:tc>
        <w:tc>
          <w:tcPr>
            <w:tcW w:w="2239" w:type="dxa"/>
          </w:tcPr>
          <w:p w14:paraId="7F23DC1C" w14:textId="77777777" w:rsidR="0007424A" w:rsidRDefault="00000000">
            <w:r>
              <w:rPr>
                <w:sz w:val="17"/>
              </w:rPr>
              <w:t>0.8721</w:t>
            </w:r>
          </w:p>
        </w:tc>
        <w:tc>
          <w:tcPr>
            <w:tcW w:w="2239" w:type="dxa"/>
          </w:tcPr>
          <w:p w14:paraId="1DC02CD6" w14:textId="77777777" w:rsidR="0007424A" w:rsidRDefault="00000000">
            <w:r>
              <w:rPr>
                <w:sz w:val="17"/>
              </w:rPr>
              <w:t>−0.0366</w:t>
            </w:r>
          </w:p>
        </w:tc>
      </w:tr>
      <w:tr w:rsidR="0007424A" w14:paraId="45617DD6" w14:textId="77777777">
        <w:trPr>
          <w:jc w:val="center"/>
        </w:trPr>
        <w:tc>
          <w:tcPr>
            <w:tcW w:w="2239" w:type="dxa"/>
          </w:tcPr>
          <w:p w14:paraId="34CF1B26" w14:textId="77777777" w:rsidR="0007424A" w:rsidRDefault="00000000">
            <w:r>
              <w:rPr>
                <w:sz w:val="17"/>
              </w:rPr>
              <w:t xml:space="preserve">Tier </w:t>
            </w:r>
            <w:r>
              <w:rPr>
                <w:sz w:val="17"/>
              </w:rPr>
              <w:t>加权</w:t>
            </w:r>
            <w:r>
              <w:rPr>
                <w:sz w:val="17"/>
              </w:rPr>
              <w:t xml:space="preserve"> F1</w:t>
            </w:r>
          </w:p>
        </w:tc>
        <w:tc>
          <w:tcPr>
            <w:tcW w:w="2239" w:type="dxa"/>
          </w:tcPr>
          <w:p w14:paraId="08514AC3" w14:textId="77777777" w:rsidR="0007424A" w:rsidRDefault="00000000">
            <w:r>
              <w:rPr>
                <w:sz w:val="17"/>
              </w:rPr>
              <w:t>0.9442</w:t>
            </w:r>
          </w:p>
        </w:tc>
        <w:tc>
          <w:tcPr>
            <w:tcW w:w="2239" w:type="dxa"/>
          </w:tcPr>
          <w:p w14:paraId="31ADD908" w14:textId="77777777" w:rsidR="0007424A" w:rsidRDefault="00000000">
            <w:r>
              <w:rPr>
                <w:sz w:val="17"/>
              </w:rPr>
              <w:t>0.9279</w:t>
            </w:r>
          </w:p>
        </w:tc>
        <w:tc>
          <w:tcPr>
            <w:tcW w:w="2239" w:type="dxa"/>
          </w:tcPr>
          <w:p w14:paraId="756BD89A" w14:textId="77777777" w:rsidR="0007424A" w:rsidRDefault="00000000">
            <w:r>
              <w:rPr>
                <w:sz w:val="17"/>
              </w:rPr>
              <w:t>−0.0163</w:t>
            </w:r>
          </w:p>
        </w:tc>
      </w:tr>
      <w:tr w:rsidR="0007424A" w14:paraId="1F1EB10E" w14:textId="77777777">
        <w:trPr>
          <w:jc w:val="center"/>
        </w:trPr>
        <w:tc>
          <w:tcPr>
            <w:tcW w:w="2239" w:type="dxa"/>
          </w:tcPr>
          <w:p w14:paraId="4825582D" w14:textId="77777777" w:rsidR="0007424A" w:rsidRDefault="00000000">
            <w:r>
              <w:rPr>
                <w:sz w:val="17"/>
              </w:rPr>
              <w:t>MCC</w:t>
            </w:r>
          </w:p>
        </w:tc>
        <w:tc>
          <w:tcPr>
            <w:tcW w:w="2239" w:type="dxa"/>
          </w:tcPr>
          <w:p w14:paraId="5BB4A397" w14:textId="77777777" w:rsidR="0007424A" w:rsidRDefault="00000000">
            <w:r>
              <w:rPr>
                <w:sz w:val="17"/>
              </w:rPr>
              <w:t>0.7387</w:t>
            </w:r>
          </w:p>
        </w:tc>
        <w:tc>
          <w:tcPr>
            <w:tcW w:w="2239" w:type="dxa"/>
          </w:tcPr>
          <w:p w14:paraId="3BF4D19D" w14:textId="77777777" w:rsidR="0007424A" w:rsidRDefault="00000000">
            <w:r>
              <w:rPr>
                <w:sz w:val="17"/>
              </w:rPr>
              <w:t>0.6179</w:t>
            </w:r>
          </w:p>
        </w:tc>
        <w:tc>
          <w:tcPr>
            <w:tcW w:w="2239" w:type="dxa"/>
          </w:tcPr>
          <w:p w14:paraId="3A1A543E" w14:textId="77777777" w:rsidR="0007424A" w:rsidRDefault="00000000">
            <w:r>
              <w:rPr>
                <w:sz w:val="17"/>
              </w:rPr>
              <w:t>−0.1208</w:t>
            </w:r>
          </w:p>
        </w:tc>
      </w:tr>
      <w:tr w:rsidR="0007424A" w14:paraId="7934DA23" w14:textId="77777777">
        <w:trPr>
          <w:jc w:val="center"/>
        </w:trPr>
        <w:tc>
          <w:tcPr>
            <w:tcW w:w="2239" w:type="dxa"/>
            <w:tcBorders>
              <w:bottom w:val="single" w:sz="12" w:space="0" w:color="000000"/>
            </w:tcBorders>
          </w:tcPr>
          <w:p w14:paraId="777B3A74" w14:textId="77777777" w:rsidR="0007424A" w:rsidRDefault="00000000">
            <w:r>
              <w:rPr>
                <w:sz w:val="17"/>
              </w:rPr>
              <w:t>AUROC</w:t>
            </w:r>
          </w:p>
        </w:tc>
        <w:tc>
          <w:tcPr>
            <w:tcW w:w="2239" w:type="dxa"/>
            <w:tcBorders>
              <w:bottom w:val="single" w:sz="12" w:space="0" w:color="000000"/>
            </w:tcBorders>
          </w:tcPr>
          <w:p w14:paraId="4D7E6236" w14:textId="77777777" w:rsidR="0007424A" w:rsidRDefault="00000000">
            <w:r>
              <w:rPr>
                <w:sz w:val="17"/>
              </w:rPr>
              <w:t>0.8009</w:t>
            </w:r>
          </w:p>
        </w:tc>
        <w:tc>
          <w:tcPr>
            <w:tcW w:w="2239" w:type="dxa"/>
            <w:tcBorders>
              <w:bottom w:val="single" w:sz="12" w:space="0" w:color="000000"/>
            </w:tcBorders>
          </w:tcPr>
          <w:p w14:paraId="048A8504" w14:textId="77777777" w:rsidR="0007424A" w:rsidRDefault="00000000">
            <w:r>
              <w:rPr>
                <w:sz w:val="17"/>
              </w:rPr>
              <w:t>0.7300</w:t>
            </w:r>
          </w:p>
        </w:tc>
        <w:tc>
          <w:tcPr>
            <w:tcW w:w="2239" w:type="dxa"/>
            <w:tcBorders>
              <w:bottom w:val="single" w:sz="12" w:space="0" w:color="000000"/>
            </w:tcBorders>
          </w:tcPr>
          <w:p w14:paraId="511DA44C" w14:textId="77777777" w:rsidR="0007424A" w:rsidRDefault="00000000">
            <w:r>
              <w:rPr>
                <w:sz w:val="17"/>
              </w:rPr>
              <w:t>−0.0709</w:t>
            </w:r>
          </w:p>
        </w:tc>
      </w:tr>
    </w:tbl>
    <w:p w14:paraId="7BA16B72" w14:textId="77777777" w:rsidR="0007424A" w:rsidRDefault="0007424A"/>
    <w:p w14:paraId="7AA3E2A1" w14:textId="77777777" w:rsidR="0007424A" w:rsidRDefault="00000000">
      <w:pPr>
        <w:spacing w:after="80" w:line="324" w:lineRule="auto"/>
        <w:ind w:firstLine="420"/>
        <w:rPr>
          <w:lang w:eastAsia="zh-CN"/>
        </w:rPr>
      </w:pPr>
      <w:r>
        <w:rPr>
          <w:lang w:eastAsia="zh-CN"/>
        </w:rPr>
        <w:t>把</w:t>
      </w:r>
      <w:r>
        <w:rPr>
          <w:lang w:eastAsia="zh-CN"/>
        </w:rPr>
        <w:t xml:space="preserve"> 204 </w:t>
      </w:r>
      <w:r>
        <w:rPr>
          <w:lang w:eastAsia="zh-CN"/>
        </w:rPr>
        <w:t>条弃权条目按</w:t>
      </w:r>
      <w:r>
        <w:rPr>
          <w:lang w:eastAsia="zh-CN"/>
        </w:rPr>
        <w:t>"HALLUCINATED@0.55"</w:t>
      </w:r>
      <w:r>
        <w:rPr>
          <w:lang w:eastAsia="zh-CN"/>
        </w:rPr>
        <w:t>处理，只换来检出率</w:t>
      </w:r>
      <w:r>
        <w:rPr>
          <w:lang w:eastAsia="zh-CN"/>
        </w:rPr>
        <w:t xml:space="preserve"> +0.0037 </w:t>
      </w:r>
      <w:r>
        <w:rPr>
          <w:lang w:eastAsia="zh-CN"/>
        </w:rPr>
        <w:t>的提升，代价是假阳性率</w:t>
      </w:r>
      <w:r>
        <w:rPr>
          <w:lang w:eastAsia="zh-CN"/>
        </w:rPr>
        <w:t xml:space="preserve"> +0.1666</w:t>
      </w:r>
      <w:r>
        <w:rPr>
          <w:lang w:eastAsia="zh-CN"/>
        </w:rPr>
        <w:t>、</w:t>
      </w:r>
      <w:r>
        <w:rPr>
          <w:lang w:eastAsia="zh-CN"/>
        </w:rPr>
        <w:t>MCC −0.1208</w:t>
      </w:r>
      <w:r>
        <w:rPr>
          <w:lang w:eastAsia="zh-CN"/>
        </w:rPr>
        <w:t>：</w:t>
      </w:r>
      <w:r>
        <w:rPr>
          <w:b/>
          <w:lang w:eastAsia="zh-CN"/>
        </w:rPr>
        <w:t>这是一个明显不划算的交易</w:t>
      </w:r>
      <w:r>
        <w:rPr>
          <w:lang w:eastAsia="zh-CN"/>
        </w:rPr>
        <w:t>，在本环境下，</w:t>
      </w:r>
      <w:proofErr w:type="gramStart"/>
      <w:r>
        <w:rPr>
          <w:lang w:eastAsia="zh-CN"/>
        </w:rPr>
        <w:t>"</w:t>
      </w:r>
      <w:r>
        <w:rPr>
          <w:lang w:eastAsia="zh-CN"/>
        </w:rPr>
        <w:t>数据库</w:t>
      </w:r>
      <w:proofErr w:type="gramEnd"/>
      <w:r>
        <w:rPr>
          <w:lang w:eastAsia="zh-CN"/>
        </w:rPr>
        <w:t>未能确认即判为</w:t>
      </w:r>
      <w:proofErr w:type="gramStart"/>
      <w:r>
        <w:rPr>
          <w:lang w:eastAsia="zh-CN"/>
        </w:rPr>
        <w:t>伪造</w:t>
      </w:r>
      <w:r>
        <w:rPr>
          <w:lang w:eastAsia="zh-CN"/>
        </w:rPr>
        <w:t>"</w:t>
      </w:r>
      <w:proofErr w:type="gramEnd"/>
      <w:r>
        <w:rPr>
          <w:lang w:eastAsia="zh-CN"/>
        </w:rPr>
        <w:t>的立场会损失超过一半的判别力。该结果与</w:t>
      </w:r>
      <w:r>
        <w:rPr>
          <w:lang w:eastAsia="zh-CN"/>
        </w:rPr>
        <w:t xml:space="preserve"> HALLMARK </w:t>
      </w:r>
      <w:r>
        <w:rPr>
          <w:lang w:eastAsia="zh-CN"/>
        </w:rPr>
        <w:t>作者报告的权衡方向一致（激进模式提升</w:t>
      </w:r>
      <w:r>
        <w:rPr>
          <w:lang w:eastAsia="zh-CN"/>
        </w:rPr>
        <w:t xml:space="preserve"> Tier 3 F1 </w:t>
      </w:r>
      <w:r>
        <w:rPr>
          <w:lang w:eastAsia="zh-CN"/>
        </w:rPr>
        <w:t>但推高</w:t>
      </w:r>
      <w:r>
        <w:rPr>
          <w:lang w:eastAsia="zh-CN"/>
        </w:rPr>
        <w:t xml:space="preserve"> FPR</w:t>
      </w:r>
      <w:r>
        <w:rPr>
          <w:lang w:eastAsia="zh-CN"/>
        </w:rPr>
        <w:t>），但本文环境下的代价更大，因为来源缺失使弃权条目远多于健康运行，而其中包含大量真实引用。这为</w:t>
      </w:r>
      <w:proofErr w:type="gramStart"/>
      <w:r>
        <w:rPr>
          <w:lang w:eastAsia="zh-CN"/>
        </w:rPr>
        <w:t>"</w:t>
      </w:r>
      <w:r>
        <w:rPr>
          <w:lang w:eastAsia="zh-CN"/>
        </w:rPr>
        <w:t>拒</w:t>
      </w:r>
      <w:proofErr w:type="gramEnd"/>
      <w:r>
        <w:rPr>
          <w:lang w:eastAsia="zh-CN"/>
        </w:rPr>
        <w:t>答条目必须单独报告而非</w:t>
      </w:r>
      <w:proofErr w:type="gramStart"/>
      <w:r>
        <w:rPr>
          <w:lang w:eastAsia="zh-CN"/>
        </w:rPr>
        <w:t>折叠</w:t>
      </w:r>
      <w:r>
        <w:rPr>
          <w:lang w:eastAsia="zh-CN"/>
        </w:rPr>
        <w:t>"</w:t>
      </w:r>
      <w:proofErr w:type="gramEnd"/>
      <w:r>
        <w:rPr>
          <w:lang w:eastAsia="zh-CN"/>
        </w:rPr>
        <w:t>提供了量化依据。</w:t>
      </w:r>
    </w:p>
    <w:p w14:paraId="7C3A422E" w14:textId="77777777" w:rsidR="0007424A" w:rsidRDefault="00000000">
      <w:pPr>
        <w:spacing w:before="160" w:after="120"/>
        <w:rPr>
          <w:lang w:eastAsia="zh-CN"/>
        </w:rPr>
      </w:pPr>
      <w:r>
        <w:rPr>
          <w:rFonts w:eastAsia="黑体"/>
          <w:b/>
          <w:sz w:val="24"/>
          <w:lang w:eastAsia="zh-CN"/>
        </w:rPr>
        <w:t xml:space="preserve">5.8 </w:t>
      </w:r>
      <w:r>
        <w:rPr>
          <w:rFonts w:eastAsia="黑体"/>
          <w:b/>
          <w:sz w:val="24"/>
          <w:lang w:eastAsia="zh-CN"/>
        </w:rPr>
        <w:t>级联的贡献是覆盖率而非准确率</w:t>
      </w:r>
    </w:p>
    <w:p w14:paraId="6209DD1D" w14:textId="77777777" w:rsidR="0007424A" w:rsidRDefault="00000000">
      <w:pPr>
        <w:spacing w:after="80" w:line="324" w:lineRule="auto"/>
        <w:ind w:firstLine="420"/>
        <w:rPr>
          <w:lang w:eastAsia="zh-CN"/>
        </w:rPr>
      </w:pPr>
      <w:r>
        <w:rPr>
          <w:lang w:eastAsia="zh-CN"/>
        </w:rPr>
        <w:t>按</w:t>
      </w:r>
      <w:r>
        <w:rPr>
          <w:lang w:eastAsia="zh-CN"/>
        </w:rPr>
        <w:t xml:space="preserve"> 4.3 </w:t>
      </w:r>
      <w:r>
        <w:rPr>
          <w:lang w:eastAsia="zh-CN"/>
        </w:rPr>
        <w:t>节所述方式重建级联（</w:t>
      </w:r>
      <w:r>
        <w:rPr>
          <w:lang w:eastAsia="zh-CN"/>
        </w:rPr>
        <w:t xml:space="preserve">627 </w:t>
      </w:r>
      <w:r>
        <w:rPr>
          <w:lang w:eastAsia="zh-CN"/>
        </w:rPr>
        <w:t>条由第一阶段解决，</w:t>
      </w:r>
      <w:r>
        <w:rPr>
          <w:lang w:eastAsia="zh-CN"/>
        </w:rPr>
        <w:t xml:space="preserve">204 </w:t>
      </w:r>
      <w:r>
        <w:rPr>
          <w:lang w:eastAsia="zh-CN"/>
        </w:rPr>
        <w:t>条延迟到第二阶段，第二阶段用替代模型），得到下表。</w:t>
      </w:r>
    </w:p>
    <w:p w14:paraId="2F748BDC" w14:textId="4954EDE6" w:rsidR="0007424A" w:rsidRDefault="00000000">
      <w:pPr>
        <w:spacing w:after="80" w:line="324" w:lineRule="auto"/>
        <w:ind w:firstLine="420"/>
      </w:pPr>
      <w:r>
        <w:rPr>
          <w:b/>
        </w:rPr>
        <w:t>表</w:t>
      </w:r>
      <w:r>
        <w:rPr>
          <w:b/>
        </w:rPr>
        <w:t xml:space="preserve"> </w:t>
      </w:r>
      <w:proofErr w:type="gramStart"/>
      <w:r>
        <w:rPr>
          <w:b/>
        </w:rPr>
        <w:t>10</w:t>
      </w:r>
      <w:r w:rsidR="007F168D">
        <w:rPr>
          <w:b/>
        </w:rPr>
        <w:t xml:space="preserve">  </w:t>
      </w:r>
      <w:r>
        <w:rPr>
          <w:b/>
        </w:rPr>
        <w:t>级联与第一阶段的对照</w:t>
      </w:r>
      <w:proofErr w:type="gramEnd"/>
      <w:r>
        <w:rPr>
          <w:b/>
        </w:rPr>
        <w:t>（</w:t>
      </w:r>
      <w:r>
        <w:rPr>
          <w:b/>
        </w:rPr>
        <w:t>`test_public`</w:t>
      </w:r>
      <w:r>
        <w:rPr>
          <w:b/>
        </w:rPr>
        <w:t>）</w:t>
      </w:r>
    </w:p>
    <w:tbl>
      <w:tblPr>
        <w:tblStyle w:val="aff1"/>
        <w:tblW w:w="0" w:type="auto"/>
        <w:jc w:val="center"/>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ook w:val="04A0" w:firstRow="1" w:lastRow="0" w:firstColumn="1" w:lastColumn="0" w:noHBand="0" w:noVBand="1"/>
      </w:tblPr>
      <w:tblGrid>
        <w:gridCol w:w="1792"/>
        <w:gridCol w:w="1792"/>
        <w:gridCol w:w="1792"/>
        <w:gridCol w:w="1792"/>
        <w:gridCol w:w="1792"/>
      </w:tblGrid>
      <w:tr w:rsidR="0007424A" w14:paraId="5126369A" w14:textId="77777777">
        <w:trPr>
          <w:jc w:val="center"/>
        </w:trPr>
        <w:tc>
          <w:tcPr>
            <w:tcW w:w="1792" w:type="dxa"/>
            <w:tcBorders>
              <w:top w:val="single" w:sz="12" w:space="0" w:color="000000"/>
              <w:bottom w:val="single" w:sz="6" w:space="0" w:color="000000"/>
            </w:tcBorders>
          </w:tcPr>
          <w:p w14:paraId="25264719" w14:textId="77777777" w:rsidR="0007424A" w:rsidRDefault="00000000">
            <w:r>
              <w:rPr>
                <w:b/>
                <w:sz w:val="17"/>
              </w:rPr>
              <w:t>指标</w:t>
            </w:r>
          </w:p>
        </w:tc>
        <w:tc>
          <w:tcPr>
            <w:tcW w:w="1792" w:type="dxa"/>
            <w:tcBorders>
              <w:top w:val="single" w:sz="12" w:space="0" w:color="000000"/>
              <w:bottom w:val="single" w:sz="6" w:space="0" w:color="000000"/>
            </w:tcBorders>
          </w:tcPr>
          <w:p w14:paraId="48824B32" w14:textId="77777777" w:rsidR="0007424A" w:rsidRDefault="00000000">
            <w:r>
              <w:rPr>
                <w:b/>
                <w:sz w:val="17"/>
              </w:rPr>
              <w:t xml:space="preserve">Stage 1 </w:t>
            </w:r>
            <w:r>
              <w:rPr>
                <w:b/>
                <w:sz w:val="17"/>
              </w:rPr>
              <w:t>单独</w:t>
            </w:r>
          </w:p>
        </w:tc>
        <w:tc>
          <w:tcPr>
            <w:tcW w:w="1792" w:type="dxa"/>
            <w:tcBorders>
              <w:top w:val="single" w:sz="12" w:space="0" w:color="000000"/>
              <w:bottom w:val="single" w:sz="6" w:space="0" w:color="000000"/>
            </w:tcBorders>
          </w:tcPr>
          <w:p w14:paraId="498B9115" w14:textId="77777777" w:rsidR="0007424A" w:rsidRDefault="00000000">
            <w:r>
              <w:rPr>
                <w:b/>
                <w:sz w:val="17"/>
              </w:rPr>
              <w:t>级联（保守）</w:t>
            </w:r>
          </w:p>
        </w:tc>
        <w:tc>
          <w:tcPr>
            <w:tcW w:w="1792" w:type="dxa"/>
            <w:tcBorders>
              <w:top w:val="single" w:sz="12" w:space="0" w:color="000000"/>
              <w:bottom w:val="single" w:sz="6" w:space="0" w:color="000000"/>
            </w:tcBorders>
          </w:tcPr>
          <w:p w14:paraId="0A49BD41" w14:textId="77777777" w:rsidR="0007424A" w:rsidRDefault="00000000">
            <w:r>
              <w:rPr>
                <w:b/>
                <w:sz w:val="17"/>
              </w:rPr>
              <w:t>级联（激进）</w:t>
            </w:r>
          </w:p>
        </w:tc>
        <w:tc>
          <w:tcPr>
            <w:tcW w:w="1792" w:type="dxa"/>
            <w:tcBorders>
              <w:top w:val="single" w:sz="12" w:space="0" w:color="000000"/>
              <w:bottom w:val="single" w:sz="6" w:space="0" w:color="000000"/>
            </w:tcBorders>
          </w:tcPr>
          <w:p w14:paraId="49EE2C4C" w14:textId="77777777" w:rsidR="0007424A" w:rsidRDefault="00000000">
            <w:pPr>
              <w:rPr>
                <w:lang w:eastAsia="zh-CN"/>
              </w:rPr>
            </w:pPr>
            <w:r>
              <w:rPr>
                <w:b/>
                <w:sz w:val="17"/>
                <w:lang w:eastAsia="zh-CN"/>
              </w:rPr>
              <w:t>发布值（级联，保守）</w:t>
            </w:r>
          </w:p>
        </w:tc>
      </w:tr>
      <w:tr w:rsidR="0007424A" w14:paraId="6258AAF7" w14:textId="77777777">
        <w:trPr>
          <w:jc w:val="center"/>
        </w:trPr>
        <w:tc>
          <w:tcPr>
            <w:tcW w:w="1792" w:type="dxa"/>
          </w:tcPr>
          <w:p w14:paraId="4209875D" w14:textId="77777777" w:rsidR="0007424A" w:rsidRDefault="00000000">
            <w:r>
              <w:rPr>
                <w:sz w:val="17"/>
              </w:rPr>
              <w:t>检出率</w:t>
            </w:r>
          </w:p>
        </w:tc>
        <w:tc>
          <w:tcPr>
            <w:tcW w:w="1792" w:type="dxa"/>
          </w:tcPr>
          <w:p w14:paraId="029AD753" w14:textId="77777777" w:rsidR="0007424A" w:rsidRDefault="00000000">
            <w:r>
              <w:rPr>
                <w:sz w:val="17"/>
              </w:rPr>
              <w:t>0.9848</w:t>
            </w:r>
          </w:p>
        </w:tc>
        <w:tc>
          <w:tcPr>
            <w:tcW w:w="1792" w:type="dxa"/>
          </w:tcPr>
          <w:p w14:paraId="09434B25" w14:textId="77777777" w:rsidR="0007424A" w:rsidRDefault="00000000">
            <w:r>
              <w:rPr>
                <w:sz w:val="17"/>
              </w:rPr>
              <w:t>0.9531</w:t>
            </w:r>
          </w:p>
        </w:tc>
        <w:tc>
          <w:tcPr>
            <w:tcW w:w="1792" w:type="dxa"/>
          </w:tcPr>
          <w:p w14:paraId="75A68290" w14:textId="77777777" w:rsidR="0007424A" w:rsidRDefault="00000000">
            <w:r>
              <w:rPr>
                <w:sz w:val="17"/>
              </w:rPr>
              <w:t>0.9542</w:t>
            </w:r>
          </w:p>
        </w:tc>
        <w:tc>
          <w:tcPr>
            <w:tcW w:w="1792" w:type="dxa"/>
          </w:tcPr>
          <w:p w14:paraId="0FEBC106" w14:textId="77777777" w:rsidR="0007424A" w:rsidRDefault="00000000">
            <w:r>
              <w:rPr>
                <w:sz w:val="17"/>
              </w:rPr>
              <w:t>0.9900</w:t>
            </w:r>
          </w:p>
        </w:tc>
      </w:tr>
      <w:tr w:rsidR="0007424A" w14:paraId="22D496D6" w14:textId="77777777">
        <w:trPr>
          <w:jc w:val="center"/>
        </w:trPr>
        <w:tc>
          <w:tcPr>
            <w:tcW w:w="1792" w:type="dxa"/>
          </w:tcPr>
          <w:p w14:paraId="7EA3B0E0" w14:textId="77777777" w:rsidR="0007424A" w:rsidRDefault="00000000">
            <w:r>
              <w:rPr>
                <w:sz w:val="17"/>
              </w:rPr>
              <w:t>假阳性率</w:t>
            </w:r>
          </w:p>
        </w:tc>
        <w:tc>
          <w:tcPr>
            <w:tcW w:w="1792" w:type="dxa"/>
          </w:tcPr>
          <w:p w14:paraId="68C577D6" w14:textId="77777777" w:rsidR="0007424A" w:rsidRDefault="00000000">
            <w:r>
              <w:rPr>
                <w:sz w:val="17"/>
              </w:rPr>
              <w:t>0.3090</w:t>
            </w:r>
          </w:p>
        </w:tc>
        <w:tc>
          <w:tcPr>
            <w:tcW w:w="1792" w:type="dxa"/>
          </w:tcPr>
          <w:p w14:paraId="7A932D52" w14:textId="77777777" w:rsidR="0007424A" w:rsidRDefault="00000000">
            <w:r>
              <w:rPr>
                <w:sz w:val="17"/>
              </w:rPr>
              <w:t>0.2614</w:t>
            </w:r>
          </w:p>
        </w:tc>
        <w:tc>
          <w:tcPr>
            <w:tcW w:w="1792" w:type="dxa"/>
          </w:tcPr>
          <w:p w14:paraId="7B3EA828" w14:textId="77777777" w:rsidR="0007424A" w:rsidRDefault="00000000">
            <w:r>
              <w:rPr>
                <w:sz w:val="17"/>
              </w:rPr>
              <w:t>0.2638</w:t>
            </w:r>
          </w:p>
        </w:tc>
        <w:tc>
          <w:tcPr>
            <w:tcW w:w="1792" w:type="dxa"/>
          </w:tcPr>
          <w:p w14:paraId="2DC61306" w14:textId="77777777" w:rsidR="0007424A" w:rsidRDefault="00000000">
            <w:r>
              <w:rPr>
                <w:sz w:val="17"/>
              </w:rPr>
              <w:t>0.1120</w:t>
            </w:r>
          </w:p>
        </w:tc>
      </w:tr>
      <w:tr w:rsidR="0007424A" w14:paraId="4262465F" w14:textId="77777777">
        <w:trPr>
          <w:jc w:val="center"/>
        </w:trPr>
        <w:tc>
          <w:tcPr>
            <w:tcW w:w="1792" w:type="dxa"/>
          </w:tcPr>
          <w:p w14:paraId="50AB586C" w14:textId="77777777" w:rsidR="0007424A" w:rsidRDefault="00000000">
            <w:r>
              <w:rPr>
                <w:sz w:val="17"/>
              </w:rPr>
              <w:t>幻觉类</w:t>
            </w:r>
            <w:r>
              <w:rPr>
                <w:sz w:val="17"/>
              </w:rPr>
              <w:t xml:space="preserve"> F1</w:t>
            </w:r>
          </w:p>
        </w:tc>
        <w:tc>
          <w:tcPr>
            <w:tcW w:w="1792" w:type="dxa"/>
          </w:tcPr>
          <w:p w14:paraId="586C086A" w14:textId="77777777" w:rsidR="0007424A" w:rsidRDefault="00000000">
            <w:r>
              <w:rPr>
                <w:sz w:val="17"/>
              </w:rPr>
              <w:t>0.9087</w:t>
            </w:r>
          </w:p>
        </w:tc>
        <w:tc>
          <w:tcPr>
            <w:tcW w:w="1792" w:type="dxa"/>
          </w:tcPr>
          <w:p w14:paraId="438BBAE6" w14:textId="77777777" w:rsidR="0007424A" w:rsidRDefault="00000000">
            <w:r>
              <w:rPr>
                <w:sz w:val="17"/>
              </w:rPr>
              <w:t>0.9037</w:t>
            </w:r>
          </w:p>
        </w:tc>
        <w:tc>
          <w:tcPr>
            <w:tcW w:w="1792" w:type="dxa"/>
          </w:tcPr>
          <w:p w14:paraId="628DF513" w14:textId="77777777" w:rsidR="0007424A" w:rsidRDefault="00000000">
            <w:r>
              <w:rPr>
                <w:sz w:val="17"/>
              </w:rPr>
              <w:t>0.9050</w:t>
            </w:r>
          </w:p>
        </w:tc>
        <w:tc>
          <w:tcPr>
            <w:tcW w:w="1792" w:type="dxa"/>
          </w:tcPr>
          <w:p w14:paraId="7AFFCCD7" w14:textId="77777777" w:rsidR="0007424A" w:rsidRDefault="00000000">
            <w:r>
              <w:rPr>
                <w:sz w:val="17"/>
              </w:rPr>
              <w:t>0.9570</w:t>
            </w:r>
          </w:p>
        </w:tc>
      </w:tr>
      <w:tr w:rsidR="0007424A" w14:paraId="284B1A24" w14:textId="77777777">
        <w:trPr>
          <w:jc w:val="center"/>
        </w:trPr>
        <w:tc>
          <w:tcPr>
            <w:tcW w:w="1792" w:type="dxa"/>
          </w:tcPr>
          <w:p w14:paraId="4F328480" w14:textId="77777777" w:rsidR="0007424A" w:rsidRDefault="00000000">
            <w:r>
              <w:rPr>
                <w:sz w:val="17"/>
              </w:rPr>
              <w:t xml:space="preserve">Tier </w:t>
            </w:r>
            <w:r>
              <w:rPr>
                <w:sz w:val="17"/>
              </w:rPr>
              <w:t>加权</w:t>
            </w:r>
            <w:r>
              <w:rPr>
                <w:sz w:val="17"/>
              </w:rPr>
              <w:t xml:space="preserve"> F1</w:t>
            </w:r>
          </w:p>
        </w:tc>
        <w:tc>
          <w:tcPr>
            <w:tcW w:w="1792" w:type="dxa"/>
          </w:tcPr>
          <w:p w14:paraId="6012021B" w14:textId="77777777" w:rsidR="0007424A" w:rsidRDefault="00000000">
            <w:r>
              <w:rPr>
                <w:sz w:val="17"/>
              </w:rPr>
              <w:t>0.9442</w:t>
            </w:r>
          </w:p>
        </w:tc>
        <w:tc>
          <w:tcPr>
            <w:tcW w:w="1792" w:type="dxa"/>
          </w:tcPr>
          <w:p w14:paraId="2DE7BD52" w14:textId="77777777" w:rsidR="0007424A" w:rsidRDefault="00000000">
            <w:r>
              <w:rPr>
                <w:sz w:val="17"/>
              </w:rPr>
              <w:t>0.9336</w:t>
            </w:r>
          </w:p>
        </w:tc>
        <w:tc>
          <w:tcPr>
            <w:tcW w:w="1792" w:type="dxa"/>
          </w:tcPr>
          <w:p w14:paraId="2E56C1C4" w14:textId="77777777" w:rsidR="0007424A" w:rsidRDefault="00000000">
            <w:r>
              <w:rPr>
                <w:sz w:val="17"/>
              </w:rPr>
              <w:t>0.9349</w:t>
            </w:r>
          </w:p>
        </w:tc>
        <w:tc>
          <w:tcPr>
            <w:tcW w:w="1792" w:type="dxa"/>
          </w:tcPr>
          <w:p w14:paraId="515440E9" w14:textId="77777777" w:rsidR="0007424A" w:rsidRDefault="00000000">
            <w:r>
              <w:rPr>
                <w:sz w:val="17"/>
              </w:rPr>
              <w:t>0.8340</w:t>
            </w:r>
          </w:p>
        </w:tc>
      </w:tr>
      <w:tr w:rsidR="0007424A" w14:paraId="25A424FF" w14:textId="77777777">
        <w:trPr>
          <w:jc w:val="center"/>
        </w:trPr>
        <w:tc>
          <w:tcPr>
            <w:tcW w:w="1792" w:type="dxa"/>
          </w:tcPr>
          <w:p w14:paraId="64369557" w14:textId="77777777" w:rsidR="0007424A" w:rsidRDefault="00000000">
            <w:r>
              <w:rPr>
                <w:sz w:val="17"/>
              </w:rPr>
              <w:t>MCC</w:t>
            </w:r>
          </w:p>
        </w:tc>
        <w:tc>
          <w:tcPr>
            <w:tcW w:w="1792" w:type="dxa"/>
          </w:tcPr>
          <w:p w14:paraId="1D0C28A3" w14:textId="77777777" w:rsidR="0007424A" w:rsidRDefault="00000000">
            <w:r>
              <w:rPr>
                <w:sz w:val="17"/>
              </w:rPr>
              <w:t>0.7387</w:t>
            </w:r>
          </w:p>
        </w:tc>
        <w:tc>
          <w:tcPr>
            <w:tcW w:w="1792" w:type="dxa"/>
          </w:tcPr>
          <w:p w14:paraId="767FBC9E" w14:textId="77777777" w:rsidR="0007424A" w:rsidRDefault="00000000">
            <w:r>
              <w:rPr>
                <w:sz w:val="17"/>
              </w:rPr>
              <w:t>0.7265</w:t>
            </w:r>
          </w:p>
        </w:tc>
        <w:tc>
          <w:tcPr>
            <w:tcW w:w="1792" w:type="dxa"/>
          </w:tcPr>
          <w:p w14:paraId="1D73FD93" w14:textId="77777777" w:rsidR="0007424A" w:rsidRDefault="00000000">
            <w:r>
              <w:rPr>
                <w:sz w:val="17"/>
              </w:rPr>
              <w:t>0.7265</w:t>
            </w:r>
          </w:p>
        </w:tc>
        <w:tc>
          <w:tcPr>
            <w:tcW w:w="1792" w:type="dxa"/>
          </w:tcPr>
          <w:p w14:paraId="05D3B3C4" w14:textId="77777777" w:rsidR="0007424A" w:rsidRDefault="00000000">
            <w:r>
              <w:rPr>
                <w:sz w:val="17"/>
              </w:rPr>
              <w:t>—</w:t>
            </w:r>
          </w:p>
        </w:tc>
      </w:tr>
      <w:tr w:rsidR="0007424A" w14:paraId="465A4190" w14:textId="77777777">
        <w:trPr>
          <w:jc w:val="center"/>
        </w:trPr>
        <w:tc>
          <w:tcPr>
            <w:tcW w:w="1792" w:type="dxa"/>
          </w:tcPr>
          <w:p w14:paraId="252C065B" w14:textId="77777777" w:rsidR="0007424A" w:rsidRDefault="00000000">
            <w:r>
              <w:rPr>
                <w:sz w:val="17"/>
              </w:rPr>
              <w:t>AUROC</w:t>
            </w:r>
          </w:p>
        </w:tc>
        <w:tc>
          <w:tcPr>
            <w:tcW w:w="1792" w:type="dxa"/>
          </w:tcPr>
          <w:p w14:paraId="24FCA1FC" w14:textId="77777777" w:rsidR="0007424A" w:rsidRDefault="00000000">
            <w:r>
              <w:rPr>
                <w:sz w:val="17"/>
              </w:rPr>
              <w:t>0.8009</w:t>
            </w:r>
          </w:p>
        </w:tc>
        <w:tc>
          <w:tcPr>
            <w:tcW w:w="1792" w:type="dxa"/>
          </w:tcPr>
          <w:p w14:paraId="0ADEFA9F" w14:textId="77777777" w:rsidR="0007424A" w:rsidRDefault="00000000">
            <w:r>
              <w:rPr>
                <w:sz w:val="17"/>
              </w:rPr>
              <w:t>0.8320</w:t>
            </w:r>
          </w:p>
        </w:tc>
        <w:tc>
          <w:tcPr>
            <w:tcW w:w="1792" w:type="dxa"/>
          </w:tcPr>
          <w:p w14:paraId="27415079" w14:textId="77777777" w:rsidR="0007424A" w:rsidRDefault="00000000">
            <w:r>
              <w:rPr>
                <w:sz w:val="17"/>
              </w:rPr>
              <w:t>0.8295</w:t>
            </w:r>
          </w:p>
        </w:tc>
        <w:tc>
          <w:tcPr>
            <w:tcW w:w="1792" w:type="dxa"/>
          </w:tcPr>
          <w:p w14:paraId="0FB8F9F7" w14:textId="77777777" w:rsidR="0007424A" w:rsidRDefault="00000000">
            <w:r>
              <w:rPr>
                <w:sz w:val="17"/>
              </w:rPr>
              <w:t>0.9510</w:t>
            </w:r>
          </w:p>
        </w:tc>
      </w:tr>
      <w:tr w:rsidR="0007424A" w14:paraId="7675BF54" w14:textId="77777777">
        <w:trPr>
          <w:jc w:val="center"/>
        </w:trPr>
        <w:tc>
          <w:tcPr>
            <w:tcW w:w="1792" w:type="dxa"/>
            <w:tcBorders>
              <w:bottom w:val="single" w:sz="12" w:space="0" w:color="000000"/>
            </w:tcBorders>
          </w:tcPr>
          <w:p w14:paraId="0F91FA12" w14:textId="77777777" w:rsidR="0007424A" w:rsidRDefault="00000000">
            <w:r>
              <w:rPr>
                <w:b/>
                <w:sz w:val="17"/>
              </w:rPr>
              <w:t>覆盖率</w:t>
            </w:r>
          </w:p>
        </w:tc>
        <w:tc>
          <w:tcPr>
            <w:tcW w:w="1792" w:type="dxa"/>
            <w:tcBorders>
              <w:bottom w:val="single" w:sz="12" w:space="0" w:color="000000"/>
            </w:tcBorders>
          </w:tcPr>
          <w:p w14:paraId="6E334653" w14:textId="77777777" w:rsidR="0007424A" w:rsidRDefault="00000000">
            <w:r>
              <w:rPr>
                <w:sz w:val="17"/>
              </w:rPr>
              <w:t>0.7545</w:t>
            </w:r>
          </w:p>
        </w:tc>
        <w:tc>
          <w:tcPr>
            <w:tcW w:w="1792" w:type="dxa"/>
            <w:tcBorders>
              <w:bottom w:val="single" w:sz="12" w:space="0" w:color="000000"/>
            </w:tcBorders>
          </w:tcPr>
          <w:p w14:paraId="401DCA6D" w14:textId="77777777" w:rsidR="0007424A" w:rsidRDefault="00000000">
            <w:r>
              <w:rPr>
                <w:b/>
                <w:sz w:val="17"/>
              </w:rPr>
              <w:t>0.9844</w:t>
            </w:r>
          </w:p>
        </w:tc>
        <w:tc>
          <w:tcPr>
            <w:tcW w:w="1792" w:type="dxa"/>
            <w:tcBorders>
              <w:bottom w:val="single" w:sz="12" w:space="0" w:color="000000"/>
            </w:tcBorders>
          </w:tcPr>
          <w:p w14:paraId="51EB7D35" w14:textId="77777777" w:rsidR="0007424A" w:rsidRDefault="00000000">
            <w:r>
              <w:rPr>
                <w:b/>
                <w:sz w:val="17"/>
              </w:rPr>
              <w:t>1.0000</w:t>
            </w:r>
          </w:p>
        </w:tc>
        <w:tc>
          <w:tcPr>
            <w:tcW w:w="1792" w:type="dxa"/>
            <w:tcBorders>
              <w:bottom w:val="single" w:sz="12" w:space="0" w:color="000000"/>
            </w:tcBorders>
          </w:tcPr>
          <w:p w14:paraId="522F2A47" w14:textId="77777777" w:rsidR="0007424A" w:rsidRDefault="00000000">
            <w:r>
              <w:rPr>
                <w:sz w:val="17"/>
              </w:rPr>
              <w:t>—</w:t>
            </w:r>
          </w:p>
        </w:tc>
      </w:tr>
    </w:tbl>
    <w:p w14:paraId="1E39FC0B" w14:textId="77777777" w:rsidR="0007424A" w:rsidRDefault="0007424A"/>
    <w:p w14:paraId="3186F5A8" w14:textId="77777777" w:rsidR="0007424A" w:rsidRDefault="00000000">
      <w:pPr>
        <w:spacing w:after="80" w:line="324" w:lineRule="auto"/>
        <w:ind w:firstLine="420"/>
      </w:pPr>
      <w:r>
        <w:t>三点值得展开。</w:t>
      </w:r>
    </w:p>
    <w:p w14:paraId="218B08B2" w14:textId="77777777" w:rsidR="0007424A" w:rsidRDefault="00000000">
      <w:pPr>
        <w:spacing w:after="80" w:line="324" w:lineRule="auto"/>
        <w:ind w:firstLine="420"/>
        <w:rPr>
          <w:lang w:eastAsia="zh-CN"/>
        </w:rPr>
      </w:pPr>
      <w:r>
        <w:rPr>
          <w:b/>
          <w:lang w:eastAsia="zh-CN"/>
        </w:rPr>
        <w:t>第一，级联的主要收益是覆盖率，而非准确率。</w:t>
      </w:r>
      <w:r>
        <w:rPr>
          <w:lang w:eastAsia="zh-CN"/>
        </w:rPr>
        <w:t xml:space="preserve"> </w:t>
      </w:r>
      <w:r>
        <w:rPr>
          <w:lang w:eastAsia="zh-CN"/>
        </w:rPr>
        <w:t>它把弃权条目从</w:t>
      </w:r>
      <w:r>
        <w:rPr>
          <w:lang w:eastAsia="zh-CN"/>
        </w:rPr>
        <w:t xml:space="preserve"> 204 </w:t>
      </w:r>
      <w:r>
        <w:rPr>
          <w:lang w:eastAsia="zh-CN"/>
        </w:rPr>
        <w:t>条（</w:t>
      </w:r>
      <w:r>
        <w:rPr>
          <w:lang w:eastAsia="zh-CN"/>
        </w:rPr>
        <w:t>24.6%</w:t>
      </w:r>
      <w:r>
        <w:rPr>
          <w:lang w:eastAsia="zh-CN"/>
        </w:rPr>
        <w:t>）压缩到</w:t>
      </w:r>
      <w:r>
        <w:rPr>
          <w:lang w:eastAsia="zh-CN"/>
        </w:rPr>
        <w:t xml:space="preserve"> 13 </w:t>
      </w:r>
      <w:r>
        <w:rPr>
          <w:lang w:eastAsia="zh-CN"/>
        </w:rPr>
        <w:t>条（</w:t>
      </w:r>
      <w:r>
        <w:rPr>
          <w:lang w:eastAsia="zh-CN"/>
        </w:rPr>
        <w:t>1.6%</w:t>
      </w:r>
      <w:r>
        <w:rPr>
          <w:lang w:eastAsia="zh-CN"/>
        </w:rPr>
        <w:t>），覆盖率从</w:t>
      </w:r>
      <w:r>
        <w:rPr>
          <w:lang w:eastAsia="zh-CN"/>
        </w:rPr>
        <w:t xml:space="preserve"> 0.7545 </w:t>
      </w:r>
      <w:r>
        <w:rPr>
          <w:lang w:eastAsia="zh-CN"/>
        </w:rPr>
        <w:t>提升到</w:t>
      </w:r>
      <w:r>
        <w:rPr>
          <w:lang w:eastAsia="zh-CN"/>
        </w:rPr>
        <w:t xml:space="preserve"> 0.9844</w:t>
      </w:r>
      <w:r>
        <w:rPr>
          <w:lang w:eastAsia="zh-CN"/>
        </w:rPr>
        <w:t>。与此同时</w:t>
      </w:r>
      <w:r>
        <w:rPr>
          <w:lang w:eastAsia="zh-CN"/>
        </w:rPr>
        <w:t xml:space="preserve"> MCC </w:t>
      </w:r>
      <w:r>
        <w:rPr>
          <w:lang w:eastAsia="zh-CN"/>
        </w:rPr>
        <w:t>从</w:t>
      </w:r>
      <w:r>
        <w:rPr>
          <w:lang w:eastAsia="zh-CN"/>
        </w:rPr>
        <w:t xml:space="preserve"> 0.7387 </w:t>
      </w:r>
      <w:r>
        <w:rPr>
          <w:lang w:eastAsia="zh-CN"/>
        </w:rPr>
        <w:t>微降到</w:t>
      </w:r>
      <w:r>
        <w:rPr>
          <w:lang w:eastAsia="zh-CN"/>
        </w:rPr>
        <w:t xml:space="preserve"> 0.7265</w:t>
      </w:r>
      <w:r>
        <w:rPr>
          <w:lang w:eastAsia="zh-CN"/>
        </w:rPr>
        <w:t>（</w:t>
      </w:r>
      <w:r>
        <w:rPr>
          <w:lang w:eastAsia="zh-CN"/>
        </w:rPr>
        <w:t>−0.012</w:t>
      </w:r>
      <w:r>
        <w:rPr>
          <w:lang w:eastAsia="zh-CN"/>
        </w:rPr>
        <w:t>），幻觉类</w:t>
      </w:r>
      <w:r>
        <w:rPr>
          <w:lang w:eastAsia="zh-CN"/>
        </w:rPr>
        <w:t xml:space="preserve"> F1 </w:t>
      </w:r>
      <w:r>
        <w:rPr>
          <w:lang w:eastAsia="zh-CN"/>
        </w:rPr>
        <w:t>从</w:t>
      </w:r>
      <w:r>
        <w:rPr>
          <w:lang w:eastAsia="zh-CN"/>
        </w:rPr>
        <w:t xml:space="preserve"> 0.9087 </w:t>
      </w:r>
      <w:r>
        <w:rPr>
          <w:lang w:eastAsia="zh-CN"/>
        </w:rPr>
        <w:t>微降到</w:t>
      </w:r>
      <w:r>
        <w:rPr>
          <w:lang w:eastAsia="zh-CN"/>
        </w:rPr>
        <w:t xml:space="preserve"> 0.9037</w:t>
      </w:r>
      <w:r>
        <w:rPr>
          <w:lang w:eastAsia="zh-CN"/>
        </w:rPr>
        <w:t>。也就是说，</w:t>
      </w:r>
      <w:r>
        <w:rPr>
          <w:b/>
          <w:lang w:eastAsia="zh-CN"/>
        </w:rPr>
        <w:t>第二阶段的</w:t>
      </w:r>
      <w:r>
        <w:rPr>
          <w:b/>
          <w:lang w:eastAsia="zh-CN"/>
        </w:rPr>
        <w:t xml:space="preserve"> 204 </w:t>
      </w:r>
      <w:r>
        <w:rPr>
          <w:b/>
          <w:lang w:eastAsia="zh-CN"/>
        </w:rPr>
        <w:t>次判定整体上是</w:t>
      </w:r>
      <w:proofErr w:type="gramStart"/>
      <w:r>
        <w:rPr>
          <w:b/>
          <w:lang w:eastAsia="zh-CN"/>
        </w:rPr>
        <w:t>"</w:t>
      </w:r>
      <w:r>
        <w:rPr>
          <w:b/>
          <w:lang w:eastAsia="zh-CN"/>
        </w:rPr>
        <w:t>有</w:t>
      </w:r>
      <w:proofErr w:type="gramEnd"/>
      <w:r>
        <w:rPr>
          <w:b/>
          <w:lang w:eastAsia="zh-CN"/>
        </w:rPr>
        <w:t>信息但略弱于</w:t>
      </w:r>
      <w:r>
        <w:rPr>
          <w:b/>
          <w:lang w:eastAsia="zh-CN"/>
        </w:rPr>
        <w:lastRenderedPageBreak/>
        <w:t>第一</w:t>
      </w:r>
      <w:proofErr w:type="gramStart"/>
      <w:r>
        <w:rPr>
          <w:b/>
          <w:lang w:eastAsia="zh-CN"/>
        </w:rPr>
        <w:t>阶段</w:t>
      </w:r>
      <w:r>
        <w:rPr>
          <w:b/>
          <w:lang w:eastAsia="zh-CN"/>
        </w:rPr>
        <w:t>"</w:t>
      </w:r>
      <w:proofErr w:type="gramEnd"/>
      <w:r>
        <w:rPr>
          <w:b/>
          <w:lang w:eastAsia="zh-CN"/>
        </w:rPr>
        <w:t>的</w:t>
      </w:r>
      <w:r>
        <w:rPr>
          <w:lang w:eastAsia="zh-CN"/>
        </w:rPr>
        <w:t>——</w:t>
      </w:r>
      <w:r>
        <w:rPr>
          <w:lang w:eastAsia="zh-CN"/>
        </w:rPr>
        <w:t>它把一批原本无法判定的条目变成了可判定条目，代价是其中一部分判错。对实际部署而言这是净收益（一个能对</w:t>
      </w:r>
      <w:r>
        <w:rPr>
          <w:lang w:eastAsia="zh-CN"/>
        </w:rPr>
        <w:t xml:space="preserve"> 98% </w:t>
      </w:r>
      <w:r>
        <w:rPr>
          <w:lang w:eastAsia="zh-CN"/>
        </w:rPr>
        <w:t>输入给出答复的系统比只能处理</w:t>
      </w:r>
      <w:r>
        <w:rPr>
          <w:lang w:eastAsia="zh-CN"/>
        </w:rPr>
        <w:t xml:space="preserve"> 75% </w:t>
      </w:r>
      <w:r>
        <w:rPr>
          <w:lang w:eastAsia="zh-CN"/>
        </w:rPr>
        <w:t>的系统可用），但它说明级联的价值不能被表述为</w:t>
      </w:r>
      <w:proofErr w:type="gramStart"/>
      <w:r>
        <w:rPr>
          <w:lang w:eastAsia="zh-CN"/>
        </w:rPr>
        <w:t>"</w:t>
      </w:r>
      <w:r>
        <w:rPr>
          <w:lang w:eastAsia="zh-CN"/>
        </w:rPr>
        <w:t>提高</w:t>
      </w:r>
      <w:proofErr w:type="gramEnd"/>
      <w:r>
        <w:rPr>
          <w:lang w:eastAsia="zh-CN"/>
        </w:rPr>
        <w:t>了准确</w:t>
      </w:r>
      <w:proofErr w:type="gramStart"/>
      <w:r>
        <w:rPr>
          <w:lang w:eastAsia="zh-CN"/>
        </w:rPr>
        <w:t>率</w:t>
      </w:r>
      <w:r>
        <w:rPr>
          <w:lang w:eastAsia="zh-CN"/>
        </w:rPr>
        <w:t>"</w:t>
      </w:r>
      <w:r>
        <w:rPr>
          <w:lang w:eastAsia="zh-CN"/>
        </w:rPr>
        <w:t>。</w:t>
      </w:r>
      <w:proofErr w:type="gramEnd"/>
    </w:p>
    <w:p w14:paraId="6DD96642" w14:textId="77777777" w:rsidR="0007424A" w:rsidRDefault="00000000">
      <w:pPr>
        <w:spacing w:after="80" w:line="324" w:lineRule="auto"/>
        <w:ind w:firstLine="420"/>
        <w:rPr>
          <w:lang w:eastAsia="zh-CN"/>
        </w:rPr>
      </w:pPr>
      <w:r>
        <w:rPr>
          <w:b/>
          <w:lang w:eastAsia="zh-CN"/>
        </w:rPr>
        <w:t>第二，第二阶段修正了部分假阳性。</w:t>
      </w:r>
      <w:r>
        <w:rPr>
          <w:lang w:eastAsia="zh-CN"/>
        </w:rPr>
        <w:t xml:space="preserve"> </w:t>
      </w:r>
      <w:r>
        <w:rPr>
          <w:lang w:eastAsia="zh-CN"/>
        </w:rPr>
        <w:t>假阳性率从</w:t>
      </w:r>
      <w:r>
        <w:rPr>
          <w:lang w:eastAsia="zh-CN"/>
        </w:rPr>
        <w:t xml:space="preserve"> 0.3090 </w:t>
      </w:r>
      <w:r>
        <w:rPr>
          <w:lang w:eastAsia="zh-CN"/>
        </w:rPr>
        <w:t>降到</w:t>
      </w:r>
      <w:r>
        <w:rPr>
          <w:lang w:eastAsia="zh-CN"/>
        </w:rPr>
        <w:t xml:space="preserve"> 0.2614</w:t>
      </w:r>
      <w:r>
        <w:rPr>
          <w:lang w:eastAsia="zh-CN"/>
        </w:rPr>
        <w:t>（</w:t>
      </w:r>
      <w:r>
        <w:rPr>
          <w:lang w:eastAsia="zh-CN"/>
        </w:rPr>
        <w:t>−0.048</w:t>
      </w:r>
      <w:r>
        <w:rPr>
          <w:lang w:eastAsia="zh-CN"/>
        </w:rPr>
        <w:t>），检出率从</w:t>
      </w:r>
      <w:r>
        <w:rPr>
          <w:lang w:eastAsia="zh-CN"/>
        </w:rPr>
        <w:t xml:space="preserve"> 0.9848 </w:t>
      </w:r>
      <w:r>
        <w:rPr>
          <w:lang w:eastAsia="zh-CN"/>
        </w:rPr>
        <w:t>降到</w:t>
      </w:r>
      <w:r>
        <w:rPr>
          <w:lang w:eastAsia="zh-CN"/>
        </w:rPr>
        <w:t xml:space="preserve"> 0.9531</w:t>
      </w:r>
      <w:r>
        <w:rPr>
          <w:lang w:eastAsia="zh-CN"/>
        </w:rPr>
        <w:t>（</w:t>
      </w:r>
      <w:r>
        <w:rPr>
          <w:lang w:eastAsia="zh-CN"/>
        </w:rPr>
        <w:t>−0.032</w:t>
      </w:r>
      <w:r>
        <w:rPr>
          <w:lang w:eastAsia="zh-CN"/>
        </w:rPr>
        <w:t>）。这一方向与</w:t>
      </w:r>
      <w:r>
        <w:rPr>
          <w:lang w:eastAsia="zh-CN"/>
        </w:rPr>
        <w:t xml:space="preserve"> HALLMARK </w:t>
      </w:r>
      <w:r>
        <w:rPr>
          <w:lang w:eastAsia="zh-CN"/>
        </w:rPr>
        <w:t>作者的报告一致：他们指出级联第二阶段的</w:t>
      </w:r>
      <w:r>
        <w:rPr>
          <w:lang w:eastAsia="zh-CN"/>
        </w:rPr>
        <w:t xml:space="preserve"> flag </w:t>
      </w:r>
      <w:r>
        <w:rPr>
          <w:lang w:eastAsia="zh-CN"/>
        </w:rPr>
        <w:t>中约</w:t>
      </w:r>
      <w:r>
        <w:rPr>
          <w:lang w:eastAsia="zh-CN"/>
        </w:rPr>
        <w:t xml:space="preserve"> 59% </w:t>
      </w:r>
      <w:r>
        <w:rPr>
          <w:lang w:eastAsia="zh-CN"/>
        </w:rPr>
        <w:t>属于</w:t>
      </w:r>
      <w:proofErr w:type="gramStart"/>
      <w:r>
        <w:rPr>
          <w:lang w:eastAsia="zh-CN"/>
        </w:rPr>
        <w:t>"</w:t>
      </w:r>
      <w:r>
        <w:rPr>
          <w:lang w:eastAsia="zh-CN"/>
        </w:rPr>
        <w:t>真实</w:t>
      </w:r>
      <w:proofErr w:type="gramEnd"/>
      <w:r>
        <w:rPr>
          <w:lang w:eastAsia="zh-CN"/>
        </w:rPr>
        <w:t>作品被描述错误</w:t>
      </w:r>
      <w:r>
        <w:rPr>
          <w:lang w:eastAsia="zh-CN"/>
        </w:rPr>
        <w:t>"</w:t>
      </w:r>
      <w:r>
        <w:rPr>
          <w:vertAlign w:val="superscript"/>
          <w:lang w:eastAsia="zh-CN"/>
        </w:rPr>
        <w:t>[3]</w:t>
      </w:r>
      <w:r>
        <w:rPr>
          <w:lang w:eastAsia="zh-CN"/>
        </w:rPr>
        <w:t>，即第二阶段倾向于在真实作品上纠正第一阶段基于缺失证据的报警。本文的观察是同一现象的量化：</w:t>
      </w:r>
      <w:r>
        <w:rPr>
          <w:b/>
          <w:lang w:eastAsia="zh-CN"/>
        </w:rPr>
        <w:t>第二阶段的净效应是把一部分第一阶段的误报改判为真实</w:t>
      </w:r>
      <w:r>
        <w:rPr>
          <w:lang w:eastAsia="zh-CN"/>
        </w:rPr>
        <w:t>。</w:t>
      </w:r>
    </w:p>
    <w:p w14:paraId="4834EAC3" w14:textId="77777777" w:rsidR="0007424A" w:rsidRDefault="00000000">
      <w:pPr>
        <w:spacing w:after="80" w:line="324" w:lineRule="auto"/>
        <w:ind w:firstLine="420"/>
        <w:rPr>
          <w:lang w:eastAsia="zh-CN"/>
        </w:rPr>
      </w:pPr>
      <w:r>
        <w:rPr>
          <w:b/>
          <w:lang w:eastAsia="zh-CN"/>
        </w:rPr>
        <w:t>第三，与发布值的差距主要仍在假阳性率。</w:t>
      </w:r>
      <w:r>
        <w:rPr>
          <w:lang w:eastAsia="zh-CN"/>
        </w:rPr>
        <w:t xml:space="preserve"> </w:t>
      </w:r>
      <w:r>
        <w:rPr>
          <w:lang w:eastAsia="zh-CN"/>
        </w:rPr>
        <w:t>我们的级联</w:t>
      </w:r>
      <w:r>
        <w:rPr>
          <w:lang w:eastAsia="zh-CN"/>
        </w:rPr>
        <w:t xml:space="preserve"> FPR </w:t>
      </w:r>
      <w:r>
        <w:rPr>
          <w:lang w:eastAsia="zh-CN"/>
        </w:rPr>
        <w:t>为</w:t>
      </w:r>
      <w:r>
        <w:rPr>
          <w:lang w:eastAsia="zh-CN"/>
        </w:rPr>
        <w:t xml:space="preserve"> 0.2614</w:t>
      </w:r>
      <w:r>
        <w:rPr>
          <w:lang w:eastAsia="zh-CN"/>
        </w:rPr>
        <w:t>，发布值为</w:t>
      </w:r>
      <w:r>
        <w:rPr>
          <w:lang w:eastAsia="zh-CN"/>
        </w:rPr>
        <w:t xml:space="preserve"> 0.1120</w:t>
      </w:r>
      <w:r>
        <w:rPr>
          <w:lang w:eastAsia="zh-CN"/>
        </w:rPr>
        <w:t>，差</w:t>
      </w:r>
      <w:r>
        <w:rPr>
          <w:lang w:eastAsia="zh-CN"/>
        </w:rPr>
        <w:t xml:space="preserve"> 0.149</w:t>
      </w:r>
      <w:r>
        <w:rPr>
          <w:lang w:eastAsia="zh-CN"/>
        </w:rPr>
        <w:t>；而</w:t>
      </w:r>
      <w:r>
        <w:rPr>
          <w:lang w:eastAsia="zh-CN"/>
        </w:rPr>
        <w:t xml:space="preserve"> Tier </w:t>
      </w:r>
      <w:r>
        <w:rPr>
          <w:lang w:eastAsia="zh-CN"/>
        </w:rPr>
        <w:t>加权</w:t>
      </w:r>
      <w:r>
        <w:rPr>
          <w:lang w:eastAsia="zh-CN"/>
        </w:rPr>
        <w:t xml:space="preserve"> F1 </w:t>
      </w:r>
      <w:r>
        <w:rPr>
          <w:lang w:eastAsia="zh-CN"/>
        </w:rPr>
        <w:t>反而更高（</w:t>
      </w:r>
      <w:r>
        <w:rPr>
          <w:lang w:eastAsia="zh-CN"/>
        </w:rPr>
        <w:t xml:space="preserve">0.9336 </w:t>
      </w:r>
      <w:r>
        <w:rPr>
          <w:lang w:eastAsia="zh-CN"/>
        </w:rPr>
        <w:t>对</w:t>
      </w:r>
      <w:r>
        <w:rPr>
          <w:lang w:eastAsia="zh-CN"/>
        </w:rPr>
        <w:t xml:space="preserve"> 0.8340</w:t>
      </w:r>
      <w:r>
        <w:rPr>
          <w:lang w:eastAsia="zh-CN"/>
        </w:rPr>
        <w:t>）。这一模式与</w:t>
      </w:r>
      <w:r>
        <w:rPr>
          <w:lang w:eastAsia="zh-CN"/>
        </w:rPr>
        <w:t xml:space="preserve"> 5.6 </w:t>
      </w:r>
      <w:r>
        <w:rPr>
          <w:lang w:eastAsia="zh-CN"/>
        </w:rPr>
        <w:t>节第一阶段的结果一致</w:t>
      </w:r>
      <w:r>
        <w:rPr>
          <w:lang w:eastAsia="zh-CN"/>
        </w:rPr>
        <w:t>——</w:t>
      </w:r>
      <w:r>
        <w:rPr>
          <w:lang w:eastAsia="zh-CN"/>
        </w:rPr>
        <w:t>来源退化把整个系统推向更激进的工作点，在困难样本上换来更高召回，代价是真实条目被更多误报。</w:t>
      </w:r>
      <w:r>
        <w:rPr>
          <w:lang w:eastAsia="zh-CN"/>
        </w:rPr>
        <w:t xml:space="preserve">AUROC </w:t>
      </w:r>
      <w:r>
        <w:rPr>
          <w:lang w:eastAsia="zh-CN"/>
        </w:rPr>
        <w:t>的差距（</w:t>
      </w:r>
      <w:r>
        <w:rPr>
          <w:lang w:eastAsia="zh-CN"/>
        </w:rPr>
        <w:t xml:space="preserve">0.8320 </w:t>
      </w:r>
      <w:r>
        <w:rPr>
          <w:lang w:eastAsia="zh-CN"/>
        </w:rPr>
        <w:t>对</w:t>
      </w:r>
      <w:r>
        <w:rPr>
          <w:lang w:eastAsia="zh-CN"/>
        </w:rPr>
        <w:t xml:space="preserve"> 0.9510</w:t>
      </w:r>
      <w:r>
        <w:rPr>
          <w:lang w:eastAsia="zh-CN"/>
        </w:rPr>
        <w:t>）则反映替代模型在置信度排序上不如原模型。</w:t>
      </w:r>
    </w:p>
    <w:p w14:paraId="311F0D30" w14:textId="77777777" w:rsidR="0007424A" w:rsidRDefault="00000000">
      <w:pPr>
        <w:spacing w:after="80" w:line="324" w:lineRule="auto"/>
        <w:ind w:firstLine="420"/>
        <w:rPr>
          <w:lang w:eastAsia="zh-CN"/>
        </w:rPr>
      </w:pPr>
      <w:r>
        <w:rPr>
          <w:lang w:eastAsia="zh-CN"/>
        </w:rPr>
        <w:t>需要再次强调，本节的级联数字是</w:t>
      </w:r>
      <w:r>
        <w:rPr>
          <w:b/>
          <w:lang w:eastAsia="zh-CN"/>
        </w:rPr>
        <w:t>适配结果</w:t>
      </w:r>
      <w:r>
        <w:rPr>
          <w:lang w:eastAsia="zh-CN"/>
        </w:rPr>
        <w:t>：路由与合并逻辑取自上游，但第二阶段模型是替换的，且使用零样本判定而非工具增强（理由见</w:t>
      </w:r>
      <w:r>
        <w:rPr>
          <w:lang w:eastAsia="zh-CN"/>
        </w:rPr>
        <w:t xml:space="preserve"> 4.3 </w:t>
      </w:r>
      <w:r>
        <w:rPr>
          <w:lang w:eastAsia="zh-CN"/>
        </w:rPr>
        <w:t>节）。</w:t>
      </w:r>
    </w:p>
    <w:p w14:paraId="0F49B5D2" w14:textId="77777777" w:rsidR="0007424A" w:rsidRDefault="0007424A">
      <w:pPr>
        <w:pBdr>
          <w:bottom w:val="single" w:sz="6" w:space="1" w:color="AAAAAA"/>
        </w:pBdr>
        <w:rPr>
          <w:lang w:eastAsia="zh-CN"/>
        </w:rPr>
      </w:pPr>
    </w:p>
    <w:p w14:paraId="19D0E26D" w14:textId="77777777" w:rsidR="0007424A" w:rsidRDefault="00000000">
      <w:pPr>
        <w:spacing w:before="240" w:after="120"/>
        <w:rPr>
          <w:lang w:eastAsia="zh-CN"/>
        </w:rPr>
      </w:pPr>
      <w:r>
        <w:rPr>
          <w:rFonts w:eastAsia="黑体"/>
          <w:b/>
          <w:sz w:val="28"/>
          <w:lang w:eastAsia="zh-CN"/>
        </w:rPr>
        <w:t xml:space="preserve">6 </w:t>
      </w:r>
      <w:r>
        <w:rPr>
          <w:rFonts w:eastAsia="黑体"/>
          <w:b/>
          <w:sz w:val="28"/>
          <w:lang w:eastAsia="zh-CN"/>
        </w:rPr>
        <w:t>案例分析</w:t>
      </w:r>
    </w:p>
    <w:p w14:paraId="7D8B3EB8" w14:textId="77777777" w:rsidR="0007424A" w:rsidRDefault="00000000">
      <w:pPr>
        <w:spacing w:after="80" w:line="324" w:lineRule="auto"/>
        <w:ind w:firstLine="420"/>
        <w:rPr>
          <w:lang w:eastAsia="zh-CN"/>
        </w:rPr>
      </w:pPr>
      <w:r>
        <w:rPr>
          <w:lang w:eastAsia="zh-CN"/>
        </w:rPr>
        <w:t>本节从</w:t>
      </w:r>
      <w:r>
        <w:rPr>
          <w:lang w:eastAsia="zh-CN"/>
        </w:rPr>
        <w:t xml:space="preserve"> </w:t>
      </w:r>
      <w:r>
        <w:rPr>
          <w:rFonts w:ascii="Consolas" w:hAnsi="Consolas"/>
          <w:sz w:val="20"/>
          <w:lang w:eastAsia="zh-CN"/>
        </w:rPr>
        <w:t>test_public</w:t>
      </w:r>
      <w:r>
        <w:rPr>
          <w:lang w:eastAsia="zh-CN"/>
        </w:rPr>
        <w:t xml:space="preserve"> </w:t>
      </w:r>
      <w:r>
        <w:rPr>
          <w:lang w:eastAsia="zh-CN"/>
        </w:rPr>
        <w:t>的预测结果中</w:t>
      </w:r>
      <w:r>
        <w:rPr>
          <w:b/>
          <w:lang w:eastAsia="zh-CN"/>
        </w:rPr>
        <w:t>按规则自动抽取</w:t>
      </w:r>
      <w:r>
        <w:rPr>
          <w:lang w:eastAsia="zh-CN"/>
        </w:rPr>
        <w:t xml:space="preserve"> 16 </w:t>
      </w:r>
      <w:r>
        <w:rPr>
          <w:lang w:eastAsia="zh-CN"/>
        </w:rPr>
        <w:t>个代表性案例：在（结果</w:t>
      </w:r>
      <w:r>
        <w:rPr>
          <w:lang w:eastAsia="zh-CN"/>
        </w:rPr>
        <w:t xml:space="preserve"> × </w:t>
      </w:r>
      <w:r>
        <w:rPr>
          <w:lang w:eastAsia="zh-CN"/>
        </w:rPr>
        <w:t>幻觉类型</w:t>
      </w:r>
      <w:r>
        <w:rPr>
          <w:lang w:eastAsia="zh-CN"/>
        </w:rPr>
        <w:t xml:space="preserve"> × </w:t>
      </w:r>
      <w:r>
        <w:rPr>
          <w:lang w:eastAsia="zh-CN"/>
        </w:rPr>
        <w:t>难度层）的每个单元格中取一例；脚本为</w:t>
      </w:r>
      <w:r>
        <w:rPr>
          <w:lang w:eastAsia="zh-CN"/>
        </w:rPr>
        <w:t xml:space="preserve"> </w:t>
      </w:r>
      <w:r>
        <w:rPr>
          <w:rFonts w:ascii="Consolas" w:hAnsi="Consolas"/>
          <w:sz w:val="20"/>
          <w:lang w:eastAsia="zh-CN"/>
        </w:rPr>
        <w:t>exp6_cases.py</w:t>
      </w:r>
      <w:r>
        <w:rPr>
          <w:lang w:eastAsia="zh-CN"/>
        </w:rPr>
        <w:t>。</w:t>
      </w:r>
    </w:p>
    <w:p w14:paraId="61F211DA" w14:textId="1D6EFA0B" w:rsidR="0007424A" w:rsidRDefault="00000000">
      <w:pPr>
        <w:spacing w:after="80" w:line="324" w:lineRule="auto"/>
        <w:ind w:firstLine="420"/>
        <w:rPr>
          <w:lang w:eastAsia="zh-CN"/>
        </w:rPr>
      </w:pPr>
      <w:r>
        <w:rPr>
          <w:b/>
          <w:lang w:eastAsia="zh-CN"/>
        </w:rPr>
        <w:t>表</w:t>
      </w:r>
      <w:r>
        <w:rPr>
          <w:b/>
          <w:lang w:eastAsia="zh-CN"/>
        </w:rPr>
        <w:t xml:space="preserve"> </w:t>
      </w:r>
      <w:proofErr w:type="gramStart"/>
      <w:r>
        <w:rPr>
          <w:b/>
          <w:lang w:eastAsia="zh-CN"/>
        </w:rPr>
        <w:t>11</w:t>
      </w:r>
      <w:r w:rsidR="007F168D">
        <w:rPr>
          <w:b/>
          <w:lang w:eastAsia="zh-CN"/>
        </w:rPr>
        <w:t xml:space="preserve">  </w:t>
      </w:r>
      <w:r>
        <w:rPr>
          <w:b/>
          <w:lang w:eastAsia="zh-CN"/>
        </w:rPr>
        <w:t>16</w:t>
      </w:r>
      <w:proofErr w:type="gramEnd"/>
      <w:r>
        <w:rPr>
          <w:b/>
          <w:lang w:eastAsia="zh-CN"/>
        </w:rPr>
        <w:t xml:space="preserve"> </w:t>
      </w:r>
      <w:r>
        <w:rPr>
          <w:b/>
          <w:lang w:eastAsia="zh-CN"/>
        </w:rPr>
        <w:t>个案例的抽取结果与各基线判定</w:t>
      </w:r>
    </w:p>
    <w:tbl>
      <w:tblPr>
        <w:tblStyle w:val="aff1"/>
        <w:tblW w:w="0" w:type="auto"/>
        <w:jc w:val="center"/>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ook w:val="04A0" w:firstRow="1" w:lastRow="0" w:firstColumn="1" w:lastColumn="0" w:noHBand="0" w:noVBand="1"/>
      </w:tblPr>
      <w:tblGrid>
        <w:gridCol w:w="1784"/>
        <w:gridCol w:w="1086"/>
        <w:gridCol w:w="1114"/>
        <w:gridCol w:w="1086"/>
        <w:gridCol w:w="1278"/>
        <w:gridCol w:w="1202"/>
        <w:gridCol w:w="1624"/>
      </w:tblGrid>
      <w:tr w:rsidR="0007424A" w14:paraId="1DD4254E" w14:textId="77777777">
        <w:trPr>
          <w:jc w:val="center"/>
        </w:trPr>
        <w:tc>
          <w:tcPr>
            <w:tcW w:w="1280" w:type="dxa"/>
            <w:tcBorders>
              <w:top w:val="single" w:sz="12" w:space="0" w:color="000000"/>
              <w:bottom w:val="single" w:sz="6" w:space="0" w:color="000000"/>
            </w:tcBorders>
          </w:tcPr>
          <w:p w14:paraId="1EA3BF86" w14:textId="77777777" w:rsidR="0007424A" w:rsidRDefault="00000000">
            <w:r>
              <w:rPr>
                <w:b/>
                <w:sz w:val="17"/>
              </w:rPr>
              <w:t>案例</w:t>
            </w:r>
            <w:r>
              <w:rPr>
                <w:b/>
                <w:sz w:val="17"/>
              </w:rPr>
              <w:t xml:space="preserve"> ID</w:t>
            </w:r>
          </w:p>
        </w:tc>
        <w:tc>
          <w:tcPr>
            <w:tcW w:w="1280" w:type="dxa"/>
            <w:tcBorders>
              <w:top w:val="single" w:sz="12" w:space="0" w:color="000000"/>
              <w:bottom w:val="single" w:sz="6" w:space="0" w:color="000000"/>
            </w:tcBorders>
          </w:tcPr>
          <w:p w14:paraId="0AF73DAB" w14:textId="77777777" w:rsidR="0007424A" w:rsidRDefault="00000000">
            <w:r>
              <w:rPr>
                <w:b/>
                <w:sz w:val="17"/>
              </w:rPr>
              <w:t>真值</w:t>
            </w:r>
          </w:p>
        </w:tc>
        <w:tc>
          <w:tcPr>
            <w:tcW w:w="1280" w:type="dxa"/>
            <w:tcBorders>
              <w:top w:val="single" w:sz="12" w:space="0" w:color="000000"/>
              <w:bottom w:val="single" w:sz="6" w:space="0" w:color="000000"/>
            </w:tcBorders>
          </w:tcPr>
          <w:p w14:paraId="4A056F42" w14:textId="77777777" w:rsidR="0007424A" w:rsidRDefault="00000000">
            <w:r>
              <w:rPr>
                <w:b/>
                <w:sz w:val="17"/>
              </w:rPr>
              <w:t>错误类型</w:t>
            </w:r>
          </w:p>
        </w:tc>
        <w:tc>
          <w:tcPr>
            <w:tcW w:w="1280" w:type="dxa"/>
            <w:tcBorders>
              <w:top w:val="single" w:sz="12" w:space="0" w:color="000000"/>
              <w:bottom w:val="single" w:sz="6" w:space="0" w:color="000000"/>
            </w:tcBorders>
          </w:tcPr>
          <w:p w14:paraId="4D8A2246" w14:textId="77777777" w:rsidR="0007424A" w:rsidRDefault="00000000">
            <w:r>
              <w:rPr>
                <w:b/>
                <w:sz w:val="17"/>
              </w:rPr>
              <w:t>层</w:t>
            </w:r>
          </w:p>
        </w:tc>
        <w:tc>
          <w:tcPr>
            <w:tcW w:w="1280" w:type="dxa"/>
            <w:tcBorders>
              <w:top w:val="single" w:sz="12" w:space="0" w:color="000000"/>
              <w:bottom w:val="single" w:sz="6" w:space="0" w:color="000000"/>
            </w:tcBorders>
          </w:tcPr>
          <w:p w14:paraId="4751B577" w14:textId="77777777" w:rsidR="0007424A" w:rsidRDefault="00000000">
            <w:r>
              <w:rPr>
                <w:rFonts w:ascii="Consolas" w:hAnsi="Consolas"/>
                <w:sz w:val="16"/>
              </w:rPr>
              <w:t>doi_presence</w:t>
            </w:r>
          </w:p>
        </w:tc>
        <w:tc>
          <w:tcPr>
            <w:tcW w:w="1280" w:type="dxa"/>
            <w:tcBorders>
              <w:top w:val="single" w:sz="12" w:space="0" w:color="000000"/>
              <w:bottom w:val="single" w:sz="6" w:space="0" w:color="000000"/>
            </w:tcBorders>
          </w:tcPr>
          <w:p w14:paraId="24AB6E7F" w14:textId="77777777" w:rsidR="0007424A" w:rsidRDefault="00000000">
            <w:r>
              <w:rPr>
                <w:rFonts w:ascii="Consolas" w:hAnsi="Consolas"/>
                <w:sz w:val="16"/>
              </w:rPr>
              <w:t>doi_only</w:t>
            </w:r>
          </w:p>
        </w:tc>
        <w:tc>
          <w:tcPr>
            <w:tcW w:w="1280" w:type="dxa"/>
            <w:tcBorders>
              <w:top w:val="single" w:sz="12" w:space="0" w:color="000000"/>
              <w:bottom w:val="single" w:sz="6" w:space="0" w:color="000000"/>
            </w:tcBorders>
          </w:tcPr>
          <w:p w14:paraId="5FBAD6ED" w14:textId="77777777" w:rsidR="0007424A" w:rsidRDefault="00000000">
            <w:r>
              <w:rPr>
                <w:rFonts w:ascii="Consolas" w:hAnsi="Consolas"/>
                <w:sz w:val="16"/>
              </w:rPr>
              <w:t>hallucitechecker</w:t>
            </w:r>
          </w:p>
        </w:tc>
      </w:tr>
      <w:tr w:rsidR="0007424A" w14:paraId="649B90E7" w14:textId="77777777">
        <w:trPr>
          <w:jc w:val="center"/>
        </w:trPr>
        <w:tc>
          <w:tcPr>
            <w:tcW w:w="1280" w:type="dxa"/>
          </w:tcPr>
          <w:p w14:paraId="6EA7E7B1" w14:textId="77777777" w:rsidR="0007424A" w:rsidRDefault="00000000">
            <w:r>
              <w:rPr>
                <w:sz w:val="17"/>
              </w:rPr>
              <w:t>FP-VALID-a337fdfa</w:t>
            </w:r>
          </w:p>
        </w:tc>
        <w:tc>
          <w:tcPr>
            <w:tcW w:w="1280" w:type="dxa"/>
          </w:tcPr>
          <w:p w14:paraId="3A7060A5" w14:textId="77777777" w:rsidR="0007424A" w:rsidRDefault="00000000">
            <w:r>
              <w:rPr>
                <w:sz w:val="17"/>
              </w:rPr>
              <w:t>真实</w:t>
            </w:r>
          </w:p>
        </w:tc>
        <w:tc>
          <w:tcPr>
            <w:tcW w:w="1280" w:type="dxa"/>
          </w:tcPr>
          <w:p w14:paraId="043870CA" w14:textId="77777777" w:rsidR="0007424A" w:rsidRDefault="00000000">
            <w:r>
              <w:rPr>
                <w:sz w:val="17"/>
              </w:rPr>
              <w:t>—</w:t>
            </w:r>
          </w:p>
        </w:tc>
        <w:tc>
          <w:tcPr>
            <w:tcW w:w="1280" w:type="dxa"/>
          </w:tcPr>
          <w:p w14:paraId="044B9681" w14:textId="77777777" w:rsidR="0007424A" w:rsidRDefault="00000000">
            <w:r>
              <w:rPr>
                <w:sz w:val="17"/>
              </w:rPr>
              <w:t>—</w:t>
            </w:r>
          </w:p>
        </w:tc>
        <w:tc>
          <w:tcPr>
            <w:tcW w:w="1280" w:type="dxa"/>
          </w:tcPr>
          <w:p w14:paraId="62D99147" w14:textId="77777777" w:rsidR="0007424A" w:rsidRDefault="00000000">
            <w:r>
              <w:rPr>
                <w:sz w:val="17"/>
              </w:rPr>
              <w:t xml:space="preserve">✗ </w:t>
            </w:r>
            <w:r>
              <w:rPr>
                <w:sz w:val="17"/>
              </w:rPr>
              <w:t>误报</w:t>
            </w:r>
          </w:p>
        </w:tc>
        <w:tc>
          <w:tcPr>
            <w:tcW w:w="1280" w:type="dxa"/>
          </w:tcPr>
          <w:p w14:paraId="4FA73665" w14:textId="77777777" w:rsidR="0007424A" w:rsidRDefault="00000000">
            <w:r>
              <w:rPr>
                <w:sz w:val="17"/>
              </w:rPr>
              <w:t>✓</w:t>
            </w:r>
          </w:p>
        </w:tc>
        <w:tc>
          <w:tcPr>
            <w:tcW w:w="1280" w:type="dxa"/>
          </w:tcPr>
          <w:p w14:paraId="5CDEA638" w14:textId="77777777" w:rsidR="0007424A" w:rsidRDefault="00000000">
            <w:r>
              <w:rPr>
                <w:sz w:val="17"/>
              </w:rPr>
              <w:t xml:space="preserve">✗ </w:t>
            </w:r>
            <w:r>
              <w:rPr>
                <w:sz w:val="17"/>
              </w:rPr>
              <w:t>误报</w:t>
            </w:r>
          </w:p>
        </w:tc>
      </w:tr>
      <w:tr w:rsidR="0007424A" w14:paraId="4C9F8D23" w14:textId="77777777">
        <w:trPr>
          <w:jc w:val="center"/>
        </w:trPr>
        <w:tc>
          <w:tcPr>
            <w:tcW w:w="1280" w:type="dxa"/>
          </w:tcPr>
          <w:p w14:paraId="3F12D099" w14:textId="77777777" w:rsidR="0007424A" w:rsidRDefault="00000000">
            <w:r>
              <w:rPr>
                <w:sz w:val="17"/>
              </w:rPr>
              <w:t>FN-near_miss_title-0cb3d100</w:t>
            </w:r>
          </w:p>
        </w:tc>
        <w:tc>
          <w:tcPr>
            <w:tcW w:w="1280" w:type="dxa"/>
          </w:tcPr>
          <w:p w14:paraId="4FD95FE3" w14:textId="77777777" w:rsidR="0007424A" w:rsidRDefault="00000000">
            <w:r>
              <w:rPr>
                <w:sz w:val="17"/>
              </w:rPr>
              <w:t>幻觉</w:t>
            </w:r>
          </w:p>
        </w:tc>
        <w:tc>
          <w:tcPr>
            <w:tcW w:w="1280" w:type="dxa"/>
          </w:tcPr>
          <w:p w14:paraId="61406D4A" w14:textId="77777777" w:rsidR="0007424A" w:rsidRDefault="00000000">
            <w:r>
              <w:rPr>
                <w:sz w:val="17"/>
              </w:rPr>
              <w:t>近似标题</w:t>
            </w:r>
          </w:p>
        </w:tc>
        <w:tc>
          <w:tcPr>
            <w:tcW w:w="1280" w:type="dxa"/>
          </w:tcPr>
          <w:p w14:paraId="7FADAA50" w14:textId="77777777" w:rsidR="0007424A" w:rsidRDefault="00000000">
            <w:r>
              <w:rPr>
                <w:sz w:val="17"/>
              </w:rPr>
              <w:t>3</w:t>
            </w:r>
          </w:p>
        </w:tc>
        <w:tc>
          <w:tcPr>
            <w:tcW w:w="1280" w:type="dxa"/>
          </w:tcPr>
          <w:p w14:paraId="446BB79F" w14:textId="77777777" w:rsidR="0007424A" w:rsidRDefault="00000000">
            <w:r>
              <w:rPr>
                <w:sz w:val="17"/>
              </w:rPr>
              <w:t>✓</w:t>
            </w:r>
          </w:p>
        </w:tc>
        <w:tc>
          <w:tcPr>
            <w:tcW w:w="1280" w:type="dxa"/>
          </w:tcPr>
          <w:p w14:paraId="737032A3" w14:textId="77777777" w:rsidR="0007424A" w:rsidRDefault="00000000">
            <w:r>
              <w:rPr>
                <w:sz w:val="17"/>
              </w:rPr>
              <w:t>✓</w:t>
            </w:r>
          </w:p>
        </w:tc>
        <w:tc>
          <w:tcPr>
            <w:tcW w:w="1280" w:type="dxa"/>
          </w:tcPr>
          <w:p w14:paraId="32539C4A" w14:textId="77777777" w:rsidR="0007424A" w:rsidRDefault="00000000">
            <w:r>
              <w:rPr>
                <w:sz w:val="17"/>
              </w:rPr>
              <w:t xml:space="preserve">✗ </w:t>
            </w:r>
            <w:r>
              <w:rPr>
                <w:sz w:val="17"/>
              </w:rPr>
              <w:t>漏检</w:t>
            </w:r>
          </w:p>
        </w:tc>
      </w:tr>
      <w:tr w:rsidR="0007424A" w14:paraId="627EB6D2" w14:textId="77777777">
        <w:trPr>
          <w:jc w:val="center"/>
        </w:trPr>
        <w:tc>
          <w:tcPr>
            <w:tcW w:w="1280" w:type="dxa"/>
          </w:tcPr>
          <w:p w14:paraId="1FF651C8" w14:textId="77777777" w:rsidR="0007424A" w:rsidRDefault="00000000">
            <w:r>
              <w:rPr>
                <w:sz w:val="17"/>
              </w:rPr>
              <w:t>TP-hybrid_fabrication-a73d7564</w:t>
            </w:r>
          </w:p>
        </w:tc>
        <w:tc>
          <w:tcPr>
            <w:tcW w:w="1280" w:type="dxa"/>
          </w:tcPr>
          <w:p w14:paraId="47AC25DF" w14:textId="77777777" w:rsidR="0007424A" w:rsidRDefault="00000000">
            <w:r>
              <w:rPr>
                <w:sz w:val="17"/>
              </w:rPr>
              <w:t>幻觉</w:t>
            </w:r>
          </w:p>
        </w:tc>
        <w:tc>
          <w:tcPr>
            <w:tcW w:w="1280" w:type="dxa"/>
          </w:tcPr>
          <w:p w14:paraId="3235A90A" w14:textId="77777777" w:rsidR="0007424A" w:rsidRDefault="00000000">
            <w:r>
              <w:rPr>
                <w:sz w:val="17"/>
              </w:rPr>
              <w:t>混合伪造</w:t>
            </w:r>
          </w:p>
        </w:tc>
        <w:tc>
          <w:tcPr>
            <w:tcW w:w="1280" w:type="dxa"/>
          </w:tcPr>
          <w:p w14:paraId="4FA2B3FB" w14:textId="77777777" w:rsidR="0007424A" w:rsidRDefault="00000000">
            <w:r>
              <w:rPr>
                <w:sz w:val="17"/>
              </w:rPr>
              <w:t>2</w:t>
            </w:r>
          </w:p>
        </w:tc>
        <w:tc>
          <w:tcPr>
            <w:tcW w:w="1280" w:type="dxa"/>
          </w:tcPr>
          <w:p w14:paraId="2FDF8BBC" w14:textId="77777777" w:rsidR="0007424A" w:rsidRDefault="00000000">
            <w:r>
              <w:rPr>
                <w:sz w:val="17"/>
              </w:rPr>
              <w:t>✗</w:t>
            </w:r>
          </w:p>
        </w:tc>
        <w:tc>
          <w:tcPr>
            <w:tcW w:w="1280" w:type="dxa"/>
          </w:tcPr>
          <w:p w14:paraId="2E008630" w14:textId="77777777" w:rsidR="0007424A" w:rsidRDefault="00000000">
            <w:r>
              <w:rPr>
                <w:sz w:val="17"/>
              </w:rPr>
              <w:t xml:space="preserve">✗ </w:t>
            </w:r>
            <w:r>
              <w:rPr>
                <w:sz w:val="17"/>
              </w:rPr>
              <w:t>不确定</w:t>
            </w:r>
          </w:p>
        </w:tc>
        <w:tc>
          <w:tcPr>
            <w:tcW w:w="1280" w:type="dxa"/>
          </w:tcPr>
          <w:p w14:paraId="65289F93" w14:textId="77777777" w:rsidR="0007424A" w:rsidRDefault="00000000">
            <w:r>
              <w:rPr>
                <w:sz w:val="17"/>
              </w:rPr>
              <w:t>✓</w:t>
            </w:r>
          </w:p>
        </w:tc>
      </w:tr>
      <w:tr w:rsidR="0007424A" w14:paraId="6FD0FD47" w14:textId="77777777">
        <w:trPr>
          <w:jc w:val="center"/>
        </w:trPr>
        <w:tc>
          <w:tcPr>
            <w:tcW w:w="1280" w:type="dxa"/>
          </w:tcPr>
          <w:p w14:paraId="32389020" w14:textId="77777777" w:rsidR="0007424A" w:rsidRDefault="00000000">
            <w:r>
              <w:rPr>
                <w:sz w:val="17"/>
              </w:rPr>
              <w:t>FN-hybrid_fabrication-e8e1379d</w:t>
            </w:r>
          </w:p>
        </w:tc>
        <w:tc>
          <w:tcPr>
            <w:tcW w:w="1280" w:type="dxa"/>
          </w:tcPr>
          <w:p w14:paraId="3EFDDC70" w14:textId="77777777" w:rsidR="0007424A" w:rsidRDefault="00000000">
            <w:r>
              <w:rPr>
                <w:sz w:val="17"/>
              </w:rPr>
              <w:t>幻觉</w:t>
            </w:r>
          </w:p>
        </w:tc>
        <w:tc>
          <w:tcPr>
            <w:tcW w:w="1280" w:type="dxa"/>
          </w:tcPr>
          <w:p w14:paraId="2BFE9319" w14:textId="77777777" w:rsidR="0007424A" w:rsidRDefault="00000000">
            <w:r>
              <w:rPr>
                <w:sz w:val="17"/>
              </w:rPr>
              <w:t>混合伪造</w:t>
            </w:r>
          </w:p>
        </w:tc>
        <w:tc>
          <w:tcPr>
            <w:tcW w:w="1280" w:type="dxa"/>
          </w:tcPr>
          <w:p w14:paraId="605DFAD3" w14:textId="77777777" w:rsidR="0007424A" w:rsidRDefault="00000000">
            <w:r>
              <w:rPr>
                <w:sz w:val="17"/>
              </w:rPr>
              <w:t>2</w:t>
            </w:r>
          </w:p>
        </w:tc>
        <w:tc>
          <w:tcPr>
            <w:tcW w:w="1280" w:type="dxa"/>
          </w:tcPr>
          <w:p w14:paraId="106C5B34" w14:textId="77777777" w:rsidR="0007424A" w:rsidRDefault="00000000">
            <w:r>
              <w:rPr>
                <w:sz w:val="17"/>
              </w:rPr>
              <w:t>✗</w:t>
            </w:r>
          </w:p>
        </w:tc>
        <w:tc>
          <w:tcPr>
            <w:tcW w:w="1280" w:type="dxa"/>
          </w:tcPr>
          <w:p w14:paraId="27F3989B" w14:textId="77777777" w:rsidR="0007424A" w:rsidRDefault="00000000">
            <w:r>
              <w:rPr>
                <w:sz w:val="17"/>
              </w:rPr>
              <w:t xml:space="preserve">✗ </w:t>
            </w:r>
            <w:r>
              <w:rPr>
                <w:sz w:val="17"/>
              </w:rPr>
              <w:t>不确定</w:t>
            </w:r>
          </w:p>
        </w:tc>
        <w:tc>
          <w:tcPr>
            <w:tcW w:w="1280" w:type="dxa"/>
          </w:tcPr>
          <w:p w14:paraId="47324D6C" w14:textId="77777777" w:rsidR="0007424A" w:rsidRDefault="00000000">
            <w:r>
              <w:rPr>
                <w:sz w:val="17"/>
              </w:rPr>
              <w:t xml:space="preserve">✗ </w:t>
            </w:r>
            <w:r>
              <w:rPr>
                <w:sz w:val="17"/>
              </w:rPr>
              <w:t>漏检</w:t>
            </w:r>
          </w:p>
        </w:tc>
      </w:tr>
      <w:tr w:rsidR="0007424A" w14:paraId="7EC8279E" w14:textId="77777777">
        <w:trPr>
          <w:jc w:val="center"/>
        </w:trPr>
        <w:tc>
          <w:tcPr>
            <w:tcW w:w="1280" w:type="dxa"/>
          </w:tcPr>
          <w:p w14:paraId="3F916CDA" w14:textId="77777777" w:rsidR="0007424A" w:rsidRDefault="00000000">
            <w:r>
              <w:rPr>
                <w:sz w:val="17"/>
              </w:rPr>
              <w:t>TP-fabricated_doi-cea852a4</w:t>
            </w:r>
          </w:p>
        </w:tc>
        <w:tc>
          <w:tcPr>
            <w:tcW w:w="1280" w:type="dxa"/>
          </w:tcPr>
          <w:p w14:paraId="4909BBF0" w14:textId="77777777" w:rsidR="0007424A" w:rsidRDefault="00000000">
            <w:r>
              <w:rPr>
                <w:sz w:val="17"/>
              </w:rPr>
              <w:t>幻觉</w:t>
            </w:r>
          </w:p>
        </w:tc>
        <w:tc>
          <w:tcPr>
            <w:tcW w:w="1280" w:type="dxa"/>
          </w:tcPr>
          <w:p w14:paraId="157BD0BD" w14:textId="77777777" w:rsidR="0007424A" w:rsidRDefault="00000000">
            <w:r>
              <w:rPr>
                <w:sz w:val="17"/>
              </w:rPr>
              <w:t>伪造</w:t>
            </w:r>
            <w:r>
              <w:rPr>
                <w:sz w:val="17"/>
              </w:rPr>
              <w:t xml:space="preserve"> DOI</w:t>
            </w:r>
          </w:p>
        </w:tc>
        <w:tc>
          <w:tcPr>
            <w:tcW w:w="1280" w:type="dxa"/>
          </w:tcPr>
          <w:p w14:paraId="4A03A160" w14:textId="77777777" w:rsidR="0007424A" w:rsidRDefault="00000000">
            <w:r>
              <w:rPr>
                <w:sz w:val="17"/>
              </w:rPr>
              <w:t>1</w:t>
            </w:r>
          </w:p>
        </w:tc>
        <w:tc>
          <w:tcPr>
            <w:tcW w:w="1280" w:type="dxa"/>
          </w:tcPr>
          <w:p w14:paraId="0852BAFE" w14:textId="77777777" w:rsidR="0007424A" w:rsidRDefault="00000000">
            <w:r>
              <w:rPr>
                <w:sz w:val="17"/>
              </w:rPr>
              <w:t>✗</w:t>
            </w:r>
          </w:p>
        </w:tc>
        <w:tc>
          <w:tcPr>
            <w:tcW w:w="1280" w:type="dxa"/>
          </w:tcPr>
          <w:p w14:paraId="68DC50F4" w14:textId="77777777" w:rsidR="0007424A" w:rsidRDefault="00000000">
            <w:r>
              <w:rPr>
                <w:sz w:val="17"/>
              </w:rPr>
              <w:t>✓</w:t>
            </w:r>
          </w:p>
        </w:tc>
        <w:tc>
          <w:tcPr>
            <w:tcW w:w="1280" w:type="dxa"/>
          </w:tcPr>
          <w:p w14:paraId="671A80B2" w14:textId="77777777" w:rsidR="0007424A" w:rsidRDefault="00000000">
            <w:r>
              <w:rPr>
                <w:sz w:val="17"/>
              </w:rPr>
              <w:t>✓</w:t>
            </w:r>
          </w:p>
        </w:tc>
      </w:tr>
      <w:tr w:rsidR="0007424A" w14:paraId="61917631" w14:textId="77777777">
        <w:trPr>
          <w:jc w:val="center"/>
        </w:trPr>
        <w:tc>
          <w:tcPr>
            <w:tcW w:w="1280" w:type="dxa"/>
          </w:tcPr>
          <w:p w14:paraId="5FA4DB5F" w14:textId="77777777" w:rsidR="0007424A" w:rsidRDefault="00000000">
            <w:r>
              <w:rPr>
                <w:sz w:val="17"/>
              </w:rPr>
              <w:t>FN-fabricated_doi-aa79e4b0</w:t>
            </w:r>
          </w:p>
        </w:tc>
        <w:tc>
          <w:tcPr>
            <w:tcW w:w="1280" w:type="dxa"/>
          </w:tcPr>
          <w:p w14:paraId="5280B8D5" w14:textId="77777777" w:rsidR="0007424A" w:rsidRDefault="00000000">
            <w:r>
              <w:rPr>
                <w:sz w:val="17"/>
              </w:rPr>
              <w:t>幻觉</w:t>
            </w:r>
          </w:p>
        </w:tc>
        <w:tc>
          <w:tcPr>
            <w:tcW w:w="1280" w:type="dxa"/>
          </w:tcPr>
          <w:p w14:paraId="2F3F9DBE" w14:textId="77777777" w:rsidR="0007424A" w:rsidRDefault="00000000">
            <w:r>
              <w:rPr>
                <w:sz w:val="17"/>
              </w:rPr>
              <w:t>伪造</w:t>
            </w:r>
            <w:r>
              <w:rPr>
                <w:sz w:val="17"/>
              </w:rPr>
              <w:t xml:space="preserve"> DOI</w:t>
            </w:r>
          </w:p>
        </w:tc>
        <w:tc>
          <w:tcPr>
            <w:tcW w:w="1280" w:type="dxa"/>
          </w:tcPr>
          <w:p w14:paraId="36935E1C" w14:textId="77777777" w:rsidR="0007424A" w:rsidRDefault="00000000">
            <w:r>
              <w:rPr>
                <w:sz w:val="17"/>
              </w:rPr>
              <w:t>1</w:t>
            </w:r>
          </w:p>
        </w:tc>
        <w:tc>
          <w:tcPr>
            <w:tcW w:w="1280" w:type="dxa"/>
          </w:tcPr>
          <w:p w14:paraId="4E8E3B14" w14:textId="77777777" w:rsidR="0007424A" w:rsidRDefault="00000000">
            <w:r>
              <w:rPr>
                <w:sz w:val="17"/>
              </w:rPr>
              <w:t>✗</w:t>
            </w:r>
          </w:p>
        </w:tc>
        <w:tc>
          <w:tcPr>
            <w:tcW w:w="1280" w:type="dxa"/>
          </w:tcPr>
          <w:p w14:paraId="417D3F1D" w14:textId="77777777" w:rsidR="0007424A" w:rsidRDefault="00000000">
            <w:r>
              <w:rPr>
                <w:sz w:val="17"/>
              </w:rPr>
              <w:t>✓</w:t>
            </w:r>
          </w:p>
        </w:tc>
        <w:tc>
          <w:tcPr>
            <w:tcW w:w="1280" w:type="dxa"/>
          </w:tcPr>
          <w:p w14:paraId="7CEB14FF" w14:textId="77777777" w:rsidR="0007424A" w:rsidRDefault="00000000">
            <w:r>
              <w:rPr>
                <w:sz w:val="17"/>
              </w:rPr>
              <w:t xml:space="preserve">✗ </w:t>
            </w:r>
            <w:r>
              <w:rPr>
                <w:sz w:val="17"/>
              </w:rPr>
              <w:t>漏检</w:t>
            </w:r>
          </w:p>
        </w:tc>
      </w:tr>
      <w:tr w:rsidR="0007424A" w14:paraId="331E4A78" w14:textId="77777777">
        <w:trPr>
          <w:jc w:val="center"/>
        </w:trPr>
        <w:tc>
          <w:tcPr>
            <w:tcW w:w="1280" w:type="dxa"/>
          </w:tcPr>
          <w:p w14:paraId="247023DF" w14:textId="77777777" w:rsidR="0007424A" w:rsidRDefault="00000000">
            <w:r>
              <w:rPr>
                <w:sz w:val="17"/>
              </w:rPr>
              <w:t>TP-chimeric_title-abeeb4b8</w:t>
            </w:r>
          </w:p>
        </w:tc>
        <w:tc>
          <w:tcPr>
            <w:tcW w:w="1280" w:type="dxa"/>
          </w:tcPr>
          <w:p w14:paraId="7D1CF554" w14:textId="77777777" w:rsidR="0007424A" w:rsidRDefault="00000000">
            <w:r>
              <w:rPr>
                <w:sz w:val="17"/>
              </w:rPr>
              <w:t>幻觉</w:t>
            </w:r>
          </w:p>
        </w:tc>
        <w:tc>
          <w:tcPr>
            <w:tcW w:w="1280" w:type="dxa"/>
          </w:tcPr>
          <w:p w14:paraId="5AFC971E" w14:textId="77777777" w:rsidR="0007424A" w:rsidRDefault="00000000">
            <w:r>
              <w:rPr>
                <w:sz w:val="17"/>
              </w:rPr>
              <w:t>嵌合标题</w:t>
            </w:r>
          </w:p>
        </w:tc>
        <w:tc>
          <w:tcPr>
            <w:tcW w:w="1280" w:type="dxa"/>
          </w:tcPr>
          <w:p w14:paraId="273E40A1" w14:textId="77777777" w:rsidR="0007424A" w:rsidRDefault="00000000">
            <w:r>
              <w:rPr>
                <w:sz w:val="17"/>
              </w:rPr>
              <w:t>2</w:t>
            </w:r>
          </w:p>
        </w:tc>
        <w:tc>
          <w:tcPr>
            <w:tcW w:w="1280" w:type="dxa"/>
          </w:tcPr>
          <w:p w14:paraId="1A421517" w14:textId="77777777" w:rsidR="0007424A" w:rsidRDefault="00000000">
            <w:r>
              <w:rPr>
                <w:sz w:val="17"/>
              </w:rPr>
              <w:t>✓</w:t>
            </w:r>
          </w:p>
        </w:tc>
        <w:tc>
          <w:tcPr>
            <w:tcW w:w="1280" w:type="dxa"/>
          </w:tcPr>
          <w:p w14:paraId="742FDA76" w14:textId="77777777" w:rsidR="0007424A" w:rsidRDefault="00000000">
            <w:r>
              <w:rPr>
                <w:sz w:val="17"/>
              </w:rPr>
              <w:t>✗</w:t>
            </w:r>
          </w:p>
        </w:tc>
        <w:tc>
          <w:tcPr>
            <w:tcW w:w="1280" w:type="dxa"/>
          </w:tcPr>
          <w:p w14:paraId="6ADCC92A" w14:textId="77777777" w:rsidR="0007424A" w:rsidRDefault="00000000">
            <w:r>
              <w:rPr>
                <w:sz w:val="17"/>
              </w:rPr>
              <w:t>✓</w:t>
            </w:r>
          </w:p>
        </w:tc>
      </w:tr>
      <w:tr w:rsidR="0007424A" w14:paraId="190CDA32" w14:textId="77777777">
        <w:trPr>
          <w:jc w:val="center"/>
        </w:trPr>
        <w:tc>
          <w:tcPr>
            <w:tcW w:w="1280" w:type="dxa"/>
          </w:tcPr>
          <w:p w14:paraId="2C1B9AF6" w14:textId="77777777" w:rsidR="0007424A" w:rsidRDefault="00000000">
            <w:r>
              <w:rPr>
                <w:sz w:val="17"/>
              </w:rPr>
              <w:t>TP-wrong_venue-b79b4a67</w:t>
            </w:r>
          </w:p>
        </w:tc>
        <w:tc>
          <w:tcPr>
            <w:tcW w:w="1280" w:type="dxa"/>
          </w:tcPr>
          <w:p w14:paraId="3A14A024" w14:textId="77777777" w:rsidR="0007424A" w:rsidRDefault="00000000">
            <w:r>
              <w:rPr>
                <w:sz w:val="17"/>
              </w:rPr>
              <w:t>幻觉</w:t>
            </w:r>
          </w:p>
        </w:tc>
        <w:tc>
          <w:tcPr>
            <w:tcW w:w="1280" w:type="dxa"/>
          </w:tcPr>
          <w:p w14:paraId="44505793" w14:textId="77777777" w:rsidR="0007424A" w:rsidRDefault="00000000">
            <w:r>
              <w:rPr>
                <w:sz w:val="17"/>
              </w:rPr>
              <w:t>错误场所</w:t>
            </w:r>
          </w:p>
        </w:tc>
        <w:tc>
          <w:tcPr>
            <w:tcW w:w="1280" w:type="dxa"/>
          </w:tcPr>
          <w:p w14:paraId="593C7BB7" w14:textId="77777777" w:rsidR="0007424A" w:rsidRDefault="00000000">
            <w:r>
              <w:rPr>
                <w:sz w:val="17"/>
              </w:rPr>
              <w:t>2</w:t>
            </w:r>
          </w:p>
        </w:tc>
        <w:tc>
          <w:tcPr>
            <w:tcW w:w="1280" w:type="dxa"/>
          </w:tcPr>
          <w:p w14:paraId="0063091B" w14:textId="77777777" w:rsidR="0007424A" w:rsidRDefault="00000000">
            <w:r>
              <w:rPr>
                <w:sz w:val="17"/>
              </w:rPr>
              <w:t>✓</w:t>
            </w:r>
          </w:p>
        </w:tc>
        <w:tc>
          <w:tcPr>
            <w:tcW w:w="1280" w:type="dxa"/>
          </w:tcPr>
          <w:p w14:paraId="7260FA51" w14:textId="77777777" w:rsidR="0007424A" w:rsidRDefault="00000000">
            <w:r>
              <w:rPr>
                <w:sz w:val="17"/>
              </w:rPr>
              <w:t>✗</w:t>
            </w:r>
          </w:p>
        </w:tc>
        <w:tc>
          <w:tcPr>
            <w:tcW w:w="1280" w:type="dxa"/>
          </w:tcPr>
          <w:p w14:paraId="0D6FE766" w14:textId="77777777" w:rsidR="0007424A" w:rsidRDefault="00000000">
            <w:r>
              <w:rPr>
                <w:sz w:val="17"/>
              </w:rPr>
              <w:t>✓</w:t>
            </w:r>
          </w:p>
        </w:tc>
      </w:tr>
      <w:tr w:rsidR="0007424A" w14:paraId="183358F2" w14:textId="77777777">
        <w:trPr>
          <w:jc w:val="center"/>
        </w:trPr>
        <w:tc>
          <w:tcPr>
            <w:tcW w:w="1280" w:type="dxa"/>
          </w:tcPr>
          <w:p w14:paraId="1D1B751A" w14:textId="77777777" w:rsidR="0007424A" w:rsidRDefault="00000000">
            <w:r>
              <w:rPr>
                <w:sz w:val="17"/>
              </w:rPr>
              <w:t>FN-wrong_venue-7ee3e320</w:t>
            </w:r>
          </w:p>
        </w:tc>
        <w:tc>
          <w:tcPr>
            <w:tcW w:w="1280" w:type="dxa"/>
          </w:tcPr>
          <w:p w14:paraId="41681E1E" w14:textId="77777777" w:rsidR="0007424A" w:rsidRDefault="00000000">
            <w:r>
              <w:rPr>
                <w:sz w:val="17"/>
              </w:rPr>
              <w:t>幻觉</w:t>
            </w:r>
          </w:p>
        </w:tc>
        <w:tc>
          <w:tcPr>
            <w:tcW w:w="1280" w:type="dxa"/>
          </w:tcPr>
          <w:p w14:paraId="52583D2A" w14:textId="77777777" w:rsidR="0007424A" w:rsidRDefault="00000000">
            <w:r>
              <w:rPr>
                <w:sz w:val="17"/>
              </w:rPr>
              <w:t>错误场所</w:t>
            </w:r>
          </w:p>
        </w:tc>
        <w:tc>
          <w:tcPr>
            <w:tcW w:w="1280" w:type="dxa"/>
          </w:tcPr>
          <w:p w14:paraId="1E2F4D0D" w14:textId="77777777" w:rsidR="0007424A" w:rsidRDefault="00000000">
            <w:r>
              <w:rPr>
                <w:sz w:val="17"/>
              </w:rPr>
              <w:t>2</w:t>
            </w:r>
          </w:p>
        </w:tc>
        <w:tc>
          <w:tcPr>
            <w:tcW w:w="1280" w:type="dxa"/>
          </w:tcPr>
          <w:p w14:paraId="17ABA891" w14:textId="77777777" w:rsidR="0007424A" w:rsidRDefault="00000000">
            <w:r>
              <w:rPr>
                <w:sz w:val="17"/>
              </w:rPr>
              <w:t>✗</w:t>
            </w:r>
          </w:p>
        </w:tc>
        <w:tc>
          <w:tcPr>
            <w:tcW w:w="1280" w:type="dxa"/>
          </w:tcPr>
          <w:p w14:paraId="2F6E8909" w14:textId="77777777" w:rsidR="0007424A" w:rsidRDefault="00000000">
            <w:r>
              <w:rPr>
                <w:sz w:val="17"/>
              </w:rPr>
              <w:t>✓</w:t>
            </w:r>
          </w:p>
        </w:tc>
        <w:tc>
          <w:tcPr>
            <w:tcW w:w="1280" w:type="dxa"/>
          </w:tcPr>
          <w:p w14:paraId="3E8BE740" w14:textId="77777777" w:rsidR="0007424A" w:rsidRDefault="00000000">
            <w:r>
              <w:rPr>
                <w:sz w:val="17"/>
              </w:rPr>
              <w:t xml:space="preserve">✗ </w:t>
            </w:r>
            <w:r>
              <w:rPr>
                <w:sz w:val="17"/>
              </w:rPr>
              <w:t>漏检</w:t>
            </w:r>
          </w:p>
        </w:tc>
      </w:tr>
      <w:tr w:rsidR="0007424A" w14:paraId="49CC6361" w14:textId="77777777">
        <w:trPr>
          <w:jc w:val="center"/>
        </w:trPr>
        <w:tc>
          <w:tcPr>
            <w:tcW w:w="1280" w:type="dxa"/>
          </w:tcPr>
          <w:p w14:paraId="04E7F577" w14:textId="77777777" w:rsidR="0007424A" w:rsidRDefault="00000000">
            <w:r>
              <w:rPr>
                <w:sz w:val="17"/>
              </w:rPr>
              <w:t>TP-preprint_as_published-a641868c</w:t>
            </w:r>
          </w:p>
        </w:tc>
        <w:tc>
          <w:tcPr>
            <w:tcW w:w="1280" w:type="dxa"/>
          </w:tcPr>
          <w:p w14:paraId="51C07686" w14:textId="77777777" w:rsidR="0007424A" w:rsidRDefault="00000000">
            <w:r>
              <w:rPr>
                <w:sz w:val="17"/>
              </w:rPr>
              <w:t>幻觉</w:t>
            </w:r>
          </w:p>
        </w:tc>
        <w:tc>
          <w:tcPr>
            <w:tcW w:w="1280" w:type="dxa"/>
          </w:tcPr>
          <w:p w14:paraId="5F8FD788" w14:textId="77777777" w:rsidR="0007424A" w:rsidRDefault="00000000">
            <w:r>
              <w:rPr>
                <w:sz w:val="17"/>
              </w:rPr>
              <w:t>预印本当正式版</w:t>
            </w:r>
          </w:p>
        </w:tc>
        <w:tc>
          <w:tcPr>
            <w:tcW w:w="1280" w:type="dxa"/>
          </w:tcPr>
          <w:p w14:paraId="2C4C68FB" w14:textId="77777777" w:rsidR="0007424A" w:rsidRDefault="00000000">
            <w:r>
              <w:rPr>
                <w:sz w:val="17"/>
              </w:rPr>
              <w:t>2</w:t>
            </w:r>
          </w:p>
        </w:tc>
        <w:tc>
          <w:tcPr>
            <w:tcW w:w="1280" w:type="dxa"/>
          </w:tcPr>
          <w:p w14:paraId="0A64203B" w14:textId="77777777" w:rsidR="0007424A" w:rsidRDefault="00000000">
            <w:r>
              <w:rPr>
                <w:sz w:val="17"/>
              </w:rPr>
              <w:t>✓</w:t>
            </w:r>
          </w:p>
        </w:tc>
        <w:tc>
          <w:tcPr>
            <w:tcW w:w="1280" w:type="dxa"/>
          </w:tcPr>
          <w:p w14:paraId="3E353001" w14:textId="77777777" w:rsidR="0007424A" w:rsidRDefault="00000000">
            <w:r>
              <w:rPr>
                <w:sz w:val="17"/>
              </w:rPr>
              <w:t>✗</w:t>
            </w:r>
          </w:p>
        </w:tc>
        <w:tc>
          <w:tcPr>
            <w:tcW w:w="1280" w:type="dxa"/>
          </w:tcPr>
          <w:p w14:paraId="197F7586" w14:textId="77777777" w:rsidR="0007424A" w:rsidRDefault="00000000">
            <w:r>
              <w:rPr>
                <w:sz w:val="17"/>
              </w:rPr>
              <w:t>✓</w:t>
            </w:r>
          </w:p>
        </w:tc>
      </w:tr>
      <w:tr w:rsidR="0007424A" w14:paraId="4B28B3D2" w14:textId="77777777">
        <w:trPr>
          <w:jc w:val="center"/>
        </w:trPr>
        <w:tc>
          <w:tcPr>
            <w:tcW w:w="1280" w:type="dxa"/>
          </w:tcPr>
          <w:p w14:paraId="410D67F0" w14:textId="77777777" w:rsidR="0007424A" w:rsidRDefault="00000000">
            <w:r>
              <w:rPr>
                <w:sz w:val="17"/>
              </w:rPr>
              <w:t>FN-preprint_as_published-b90a5e9e</w:t>
            </w:r>
          </w:p>
        </w:tc>
        <w:tc>
          <w:tcPr>
            <w:tcW w:w="1280" w:type="dxa"/>
          </w:tcPr>
          <w:p w14:paraId="3A594B03" w14:textId="77777777" w:rsidR="0007424A" w:rsidRDefault="00000000">
            <w:r>
              <w:rPr>
                <w:sz w:val="17"/>
              </w:rPr>
              <w:t>幻觉</w:t>
            </w:r>
          </w:p>
        </w:tc>
        <w:tc>
          <w:tcPr>
            <w:tcW w:w="1280" w:type="dxa"/>
          </w:tcPr>
          <w:p w14:paraId="0E9F905A" w14:textId="77777777" w:rsidR="0007424A" w:rsidRDefault="00000000">
            <w:r>
              <w:rPr>
                <w:sz w:val="17"/>
              </w:rPr>
              <w:t>预印本当正式版</w:t>
            </w:r>
          </w:p>
        </w:tc>
        <w:tc>
          <w:tcPr>
            <w:tcW w:w="1280" w:type="dxa"/>
          </w:tcPr>
          <w:p w14:paraId="1A719381" w14:textId="77777777" w:rsidR="0007424A" w:rsidRDefault="00000000">
            <w:r>
              <w:rPr>
                <w:sz w:val="17"/>
              </w:rPr>
              <w:t>2</w:t>
            </w:r>
          </w:p>
        </w:tc>
        <w:tc>
          <w:tcPr>
            <w:tcW w:w="1280" w:type="dxa"/>
          </w:tcPr>
          <w:p w14:paraId="1234884B" w14:textId="77777777" w:rsidR="0007424A" w:rsidRDefault="00000000">
            <w:r>
              <w:rPr>
                <w:sz w:val="17"/>
              </w:rPr>
              <w:t>✓</w:t>
            </w:r>
          </w:p>
        </w:tc>
        <w:tc>
          <w:tcPr>
            <w:tcW w:w="1280" w:type="dxa"/>
          </w:tcPr>
          <w:p w14:paraId="045D6337" w14:textId="77777777" w:rsidR="0007424A" w:rsidRDefault="00000000">
            <w:r>
              <w:rPr>
                <w:sz w:val="17"/>
              </w:rPr>
              <w:t>✗</w:t>
            </w:r>
          </w:p>
        </w:tc>
        <w:tc>
          <w:tcPr>
            <w:tcW w:w="1280" w:type="dxa"/>
          </w:tcPr>
          <w:p w14:paraId="0DB3F0C7" w14:textId="77777777" w:rsidR="0007424A" w:rsidRDefault="00000000">
            <w:r>
              <w:rPr>
                <w:sz w:val="17"/>
              </w:rPr>
              <w:t xml:space="preserve">✗ </w:t>
            </w:r>
            <w:r>
              <w:rPr>
                <w:sz w:val="17"/>
              </w:rPr>
              <w:t>漏检</w:t>
            </w:r>
          </w:p>
        </w:tc>
      </w:tr>
      <w:tr w:rsidR="0007424A" w14:paraId="6777397B" w14:textId="77777777">
        <w:trPr>
          <w:jc w:val="center"/>
        </w:trPr>
        <w:tc>
          <w:tcPr>
            <w:tcW w:w="1280" w:type="dxa"/>
          </w:tcPr>
          <w:p w14:paraId="73875B99" w14:textId="77777777" w:rsidR="0007424A" w:rsidRDefault="00000000">
            <w:r>
              <w:rPr>
                <w:sz w:val="17"/>
              </w:rPr>
              <w:t>TP-swapped_authors-ac682a14</w:t>
            </w:r>
          </w:p>
        </w:tc>
        <w:tc>
          <w:tcPr>
            <w:tcW w:w="1280" w:type="dxa"/>
          </w:tcPr>
          <w:p w14:paraId="2AD1F465" w14:textId="77777777" w:rsidR="0007424A" w:rsidRDefault="00000000">
            <w:r>
              <w:rPr>
                <w:sz w:val="17"/>
              </w:rPr>
              <w:t>幻觉</w:t>
            </w:r>
          </w:p>
        </w:tc>
        <w:tc>
          <w:tcPr>
            <w:tcW w:w="1280" w:type="dxa"/>
          </w:tcPr>
          <w:p w14:paraId="53998B40" w14:textId="77777777" w:rsidR="0007424A" w:rsidRDefault="00000000">
            <w:r>
              <w:rPr>
                <w:sz w:val="17"/>
              </w:rPr>
              <w:t>作者错配</w:t>
            </w:r>
          </w:p>
        </w:tc>
        <w:tc>
          <w:tcPr>
            <w:tcW w:w="1280" w:type="dxa"/>
          </w:tcPr>
          <w:p w14:paraId="447FF7CF" w14:textId="77777777" w:rsidR="0007424A" w:rsidRDefault="00000000">
            <w:r>
              <w:rPr>
                <w:sz w:val="17"/>
              </w:rPr>
              <w:t>2</w:t>
            </w:r>
          </w:p>
        </w:tc>
        <w:tc>
          <w:tcPr>
            <w:tcW w:w="1280" w:type="dxa"/>
          </w:tcPr>
          <w:p w14:paraId="7C5286B4" w14:textId="77777777" w:rsidR="0007424A" w:rsidRDefault="00000000">
            <w:r>
              <w:rPr>
                <w:sz w:val="17"/>
              </w:rPr>
              <w:t>✓</w:t>
            </w:r>
          </w:p>
        </w:tc>
        <w:tc>
          <w:tcPr>
            <w:tcW w:w="1280" w:type="dxa"/>
          </w:tcPr>
          <w:p w14:paraId="0506A4AD" w14:textId="77777777" w:rsidR="0007424A" w:rsidRDefault="00000000">
            <w:r>
              <w:rPr>
                <w:sz w:val="17"/>
              </w:rPr>
              <w:t>✗</w:t>
            </w:r>
          </w:p>
        </w:tc>
        <w:tc>
          <w:tcPr>
            <w:tcW w:w="1280" w:type="dxa"/>
          </w:tcPr>
          <w:p w14:paraId="6AE828EF" w14:textId="77777777" w:rsidR="0007424A" w:rsidRDefault="00000000">
            <w:r>
              <w:rPr>
                <w:sz w:val="17"/>
              </w:rPr>
              <w:t>✓</w:t>
            </w:r>
          </w:p>
        </w:tc>
      </w:tr>
      <w:tr w:rsidR="0007424A" w14:paraId="05001ACA" w14:textId="77777777">
        <w:trPr>
          <w:jc w:val="center"/>
        </w:trPr>
        <w:tc>
          <w:tcPr>
            <w:tcW w:w="1280" w:type="dxa"/>
          </w:tcPr>
          <w:p w14:paraId="63E509CF" w14:textId="77777777" w:rsidR="0007424A" w:rsidRDefault="00000000">
            <w:r>
              <w:rPr>
                <w:sz w:val="17"/>
              </w:rPr>
              <w:t>FN-swapped_authors-a4820127</w:t>
            </w:r>
          </w:p>
        </w:tc>
        <w:tc>
          <w:tcPr>
            <w:tcW w:w="1280" w:type="dxa"/>
          </w:tcPr>
          <w:p w14:paraId="64B63A24" w14:textId="77777777" w:rsidR="0007424A" w:rsidRDefault="00000000">
            <w:r>
              <w:rPr>
                <w:sz w:val="17"/>
              </w:rPr>
              <w:t>幻觉</w:t>
            </w:r>
          </w:p>
        </w:tc>
        <w:tc>
          <w:tcPr>
            <w:tcW w:w="1280" w:type="dxa"/>
          </w:tcPr>
          <w:p w14:paraId="3DE15F27" w14:textId="77777777" w:rsidR="0007424A" w:rsidRDefault="00000000">
            <w:r>
              <w:rPr>
                <w:sz w:val="17"/>
              </w:rPr>
              <w:t>作者错配</w:t>
            </w:r>
          </w:p>
        </w:tc>
        <w:tc>
          <w:tcPr>
            <w:tcW w:w="1280" w:type="dxa"/>
          </w:tcPr>
          <w:p w14:paraId="0A0C407A" w14:textId="77777777" w:rsidR="0007424A" w:rsidRDefault="00000000">
            <w:r>
              <w:rPr>
                <w:sz w:val="17"/>
              </w:rPr>
              <w:t>2</w:t>
            </w:r>
          </w:p>
        </w:tc>
        <w:tc>
          <w:tcPr>
            <w:tcW w:w="1280" w:type="dxa"/>
          </w:tcPr>
          <w:p w14:paraId="13122B9D" w14:textId="77777777" w:rsidR="0007424A" w:rsidRDefault="00000000">
            <w:r>
              <w:rPr>
                <w:sz w:val="17"/>
              </w:rPr>
              <w:t>✓</w:t>
            </w:r>
          </w:p>
        </w:tc>
        <w:tc>
          <w:tcPr>
            <w:tcW w:w="1280" w:type="dxa"/>
          </w:tcPr>
          <w:p w14:paraId="3B1FEEB7" w14:textId="77777777" w:rsidR="0007424A" w:rsidRDefault="00000000">
            <w:r>
              <w:rPr>
                <w:sz w:val="17"/>
              </w:rPr>
              <w:t>✗</w:t>
            </w:r>
          </w:p>
        </w:tc>
        <w:tc>
          <w:tcPr>
            <w:tcW w:w="1280" w:type="dxa"/>
          </w:tcPr>
          <w:p w14:paraId="5315C3A9" w14:textId="77777777" w:rsidR="0007424A" w:rsidRDefault="00000000">
            <w:r>
              <w:rPr>
                <w:sz w:val="17"/>
              </w:rPr>
              <w:t xml:space="preserve">✗ </w:t>
            </w:r>
            <w:r>
              <w:rPr>
                <w:sz w:val="17"/>
              </w:rPr>
              <w:t>漏检</w:t>
            </w:r>
          </w:p>
        </w:tc>
      </w:tr>
      <w:tr w:rsidR="0007424A" w14:paraId="0982C532" w14:textId="77777777">
        <w:trPr>
          <w:jc w:val="center"/>
        </w:trPr>
        <w:tc>
          <w:tcPr>
            <w:tcW w:w="1280" w:type="dxa"/>
          </w:tcPr>
          <w:p w14:paraId="70107C8A" w14:textId="77777777" w:rsidR="0007424A" w:rsidRDefault="00000000">
            <w:r>
              <w:rPr>
                <w:sz w:val="17"/>
              </w:rPr>
              <w:lastRenderedPageBreak/>
              <w:t>TP-nonexistent_venue-b8df2054</w:t>
            </w:r>
          </w:p>
        </w:tc>
        <w:tc>
          <w:tcPr>
            <w:tcW w:w="1280" w:type="dxa"/>
          </w:tcPr>
          <w:p w14:paraId="4386AD13" w14:textId="77777777" w:rsidR="0007424A" w:rsidRDefault="00000000">
            <w:r>
              <w:rPr>
                <w:sz w:val="17"/>
              </w:rPr>
              <w:t>幻觉</w:t>
            </w:r>
          </w:p>
        </w:tc>
        <w:tc>
          <w:tcPr>
            <w:tcW w:w="1280" w:type="dxa"/>
          </w:tcPr>
          <w:p w14:paraId="20AA7DF5" w14:textId="77777777" w:rsidR="0007424A" w:rsidRDefault="00000000">
            <w:r>
              <w:rPr>
                <w:sz w:val="17"/>
              </w:rPr>
              <w:t>不存在的场所</w:t>
            </w:r>
          </w:p>
        </w:tc>
        <w:tc>
          <w:tcPr>
            <w:tcW w:w="1280" w:type="dxa"/>
          </w:tcPr>
          <w:p w14:paraId="47AEE17E" w14:textId="77777777" w:rsidR="0007424A" w:rsidRDefault="00000000">
            <w:r>
              <w:rPr>
                <w:sz w:val="17"/>
              </w:rPr>
              <w:t>1</w:t>
            </w:r>
          </w:p>
        </w:tc>
        <w:tc>
          <w:tcPr>
            <w:tcW w:w="1280" w:type="dxa"/>
          </w:tcPr>
          <w:p w14:paraId="1B0D6F2D" w14:textId="77777777" w:rsidR="0007424A" w:rsidRDefault="00000000">
            <w:r>
              <w:rPr>
                <w:sz w:val="17"/>
              </w:rPr>
              <w:t>✓</w:t>
            </w:r>
          </w:p>
        </w:tc>
        <w:tc>
          <w:tcPr>
            <w:tcW w:w="1280" w:type="dxa"/>
          </w:tcPr>
          <w:p w14:paraId="6D6EC100" w14:textId="77777777" w:rsidR="0007424A" w:rsidRDefault="00000000">
            <w:r>
              <w:rPr>
                <w:sz w:val="17"/>
              </w:rPr>
              <w:t>✗</w:t>
            </w:r>
          </w:p>
        </w:tc>
        <w:tc>
          <w:tcPr>
            <w:tcW w:w="1280" w:type="dxa"/>
          </w:tcPr>
          <w:p w14:paraId="4CEF0AEB" w14:textId="77777777" w:rsidR="0007424A" w:rsidRDefault="00000000">
            <w:r>
              <w:rPr>
                <w:sz w:val="17"/>
              </w:rPr>
              <w:t>✓</w:t>
            </w:r>
          </w:p>
        </w:tc>
      </w:tr>
      <w:tr w:rsidR="0007424A" w14:paraId="31A3E358" w14:textId="77777777">
        <w:trPr>
          <w:jc w:val="center"/>
        </w:trPr>
        <w:tc>
          <w:tcPr>
            <w:tcW w:w="1280" w:type="dxa"/>
          </w:tcPr>
          <w:p w14:paraId="78D3D13F" w14:textId="77777777" w:rsidR="0007424A" w:rsidRDefault="00000000">
            <w:r>
              <w:rPr>
                <w:sz w:val="17"/>
              </w:rPr>
              <w:t>FN-nonexistent_venue-72f55675</w:t>
            </w:r>
          </w:p>
        </w:tc>
        <w:tc>
          <w:tcPr>
            <w:tcW w:w="1280" w:type="dxa"/>
          </w:tcPr>
          <w:p w14:paraId="710F6607" w14:textId="77777777" w:rsidR="0007424A" w:rsidRDefault="00000000">
            <w:r>
              <w:rPr>
                <w:sz w:val="17"/>
              </w:rPr>
              <w:t>幻觉</w:t>
            </w:r>
          </w:p>
        </w:tc>
        <w:tc>
          <w:tcPr>
            <w:tcW w:w="1280" w:type="dxa"/>
          </w:tcPr>
          <w:p w14:paraId="76CA1C64" w14:textId="77777777" w:rsidR="0007424A" w:rsidRDefault="00000000">
            <w:r>
              <w:rPr>
                <w:sz w:val="17"/>
              </w:rPr>
              <w:t>不存在的场所</w:t>
            </w:r>
          </w:p>
        </w:tc>
        <w:tc>
          <w:tcPr>
            <w:tcW w:w="1280" w:type="dxa"/>
          </w:tcPr>
          <w:p w14:paraId="42B0204A" w14:textId="77777777" w:rsidR="0007424A" w:rsidRDefault="00000000">
            <w:r>
              <w:rPr>
                <w:sz w:val="17"/>
              </w:rPr>
              <w:t>1</w:t>
            </w:r>
          </w:p>
        </w:tc>
        <w:tc>
          <w:tcPr>
            <w:tcW w:w="1280" w:type="dxa"/>
          </w:tcPr>
          <w:p w14:paraId="79D38960" w14:textId="77777777" w:rsidR="0007424A" w:rsidRDefault="00000000">
            <w:r>
              <w:rPr>
                <w:sz w:val="17"/>
              </w:rPr>
              <w:t>✗</w:t>
            </w:r>
          </w:p>
        </w:tc>
        <w:tc>
          <w:tcPr>
            <w:tcW w:w="1280" w:type="dxa"/>
          </w:tcPr>
          <w:p w14:paraId="434A278E" w14:textId="77777777" w:rsidR="0007424A" w:rsidRDefault="00000000">
            <w:r>
              <w:rPr>
                <w:sz w:val="17"/>
              </w:rPr>
              <w:t>✓</w:t>
            </w:r>
          </w:p>
        </w:tc>
        <w:tc>
          <w:tcPr>
            <w:tcW w:w="1280" w:type="dxa"/>
          </w:tcPr>
          <w:p w14:paraId="0EDC39D9" w14:textId="77777777" w:rsidR="0007424A" w:rsidRDefault="00000000">
            <w:r>
              <w:rPr>
                <w:sz w:val="17"/>
              </w:rPr>
              <w:t xml:space="preserve">✗ </w:t>
            </w:r>
            <w:r>
              <w:rPr>
                <w:sz w:val="17"/>
              </w:rPr>
              <w:t>漏检</w:t>
            </w:r>
          </w:p>
        </w:tc>
      </w:tr>
      <w:tr w:rsidR="0007424A" w14:paraId="662FA825" w14:textId="77777777">
        <w:trPr>
          <w:jc w:val="center"/>
        </w:trPr>
        <w:tc>
          <w:tcPr>
            <w:tcW w:w="1280" w:type="dxa"/>
            <w:tcBorders>
              <w:bottom w:val="single" w:sz="12" w:space="0" w:color="000000"/>
            </w:tcBorders>
          </w:tcPr>
          <w:p w14:paraId="77557291" w14:textId="77777777" w:rsidR="0007424A" w:rsidRDefault="00000000">
            <w:r>
              <w:rPr>
                <w:sz w:val="17"/>
              </w:rPr>
              <w:t>TP-future_date-cc62d714</w:t>
            </w:r>
          </w:p>
        </w:tc>
        <w:tc>
          <w:tcPr>
            <w:tcW w:w="1280" w:type="dxa"/>
            <w:tcBorders>
              <w:bottom w:val="single" w:sz="12" w:space="0" w:color="000000"/>
            </w:tcBorders>
          </w:tcPr>
          <w:p w14:paraId="24192F72" w14:textId="77777777" w:rsidR="0007424A" w:rsidRDefault="00000000">
            <w:r>
              <w:rPr>
                <w:sz w:val="17"/>
              </w:rPr>
              <w:t>幻觉</w:t>
            </w:r>
          </w:p>
        </w:tc>
        <w:tc>
          <w:tcPr>
            <w:tcW w:w="1280" w:type="dxa"/>
            <w:tcBorders>
              <w:bottom w:val="single" w:sz="12" w:space="0" w:color="000000"/>
            </w:tcBorders>
          </w:tcPr>
          <w:p w14:paraId="753DEB2C" w14:textId="77777777" w:rsidR="0007424A" w:rsidRDefault="00000000">
            <w:r>
              <w:rPr>
                <w:sz w:val="17"/>
              </w:rPr>
              <w:t>未来日期</w:t>
            </w:r>
          </w:p>
        </w:tc>
        <w:tc>
          <w:tcPr>
            <w:tcW w:w="1280" w:type="dxa"/>
            <w:tcBorders>
              <w:bottom w:val="single" w:sz="12" w:space="0" w:color="000000"/>
            </w:tcBorders>
          </w:tcPr>
          <w:p w14:paraId="6373F11E" w14:textId="77777777" w:rsidR="0007424A" w:rsidRDefault="00000000">
            <w:r>
              <w:rPr>
                <w:sz w:val="17"/>
              </w:rPr>
              <w:t>1</w:t>
            </w:r>
          </w:p>
        </w:tc>
        <w:tc>
          <w:tcPr>
            <w:tcW w:w="1280" w:type="dxa"/>
            <w:tcBorders>
              <w:bottom w:val="single" w:sz="12" w:space="0" w:color="000000"/>
            </w:tcBorders>
          </w:tcPr>
          <w:p w14:paraId="71F5E8BB" w14:textId="77777777" w:rsidR="0007424A" w:rsidRDefault="00000000">
            <w:r>
              <w:rPr>
                <w:sz w:val="17"/>
              </w:rPr>
              <w:t>✓</w:t>
            </w:r>
          </w:p>
        </w:tc>
        <w:tc>
          <w:tcPr>
            <w:tcW w:w="1280" w:type="dxa"/>
            <w:tcBorders>
              <w:bottom w:val="single" w:sz="12" w:space="0" w:color="000000"/>
            </w:tcBorders>
          </w:tcPr>
          <w:p w14:paraId="01EE502A" w14:textId="77777777" w:rsidR="0007424A" w:rsidRDefault="00000000">
            <w:r>
              <w:rPr>
                <w:sz w:val="17"/>
              </w:rPr>
              <w:t>✓</w:t>
            </w:r>
          </w:p>
        </w:tc>
        <w:tc>
          <w:tcPr>
            <w:tcW w:w="1280" w:type="dxa"/>
            <w:tcBorders>
              <w:bottom w:val="single" w:sz="12" w:space="0" w:color="000000"/>
            </w:tcBorders>
          </w:tcPr>
          <w:p w14:paraId="2E86030C" w14:textId="77777777" w:rsidR="0007424A" w:rsidRDefault="00000000">
            <w:r>
              <w:rPr>
                <w:sz w:val="17"/>
              </w:rPr>
              <w:t>✓</w:t>
            </w:r>
          </w:p>
        </w:tc>
      </w:tr>
    </w:tbl>
    <w:p w14:paraId="4D527A8B" w14:textId="77777777" w:rsidR="0007424A" w:rsidRDefault="0007424A"/>
    <w:p w14:paraId="7033FDEF" w14:textId="77777777" w:rsidR="0007424A" w:rsidRDefault="00000000">
      <w:pPr>
        <w:spacing w:after="80" w:line="324" w:lineRule="auto"/>
        <w:ind w:firstLine="420"/>
        <w:rPr>
          <w:lang w:eastAsia="zh-CN"/>
        </w:rPr>
      </w:pPr>
      <w:r>
        <w:rPr>
          <w:lang w:eastAsia="zh-CN"/>
        </w:rPr>
        <w:t>（</w:t>
      </w:r>
      <w:r>
        <w:rPr>
          <w:lang w:eastAsia="zh-CN"/>
        </w:rPr>
        <w:t xml:space="preserve">✓ = </w:t>
      </w:r>
      <w:r>
        <w:rPr>
          <w:lang w:eastAsia="zh-CN"/>
        </w:rPr>
        <w:t>判定正确；</w:t>
      </w:r>
      <w:r>
        <w:rPr>
          <w:lang w:eastAsia="zh-CN"/>
        </w:rPr>
        <w:t xml:space="preserve">✗ = </w:t>
      </w:r>
      <w:r>
        <w:rPr>
          <w:lang w:eastAsia="zh-CN"/>
        </w:rPr>
        <w:t>判定错误；</w:t>
      </w:r>
      <w:proofErr w:type="gramStart"/>
      <w:r>
        <w:rPr>
          <w:lang w:eastAsia="zh-CN"/>
        </w:rPr>
        <w:t>"</w:t>
      </w:r>
      <w:r>
        <w:rPr>
          <w:lang w:eastAsia="zh-CN"/>
        </w:rPr>
        <w:t>不确定</w:t>
      </w:r>
      <w:r>
        <w:rPr>
          <w:lang w:eastAsia="zh-CN"/>
        </w:rPr>
        <w:t>"</w:t>
      </w:r>
      <w:proofErr w:type="gramEnd"/>
      <w:r>
        <w:rPr>
          <w:lang w:eastAsia="zh-CN"/>
        </w:rPr>
        <w:t xml:space="preserve"> = </w:t>
      </w:r>
      <w:r>
        <w:rPr>
          <w:lang w:eastAsia="zh-CN"/>
        </w:rPr>
        <w:t>工具返回无法判定，保守计为</w:t>
      </w:r>
      <w:r>
        <w:rPr>
          <w:lang w:eastAsia="zh-CN"/>
        </w:rPr>
        <w:t xml:space="preserve"> VALID</w:t>
      </w:r>
      <w:r>
        <w:rPr>
          <w:lang w:eastAsia="zh-CN"/>
        </w:rPr>
        <w:t>。完整字段、标注说明与全部基线的理由见附录</w:t>
      </w:r>
      <w:r>
        <w:rPr>
          <w:lang w:eastAsia="zh-CN"/>
        </w:rPr>
        <w:t xml:space="preserve"> B</w:t>
      </w:r>
      <w:r>
        <w:rPr>
          <w:lang w:eastAsia="zh-CN"/>
        </w:rPr>
        <w:t>。）</w:t>
      </w:r>
    </w:p>
    <w:p w14:paraId="15A1B90E" w14:textId="77777777" w:rsidR="0007424A" w:rsidRDefault="00000000">
      <w:pPr>
        <w:spacing w:after="80" w:line="324" w:lineRule="auto"/>
        <w:ind w:firstLine="420"/>
        <w:rPr>
          <w:lang w:eastAsia="zh-CN"/>
        </w:rPr>
      </w:pPr>
      <w:r>
        <w:rPr>
          <w:lang w:eastAsia="zh-CN"/>
        </w:rPr>
        <w:t>表</w:t>
      </w:r>
      <w:r>
        <w:rPr>
          <w:lang w:eastAsia="zh-CN"/>
        </w:rPr>
        <w:t xml:space="preserve"> 11 </w:t>
      </w:r>
      <w:r>
        <w:rPr>
          <w:lang w:eastAsia="zh-CN"/>
        </w:rPr>
        <w:t>已经呈现一个规律：</w:t>
      </w:r>
      <w:r>
        <w:rPr>
          <w:b/>
          <w:lang w:eastAsia="zh-CN"/>
        </w:rPr>
        <w:t>没有一条基线在所有案例上正确，且不同基线的错误几乎不重叠</w:t>
      </w:r>
      <w:r>
        <w:rPr>
          <w:lang w:eastAsia="zh-CN"/>
        </w:rPr>
        <w:t>。下面选取六例展开归因。</w:t>
      </w:r>
    </w:p>
    <w:p w14:paraId="7845120B" w14:textId="77777777" w:rsidR="0007424A" w:rsidRDefault="00000000">
      <w:pPr>
        <w:spacing w:before="160" w:after="120"/>
        <w:rPr>
          <w:lang w:eastAsia="zh-CN"/>
        </w:rPr>
      </w:pPr>
      <w:r>
        <w:rPr>
          <w:rFonts w:eastAsia="黑体"/>
          <w:b/>
          <w:sz w:val="24"/>
          <w:lang w:eastAsia="zh-CN"/>
        </w:rPr>
        <w:t xml:space="preserve">6.1 </w:t>
      </w:r>
      <w:r>
        <w:rPr>
          <w:rFonts w:eastAsia="黑体"/>
          <w:b/>
          <w:sz w:val="24"/>
          <w:lang w:eastAsia="zh-CN"/>
        </w:rPr>
        <w:t>案例一：真实引用被误报，根因是来源不可用</w:t>
      </w:r>
    </w:p>
    <w:p w14:paraId="0CD22689" w14:textId="77777777" w:rsidR="0007424A" w:rsidRDefault="00000000">
      <w:pPr>
        <w:spacing w:after="80" w:line="324" w:lineRule="auto"/>
        <w:ind w:firstLine="420"/>
        <w:rPr>
          <w:lang w:eastAsia="zh-CN"/>
        </w:rPr>
      </w:pPr>
      <w:r>
        <w:rPr>
          <w:rFonts w:ascii="Consolas" w:hAnsi="Consolas"/>
          <w:sz w:val="20"/>
        </w:rPr>
        <w:t>FP-VALID-a337fdfa</w:t>
      </w:r>
      <w:r>
        <w:t xml:space="preserve"> </w:t>
      </w:r>
      <w:r>
        <w:t>是经</w:t>
      </w:r>
      <w:r>
        <w:t xml:space="preserve"> DBLP </w:t>
      </w:r>
      <w:r>
        <w:t>抓取核验的真实条目（</w:t>
      </w:r>
      <w:r>
        <w:t>Afchar</w:t>
      </w:r>
      <w:r>
        <w:t>、</w:t>
      </w:r>
      <w:r>
        <w:t>Guigue</w:t>
      </w:r>
      <w:r>
        <w:t>、</w:t>
      </w:r>
      <w:r>
        <w:t xml:space="preserve">Hennequin </w:t>
      </w:r>
      <w:r>
        <w:t>的</w:t>
      </w:r>
      <w:r>
        <w:t xml:space="preserve"> ICML 2021 </w:t>
      </w:r>
      <w:r>
        <w:t>论文），无</w:t>
      </w:r>
      <w:r>
        <w:t xml:space="preserve"> DOI </w:t>
      </w:r>
      <w:r>
        <w:t>字段。</w:t>
      </w:r>
      <w:r>
        <w:rPr>
          <w:rFonts w:ascii="Consolas" w:hAnsi="Consolas"/>
          <w:sz w:val="20"/>
        </w:rPr>
        <w:t>doi_presence_heuristic</w:t>
      </w:r>
      <w:r>
        <w:t xml:space="preserve"> </w:t>
      </w:r>
      <w:r>
        <w:t>因</w:t>
      </w:r>
      <w:r>
        <w:t>"</w:t>
      </w:r>
      <w:r>
        <w:t>无</w:t>
      </w:r>
      <w:r>
        <w:t xml:space="preserve"> DOI"</w:t>
      </w:r>
      <w:r>
        <w:t>判为幻觉（设计上的必然误报），</w:t>
      </w:r>
      <w:r>
        <w:rPr>
          <w:rFonts w:ascii="Consolas" w:hAnsi="Consolas"/>
          <w:sz w:val="20"/>
        </w:rPr>
        <w:t>doi_only</w:t>
      </w:r>
      <w:r>
        <w:t xml:space="preserve"> </w:t>
      </w:r>
      <w:r>
        <w:t>因无</w:t>
      </w:r>
      <w:r>
        <w:t xml:space="preserve"> DOI </w:t>
      </w:r>
      <w:r>
        <w:t>可查而保守判为真实，</w:t>
      </w:r>
      <w:r>
        <w:rPr>
          <w:rFonts w:ascii="Consolas" w:hAnsi="Consolas"/>
          <w:sz w:val="20"/>
        </w:rPr>
        <w:t>hallucitechecker</w:t>
      </w:r>
      <w:r>
        <w:t xml:space="preserve"> </w:t>
      </w:r>
      <w:r>
        <w:t>在</w:t>
      </w:r>
      <w:r>
        <w:t xml:space="preserve"> CrossRef </w:t>
      </w:r>
      <w:r>
        <w:t>与</w:t>
      </w:r>
      <w:r>
        <w:t xml:space="preserve"> arXiv </w:t>
      </w:r>
      <w:r>
        <w:t>中检索标题、最高相似度仅</w:t>
      </w:r>
      <w:r>
        <w:t xml:space="preserve"> 0.661</w:t>
      </w:r>
      <w:r>
        <w:t>（低于</w:t>
      </w:r>
      <w:r>
        <w:t xml:space="preserve"> 0.90 </w:t>
      </w:r>
      <w:r>
        <w:t>阈值）而判为幻觉</w:t>
      </w:r>
      <w:r>
        <w:t>——</w:t>
      </w:r>
      <w:r>
        <w:rPr>
          <w:b/>
        </w:rPr>
        <w:t>误报</w:t>
      </w:r>
      <w:r>
        <w:t>。</w:t>
      </w:r>
      <w:r>
        <w:rPr>
          <w:lang w:eastAsia="zh-CN"/>
        </w:rPr>
        <w:t>根因不在阈值而在来源覆盖：该文为</w:t>
      </w:r>
      <w:r>
        <w:rPr>
          <w:lang w:eastAsia="zh-CN"/>
        </w:rPr>
        <w:t xml:space="preserve"> ICML 2021 </w:t>
      </w:r>
      <w:r>
        <w:rPr>
          <w:lang w:eastAsia="zh-CN"/>
        </w:rPr>
        <w:t>会议论文，最可靠的索引源</w:t>
      </w:r>
      <w:r>
        <w:rPr>
          <w:lang w:eastAsia="zh-CN"/>
        </w:rPr>
        <w:t xml:space="preserve"> DBLP </w:t>
      </w:r>
      <w:r>
        <w:rPr>
          <w:lang w:eastAsia="zh-CN"/>
        </w:rPr>
        <w:t>被反爬拦截（见</w:t>
      </w:r>
      <w:r>
        <w:rPr>
          <w:lang w:eastAsia="zh-CN"/>
        </w:rPr>
        <w:t xml:space="preserve"> 4.3 </w:t>
      </w:r>
      <w:r>
        <w:rPr>
          <w:lang w:eastAsia="zh-CN"/>
        </w:rPr>
        <w:t>节），</w:t>
      </w:r>
      <w:r>
        <w:rPr>
          <w:lang w:eastAsia="zh-CN"/>
        </w:rPr>
        <w:t xml:space="preserve">CrossRef </w:t>
      </w:r>
      <w:r>
        <w:rPr>
          <w:lang w:eastAsia="zh-CN"/>
        </w:rPr>
        <w:t>对会议论文收录不完整、</w:t>
      </w:r>
      <w:r>
        <w:rPr>
          <w:lang w:eastAsia="zh-CN"/>
        </w:rPr>
        <w:t xml:space="preserve">arXiv </w:t>
      </w:r>
      <w:r>
        <w:rPr>
          <w:lang w:eastAsia="zh-CN"/>
        </w:rPr>
        <w:t>上亦无预印本，故该真实引用在</w:t>
      </w:r>
      <w:r>
        <w:rPr>
          <w:lang w:eastAsia="zh-CN"/>
        </w:rPr>
        <w:t>"</w:t>
      </w:r>
      <w:r>
        <w:rPr>
          <w:lang w:eastAsia="zh-CN"/>
        </w:rPr>
        <w:t>可用来源的并集</w:t>
      </w:r>
      <w:r>
        <w:rPr>
          <w:lang w:eastAsia="zh-CN"/>
        </w:rPr>
        <w:t>"</w:t>
      </w:r>
      <w:r>
        <w:rPr>
          <w:lang w:eastAsia="zh-CN"/>
        </w:rPr>
        <w:t>中根本不存在，</w:t>
      </w:r>
      <w:r>
        <w:rPr>
          <w:b/>
          <w:lang w:eastAsia="zh-CN"/>
        </w:rPr>
        <w:t>是纯粹由来源不可用导致的假阳性</w:t>
      </w:r>
      <w:r>
        <w:rPr>
          <w:lang w:eastAsia="zh-CN"/>
        </w:rPr>
        <w:t>：判定逻辑为</w:t>
      </w:r>
      <w:r>
        <w:rPr>
          <w:lang w:eastAsia="zh-CN"/>
        </w:rPr>
        <w:t>"</w:t>
      </w:r>
      <w:r>
        <w:rPr>
          <w:lang w:eastAsia="zh-CN"/>
        </w:rPr>
        <w:t>所有可查询来源都没找到</w:t>
      </w:r>
      <w:r>
        <w:rPr>
          <w:lang w:eastAsia="zh-CN"/>
        </w:rPr>
        <w:t xml:space="preserve"> ⇒ </w:t>
      </w:r>
      <w:r>
        <w:rPr>
          <w:lang w:eastAsia="zh-CN"/>
        </w:rPr>
        <w:t>不存在</w:t>
      </w:r>
      <w:r>
        <w:rPr>
          <w:lang w:eastAsia="zh-CN"/>
        </w:rPr>
        <w:t>"</w:t>
      </w:r>
      <w:r>
        <w:rPr>
          <w:lang w:eastAsia="zh-CN"/>
        </w:rPr>
        <w:t>时，</w:t>
      </w:r>
      <w:r>
        <w:rPr>
          <w:b/>
          <w:lang w:eastAsia="zh-CN"/>
        </w:rPr>
        <w:t>来源集合的缺失会直接转化为假阳性</w:t>
      </w:r>
      <w:r>
        <w:rPr>
          <w:lang w:eastAsia="zh-CN"/>
        </w:rPr>
        <w:t>，无法通过调参消除。</w:t>
      </w:r>
    </w:p>
    <w:p w14:paraId="751D1707" w14:textId="77777777" w:rsidR="0007424A" w:rsidRDefault="00000000">
      <w:pPr>
        <w:spacing w:before="160" w:after="120"/>
        <w:rPr>
          <w:lang w:eastAsia="zh-CN"/>
        </w:rPr>
      </w:pPr>
      <w:r>
        <w:rPr>
          <w:rFonts w:eastAsia="黑体"/>
          <w:b/>
          <w:sz w:val="24"/>
          <w:lang w:eastAsia="zh-CN"/>
        </w:rPr>
        <w:t xml:space="preserve">6.2 </w:t>
      </w:r>
      <w:r>
        <w:rPr>
          <w:rFonts w:eastAsia="黑体"/>
          <w:b/>
          <w:sz w:val="24"/>
          <w:lang w:eastAsia="zh-CN"/>
        </w:rPr>
        <w:t>案例二：混合伪造</w:t>
      </w:r>
      <w:r>
        <w:rPr>
          <w:rFonts w:eastAsia="黑体"/>
          <w:b/>
          <w:sz w:val="24"/>
          <w:lang w:eastAsia="zh-CN"/>
        </w:rPr>
        <w:t>——</w:t>
      </w:r>
      <w:r>
        <w:rPr>
          <w:rFonts w:eastAsia="黑体"/>
          <w:b/>
          <w:sz w:val="24"/>
          <w:lang w:eastAsia="zh-CN"/>
        </w:rPr>
        <w:t>只有</w:t>
      </w:r>
      <w:r>
        <w:rPr>
          <w:rFonts w:eastAsia="黑体"/>
          <w:b/>
          <w:sz w:val="24"/>
          <w:lang w:eastAsia="zh-CN"/>
        </w:rPr>
        <w:t xml:space="preserve"> DOI </w:t>
      </w:r>
      <w:r>
        <w:rPr>
          <w:rFonts w:eastAsia="黑体"/>
          <w:b/>
          <w:sz w:val="24"/>
          <w:lang w:eastAsia="zh-CN"/>
        </w:rPr>
        <w:t>与元数据的交叉核对才能发现</w:t>
      </w:r>
    </w:p>
    <w:p w14:paraId="78096FC2" w14:textId="77777777" w:rsidR="0007424A" w:rsidRDefault="00000000">
      <w:pPr>
        <w:spacing w:after="80" w:line="324" w:lineRule="auto"/>
        <w:ind w:firstLine="420"/>
        <w:rPr>
          <w:lang w:eastAsia="zh-CN"/>
        </w:rPr>
      </w:pPr>
      <w:r>
        <w:rPr>
          <w:rFonts w:ascii="Consolas" w:hAnsi="Consolas"/>
          <w:sz w:val="20"/>
        </w:rPr>
        <w:t>FN-hybrid_fabrication-e8e1379d</w:t>
      </w:r>
      <w:r>
        <w:t>：标题与作者完全正确（</w:t>
      </w:r>
      <w:r>
        <w:t xml:space="preserve">Kaiming He </w:t>
      </w:r>
      <w:r>
        <w:t>等人的</w:t>
      </w:r>
      <w:r>
        <w:t xml:space="preserve"> MAE</w:t>
      </w:r>
      <w:r>
        <w:t>，</w:t>
      </w:r>
      <w:r>
        <w:t>CVPR 2022</w:t>
      </w:r>
      <w:r>
        <w:t>），但</w:t>
      </w:r>
      <w:r>
        <w:t xml:space="preserve"> DOI </w:t>
      </w:r>
      <w:r>
        <w:rPr>
          <w:rFonts w:ascii="Consolas" w:hAnsi="Consolas"/>
          <w:sz w:val="20"/>
        </w:rPr>
        <w:t>10.1109/CVPR52688.2022.01552</w:t>
      </w:r>
      <w:r>
        <w:t xml:space="preserve"> </w:t>
      </w:r>
      <w:r>
        <w:t>指向另一篇论文</w:t>
      </w:r>
      <w:r>
        <w:t>——</w:t>
      </w:r>
      <w:r>
        <w:t>真实</w:t>
      </w:r>
      <w:r>
        <w:t xml:space="preserve"> DOI </w:t>
      </w:r>
      <w:r>
        <w:t>是</w:t>
      </w:r>
      <w:r>
        <w:t xml:space="preserve"> </w:t>
      </w:r>
      <w:r>
        <w:rPr>
          <w:rFonts w:ascii="Consolas" w:hAnsi="Consolas"/>
          <w:sz w:val="20"/>
        </w:rPr>
        <w:t>.01553</w:t>
      </w:r>
      <w:r>
        <w:t>，</w:t>
      </w:r>
      <w:r>
        <w:rPr>
          <w:b/>
        </w:rPr>
        <w:t>相差一位数字</w:t>
      </w:r>
      <w:r>
        <w:t>。三条基线全部失败：</w:t>
      </w:r>
      <w:r>
        <w:rPr>
          <w:rFonts w:ascii="Consolas" w:hAnsi="Consolas"/>
          <w:sz w:val="20"/>
        </w:rPr>
        <w:t>doi_presence_heuristic</w:t>
      </w:r>
      <w:r>
        <w:t xml:space="preserve"> </w:t>
      </w:r>
      <w:r>
        <w:t>因有</w:t>
      </w:r>
      <w:r>
        <w:t xml:space="preserve"> DOI </w:t>
      </w:r>
      <w:r>
        <w:t>判为真实；</w:t>
      </w:r>
      <w:r>
        <w:rPr>
          <w:rFonts w:ascii="Consolas" w:hAnsi="Consolas"/>
          <w:sz w:val="20"/>
        </w:rPr>
        <w:t>doi_only</w:t>
      </w:r>
      <w:r>
        <w:t xml:space="preserve"> </w:t>
      </w:r>
      <w:r>
        <w:t>返回</w:t>
      </w:r>
      <w:r>
        <w:t>"</w:t>
      </w:r>
      <w:r>
        <w:t>不确定</w:t>
      </w:r>
      <w:r>
        <w:t>"</w:t>
      </w:r>
      <w:r>
        <w:t>（该</w:t>
      </w:r>
      <w:r>
        <w:t xml:space="preserve"> DOI </w:t>
      </w:r>
      <w:r>
        <w:t>在</w:t>
      </w:r>
      <w:r>
        <w:t xml:space="preserve"> doi.org </w:t>
      </w:r>
      <w:r>
        <w:t>上重定向成功，但</w:t>
      </w:r>
      <w:r>
        <w:t xml:space="preserve"> IEEE </w:t>
      </w:r>
      <w:r>
        <w:t>落地页对程序化访问返回</w:t>
      </w:r>
      <w:r>
        <w:t xml:space="preserve"> HTTP 202</w:t>
      </w:r>
      <w:r>
        <w:t>）；</w:t>
      </w:r>
      <w:r>
        <w:rPr>
          <w:rFonts w:ascii="Consolas" w:hAnsi="Consolas"/>
          <w:sz w:val="20"/>
        </w:rPr>
        <w:t>hallucitechecker</w:t>
      </w:r>
      <w:r>
        <w:t xml:space="preserve"> </w:t>
      </w:r>
      <w:r>
        <w:t>按标题匹配、相似度</w:t>
      </w:r>
      <w:r>
        <w:t xml:space="preserve"> 1.000</w:t>
      </w:r>
      <w:r>
        <w:t>，判为真实。</w:t>
      </w:r>
      <w:r>
        <w:rPr>
          <w:b/>
          <w:lang w:eastAsia="zh-CN"/>
        </w:rPr>
        <w:t>该错误类型在结构上超出前两条基线的能力范围</w:t>
      </w:r>
      <w:r>
        <w:rPr>
          <w:lang w:eastAsia="zh-CN"/>
        </w:rPr>
        <w:t>——</w:t>
      </w:r>
      <w:r>
        <w:rPr>
          <w:lang w:eastAsia="zh-CN"/>
        </w:rPr>
        <w:t>字段齐全且格式正确、</w:t>
      </w:r>
      <w:r>
        <w:rPr>
          <w:lang w:eastAsia="zh-CN"/>
        </w:rPr>
        <w:t xml:space="preserve">DOI </w:t>
      </w:r>
      <w:r>
        <w:rPr>
          <w:lang w:eastAsia="zh-CN"/>
        </w:rPr>
        <w:t>真实存在、标题完全正确，唯一能发现它的方式是</w:t>
      </w:r>
      <w:r>
        <w:rPr>
          <w:b/>
          <w:lang w:eastAsia="zh-CN"/>
        </w:rPr>
        <w:t>解析</w:t>
      </w:r>
      <w:r>
        <w:rPr>
          <w:b/>
          <w:lang w:eastAsia="zh-CN"/>
        </w:rPr>
        <w:t xml:space="preserve"> DOI </w:t>
      </w:r>
      <w:r>
        <w:rPr>
          <w:b/>
          <w:lang w:eastAsia="zh-CN"/>
        </w:rPr>
        <w:t>指向的元数据再与引用中的元数据比对</w:t>
      </w:r>
      <w:r>
        <w:rPr>
          <w:lang w:eastAsia="zh-CN"/>
        </w:rPr>
        <w:t>，上游代码亦承认此类型为</w:t>
      </w:r>
      <w:r>
        <w:rPr>
          <w:lang w:eastAsia="zh-CN"/>
        </w:rPr>
        <w:t xml:space="preserve">"DOI </w:t>
      </w:r>
      <w:r>
        <w:rPr>
          <w:lang w:eastAsia="zh-CN"/>
        </w:rPr>
        <w:t>真实但其他元数据与目标不匹配</w:t>
      </w:r>
      <w:r>
        <w:rPr>
          <w:lang w:eastAsia="zh-CN"/>
        </w:rPr>
        <w:t>"</w:t>
      </w:r>
      <w:r>
        <w:rPr>
          <w:lang w:eastAsia="zh-CN"/>
        </w:rPr>
        <w:t>。可见</w:t>
      </w:r>
      <w:r>
        <w:rPr>
          <w:lang w:eastAsia="zh-CN"/>
        </w:rPr>
        <w:t xml:space="preserve">"DOI </w:t>
      </w:r>
      <w:r>
        <w:rPr>
          <w:lang w:eastAsia="zh-CN"/>
        </w:rPr>
        <w:t>可解析</w:t>
      </w:r>
      <w:r>
        <w:rPr>
          <w:lang w:eastAsia="zh-CN"/>
        </w:rPr>
        <w:t>"</w:t>
      </w:r>
      <w:r>
        <w:rPr>
          <w:lang w:eastAsia="zh-CN"/>
        </w:rPr>
        <w:t>作为真实性证据是脆弱的：</w:t>
      </w:r>
      <w:r>
        <w:rPr>
          <w:b/>
          <w:lang w:eastAsia="zh-CN"/>
        </w:rPr>
        <w:t>可解析只证明该</w:t>
      </w:r>
      <w:r>
        <w:rPr>
          <w:b/>
          <w:lang w:eastAsia="zh-CN"/>
        </w:rPr>
        <w:t xml:space="preserve"> DOI </w:t>
      </w:r>
      <w:r>
        <w:rPr>
          <w:b/>
          <w:lang w:eastAsia="zh-CN"/>
        </w:rPr>
        <w:t>已注册，不证明它指向被引的那篇作品。</w:t>
      </w:r>
    </w:p>
    <w:p w14:paraId="1D116E5F" w14:textId="77777777" w:rsidR="0007424A" w:rsidRDefault="00000000">
      <w:pPr>
        <w:spacing w:before="160" w:after="120"/>
        <w:rPr>
          <w:lang w:eastAsia="zh-CN"/>
        </w:rPr>
      </w:pPr>
      <w:r>
        <w:rPr>
          <w:rFonts w:eastAsia="黑体"/>
          <w:b/>
          <w:sz w:val="24"/>
          <w:lang w:eastAsia="zh-CN"/>
        </w:rPr>
        <w:t xml:space="preserve">6.3 </w:t>
      </w:r>
      <w:r>
        <w:rPr>
          <w:rFonts w:eastAsia="黑体"/>
          <w:b/>
          <w:sz w:val="24"/>
          <w:lang w:eastAsia="zh-CN"/>
        </w:rPr>
        <w:t>案例三：近似标题</w:t>
      </w:r>
      <w:r>
        <w:rPr>
          <w:rFonts w:eastAsia="黑体"/>
          <w:b/>
          <w:sz w:val="24"/>
          <w:lang w:eastAsia="zh-CN"/>
        </w:rPr>
        <w:t>——</w:t>
      </w:r>
      <w:r>
        <w:rPr>
          <w:rFonts w:eastAsia="黑体"/>
          <w:b/>
          <w:sz w:val="24"/>
          <w:lang w:eastAsia="zh-CN"/>
        </w:rPr>
        <w:t>阈值两侧的一线之差</w:t>
      </w:r>
    </w:p>
    <w:p w14:paraId="40C406F5" w14:textId="77777777" w:rsidR="0007424A" w:rsidRDefault="00000000">
      <w:pPr>
        <w:spacing w:after="80" w:line="324" w:lineRule="auto"/>
        <w:ind w:firstLine="420"/>
        <w:rPr>
          <w:lang w:eastAsia="zh-CN"/>
        </w:rPr>
      </w:pPr>
      <w:r>
        <w:rPr>
          <w:rFonts w:ascii="Consolas" w:hAnsi="Consolas"/>
          <w:sz w:val="20"/>
        </w:rPr>
        <w:t>FN-near_miss_title-0cb3d100</w:t>
      </w:r>
      <w:r>
        <w:t xml:space="preserve"> </w:t>
      </w:r>
      <w:r>
        <w:t>的标题被轻微篡改（</w:t>
      </w:r>
      <w:r>
        <w:t xml:space="preserve">"GPT V" </w:t>
      </w:r>
      <w:r>
        <w:t>被替换为</w:t>
      </w:r>
      <w:r>
        <w:t xml:space="preserve"> "GPT Visual 1.5" </w:t>
      </w:r>
      <w:r>
        <w:t>一类的小改动），</w:t>
      </w:r>
      <w:r>
        <w:t xml:space="preserve">DOI </w:t>
      </w:r>
      <w:r>
        <w:t>为</w:t>
      </w:r>
      <w:r>
        <w:t xml:space="preserve"> </w:t>
      </w:r>
      <w:r>
        <w:rPr>
          <w:rFonts w:ascii="Consolas" w:hAnsi="Consolas"/>
          <w:sz w:val="20"/>
        </w:rPr>
        <w:t>10.48550/arXiv.</w:t>
      </w:r>
      <w:proofErr w:type="gramStart"/>
      <w:r>
        <w:rPr>
          <w:rFonts w:ascii="Consolas" w:hAnsi="Consolas"/>
          <w:sz w:val="20"/>
        </w:rPr>
        <w:t>2602.12133v1</w:t>
      </w:r>
      <w:r>
        <w:t>。</w:t>
      </w:r>
      <w:r>
        <w:rPr>
          <w:rFonts w:ascii="Consolas" w:hAnsi="Consolas"/>
          <w:sz w:val="20"/>
        </w:rPr>
        <w:t>doi</w:t>
      </w:r>
      <w:proofErr w:type="gramEnd"/>
      <w:r>
        <w:rPr>
          <w:rFonts w:ascii="Consolas" w:hAnsi="Consolas"/>
          <w:sz w:val="20"/>
        </w:rPr>
        <w:t>_only</w:t>
      </w:r>
      <w:r>
        <w:t xml:space="preserve"> </w:t>
      </w:r>
      <w:r>
        <w:t>判为幻觉，理由是</w:t>
      </w:r>
      <w:r>
        <w:t xml:space="preserve">"DOI </w:t>
      </w:r>
      <w:r>
        <w:t>在</w:t>
      </w:r>
      <w:r>
        <w:t xml:space="preserve"> doi.org </w:t>
      </w:r>
      <w:r>
        <w:t>返回</w:t>
      </w:r>
      <w:r>
        <w:t xml:space="preserve"> HTTP 404"——</w:t>
      </w:r>
      <w:r>
        <w:t>判定正确，但</w:t>
      </w:r>
      <w:r>
        <w:rPr>
          <w:b/>
        </w:rPr>
        <w:t>理由需要辨析</w:t>
      </w:r>
      <w:r>
        <w:t>：</w:t>
      </w:r>
      <w:r>
        <w:t xml:space="preserve">arXiv </w:t>
      </w:r>
      <w:r>
        <w:t>的</w:t>
      </w:r>
      <w:r>
        <w:t xml:space="preserve"> DataCite DOI </w:t>
      </w:r>
      <w:r>
        <w:t>采用带版本号的形式（</w:t>
      </w:r>
      <w:r>
        <w:rPr>
          <w:rFonts w:ascii="Consolas" w:hAnsi="Consolas"/>
          <w:sz w:val="20"/>
        </w:rPr>
        <w:t>arXiv.2602.12133v1</w:t>
      </w:r>
      <w:r>
        <w:t>），只有不带版本号的形式（</w:t>
      </w:r>
      <w:r>
        <w:rPr>
          <w:rFonts w:ascii="Consolas" w:hAnsi="Consolas"/>
          <w:sz w:val="20"/>
        </w:rPr>
        <w:t>arXiv.2602.12133</w:t>
      </w:r>
      <w:r>
        <w:t>）能在</w:t>
      </w:r>
      <w:r>
        <w:t xml:space="preserve"> doi.org </w:t>
      </w:r>
      <w:r>
        <w:t>解析，带版本号必然</w:t>
      </w:r>
      <w:r>
        <w:t xml:space="preserve"> 404</w:t>
      </w:r>
      <w:r>
        <w:t>；本条预测未触发上游的版本后缀剥离归一化，可能是</w:t>
      </w:r>
      <w:r>
        <w:t>"</w:t>
      </w:r>
      <w:r>
        <w:t>因错误理由得到正确结论</w:t>
      </w:r>
      <w:r>
        <w:t>"——</w:t>
      </w:r>
      <w:r>
        <w:rPr>
          <w:b/>
        </w:rPr>
        <w:t>只看标签正确率会掩盖</w:t>
      </w:r>
      <w:r>
        <w:rPr>
          <w:b/>
        </w:rPr>
        <w:t>"</w:t>
      </w:r>
      <w:r>
        <w:rPr>
          <w:b/>
        </w:rPr>
        <w:t>对的答案、错的理由</w:t>
      </w:r>
      <w:r>
        <w:rPr>
          <w:b/>
        </w:rPr>
        <w:t>"</w:t>
      </w:r>
      <w:r>
        <w:t>。</w:t>
      </w:r>
      <w:r>
        <w:rPr>
          <w:rFonts w:ascii="Consolas" w:hAnsi="Consolas"/>
          <w:sz w:val="20"/>
          <w:lang w:eastAsia="zh-CN"/>
        </w:rPr>
        <w:t>hallucitechecker</w:t>
      </w:r>
      <w:r>
        <w:rPr>
          <w:lang w:eastAsia="zh-CN"/>
        </w:rPr>
        <w:t xml:space="preserve"> </w:t>
      </w:r>
      <w:r>
        <w:rPr>
          <w:lang w:eastAsia="zh-CN"/>
        </w:rPr>
        <w:t>判为真实，理由是标</w:t>
      </w:r>
      <w:r>
        <w:rPr>
          <w:lang w:eastAsia="zh-CN"/>
        </w:rPr>
        <w:lastRenderedPageBreak/>
        <w:t>题在</w:t>
      </w:r>
      <w:r>
        <w:rPr>
          <w:lang w:eastAsia="zh-CN"/>
        </w:rPr>
        <w:t xml:space="preserve"> arXiv </w:t>
      </w:r>
      <w:r>
        <w:rPr>
          <w:lang w:eastAsia="zh-CN"/>
        </w:rPr>
        <w:t>中匹配成功、相似度</w:t>
      </w:r>
      <w:r>
        <w:rPr>
          <w:lang w:eastAsia="zh-CN"/>
        </w:rPr>
        <w:t xml:space="preserve"> 0.963</w:t>
      </w:r>
      <w:r>
        <w:rPr>
          <w:lang w:eastAsia="zh-CN"/>
        </w:rPr>
        <w:t>，高于</w:t>
      </w:r>
      <w:r>
        <w:rPr>
          <w:lang w:eastAsia="zh-CN"/>
        </w:rPr>
        <w:t xml:space="preserve"> 0.90 </w:t>
      </w:r>
      <w:r>
        <w:rPr>
          <w:lang w:eastAsia="zh-CN"/>
        </w:rPr>
        <w:t>阈值。</w:t>
      </w:r>
      <w:r>
        <w:rPr>
          <w:b/>
          <w:lang w:eastAsia="zh-CN"/>
        </w:rPr>
        <w:t>这是一次漏检，且完全由阈值决定</w:t>
      </w:r>
      <w:r>
        <w:rPr>
          <w:lang w:eastAsia="zh-CN"/>
        </w:rPr>
        <w:t>：篡改后的标题与真实标题的相似度为</w:t>
      </w:r>
      <w:r>
        <w:rPr>
          <w:lang w:eastAsia="zh-CN"/>
        </w:rPr>
        <w:t xml:space="preserve"> 0.963</w:t>
      </w:r>
      <w:r>
        <w:rPr>
          <w:lang w:eastAsia="zh-CN"/>
        </w:rPr>
        <w:t>，只比阈值高</w:t>
      </w:r>
      <w:r>
        <w:rPr>
          <w:lang w:eastAsia="zh-CN"/>
        </w:rPr>
        <w:t xml:space="preserve"> 0.063</w:t>
      </w:r>
      <w:r>
        <w:rPr>
          <w:lang w:eastAsia="zh-CN"/>
        </w:rPr>
        <w:t>；若阈值提高到</w:t>
      </w:r>
      <w:r>
        <w:rPr>
          <w:lang w:eastAsia="zh-CN"/>
        </w:rPr>
        <w:t xml:space="preserve"> 0.97</w:t>
      </w:r>
      <w:r>
        <w:rPr>
          <w:lang w:eastAsia="zh-CN"/>
        </w:rPr>
        <w:t>，该案例会被正确检出，代价是更多真实引用被误报（见附录</w:t>
      </w:r>
      <w:r>
        <w:rPr>
          <w:lang w:eastAsia="zh-CN"/>
        </w:rPr>
        <w:t xml:space="preserve"> B.2</w:t>
      </w:r>
      <w:r>
        <w:rPr>
          <w:lang w:eastAsia="zh-CN"/>
        </w:rPr>
        <w:t>）。</w:t>
      </w:r>
    </w:p>
    <w:p w14:paraId="3B4BB3AE" w14:textId="77777777" w:rsidR="0007424A" w:rsidRDefault="00000000">
      <w:pPr>
        <w:spacing w:before="160" w:after="120"/>
        <w:rPr>
          <w:lang w:eastAsia="zh-CN"/>
        </w:rPr>
      </w:pPr>
      <w:r>
        <w:rPr>
          <w:rFonts w:eastAsia="黑体"/>
          <w:b/>
          <w:sz w:val="24"/>
          <w:lang w:eastAsia="zh-CN"/>
        </w:rPr>
        <w:t xml:space="preserve">6.4 </w:t>
      </w:r>
      <w:r>
        <w:rPr>
          <w:rFonts w:eastAsia="黑体"/>
          <w:b/>
          <w:sz w:val="24"/>
          <w:lang w:eastAsia="zh-CN"/>
        </w:rPr>
        <w:t>案例四：伪造</w:t>
      </w:r>
      <w:r>
        <w:rPr>
          <w:rFonts w:eastAsia="黑体"/>
          <w:b/>
          <w:sz w:val="24"/>
          <w:lang w:eastAsia="zh-CN"/>
        </w:rPr>
        <w:t xml:space="preserve"> DOI </w:t>
      </w:r>
      <w:r>
        <w:rPr>
          <w:rFonts w:eastAsia="黑体"/>
          <w:b/>
          <w:sz w:val="24"/>
          <w:lang w:eastAsia="zh-CN"/>
        </w:rPr>
        <w:t>但标题匹配恰好越过阈值</w:t>
      </w:r>
    </w:p>
    <w:p w14:paraId="6238E969" w14:textId="77777777" w:rsidR="0007424A" w:rsidRDefault="00000000">
      <w:pPr>
        <w:spacing w:after="80" w:line="324" w:lineRule="auto"/>
        <w:ind w:firstLine="420"/>
        <w:rPr>
          <w:lang w:eastAsia="zh-CN"/>
        </w:rPr>
      </w:pPr>
      <w:r>
        <w:rPr>
          <w:rFonts w:ascii="Consolas" w:hAnsi="Consolas"/>
          <w:sz w:val="20"/>
        </w:rPr>
        <w:t>FN-fabricated_doi-aa79e4b0</w:t>
      </w:r>
      <w:r>
        <w:t xml:space="preserve"> </w:t>
      </w:r>
      <w:r>
        <w:t>的</w:t>
      </w:r>
      <w:r>
        <w:t xml:space="preserve"> DOI </w:t>
      </w:r>
      <w:r>
        <w:rPr>
          <w:rFonts w:ascii="Consolas" w:hAnsi="Consolas"/>
          <w:sz w:val="20"/>
        </w:rPr>
        <w:t>10.88882/9q1cuf3v1s</w:t>
      </w:r>
      <w:r>
        <w:t xml:space="preserve"> </w:t>
      </w:r>
      <w:r>
        <w:t>是伪造的，标题与作者均真实：</w:t>
      </w:r>
      <w:r>
        <w:rPr>
          <w:rFonts w:ascii="Consolas" w:hAnsi="Consolas"/>
          <w:sz w:val="20"/>
        </w:rPr>
        <w:t>doi_only</w:t>
      </w:r>
      <w:r>
        <w:t xml:space="preserve"> </w:t>
      </w:r>
      <w:r>
        <w:t>正确判为幻觉（</w:t>
      </w:r>
      <w:r>
        <w:t xml:space="preserve">DOI </w:t>
      </w:r>
      <w:r>
        <w:t>在</w:t>
      </w:r>
      <w:r>
        <w:t xml:space="preserve"> doi.org </w:t>
      </w:r>
      <w:r>
        <w:t>返回</w:t>
      </w:r>
      <w:r>
        <w:t xml:space="preserve"> 404</w:t>
      </w:r>
      <w:r>
        <w:t>），</w:t>
      </w:r>
      <w:r>
        <w:rPr>
          <w:rFonts w:ascii="Consolas" w:hAnsi="Consolas"/>
          <w:sz w:val="20"/>
        </w:rPr>
        <w:t>hallucitechecker</w:t>
      </w:r>
      <w:r>
        <w:t xml:space="preserve"> </w:t>
      </w:r>
      <w:r>
        <w:t>却判为真实</w:t>
      </w:r>
      <w:r>
        <w:t>——</w:t>
      </w:r>
      <w:r>
        <w:t>它在</w:t>
      </w:r>
      <w:r>
        <w:t xml:space="preserve"> CrossRef </w:t>
      </w:r>
      <w:r>
        <w:t>中找到了真实论文，相似度</w:t>
      </w:r>
      <w:r>
        <w:t xml:space="preserve"> 0.909</w:t>
      </w:r>
      <w:r>
        <w:t>，</w:t>
      </w:r>
      <w:r>
        <w:rPr>
          <w:b/>
        </w:rPr>
        <w:t>恰好越过</w:t>
      </w:r>
      <w:r>
        <w:rPr>
          <w:b/>
        </w:rPr>
        <w:t xml:space="preserve"> 0.90 </w:t>
      </w:r>
      <w:r>
        <w:rPr>
          <w:b/>
        </w:rPr>
        <w:t>阈值</w:t>
      </w:r>
      <w:r>
        <w:rPr>
          <w:b/>
        </w:rPr>
        <w:t xml:space="preserve"> </w:t>
      </w:r>
      <w:proofErr w:type="gramStart"/>
      <w:r>
        <w:rPr>
          <w:b/>
        </w:rPr>
        <w:t>0.009</w:t>
      </w:r>
      <w:r>
        <w:t>。</w:t>
      </w:r>
      <w:r>
        <w:rPr>
          <w:lang w:eastAsia="zh-CN"/>
        </w:rPr>
        <w:t>与案例三对照可见阈值问题的两面性</w:t>
      </w:r>
      <w:proofErr w:type="gramEnd"/>
      <w:r>
        <w:rPr>
          <w:lang w:eastAsia="zh-CN"/>
        </w:rPr>
        <w:t>：</w:t>
      </w:r>
      <w:r>
        <w:rPr>
          <w:b/>
          <w:lang w:eastAsia="zh-CN"/>
        </w:rPr>
        <w:t>同一个</w:t>
      </w:r>
      <w:r>
        <w:rPr>
          <w:b/>
          <w:lang w:eastAsia="zh-CN"/>
        </w:rPr>
        <w:t xml:space="preserve"> 0.90 </w:t>
      </w:r>
      <w:r>
        <w:rPr>
          <w:b/>
          <w:lang w:eastAsia="zh-CN"/>
        </w:rPr>
        <w:t>阈值，在案例三上放过了篡改的标题（</w:t>
      </w:r>
      <w:r>
        <w:rPr>
          <w:b/>
          <w:lang w:eastAsia="zh-CN"/>
        </w:rPr>
        <w:t>0.963</w:t>
      </w:r>
      <w:r>
        <w:rPr>
          <w:b/>
          <w:lang w:eastAsia="zh-CN"/>
        </w:rPr>
        <w:t>），在案例四上放过了伪造的</w:t>
      </w:r>
      <w:r>
        <w:rPr>
          <w:b/>
          <w:lang w:eastAsia="zh-CN"/>
        </w:rPr>
        <w:t xml:space="preserve"> DOI</w:t>
      </w:r>
      <w:r>
        <w:rPr>
          <w:b/>
          <w:lang w:eastAsia="zh-CN"/>
        </w:rPr>
        <w:t>（</w:t>
      </w:r>
      <w:r>
        <w:rPr>
          <w:b/>
          <w:lang w:eastAsia="zh-CN"/>
        </w:rPr>
        <w:t>0.909</w:t>
      </w:r>
      <w:r>
        <w:rPr>
          <w:b/>
          <w:lang w:eastAsia="zh-CN"/>
        </w:rPr>
        <w:t>）</w:t>
      </w:r>
      <w:r>
        <w:rPr>
          <w:lang w:eastAsia="zh-CN"/>
        </w:rPr>
        <w:t>——</w:t>
      </w:r>
      <w:r>
        <w:rPr>
          <w:lang w:eastAsia="zh-CN"/>
        </w:rPr>
        <w:t>两次都因</w:t>
      </w:r>
      <w:r>
        <w:rPr>
          <w:lang w:eastAsia="zh-CN"/>
        </w:rPr>
        <w:t>"</w:t>
      </w:r>
      <w:r>
        <w:rPr>
          <w:lang w:eastAsia="zh-CN"/>
        </w:rPr>
        <w:t>标题太像</w:t>
      </w:r>
      <w:r>
        <w:rPr>
          <w:lang w:eastAsia="zh-CN"/>
        </w:rPr>
        <w:t>"</w:t>
      </w:r>
      <w:r>
        <w:rPr>
          <w:lang w:eastAsia="zh-CN"/>
        </w:rPr>
        <w:t>而判为真实，而正确答案都要求识别标题之外的字段。</w:t>
      </w:r>
    </w:p>
    <w:p w14:paraId="3C5F3AC2" w14:textId="77777777" w:rsidR="0007424A" w:rsidRDefault="00000000">
      <w:pPr>
        <w:spacing w:after="80" w:line="324" w:lineRule="auto"/>
        <w:ind w:firstLine="420"/>
      </w:pPr>
      <w:r>
        <w:t>案例五与案例六（</w:t>
      </w:r>
      <w:r>
        <w:rPr>
          <w:rFonts w:ascii="Consolas" w:hAnsi="Consolas"/>
          <w:sz w:val="20"/>
        </w:rPr>
        <w:t>TP-hybrid_fabrication-a73d7564</w:t>
      </w:r>
      <w:r>
        <w:t>、</w:t>
      </w:r>
      <w:r>
        <w:rPr>
          <w:rFonts w:ascii="Consolas" w:hAnsi="Consolas"/>
          <w:sz w:val="20"/>
        </w:rPr>
        <w:t>FN-swapped_authors-a4820127</w:t>
      </w:r>
      <w:r>
        <w:t>）的完整分析见附录</w:t>
      </w:r>
      <w:r>
        <w:t xml:space="preserve"> B</w:t>
      </w:r>
      <w:r>
        <w:t>。</w:t>
      </w:r>
    </w:p>
    <w:p w14:paraId="2C5E079C" w14:textId="77777777" w:rsidR="0007424A" w:rsidRDefault="00000000">
      <w:pPr>
        <w:spacing w:before="160" w:after="120"/>
      </w:pPr>
      <w:r>
        <w:rPr>
          <w:rFonts w:eastAsia="黑体"/>
          <w:b/>
          <w:sz w:val="24"/>
        </w:rPr>
        <w:t xml:space="preserve">6.5 </w:t>
      </w:r>
      <w:r>
        <w:rPr>
          <w:rFonts w:eastAsia="黑体"/>
          <w:b/>
          <w:sz w:val="24"/>
        </w:rPr>
        <w:t>案例小结</w:t>
      </w:r>
    </w:p>
    <w:p w14:paraId="2E56AB10" w14:textId="77777777" w:rsidR="0007424A" w:rsidRDefault="00000000">
      <w:pPr>
        <w:spacing w:after="80" w:line="324" w:lineRule="auto"/>
        <w:ind w:firstLine="420"/>
      </w:pPr>
      <w:r>
        <w:t>六例归因可归纳为三类失效机制：</w:t>
      </w:r>
      <w:r>
        <w:rPr>
          <w:b/>
        </w:rPr>
        <w:t>来源缺失型</w:t>
      </w:r>
      <w:r>
        <w:t>（案例一、案例六，后者见附录</w:t>
      </w:r>
      <w:r>
        <w:t xml:space="preserve"> B.2</w:t>
      </w:r>
      <w:r>
        <w:t>）</w:t>
      </w:r>
      <w:r>
        <w:t>——</w:t>
      </w:r>
      <w:r>
        <w:t>来源集合不完整直接转化为假阳性，无法通过调参缓解，只能靠报告来源条件或人工复核；</w:t>
      </w:r>
      <w:r>
        <w:rPr>
          <w:b/>
        </w:rPr>
        <w:t>字段盲区型</w:t>
      </w:r>
      <w:r>
        <w:t>（案例二、案例五，后者见附录</w:t>
      </w:r>
      <w:r>
        <w:t xml:space="preserve"> B.1</w:t>
      </w:r>
      <w:r>
        <w:t>）</w:t>
      </w:r>
      <w:r>
        <w:t>——</w:t>
      </w:r>
      <w:r>
        <w:t>方法只看部分字段，</w:t>
      </w:r>
      <w:r>
        <w:rPr>
          <w:rFonts w:ascii="Consolas" w:hAnsi="Consolas"/>
          <w:sz w:val="20"/>
        </w:rPr>
        <w:t>hybrid_fabrication</w:t>
      </w:r>
      <w:r>
        <w:t xml:space="preserve"> </w:t>
      </w:r>
      <w:r>
        <w:t>是其极端形式；</w:t>
      </w:r>
      <w:r>
        <w:rPr>
          <w:b/>
        </w:rPr>
        <w:t>阈值敏感型</w:t>
      </w:r>
      <w:r>
        <w:t>（案例三、案例四）</w:t>
      </w:r>
      <w:r>
        <w:t>——</w:t>
      </w:r>
      <w:r>
        <w:t>正确与错误样本的相似度分布存在重叠区，</w:t>
      </w:r>
      <w:r>
        <w:t xml:space="preserve">0.90 </w:t>
      </w:r>
      <w:r>
        <w:t>阈值在两侧各有失败案例，存在不可通过调参消除的上限。</w:t>
      </w:r>
    </w:p>
    <w:p w14:paraId="4DED51EA" w14:textId="77777777" w:rsidR="0007424A" w:rsidRDefault="00000000">
      <w:pPr>
        <w:spacing w:after="80" w:line="324" w:lineRule="auto"/>
        <w:ind w:firstLine="420"/>
        <w:rPr>
          <w:lang w:eastAsia="zh-CN"/>
        </w:rPr>
      </w:pPr>
      <w:r>
        <w:rPr>
          <w:lang w:eastAsia="zh-CN"/>
        </w:rPr>
        <w:t>本节的案例</w:t>
      </w:r>
      <w:r>
        <w:rPr>
          <w:b/>
          <w:lang w:eastAsia="zh-CN"/>
        </w:rPr>
        <w:t>不覆盖</w:t>
      </w:r>
      <w:proofErr w:type="gramStart"/>
      <w:r>
        <w:rPr>
          <w:b/>
          <w:lang w:eastAsia="zh-CN"/>
        </w:rPr>
        <w:t>"</w:t>
      </w:r>
      <w:r>
        <w:rPr>
          <w:b/>
          <w:lang w:eastAsia="zh-CN"/>
        </w:rPr>
        <w:t>支持</w:t>
      </w:r>
      <w:proofErr w:type="gramEnd"/>
      <w:r>
        <w:rPr>
          <w:b/>
          <w:lang w:eastAsia="zh-CN"/>
        </w:rPr>
        <w:t>关系误判</w:t>
      </w:r>
      <w:r>
        <w:rPr>
          <w:b/>
          <w:lang w:eastAsia="zh-CN"/>
        </w:rPr>
        <w:t>"</w:t>
      </w:r>
      <w:r>
        <w:rPr>
          <w:lang w:eastAsia="zh-CN"/>
        </w:rPr>
        <w:t>：该任务属于论断</w:t>
      </w:r>
      <w:r>
        <w:rPr>
          <w:lang w:eastAsia="zh-CN"/>
        </w:rPr>
        <w:t>—</w:t>
      </w:r>
      <w:r>
        <w:rPr>
          <w:lang w:eastAsia="zh-CN"/>
        </w:rPr>
        <w:t>原文证据对齐，本项目限定在书目真实性核验（见</w:t>
      </w:r>
      <w:r>
        <w:rPr>
          <w:lang w:eastAsia="zh-CN"/>
        </w:rPr>
        <w:t xml:space="preserve"> 3.1 </w:t>
      </w:r>
      <w:r>
        <w:rPr>
          <w:lang w:eastAsia="zh-CN"/>
        </w:rPr>
        <w:t>节与</w:t>
      </w:r>
      <w:r>
        <w:rPr>
          <w:lang w:eastAsia="zh-CN"/>
        </w:rPr>
        <w:t xml:space="preserve"> 7.2 </w:t>
      </w:r>
      <w:r>
        <w:rPr>
          <w:lang w:eastAsia="zh-CN"/>
        </w:rPr>
        <w:t>节），需要另一套数据与指标。</w:t>
      </w:r>
    </w:p>
    <w:p w14:paraId="246C5454" w14:textId="77777777" w:rsidR="0007424A" w:rsidRDefault="0007424A">
      <w:pPr>
        <w:pBdr>
          <w:bottom w:val="single" w:sz="6" w:space="1" w:color="AAAAAA"/>
        </w:pBdr>
        <w:rPr>
          <w:lang w:eastAsia="zh-CN"/>
        </w:rPr>
      </w:pPr>
    </w:p>
    <w:p w14:paraId="6AEBD794" w14:textId="77777777" w:rsidR="0007424A" w:rsidRDefault="00000000">
      <w:pPr>
        <w:spacing w:before="240" w:after="120"/>
        <w:rPr>
          <w:lang w:eastAsia="zh-CN"/>
        </w:rPr>
      </w:pPr>
      <w:r>
        <w:rPr>
          <w:rFonts w:eastAsia="黑体"/>
          <w:b/>
          <w:sz w:val="28"/>
          <w:lang w:eastAsia="zh-CN"/>
        </w:rPr>
        <w:t xml:space="preserve">7 </w:t>
      </w:r>
      <w:r>
        <w:rPr>
          <w:rFonts w:eastAsia="黑体"/>
          <w:b/>
          <w:sz w:val="28"/>
          <w:lang w:eastAsia="zh-CN"/>
        </w:rPr>
        <w:t>讨论</w:t>
      </w:r>
    </w:p>
    <w:p w14:paraId="74BA4A64" w14:textId="77777777" w:rsidR="0007424A" w:rsidRDefault="00000000">
      <w:pPr>
        <w:spacing w:before="160" w:after="120"/>
        <w:rPr>
          <w:lang w:eastAsia="zh-CN"/>
        </w:rPr>
      </w:pPr>
      <w:r>
        <w:rPr>
          <w:rFonts w:eastAsia="黑体"/>
          <w:b/>
          <w:sz w:val="24"/>
          <w:lang w:eastAsia="zh-CN"/>
        </w:rPr>
        <w:t xml:space="preserve">7.1 </w:t>
      </w:r>
      <w:r>
        <w:rPr>
          <w:rFonts w:eastAsia="黑体"/>
          <w:b/>
          <w:sz w:val="24"/>
          <w:lang w:eastAsia="zh-CN"/>
        </w:rPr>
        <w:t>主要发现</w:t>
      </w:r>
    </w:p>
    <w:p w14:paraId="29C4C176" w14:textId="77777777" w:rsidR="0007424A" w:rsidRDefault="00000000">
      <w:pPr>
        <w:spacing w:after="80" w:line="324" w:lineRule="auto"/>
        <w:ind w:firstLine="420"/>
        <w:rPr>
          <w:lang w:eastAsia="zh-CN"/>
        </w:rPr>
      </w:pPr>
      <w:r>
        <w:rPr>
          <w:b/>
          <w:lang w:eastAsia="zh-CN"/>
        </w:rPr>
        <w:t>发现一：确定性基线可以精确复现，这使偏离可归因。</w:t>
      </w:r>
      <w:r>
        <w:rPr>
          <w:lang w:eastAsia="zh-CN"/>
        </w:rPr>
        <w:t xml:space="preserve"> </w:t>
      </w:r>
      <w:r>
        <w:rPr>
          <w:rFonts w:ascii="Consolas" w:hAnsi="Consolas"/>
          <w:sz w:val="20"/>
          <w:lang w:eastAsia="zh-CN"/>
        </w:rPr>
        <w:t>doi_only</w:t>
      </w:r>
      <w:r>
        <w:rPr>
          <w:lang w:eastAsia="zh-CN"/>
        </w:rPr>
        <w:t xml:space="preserve"> </w:t>
      </w:r>
      <w:r>
        <w:rPr>
          <w:lang w:eastAsia="zh-CN"/>
        </w:rPr>
        <w:t>在</w:t>
      </w:r>
      <w:r>
        <w:rPr>
          <w:lang w:eastAsia="zh-CN"/>
        </w:rPr>
        <w:t xml:space="preserve"> </w:t>
      </w:r>
      <w:r>
        <w:rPr>
          <w:rFonts w:ascii="Consolas" w:hAnsi="Consolas"/>
          <w:sz w:val="20"/>
          <w:lang w:eastAsia="zh-CN"/>
        </w:rPr>
        <w:t>dev_public</w:t>
      </w:r>
      <w:r>
        <w:rPr>
          <w:lang w:eastAsia="zh-CN"/>
        </w:rPr>
        <w:t xml:space="preserve"> </w:t>
      </w:r>
      <w:r>
        <w:rPr>
          <w:lang w:eastAsia="zh-CN"/>
        </w:rPr>
        <w:t>上七项指标逐项一致、</w:t>
      </w:r>
      <w:r>
        <w:rPr>
          <w:rFonts w:ascii="Consolas" w:hAnsi="Consolas"/>
          <w:sz w:val="20"/>
          <w:lang w:eastAsia="zh-CN"/>
        </w:rPr>
        <w:t>test_public</w:t>
      </w:r>
      <w:r>
        <w:rPr>
          <w:lang w:eastAsia="zh-CN"/>
        </w:rPr>
        <w:t xml:space="preserve"> </w:t>
      </w:r>
      <w:r>
        <w:rPr>
          <w:lang w:eastAsia="zh-CN"/>
        </w:rPr>
        <w:t>上仅两个校准类指标有</w:t>
      </w:r>
      <w:r>
        <w:rPr>
          <w:lang w:eastAsia="zh-CN"/>
        </w:rPr>
        <w:t xml:space="preserve"> 0.001 </w:t>
      </w:r>
      <w:r>
        <w:rPr>
          <w:lang w:eastAsia="zh-CN"/>
        </w:rPr>
        <w:t>量级差异。</w:t>
      </w:r>
    </w:p>
    <w:p w14:paraId="7C3E8B54" w14:textId="77777777" w:rsidR="0007424A" w:rsidRDefault="00000000">
      <w:pPr>
        <w:spacing w:after="80" w:line="324" w:lineRule="auto"/>
        <w:ind w:firstLine="420"/>
        <w:rPr>
          <w:lang w:eastAsia="zh-CN"/>
        </w:rPr>
      </w:pPr>
      <w:r>
        <w:rPr>
          <w:b/>
          <w:lang w:eastAsia="zh-CN"/>
        </w:rPr>
        <w:t>发现二：基准的标注自洽性高，但标注的可实测性低。</w:t>
      </w:r>
      <w:r>
        <w:rPr>
          <w:lang w:eastAsia="zh-CN"/>
        </w:rPr>
        <w:t xml:space="preserve"> </w:t>
      </w:r>
      <w:r>
        <w:rPr>
          <w:lang w:eastAsia="zh-CN"/>
        </w:rPr>
        <w:t>标注层面</w:t>
      </w:r>
      <w:proofErr w:type="gramStart"/>
      <w:r>
        <w:rPr>
          <w:lang w:eastAsia="zh-CN"/>
        </w:rPr>
        <w:t>"</w:t>
      </w:r>
      <w:r>
        <w:rPr>
          <w:lang w:eastAsia="zh-CN"/>
        </w:rPr>
        <w:t>任一子</w:t>
      </w:r>
      <w:proofErr w:type="gramEnd"/>
      <w:r>
        <w:rPr>
          <w:lang w:eastAsia="zh-CN"/>
        </w:rPr>
        <w:t>测试</w:t>
      </w:r>
      <w:proofErr w:type="gramStart"/>
      <w:r>
        <w:rPr>
          <w:lang w:eastAsia="zh-CN"/>
        </w:rPr>
        <w:t>失败</w:t>
      </w:r>
      <w:r>
        <w:rPr>
          <w:lang w:eastAsia="zh-CN"/>
        </w:rPr>
        <w:t>"</w:t>
      </w:r>
      <w:proofErr w:type="gramEnd"/>
      <w:r>
        <w:rPr>
          <w:lang w:eastAsia="zh-CN"/>
        </w:rPr>
        <w:t>的</w:t>
      </w:r>
      <w:r>
        <w:rPr>
          <w:lang w:eastAsia="zh-CN"/>
        </w:rPr>
        <w:t xml:space="preserve"> F1 </w:t>
      </w:r>
      <w:r>
        <w:rPr>
          <w:lang w:eastAsia="zh-CN"/>
        </w:rPr>
        <w:t>为</w:t>
      </w:r>
      <w:r>
        <w:rPr>
          <w:lang w:eastAsia="zh-CN"/>
        </w:rPr>
        <w:t xml:space="preserve"> 0.971</w:t>
      </w:r>
      <w:r>
        <w:rPr>
          <w:lang w:eastAsia="zh-CN"/>
        </w:rPr>
        <w:t>、实测层面为</w:t>
      </w:r>
      <w:r>
        <w:rPr>
          <w:lang w:eastAsia="zh-CN"/>
        </w:rPr>
        <w:t xml:space="preserve"> 0.774</w:t>
      </w:r>
      <w:r>
        <w:rPr>
          <w:lang w:eastAsia="zh-CN"/>
        </w:rPr>
        <w:t>，后者与常量分类器持平。</w:t>
      </w:r>
    </w:p>
    <w:p w14:paraId="06740FF4" w14:textId="77777777" w:rsidR="0007424A" w:rsidRDefault="00000000">
      <w:pPr>
        <w:spacing w:after="80" w:line="324" w:lineRule="auto"/>
        <w:ind w:firstLine="420"/>
        <w:rPr>
          <w:lang w:eastAsia="zh-CN"/>
        </w:rPr>
      </w:pPr>
      <w:r>
        <w:rPr>
          <w:b/>
          <w:lang w:eastAsia="zh-CN"/>
        </w:rPr>
        <w:t>发现三：来源退化移动工作点，但不改变综合判别力。</w:t>
      </w:r>
      <w:r>
        <w:rPr>
          <w:lang w:eastAsia="zh-CN"/>
        </w:rPr>
        <w:t xml:space="preserve"> Stage 1 </w:t>
      </w:r>
      <w:r>
        <w:rPr>
          <w:lang w:eastAsia="zh-CN"/>
        </w:rPr>
        <w:t>的检出率与假阳性率都大幅高于发布值（</w:t>
      </w:r>
      <w:r>
        <w:rPr>
          <w:lang w:eastAsia="zh-CN"/>
        </w:rPr>
        <w:t xml:space="preserve">+0.149 </w:t>
      </w:r>
      <w:r>
        <w:rPr>
          <w:lang w:eastAsia="zh-CN"/>
        </w:rPr>
        <w:t>与</w:t>
      </w:r>
      <w:r>
        <w:rPr>
          <w:lang w:eastAsia="zh-CN"/>
        </w:rPr>
        <w:t xml:space="preserve"> +0.237</w:t>
      </w:r>
      <w:r>
        <w:rPr>
          <w:lang w:eastAsia="zh-CN"/>
        </w:rPr>
        <w:t>），而</w:t>
      </w:r>
      <w:r>
        <w:rPr>
          <w:lang w:eastAsia="zh-CN"/>
        </w:rPr>
        <w:t xml:space="preserve"> MCC </w:t>
      </w:r>
      <w:r>
        <w:rPr>
          <w:lang w:eastAsia="zh-CN"/>
        </w:rPr>
        <w:t>几乎相同（</w:t>
      </w:r>
      <w:r>
        <w:rPr>
          <w:lang w:eastAsia="zh-CN"/>
        </w:rPr>
        <w:t xml:space="preserve">0.7387 </w:t>
      </w:r>
      <w:r>
        <w:rPr>
          <w:lang w:eastAsia="zh-CN"/>
        </w:rPr>
        <w:t>对</w:t>
      </w:r>
      <w:r>
        <w:rPr>
          <w:lang w:eastAsia="zh-CN"/>
        </w:rPr>
        <w:t xml:space="preserve"> 0.7420</w:t>
      </w:r>
      <w:r>
        <w:rPr>
          <w:lang w:eastAsia="zh-CN"/>
        </w:rPr>
        <w:t>）。这说明</w:t>
      </w:r>
      <w:proofErr w:type="gramStart"/>
      <w:r>
        <w:rPr>
          <w:lang w:eastAsia="zh-CN"/>
        </w:rPr>
        <w:t>"</w:t>
      </w:r>
      <w:r>
        <w:rPr>
          <w:lang w:eastAsia="zh-CN"/>
        </w:rPr>
        <w:t>复现</w:t>
      </w:r>
      <w:proofErr w:type="gramEnd"/>
      <w:r>
        <w:rPr>
          <w:lang w:eastAsia="zh-CN"/>
        </w:rPr>
        <w:t>是否</w:t>
      </w:r>
      <w:proofErr w:type="gramStart"/>
      <w:r>
        <w:rPr>
          <w:lang w:eastAsia="zh-CN"/>
        </w:rPr>
        <w:t>成功</w:t>
      </w:r>
      <w:r>
        <w:rPr>
          <w:lang w:eastAsia="zh-CN"/>
        </w:rPr>
        <w:t>"</w:t>
      </w:r>
      <w:proofErr w:type="gramEnd"/>
      <w:r>
        <w:rPr>
          <w:lang w:eastAsia="zh-CN"/>
        </w:rPr>
        <w:t>不能只看检出率或</w:t>
      </w:r>
      <w:r>
        <w:rPr>
          <w:lang w:eastAsia="zh-CN"/>
        </w:rPr>
        <w:t xml:space="preserve"> F1——</w:t>
      </w:r>
      <w:r>
        <w:rPr>
          <w:lang w:eastAsia="zh-CN"/>
        </w:rPr>
        <w:t>同一工具在来源退化下只是移向更激进的阈值，用误报换召回，其判别力本身并未下降。</w:t>
      </w:r>
      <w:r>
        <w:rPr>
          <w:b/>
          <w:lang w:eastAsia="zh-CN"/>
        </w:rPr>
        <w:t>报告复现结果时应同时给出</w:t>
      </w:r>
      <w:r>
        <w:rPr>
          <w:b/>
          <w:lang w:eastAsia="zh-CN"/>
        </w:rPr>
        <w:t xml:space="preserve"> MCC </w:t>
      </w:r>
      <w:r>
        <w:rPr>
          <w:b/>
          <w:lang w:eastAsia="zh-CN"/>
        </w:rPr>
        <w:t>一类的工作点无关指标</w:t>
      </w:r>
      <w:r>
        <w:rPr>
          <w:lang w:eastAsia="zh-CN"/>
        </w:rPr>
        <w:t>，否则会把工作点偏移误读为方法失效。</w:t>
      </w:r>
    </w:p>
    <w:p w14:paraId="2D94AFA0" w14:textId="77777777" w:rsidR="0007424A" w:rsidRDefault="00000000">
      <w:pPr>
        <w:spacing w:after="80" w:line="324" w:lineRule="auto"/>
        <w:ind w:firstLine="420"/>
        <w:rPr>
          <w:lang w:eastAsia="zh-CN"/>
        </w:rPr>
      </w:pPr>
      <w:r>
        <w:rPr>
          <w:b/>
          <w:lang w:eastAsia="zh-CN"/>
        </w:rPr>
        <w:t>发现四：级联的价值在覆盖率，不在准确率。</w:t>
      </w:r>
      <w:r>
        <w:rPr>
          <w:lang w:eastAsia="zh-CN"/>
        </w:rPr>
        <w:t xml:space="preserve"> </w:t>
      </w:r>
      <w:r>
        <w:rPr>
          <w:lang w:eastAsia="zh-CN"/>
        </w:rPr>
        <w:t>重建的级联把弃权条目从</w:t>
      </w:r>
      <w:r>
        <w:rPr>
          <w:lang w:eastAsia="zh-CN"/>
        </w:rPr>
        <w:t xml:space="preserve"> 204 </w:t>
      </w:r>
      <w:r>
        <w:rPr>
          <w:lang w:eastAsia="zh-CN"/>
        </w:rPr>
        <w:t>条压到</w:t>
      </w:r>
      <w:r>
        <w:rPr>
          <w:lang w:eastAsia="zh-CN"/>
        </w:rPr>
        <w:t xml:space="preserve"> 13 </w:t>
      </w:r>
      <w:r>
        <w:rPr>
          <w:lang w:eastAsia="zh-CN"/>
        </w:rPr>
        <w:t>条（覆盖率</w:t>
      </w:r>
      <w:r>
        <w:rPr>
          <w:lang w:eastAsia="zh-CN"/>
        </w:rPr>
        <w:t xml:space="preserve"> 0.7545 → 0.9844</w:t>
      </w:r>
      <w:r>
        <w:rPr>
          <w:lang w:eastAsia="zh-CN"/>
        </w:rPr>
        <w:t>），而</w:t>
      </w:r>
      <w:r>
        <w:rPr>
          <w:lang w:eastAsia="zh-CN"/>
        </w:rPr>
        <w:t xml:space="preserve"> MCC </w:t>
      </w:r>
      <w:r>
        <w:rPr>
          <w:lang w:eastAsia="zh-CN"/>
        </w:rPr>
        <w:t>从</w:t>
      </w:r>
      <w:r>
        <w:rPr>
          <w:lang w:eastAsia="zh-CN"/>
        </w:rPr>
        <w:t xml:space="preserve"> 0.7387 </w:t>
      </w:r>
      <w:r>
        <w:rPr>
          <w:lang w:eastAsia="zh-CN"/>
        </w:rPr>
        <w:t>微降到</w:t>
      </w:r>
      <w:r>
        <w:rPr>
          <w:lang w:eastAsia="zh-CN"/>
        </w:rPr>
        <w:t xml:space="preserve"> 0.7265</w:t>
      </w:r>
      <w:r>
        <w:rPr>
          <w:lang w:eastAsia="zh-CN"/>
        </w:rPr>
        <w:t>。它让系统能对</w:t>
      </w:r>
      <w:r>
        <w:rPr>
          <w:lang w:eastAsia="zh-CN"/>
        </w:rPr>
        <w:t xml:space="preserve"> 98% </w:t>
      </w:r>
      <w:r>
        <w:rPr>
          <w:lang w:eastAsia="zh-CN"/>
        </w:rPr>
        <w:t>的输入给出答复，但没有提升判别力</w:t>
      </w:r>
      <w:r>
        <w:rPr>
          <w:lang w:eastAsia="zh-CN"/>
        </w:rPr>
        <w:t>——</w:t>
      </w:r>
      <w:r>
        <w:rPr>
          <w:lang w:eastAsia="zh-CN"/>
        </w:rPr>
        <w:t>把级联的收益表述为</w:t>
      </w:r>
      <w:proofErr w:type="gramStart"/>
      <w:r>
        <w:rPr>
          <w:lang w:eastAsia="zh-CN"/>
        </w:rPr>
        <w:t>"</w:t>
      </w:r>
      <w:r>
        <w:rPr>
          <w:lang w:eastAsia="zh-CN"/>
        </w:rPr>
        <w:t>提高</w:t>
      </w:r>
      <w:proofErr w:type="gramEnd"/>
      <w:r>
        <w:rPr>
          <w:lang w:eastAsia="zh-CN"/>
        </w:rPr>
        <w:t>了准确</w:t>
      </w:r>
      <w:proofErr w:type="gramStart"/>
      <w:r>
        <w:rPr>
          <w:lang w:eastAsia="zh-CN"/>
        </w:rPr>
        <w:t>率</w:t>
      </w:r>
      <w:r>
        <w:rPr>
          <w:lang w:eastAsia="zh-CN"/>
        </w:rPr>
        <w:t>"</w:t>
      </w:r>
      <w:proofErr w:type="gramEnd"/>
      <w:r>
        <w:rPr>
          <w:lang w:eastAsia="zh-CN"/>
        </w:rPr>
        <w:t>是不准确的。</w:t>
      </w:r>
    </w:p>
    <w:p w14:paraId="3C225881" w14:textId="77777777" w:rsidR="0007424A" w:rsidRDefault="00000000">
      <w:pPr>
        <w:spacing w:after="80" w:line="324" w:lineRule="auto"/>
        <w:ind w:firstLine="420"/>
      </w:pPr>
      <w:r>
        <w:rPr>
          <w:b/>
          <w:lang w:eastAsia="zh-CN"/>
        </w:rPr>
        <w:lastRenderedPageBreak/>
        <w:t>发现五：幻觉类</w:t>
      </w:r>
      <w:r>
        <w:rPr>
          <w:b/>
          <w:lang w:eastAsia="zh-CN"/>
        </w:rPr>
        <w:t xml:space="preserve"> F1 </w:t>
      </w:r>
      <w:r>
        <w:rPr>
          <w:b/>
          <w:lang w:eastAsia="zh-CN"/>
        </w:rPr>
        <w:t>在本任务上是误导性指标。</w:t>
      </w:r>
      <w:r>
        <w:rPr>
          <w:lang w:eastAsia="zh-CN"/>
        </w:rPr>
        <w:t xml:space="preserve"> </w:t>
      </w:r>
      <w:r>
        <w:t>全判幻觉在</w:t>
      </w:r>
      <w:r>
        <w:t xml:space="preserve"> </w:t>
      </w:r>
      <w:r>
        <w:rPr>
          <w:rFonts w:ascii="Consolas" w:hAnsi="Consolas"/>
          <w:sz w:val="20"/>
        </w:rPr>
        <w:t>test_public</w:t>
      </w:r>
      <w:r>
        <w:t xml:space="preserve"> </w:t>
      </w:r>
      <w:r>
        <w:t>上取得</w:t>
      </w:r>
      <w:r>
        <w:t xml:space="preserve"> F1 0.7734</w:t>
      </w:r>
      <w:r>
        <w:t>、</w:t>
      </w:r>
      <w:r>
        <w:t xml:space="preserve">Tier </w:t>
      </w:r>
      <w:r>
        <w:t>加权</w:t>
      </w:r>
      <w:r>
        <w:t xml:space="preserve"> F1 0.8748</w:t>
      </w:r>
      <w:r>
        <w:t>，高于除级联外的多数真实方法，故只报告</w:t>
      </w:r>
      <w:r>
        <w:t xml:space="preserve"> F1 </w:t>
      </w:r>
      <w:r>
        <w:t>会事实上奖励</w:t>
      </w:r>
      <w:r>
        <w:t>"</w:t>
      </w:r>
      <w:r>
        <w:t>多报警</w:t>
      </w:r>
      <w:r>
        <w:t>"</w:t>
      </w:r>
      <w:r>
        <w:t>策略；必须联合报告假阳性率与</w:t>
      </w:r>
      <w:r>
        <w:t xml:space="preserve"> MCC</w:t>
      </w:r>
      <w:r>
        <w:t>。</w:t>
      </w:r>
    </w:p>
    <w:p w14:paraId="0CAA1C5E" w14:textId="77777777" w:rsidR="0007424A" w:rsidRDefault="00000000">
      <w:pPr>
        <w:spacing w:after="80" w:line="324" w:lineRule="auto"/>
        <w:ind w:firstLine="420"/>
        <w:rPr>
          <w:lang w:eastAsia="zh-CN"/>
        </w:rPr>
      </w:pPr>
      <w:r>
        <w:rPr>
          <w:b/>
          <w:lang w:eastAsia="zh-CN"/>
        </w:rPr>
        <w:t>发现六：来源可用性主导实测结果。</w:t>
      </w:r>
      <w:r>
        <w:rPr>
          <w:lang w:eastAsia="zh-CN"/>
        </w:rPr>
        <w:t xml:space="preserve"> DBLP </w:t>
      </w:r>
      <w:r>
        <w:rPr>
          <w:lang w:eastAsia="zh-CN"/>
        </w:rPr>
        <w:t>反爬拦截、</w:t>
      </w:r>
      <w:r>
        <w:rPr>
          <w:lang w:eastAsia="zh-CN"/>
        </w:rPr>
        <w:t>OpenReview 403</w:t>
      </w:r>
      <w:r>
        <w:rPr>
          <w:lang w:eastAsia="zh-CN"/>
        </w:rPr>
        <w:t>、</w:t>
      </w:r>
      <w:r>
        <w:rPr>
          <w:lang w:eastAsia="zh-CN"/>
        </w:rPr>
        <w:t xml:space="preserve">Semantic Scholar </w:t>
      </w:r>
      <w:r>
        <w:rPr>
          <w:lang w:eastAsia="zh-CN"/>
        </w:rPr>
        <w:t>限流、</w:t>
      </w:r>
      <w:r>
        <w:rPr>
          <w:lang w:eastAsia="zh-CN"/>
        </w:rPr>
        <w:t xml:space="preserve">OpenAlex </w:t>
      </w:r>
      <w:r>
        <w:rPr>
          <w:lang w:eastAsia="zh-CN"/>
        </w:rPr>
        <w:t>共享配额耗尽，使多来源方法无法实现名义优势</w:t>
      </w:r>
      <w:r>
        <w:rPr>
          <w:lang w:eastAsia="zh-CN"/>
        </w:rPr>
        <w:t>——</w:t>
      </w:r>
      <w:r>
        <w:rPr>
          <w:lang w:eastAsia="zh-CN"/>
        </w:rPr>
        <w:t>这是</w:t>
      </w:r>
      <w:r>
        <w:rPr>
          <w:b/>
          <w:lang w:eastAsia="zh-CN"/>
        </w:rPr>
        <w:t>部署场景的真实约束</w:t>
      </w:r>
      <w:r>
        <w:rPr>
          <w:lang w:eastAsia="zh-CN"/>
        </w:rPr>
        <w:t>。其中</w:t>
      </w:r>
      <w:r>
        <w:rPr>
          <w:lang w:eastAsia="zh-CN"/>
        </w:rPr>
        <w:t xml:space="preserve"> OpenAlex </w:t>
      </w:r>
      <w:r>
        <w:rPr>
          <w:lang w:eastAsia="zh-CN"/>
        </w:rPr>
        <w:t>的配额按出口</w:t>
      </w:r>
      <w:r>
        <w:rPr>
          <w:lang w:eastAsia="zh-CN"/>
        </w:rPr>
        <w:t xml:space="preserve"> IP </w:t>
      </w:r>
      <w:r>
        <w:rPr>
          <w:lang w:eastAsia="zh-CN"/>
        </w:rPr>
        <w:t>共享，本项目的实验在单次会话内即观察到它从可用转为不可用，说明以免费接口为基础的评测协议不具备时间稳定性。</w:t>
      </w:r>
    </w:p>
    <w:p w14:paraId="750EEAE8" w14:textId="77777777" w:rsidR="0007424A" w:rsidRDefault="00000000">
      <w:pPr>
        <w:spacing w:after="80" w:line="324" w:lineRule="auto"/>
        <w:ind w:firstLine="420"/>
        <w:rPr>
          <w:lang w:eastAsia="zh-CN"/>
        </w:rPr>
      </w:pPr>
      <w:r>
        <w:rPr>
          <w:b/>
          <w:lang w:eastAsia="zh-CN"/>
        </w:rPr>
        <w:t>发现七：推理模型的可用性取决于输出预算。</w:t>
      </w:r>
      <w:r>
        <w:rPr>
          <w:lang w:eastAsia="zh-CN"/>
        </w:rPr>
        <w:t xml:space="preserve"> </w:t>
      </w:r>
      <w:r>
        <w:rPr>
          <w:rFonts w:ascii="Consolas" w:hAnsi="Consolas"/>
          <w:sz w:val="20"/>
          <w:lang w:eastAsia="zh-CN"/>
        </w:rPr>
        <w:t>deepseek-v4.1-flash</w:t>
      </w:r>
      <w:r>
        <w:rPr>
          <w:lang w:eastAsia="zh-CN"/>
        </w:rPr>
        <w:t xml:space="preserve"> </w:t>
      </w:r>
      <w:r>
        <w:rPr>
          <w:lang w:eastAsia="zh-CN"/>
        </w:rPr>
        <w:t>在</w:t>
      </w:r>
      <w:r>
        <w:rPr>
          <w:lang w:eastAsia="zh-CN"/>
        </w:rPr>
        <w:t xml:space="preserve"> 1024 token </w:t>
      </w:r>
      <w:r>
        <w:rPr>
          <w:lang w:eastAsia="zh-CN"/>
        </w:rPr>
        <w:t>预算下</w:t>
      </w:r>
      <w:r>
        <w:rPr>
          <w:lang w:eastAsia="zh-CN"/>
        </w:rPr>
        <w:t xml:space="preserve"> 8 </w:t>
      </w:r>
      <w:r>
        <w:rPr>
          <w:lang w:eastAsia="zh-CN"/>
        </w:rPr>
        <w:t>次调用中仅</w:t>
      </w:r>
      <w:r>
        <w:rPr>
          <w:lang w:eastAsia="zh-CN"/>
        </w:rPr>
        <w:t xml:space="preserve"> 1 </w:t>
      </w:r>
      <w:r>
        <w:rPr>
          <w:lang w:eastAsia="zh-CN"/>
        </w:rPr>
        <w:t>次产出可解析结果，</w:t>
      </w:r>
      <w:r>
        <w:rPr>
          <w:lang w:eastAsia="zh-CN"/>
        </w:rPr>
        <w:t xml:space="preserve">8192 </w:t>
      </w:r>
      <w:r>
        <w:rPr>
          <w:lang w:eastAsia="zh-CN"/>
        </w:rPr>
        <w:t>预算下</w:t>
      </w:r>
      <w:r>
        <w:rPr>
          <w:lang w:eastAsia="zh-CN"/>
        </w:rPr>
        <w:t xml:space="preserve"> 6 </w:t>
      </w:r>
      <w:r>
        <w:rPr>
          <w:lang w:eastAsia="zh-CN"/>
        </w:rPr>
        <w:t>次全部成功。</w:t>
      </w:r>
    </w:p>
    <w:p w14:paraId="5856BF4A" w14:textId="77777777" w:rsidR="0007424A" w:rsidRDefault="00000000">
      <w:pPr>
        <w:spacing w:after="80" w:line="324" w:lineRule="auto"/>
        <w:ind w:firstLine="420"/>
      </w:pPr>
      <w:r>
        <w:rPr>
          <w:b/>
          <w:lang w:eastAsia="zh-CN"/>
        </w:rPr>
        <w:t>发现八：难度层是</w:t>
      </w:r>
      <w:proofErr w:type="gramStart"/>
      <w:r>
        <w:rPr>
          <w:b/>
          <w:lang w:eastAsia="zh-CN"/>
        </w:rPr>
        <w:t>"</w:t>
      </w:r>
      <w:r>
        <w:rPr>
          <w:b/>
          <w:lang w:eastAsia="zh-CN"/>
        </w:rPr>
        <w:t>方法</w:t>
      </w:r>
      <w:proofErr w:type="gramEnd"/>
      <w:r>
        <w:rPr>
          <w:b/>
          <w:lang w:eastAsia="zh-CN"/>
        </w:rPr>
        <w:t xml:space="preserve"> × </w:t>
      </w:r>
      <w:r>
        <w:rPr>
          <w:b/>
          <w:lang w:eastAsia="zh-CN"/>
        </w:rPr>
        <w:t>错误</w:t>
      </w:r>
      <w:proofErr w:type="gramStart"/>
      <w:r>
        <w:rPr>
          <w:b/>
          <w:lang w:eastAsia="zh-CN"/>
        </w:rPr>
        <w:t>类型</w:t>
      </w:r>
      <w:r>
        <w:rPr>
          <w:b/>
          <w:lang w:eastAsia="zh-CN"/>
        </w:rPr>
        <w:t>"</w:t>
      </w:r>
      <w:proofErr w:type="gramEnd"/>
      <w:r>
        <w:rPr>
          <w:b/>
          <w:lang w:eastAsia="zh-CN"/>
        </w:rPr>
        <w:t>的联合属性，不是方法的固有属性。</w:t>
      </w:r>
      <w:r>
        <w:rPr>
          <w:lang w:eastAsia="zh-CN"/>
        </w:rPr>
        <w:t xml:space="preserve"> </w:t>
      </w:r>
      <w:r>
        <w:rPr>
          <w:rFonts w:ascii="Consolas" w:hAnsi="Consolas"/>
          <w:sz w:val="20"/>
        </w:rPr>
        <w:t>hallucitechecker</w:t>
      </w:r>
      <w:r>
        <w:t xml:space="preserve"> </w:t>
      </w:r>
      <w:r>
        <w:t>在</w:t>
      </w:r>
      <w:r>
        <w:t xml:space="preserve"> Tier 1 </w:t>
      </w:r>
      <w:r>
        <w:t>上检出率</w:t>
      </w:r>
      <w:r>
        <w:t xml:space="preserve"> 0.2222</w:t>
      </w:r>
      <w:r>
        <w:t>、</w:t>
      </w:r>
      <w:r>
        <w:t xml:space="preserve">Tier 3 </w:t>
      </w:r>
      <w:r>
        <w:t>上</w:t>
      </w:r>
      <w:r>
        <w:t xml:space="preserve"> 0.7091</w:t>
      </w:r>
      <w:r>
        <w:t>，与基准设计的难度走向完全相反</w:t>
      </w:r>
      <w:r>
        <w:t>——</w:t>
      </w:r>
      <w:r>
        <w:t>因为它只检查标题，而</w:t>
      </w:r>
      <w:r>
        <w:t>"</w:t>
      </w:r>
      <w:r>
        <w:t>论文不存在</w:t>
      </w:r>
      <w:r>
        <w:t>"</w:t>
      </w:r>
      <w:r>
        <w:t>（</w:t>
      </w:r>
      <w:r>
        <w:t>Tier 3</w:t>
      </w:r>
      <w:r>
        <w:t>）对它容易、</w:t>
      </w:r>
      <w:r>
        <w:t>"</w:t>
      </w:r>
      <w:r>
        <w:t>字段错误</w:t>
      </w:r>
      <w:r>
        <w:t>"</w:t>
      </w:r>
      <w:r>
        <w:t>（</w:t>
      </w:r>
      <w:r>
        <w:t>Tier 1</w:t>
      </w:r>
      <w:r>
        <w:t>）对它困难。</w:t>
      </w:r>
    </w:p>
    <w:p w14:paraId="12F56136" w14:textId="77777777" w:rsidR="0007424A" w:rsidRDefault="00000000">
      <w:pPr>
        <w:spacing w:before="160" w:after="120"/>
      </w:pPr>
      <w:r>
        <w:rPr>
          <w:rFonts w:eastAsia="黑体"/>
          <w:b/>
          <w:sz w:val="24"/>
        </w:rPr>
        <w:t xml:space="preserve">7.2 </w:t>
      </w:r>
      <w:r>
        <w:rPr>
          <w:rFonts w:eastAsia="黑体"/>
          <w:b/>
          <w:sz w:val="24"/>
        </w:rPr>
        <w:t>有效性威胁</w:t>
      </w:r>
    </w:p>
    <w:p w14:paraId="6A9F1A99" w14:textId="77777777" w:rsidR="0007424A" w:rsidRDefault="00000000">
      <w:pPr>
        <w:spacing w:after="80" w:line="324" w:lineRule="auto"/>
        <w:ind w:firstLine="420"/>
      </w:pPr>
      <w:r>
        <w:rPr>
          <w:b/>
        </w:rPr>
        <w:t>构造效度</w:t>
      </w:r>
      <w:r>
        <w:t>。实测子测试使用自行实现的元数据获取逻辑（</w:t>
      </w:r>
      <w:r>
        <w:t xml:space="preserve">CrossRef + OpenAlex </w:t>
      </w:r>
      <w:r>
        <w:t>直连）而非</w:t>
      </w:r>
      <w:r>
        <w:t xml:space="preserve"> </w:t>
      </w:r>
      <w:r>
        <w:rPr>
          <w:rFonts w:ascii="Consolas" w:hAnsi="Consolas"/>
          <w:sz w:val="20"/>
        </w:rPr>
        <w:t>bibtex-check</w:t>
      </w:r>
      <w:r>
        <w:t xml:space="preserve"> </w:t>
      </w:r>
      <w:r>
        <w:t>的内部路径，故</w:t>
      </w:r>
      <w:r>
        <w:t xml:space="preserve"> 5.4.2 </w:t>
      </w:r>
      <w:r>
        <w:t>节的一致率既含标注的不稳定性，也含获取逻辑的实现差异；</w:t>
      </w:r>
      <w:r>
        <w:t xml:space="preserve">DBLP </w:t>
      </w:r>
      <w:r>
        <w:t>不可用使</w:t>
      </w:r>
      <w:r>
        <w:t xml:space="preserve"> </w:t>
      </w:r>
      <w:r>
        <w:rPr>
          <w:rFonts w:ascii="Consolas" w:hAnsi="Consolas"/>
          <w:sz w:val="20"/>
        </w:rPr>
        <w:t>venue_correct</w:t>
      </w:r>
      <w:r>
        <w:t xml:space="preserve"> </w:t>
      </w:r>
      <w:r>
        <w:t>与</w:t>
      </w:r>
      <w:r>
        <w:t xml:space="preserve"> </w:t>
      </w:r>
      <w:r>
        <w:rPr>
          <w:rFonts w:ascii="Consolas" w:hAnsi="Consolas"/>
          <w:sz w:val="20"/>
        </w:rPr>
        <w:t>cross_db_agreement</w:t>
      </w:r>
      <w:r>
        <w:t xml:space="preserve"> </w:t>
      </w:r>
      <w:r>
        <w:t>的低一致率无法在</w:t>
      </w:r>
      <w:r>
        <w:t>"</w:t>
      </w:r>
      <w:r>
        <w:t>来源不可用</w:t>
      </w:r>
      <w:r>
        <w:t>"</w:t>
      </w:r>
      <w:r>
        <w:t>与</w:t>
      </w:r>
      <w:r>
        <w:t>"</w:t>
      </w:r>
      <w:r>
        <w:t>判定逻辑脆弱</w:t>
      </w:r>
      <w:r>
        <w:t>"</w:t>
      </w:r>
      <w:r>
        <w:t>之间归因。</w:t>
      </w:r>
    </w:p>
    <w:p w14:paraId="74CC5272" w14:textId="77777777" w:rsidR="0007424A" w:rsidRDefault="00000000">
      <w:pPr>
        <w:spacing w:after="80" w:line="324" w:lineRule="auto"/>
        <w:ind w:firstLine="420"/>
        <w:rPr>
          <w:lang w:eastAsia="zh-CN"/>
        </w:rPr>
      </w:pPr>
      <w:r>
        <w:rPr>
          <w:b/>
          <w:lang w:eastAsia="zh-CN"/>
        </w:rPr>
        <w:t>外部效度</w:t>
      </w:r>
      <w:r>
        <w:rPr>
          <w:lang w:eastAsia="zh-CN"/>
        </w:rPr>
        <w:t>。多来源与</w:t>
      </w:r>
      <w:r>
        <w:rPr>
          <w:lang w:eastAsia="zh-CN"/>
        </w:rPr>
        <w:t xml:space="preserve"> LLM </w:t>
      </w:r>
      <w:r>
        <w:rPr>
          <w:lang w:eastAsia="zh-CN"/>
        </w:rPr>
        <w:t>基线使用子样本（</w:t>
      </w:r>
      <w:r>
        <w:rPr>
          <w:lang w:eastAsia="zh-CN"/>
        </w:rPr>
        <w:t xml:space="preserve">300 </w:t>
      </w:r>
      <w:r>
        <w:rPr>
          <w:lang w:eastAsia="zh-CN"/>
        </w:rPr>
        <w:t>与</w:t>
      </w:r>
      <w:r>
        <w:rPr>
          <w:lang w:eastAsia="zh-CN"/>
        </w:rPr>
        <w:t xml:space="preserve"> 200 </w:t>
      </w:r>
      <w:r>
        <w:rPr>
          <w:lang w:eastAsia="zh-CN"/>
        </w:rPr>
        <w:t>条），指标与全量划分不可直接比较且置信区间更宽；所有</w:t>
      </w:r>
      <w:r>
        <w:rPr>
          <w:lang w:eastAsia="zh-CN"/>
        </w:rPr>
        <w:t xml:space="preserve"> LLM </w:t>
      </w:r>
      <w:r>
        <w:rPr>
          <w:lang w:eastAsia="zh-CN"/>
        </w:rPr>
        <w:t>结果来自单一替代模型与单一网关，第一阶段数字在来源不完整条件下测得，均不可与已发布数值直接比较。</w:t>
      </w:r>
    </w:p>
    <w:p w14:paraId="5D83CAB6" w14:textId="77777777" w:rsidR="0007424A" w:rsidRDefault="00000000">
      <w:pPr>
        <w:spacing w:after="80" w:line="324" w:lineRule="auto"/>
        <w:ind w:firstLine="420"/>
        <w:rPr>
          <w:lang w:eastAsia="zh-CN"/>
        </w:rPr>
      </w:pPr>
      <w:r>
        <w:rPr>
          <w:b/>
          <w:lang w:eastAsia="zh-CN"/>
        </w:rPr>
        <w:t>内部效度</w:t>
      </w:r>
      <w:r>
        <w:rPr>
          <w:lang w:eastAsia="zh-CN"/>
        </w:rPr>
        <w:t>。条目级失败被隔离并记为拒答，避免整轮中断，但部分条目在重试耗尽后被排除；拒答数已单独计数，覆盖率在报告中给出。</w:t>
      </w:r>
      <w:r>
        <w:rPr>
          <w:lang w:eastAsia="zh-CN"/>
        </w:rPr>
        <w:t xml:space="preserve">DOI </w:t>
      </w:r>
      <w:r>
        <w:rPr>
          <w:lang w:eastAsia="zh-CN"/>
        </w:rPr>
        <w:t>解析的不确定性（约</w:t>
      </w:r>
      <w:r>
        <w:rPr>
          <w:lang w:eastAsia="zh-CN"/>
        </w:rPr>
        <w:t xml:space="preserve"> 42%</w:t>
      </w:r>
      <w:r>
        <w:rPr>
          <w:lang w:eastAsia="zh-CN"/>
        </w:rPr>
        <w:t>）是环境相关量。</w:t>
      </w:r>
    </w:p>
    <w:p w14:paraId="24048627" w14:textId="77777777" w:rsidR="0007424A" w:rsidRDefault="00000000">
      <w:pPr>
        <w:spacing w:after="80" w:line="324" w:lineRule="auto"/>
        <w:ind w:firstLine="420"/>
        <w:rPr>
          <w:lang w:eastAsia="zh-CN"/>
        </w:rPr>
      </w:pPr>
      <w:r>
        <w:rPr>
          <w:b/>
          <w:lang w:eastAsia="zh-CN"/>
        </w:rPr>
        <w:t>结论效度</w:t>
      </w:r>
      <w:r>
        <w:rPr>
          <w:lang w:eastAsia="zh-CN"/>
        </w:rPr>
        <w:t>。本文使用上游评分脚本与指标定义，未修改评价逻辑；</w:t>
      </w:r>
      <w:r>
        <w:rPr>
          <w:lang w:eastAsia="zh-CN"/>
        </w:rPr>
        <w:t xml:space="preserve">Tier </w:t>
      </w:r>
      <w:r>
        <w:rPr>
          <w:lang w:eastAsia="zh-CN"/>
        </w:rPr>
        <w:t>加权</w:t>
      </w:r>
      <w:r>
        <w:rPr>
          <w:lang w:eastAsia="zh-CN"/>
        </w:rPr>
        <w:t xml:space="preserve"> F1 </w:t>
      </w:r>
      <w:r>
        <w:rPr>
          <w:lang w:eastAsia="zh-CN"/>
        </w:rPr>
        <w:t>的权重与</w:t>
      </w:r>
      <w:r>
        <w:rPr>
          <w:lang w:eastAsia="zh-CN"/>
        </w:rPr>
        <w:t xml:space="preserve"> ECE </w:t>
      </w:r>
      <w:r>
        <w:rPr>
          <w:lang w:eastAsia="zh-CN"/>
        </w:rPr>
        <w:t>分箱方式均沿用上游实现。</w:t>
      </w:r>
    </w:p>
    <w:p w14:paraId="5C9B5E6F" w14:textId="77777777" w:rsidR="0007424A" w:rsidRDefault="00000000">
      <w:pPr>
        <w:spacing w:before="160" w:after="120"/>
        <w:rPr>
          <w:lang w:eastAsia="zh-CN"/>
        </w:rPr>
      </w:pPr>
      <w:r>
        <w:rPr>
          <w:rFonts w:eastAsia="黑体"/>
          <w:b/>
          <w:sz w:val="24"/>
          <w:lang w:eastAsia="zh-CN"/>
        </w:rPr>
        <w:t xml:space="preserve">7.3 </w:t>
      </w:r>
      <w:r>
        <w:rPr>
          <w:rFonts w:eastAsia="黑体"/>
          <w:b/>
          <w:sz w:val="24"/>
          <w:lang w:eastAsia="zh-CN"/>
        </w:rPr>
        <w:t>对部署的启示</w:t>
      </w:r>
    </w:p>
    <w:p w14:paraId="4F82A11D" w14:textId="77777777" w:rsidR="0007424A" w:rsidRDefault="00000000">
      <w:pPr>
        <w:spacing w:after="80" w:line="324" w:lineRule="auto"/>
        <w:ind w:firstLine="420"/>
        <w:rPr>
          <w:lang w:eastAsia="zh-CN"/>
        </w:rPr>
      </w:pPr>
      <w:r>
        <w:rPr>
          <w:b/>
          <w:lang w:eastAsia="zh-CN"/>
        </w:rPr>
        <w:t>本地预筛是纯收益</w:t>
      </w:r>
      <w:r>
        <w:rPr>
          <w:lang w:eastAsia="zh-CN"/>
        </w:rPr>
        <w:t>：</w:t>
      </w:r>
      <w:r>
        <w:rPr>
          <w:rFonts w:ascii="Consolas" w:hAnsi="Consolas"/>
          <w:sz w:val="20"/>
          <w:lang w:eastAsia="zh-CN"/>
        </w:rPr>
        <w:t>doi_only</w:t>
      </w:r>
      <w:r>
        <w:rPr>
          <w:lang w:eastAsia="zh-CN"/>
        </w:rPr>
        <w:t xml:space="preserve"> </w:t>
      </w:r>
      <w:r>
        <w:rPr>
          <w:lang w:eastAsia="zh-CN"/>
        </w:rPr>
        <w:t>的预筛层不增加网络调用，把检出率从</w:t>
      </w:r>
      <w:r>
        <w:rPr>
          <w:lang w:eastAsia="zh-CN"/>
        </w:rPr>
        <w:t xml:space="preserve"> 0.1355 </w:t>
      </w:r>
      <w:r>
        <w:rPr>
          <w:lang w:eastAsia="zh-CN"/>
        </w:rPr>
        <w:t>提升到</w:t>
      </w:r>
      <w:r>
        <w:rPr>
          <w:lang w:eastAsia="zh-CN"/>
        </w:rPr>
        <w:t xml:space="preserve"> 0.1889</w:t>
      </w:r>
      <w:r>
        <w:rPr>
          <w:lang w:eastAsia="zh-CN"/>
        </w:rPr>
        <w:t>，假阳性率不变。</w:t>
      </w:r>
    </w:p>
    <w:p w14:paraId="616BB8BD" w14:textId="77777777" w:rsidR="0007424A" w:rsidRDefault="00000000">
      <w:pPr>
        <w:spacing w:after="80" w:line="324" w:lineRule="auto"/>
        <w:ind w:firstLine="420"/>
      </w:pPr>
      <w:r>
        <w:rPr>
          <w:b/>
        </w:rPr>
        <w:t>不要把</w:t>
      </w:r>
      <w:r>
        <w:rPr>
          <w:b/>
        </w:rPr>
        <w:t>"</w:t>
      </w:r>
      <w:r>
        <w:rPr>
          <w:b/>
        </w:rPr>
        <w:t>未找到</w:t>
      </w:r>
      <w:r>
        <w:rPr>
          <w:b/>
        </w:rPr>
        <w:t>"</w:t>
      </w:r>
      <w:r>
        <w:rPr>
          <w:b/>
        </w:rPr>
        <w:t>当作</w:t>
      </w:r>
      <w:r>
        <w:rPr>
          <w:b/>
        </w:rPr>
        <w:t>"</w:t>
      </w:r>
      <w:r>
        <w:rPr>
          <w:b/>
        </w:rPr>
        <w:t>不存在</w:t>
      </w:r>
      <w:r>
        <w:rPr>
          <w:b/>
        </w:rPr>
        <w:t>"</w:t>
      </w:r>
      <w:r>
        <w:t>：</w:t>
      </w:r>
      <w:r>
        <w:rPr>
          <w:rFonts w:ascii="Consolas" w:hAnsi="Consolas"/>
          <w:sz w:val="20"/>
        </w:rPr>
        <w:t>bibtex-check</w:t>
      </w:r>
      <w:r>
        <w:t xml:space="preserve"> </w:t>
      </w:r>
      <w:r>
        <w:t>的来源中断门禁与</w:t>
      </w:r>
      <w:r>
        <w:t xml:space="preserve"> DOI </w:t>
      </w:r>
      <w:r>
        <w:t>检查遵循这一原则，而真实部署中常被简化为二值输出；</w:t>
      </w:r>
      <w:r>
        <w:t xml:space="preserve">Phantom References </w:t>
      </w:r>
      <w:r>
        <w:t>作者报告其人工复核的</w:t>
      </w:r>
      <w:r>
        <w:t xml:space="preserve"> flag </w:t>
      </w:r>
      <w:r>
        <w:t>中</w:t>
      </w:r>
      <w:r>
        <w:t>"</w:t>
      </w:r>
      <w:r>
        <w:t>多数不是幻觉</w:t>
      </w:r>
      <w:r>
        <w:t>"</w:t>
      </w:r>
      <w:r>
        <w:rPr>
          <w:vertAlign w:val="superscript"/>
        </w:rPr>
        <w:t>[</w:t>
      </w:r>
      <w:proofErr w:type="gramStart"/>
      <w:r>
        <w:rPr>
          <w:vertAlign w:val="superscript"/>
        </w:rPr>
        <w:t>2]</w:t>
      </w:r>
      <w:r>
        <w:t>，</w:t>
      </w:r>
      <w:proofErr w:type="gramEnd"/>
      <w:r>
        <w:t>并指出</w:t>
      </w:r>
      <w:r>
        <w:t>"</w:t>
      </w:r>
      <w:r>
        <w:t>未发表作品与尚未被索引的作品无法区分</w:t>
      </w:r>
      <w:r>
        <w:t>"</w:t>
      </w:r>
      <w:r>
        <w:t>是结构性局限。</w:t>
      </w:r>
    </w:p>
    <w:p w14:paraId="7C9B1761" w14:textId="77777777" w:rsidR="0007424A" w:rsidRDefault="00000000">
      <w:pPr>
        <w:spacing w:after="80" w:line="324" w:lineRule="auto"/>
        <w:ind w:firstLine="420"/>
        <w:rPr>
          <w:lang w:eastAsia="zh-CN"/>
        </w:rPr>
      </w:pPr>
      <w:r>
        <w:rPr>
          <w:b/>
          <w:lang w:eastAsia="zh-CN"/>
        </w:rPr>
        <w:t>报告覆盖率而非只报准确率</w:t>
      </w:r>
      <w:r>
        <w:rPr>
          <w:lang w:eastAsia="zh-CN"/>
        </w:rPr>
        <w:t>：系统对相当比例的输入选择拒答时，仅在已作答样本上计算准确率会产生选择偏差；本文实测中</w:t>
      </w:r>
      <w:r>
        <w:rPr>
          <w:lang w:eastAsia="zh-CN"/>
        </w:rPr>
        <w:t xml:space="preserve"> </w:t>
      </w:r>
      <w:r>
        <w:rPr>
          <w:rFonts w:ascii="Consolas" w:hAnsi="Consolas"/>
          <w:sz w:val="20"/>
          <w:lang w:eastAsia="zh-CN"/>
        </w:rPr>
        <w:t>doi_resolves</w:t>
      </w:r>
      <w:r>
        <w:rPr>
          <w:lang w:eastAsia="zh-CN"/>
        </w:rPr>
        <w:t xml:space="preserve"> </w:t>
      </w:r>
      <w:r>
        <w:rPr>
          <w:lang w:eastAsia="zh-CN"/>
        </w:rPr>
        <w:t>的覆盖率只有</w:t>
      </w:r>
      <w:r>
        <w:rPr>
          <w:lang w:eastAsia="zh-CN"/>
        </w:rPr>
        <w:t xml:space="preserve"> 31%</w:t>
      </w:r>
      <w:r>
        <w:rPr>
          <w:lang w:eastAsia="zh-CN"/>
        </w:rPr>
        <w:t>。</w:t>
      </w:r>
    </w:p>
    <w:p w14:paraId="64DCD394" w14:textId="77777777" w:rsidR="0007424A" w:rsidRDefault="00000000">
      <w:pPr>
        <w:spacing w:after="80" w:line="324" w:lineRule="auto"/>
        <w:ind w:firstLine="420"/>
        <w:rPr>
          <w:lang w:eastAsia="zh-CN"/>
        </w:rPr>
      </w:pPr>
      <w:r>
        <w:rPr>
          <w:b/>
          <w:lang w:eastAsia="zh-CN"/>
        </w:rPr>
        <w:t>在目标流行率下重算精确率</w:t>
      </w:r>
      <w:r>
        <w:rPr>
          <w:lang w:eastAsia="zh-CN"/>
        </w:rPr>
        <w:t>：</w:t>
      </w:r>
      <w:r>
        <w:rPr>
          <w:lang w:eastAsia="zh-CN"/>
        </w:rPr>
        <w:t xml:space="preserve">HALLMARK </w:t>
      </w:r>
      <w:r>
        <w:rPr>
          <w:lang w:eastAsia="zh-CN"/>
        </w:rPr>
        <w:t>作者报告在现实的约</w:t>
      </w:r>
      <w:r>
        <w:rPr>
          <w:lang w:eastAsia="zh-CN"/>
        </w:rPr>
        <w:t xml:space="preserve"> 2% </w:t>
      </w:r>
      <w:r>
        <w:rPr>
          <w:lang w:eastAsia="zh-CN"/>
        </w:rPr>
        <w:t>基率下，最好的工具每</w:t>
      </w:r>
      <w:r>
        <w:rPr>
          <w:lang w:eastAsia="zh-CN"/>
        </w:rPr>
        <w:t xml:space="preserve"> 6 </w:t>
      </w:r>
      <w:r>
        <w:rPr>
          <w:lang w:eastAsia="zh-CN"/>
        </w:rPr>
        <w:t>至</w:t>
      </w:r>
      <w:r>
        <w:rPr>
          <w:lang w:eastAsia="zh-CN"/>
        </w:rPr>
        <w:t xml:space="preserve"> 10 </w:t>
      </w:r>
      <w:r>
        <w:rPr>
          <w:lang w:eastAsia="zh-CN"/>
        </w:rPr>
        <w:t>个</w:t>
      </w:r>
      <w:r>
        <w:rPr>
          <w:lang w:eastAsia="zh-CN"/>
        </w:rPr>
        <w:t xml:space="preserve"> flag </w:t>
      </w:r>
      <w:r>
        <w:rPr>
          <w:lang w:eastAsia="zh-CN"/>
        </w:rPr>
        <w:t>中才有</w:t>
      </w:r>
      <w:r>
        <w:rPr>
          <w:lang w:eastAsia="zh-CN"/>
        </w:rPr>
        <w:t xml:space="preserve"> 1 </w:t>
      </w:r>
      <w:r>
        <w:rPr>
          <w:lang w:eastAsia="zh-CN"/>
        </w:rPr>
        <w:t>个真命中，最激进的工具低于</w:t>
      </w:r>
      <w:r>
        <w:rPr>
          <w:lang w:eastAsia="zh-CN"/>
        </w:rPr>
        <w:t xml:space="preserve"> 1/35</w:t>
      </w:r>
      <w:r>
        <w:rPr>
          <w:vertAlign w:val="superscript"/>
          <w:lang w:eastAsia="zh-CN"/>
        </w:rPr>
        <w:t>[3]</w:t>
      </w:r>
      <w:r>
        <w:rPr>
          <w:lang w:eastAsia="zh-CN"/>
        </w:rPr>
        <w:t>。</w:t>
      </w:r>
    </w:p>
    <w:p w14:paraId="06ADD1FA" w14:textId="77777777" w:rsidR="0007424A" w:rsidRDefault="0007424A">
      <w:pPr>
        <w:pBdr>
          <w:bottom w:val="single" w:sz="6" w:space="1" w:color="AAAAAA"/>
        </w:pBdr>
        <w:rPr>
          <w:lang w:eastAsia="zh-CN"/>
        </w:rPr>
      </w:pPr>
    </w:p>
    <w:p w14:paraId="555D04F0" w14:textId="77777777" w:rsidR="0007424A" w:rsidRDefault="00000000">
      <w:pPr>
        <w:spacing w:before="240" w:after="120"/>
        <w:rPr>
          <w:lang w:eastAsia="zh-CN"/>
        </w:rPr>
      </w:pPr>
      <w:r>
        <w:rPr>
          <w:rFonts w:eastAsia="黑体"/>
          <w:b/>
          <w:sz w:val="28"/>
          <w:lang w:eastAsia="zh-CN"/>
        </w:rPr>
        <w:t xml:space="preserve">8 </w:t>
      </w:r>
      <w:r>
        <w:rPr>
          <w:rFonts w:eastAsia="黑体"/>
          <w:b/>
          <w:sz w:val="28"/>
          <w:lang w:eastAsia="zh-CN"/>
        </w:rPr>
        <w:t>结论</w:t>
      </w:r>
    </w:p>
    <w:p w14:paraId="6C934FF7" w14:textId="77777777" w:rsidR="0007424A" w:rsidRDefault="00000000">
      <w:pPr>
        <w:spacing w:after="80" w:line="324" w:lineRule="auto"/>
        <w:ind w:firstLine="420"/>
        <w:rPr>
          <w:lang w:eastAsia="zh-CN"/>
        </w:rPr>
      </w:pPr>
      <w:r>
        <w:rPr>
          <w:lang w:eastAsia="zh-CN"/>
        </w:rPr>
        <w:t>本文以</w:t>
      </w:r>
      <w:r>
        <w:rPr>
          <w:lang w:eastAsia="zh-CN"/>
        </w:rPr>
        <w:t xml:space="preserve"> HALLMARK </w:t>
      </w:r>
      <w:r>
        <w:rPr>
          <w:lang w:eastAsia="zh-CN"/>
        </w:rPr>
        <w:t>基准为对象完成了一次系统的复现与分析，主要结论是：</w:t>
      </w:r>
      <w:r>
        <w:rPr>
          <w:b/>
          <w:lang w:eastAsia="zh-CN"/>
        </w:rPr>
        <w:t>确定性方法可以被精确复现，而</w:t>
      </w:r>
      <w:proofErr w:type="gramStart"/>
      <w:r>
        <w:rPr>
          <w:b/>
          <w:lang w:eastAsia="zh-CN"/>
        </w:rPr>
        <w:t>"</w:t>
      </w:r>
      <w:r>
        <w:rPr>
          <w:b/>
          <w:lang w:eastAsia="zh-CN"/>
        </w:rPr>
        <w:t>可</w:t>
      </w:r>
      <w:proofErr w:type="gramEnd"/>
      <w:r>
        <w:rPr>
          <w:b/>
          <w:lang w:eastAsia="zh-CN"/>
        </w:rPr>
        <w:t>验证</w:t>
      </w:r>
      <w:proofErr w:type="gramStart"/>
      <w:r>
        <w:rPr>
          <w:b/>
          <w:lang w:eastAsia="zh-CN"/>
        </w:rPr>
        <w:t>性</w:t>
      </w:r>
      <w:r>
        <w:rPr>
          <w:b/>
          <w:lang w:eastAsia="zh-CN"/>
        </w:rPr>
        <w:t>"</w:t>
      </w:r>
      <w:proofErr w:type="gramEnd"/>
      <w:r>
        <w:rPr>
          <w:b/>
          <w:lang w:eastAsia="zh-CN"/>
        </w:rPr>
        <w:t>本身在真实网络条件下会被显著削弱</w:t>
      </w:r>
      <w:r>
        <w:rPr>
          <w:lang w:eastAsia="zh-CN"/>
        </w:rPr>
        <w:t>。</w:t>
      </w:r>
      <w:r>
        <w:rPr>
          <w:rFonts w:ascii="Consolas" w:hAnsi="Consolas"/>
          <w:sz w:val="20"/>
          <w:lang w:eastAsia="zh-CN"/>
        </w:rPr>
        <w:t>doi_only</w:t>
      </w:r>
      <w:r>
        <w:rPr>
          <w:lang w:eastAsia="zh-CN"/>
        </w:rPr>
        <w:t xml:space="preserve"> </w:t>
      </w:r>
      <w:r>
        <w:rPr>
          <w:lang w:eastAsia="zh-CN"/>
        </w:rPr>
        <w:t>的七项指标在</w:t>
      </w:r>
      <w:r>
        <w:rPr>
          <w:lang w:eastAsia="zh-CN"/>
        </w:rPr>
        <w:t xml:space="preserve"> </w:t>
      </w:r>
      <w:r>
        <w:rPr>
          <w:rFonts w:ascii="Consolas" w:hAnsi="Consolas"/>
          <w:sz w:val="20"/>
          <w:lang w:eastAsia="zh-CN"/>
        </w:rPr>
        <w:t>dev_public</w:t>
      </w:r>
      <w:r>
        <w:rPr>
          <w:lang w:eastAsia="zh-CN"/>
        </w:rPr>
        <w:t xml:space="preserve"> </w:t>
      </w:r>
      <w:r>
        <w:rPr>
          <w:lang w:eastAsia="zh-CN"/>
        </w:rPr>
        <w:t>上与发布值逐项一致；子测试分解在标注层面达到</w:t>
      </w:r>
      <w:r>
        <w:rPr>
          <w:lang w:eastAsia="zh-CN"/>
        </w:rPr>
        <w:t xml:space="preserve"> F1 = 0.971</w:t>
      </w:r>
      <w:r>
        <w:rPr>
          <w:lang w:eastAsia="zh-CN"/>
        </w:rPr>
        <w:t>，实测层面仅</w:t>
      </w:r>
      <w:r>
        <w:rPr>
          <w:lang w:eastAsia="zh-CN"/>
        </w:rPr>
        <w:t xml:space="preserve"> 0.774</w:t>
      </w:r>
      <w:r>
        <w:rPr>
          <w:lang w:eastAsia="zh-CN"/>
        </w:rPr>
        <w:t>；所有方法在</w:t>
      </w:r>
      <w:r>
        <w:rPr>
          <w:lang w:eastAsia="zh-CN"/>
        </w:rPr>
        <w:t xml:space="preserve"> Tier 3 </w:t>
      </w:r>
      <w:r>
        <w:rPr>
          <w:lang w:eastAsia="zh-CN"/>
        </w:rPr>
        <w:t>上接近失效；来源可用性（</w:t>
      </w:r>
      <w:r>
        <w:rPr>
          <w:lang w:eastAsia="zh-CN"/>
        </w:rPr>
        <w:t xml:space="preserve">DBLP </w:t>
      </w:r>
      <w:r>
        <w:rPr>
          <w:lang w:eastAsia="zh-CN"/>
        </w:rPr>
        <w:t>被反爬拦截、</w:t>
      </w:r>
      <w:r>
        <w:rPr>
          <w:lang w:eastAsia="zh-CN"/>
        </w:rPr>
        <w:t>OpenReview 403</w:t>
      </w:r>
      <w:r>
        <w:rPr>
          <w:lang w:eastAsia="zh-CN"/>
        </w:rPr>
        <w:t>、</w:t>
      </w:r>
      <w:r>
        <w:rPr>
          <w:lang w:eastAsia="zh-CN"/>
        </w:rPr>
        <w:t xml:space="preserve">Semantic Scholar </w:t>
      </w:r>
      <w:r>
        <w:rPr>
          <w:lang w:eastAsia="zh-CN"/>
        </w:rPr>
        <w:t>限流）的影响大于方法差异。</w:t>
      </w:r>
    </w:p>
    <w:p w14:paraId="6A6F9C55" w14:textId="77777777" w:rsidR="0007424A" w:rsidRDefault="00000000">
      <w:pPr>
        <w:spacing w:after="80" w:line="324" w:lineRule="auto"/>
        <w:ind w:firstLine="420"/>
        <w:rPr>
          <w:lang w:eastAsia="zh-CN"/>
        </w:rPr>
      </w:pPr>
      <w:r>
        <w:rPr>
          <w:lang w:eastAsia="zh-CN"/>
        </w:rPr>
        <w:t>这些结论并不否定</w:t>
      </w:r>
      <w:r>
        <w:rPr>
          <w:lang w:eastAsia="zh-CN"/>
        </w:rPr>
        <w:t xml:space="preserve"> HALLMARK </w:t>
      </w:r>
      <w:r>
        <w:rPr>
          <w:lang w:eastAsia="zh-CN"/>
        </w:rPr>
        <w:t>或同类工作</w:t>
      </w:r>
      <w:r>
        <w:rPr>
          <w:lang w:eastAsia="zh-CN"/>
        </w:rPr>
        <w:t>——</w:t>
      </w:r>
      <w:r>
        <w:rPr>
          <w:lang w:eastAsia="zh-CN"/>
        </w:rPr>
        <w:t>恰恰相反，正是其工程设计（逐条目子测试标注、来源中断时拒绝评分、公开的逐样本参考结果）使本文能定位问题所在：</w:t>
      </w:r>
      <w:r>
        <w:rPr>
          <w:b/>
          <w:lang w:eastAsia="zh-CN"/>
        </w:rPr>
        <w:t>该领域下一步的瓶颈可能不在判断模型的强弱，而在证据获取链条的可靠性</w:t>
      </w:r>
      <w:r>
        <w:rPr>
          <w:lang w:eastAsia="zh-CN"/>
        </w:rPr>
        <w:t>。</w:t>
      </w:r>
    </w:p>
    <w:p w14:paraId="56CD4E68" w14:textId="77777777" w:rsidR="0007424A" w:rsidRDefault="0007424A">
      <w:pPr>
        <w:pBdr>
          <w:bottom w:val="single" w:sz="6" w:space="1" w:color="AAAAAA"/>
        </w:pBdr>
        <w:rPr>
          <w:lang w:eastAsia="zh-CN"/>
        </w:rPr>
      </w:pPr>
    </w:p>
    <w:p w14:paraId="1D45CA58" w14:textId="77777777" w:rsidR="0007424A" w:rsidRDefault="00000000">
      <w:pPr>
        <w:spacing w:before="240" w:after="120"/>
      </w:pPr>
      <w:r>
        <w:rPr>
          <w:rFonts w:eastAsia="黑体"/>
          <w:b/>
          <w:sz w:val="28"/>
        </w:rPr>
        <w:t>参考文献</w:t>
      </w:r>
    </w:p>
    <w:p w14:paraId="19704E4A" w14:textId="77777777" w:rsidR="0007424A" w:rsidRDefault="00000000">
      <w:pPr>
        <w:spacing w:after="40" w:line="288" w:lineRule="auto"/>
        <w:ind w:left="510" w:hanging="510"/>
      </w:pPr>
      <w:r>
        <w:t>[1] GhostCite: A Large-Scale Analysis of Citation Validity in the Age of Large Language Models. arXiv:2602.06718, 2026.</w:t>
      </w:r>
    </w:p>
    <w:p w14:paraId="047828D4" w14:textId="77777777" w:rsidR="0007424A" w:rsidRDefault="00000000">
      <w:pPr>
        <w:spacing w:after="40" w:line="288" w:lineRule="auto"/>
        <w:ind w:left="510" w:hanging="510"/>
      </w:pPr>
      <w:r>
        <w:t>[2] Phantom References: Hallucinated Citations That Survive Peer Review at Top-Tier Conferences. arXiv:2607.00738, 2026.</w:t>
      </w:r>
    </w:p>
    <w:p w14:paraId="10C30C7C" w14:textId="77777777" w:rsidR="0007424A" w:rsidRDefault="00000000">
      <w:pPr>
        <w:spacing w:after="40" w:line="288" w:lineRule="auto"/>
        <w:ind w:left="510" w:hanging="510"/>
      </w:pPr>
      <w:r>
        <w:t>[3] Kim K., Brendel W., Reizinger P. HALLMARK: Diagnosing Three Failure Modes in LLM Citation Verifiers. arXiv:2607.18360, 2026.</w:t>
      </w:r>
    </w:p>
    <w:p w14:paraId="25C29EC1" w14:textId="77777777" w:rsidR="0007424A" w:rsidRDefault="00000000">
      <w:pPr>
        <w:spacing w:after="40" w:line="288" w:lineRule="auto"/>
        <w:ind w:left="510" w:hanging="510"/>
      </w:pPr>
      <w:r>
        <w:t>[4] CiteAudit: You Cited It, But Did You Read It? A Benchmark for Verifying Scientific References in the LLM Era. arXiv:2602.23452, 2026.</w:t>
      </w:r>
    </w:p>
    <w:p w14:paraId="3651244F" w14:textId="77777777" w:rsidR="0007424A" w:rsidRDefault="00000000">
      <w:pPr>
        <w:spacing w:after="40" w:line="288" w:lineRule="auto"/>
        <w:ind w:left="510" w:hanging="510"/>
      </w:pPr>
      <w:r>
        <w:t>[5] Source or It Didn't Happen: A Multi-Agent Framework for Citation Hallucination Detection. arXiv:2605.08583, 2026.</w:t>
      </w:r>
    </w:p>
    <w:p w14:paraId="61EACE81" w14:textId="77777777" w:rsidR="0007424A" w:rsidRDefault="00000000">
      <w:pPr>
        <w:spacing w:after="40" w:line="288" w:lineRule="auto"/>
        <w:ind w:left="510" w:hanging="510"/>
      </w:pPr>
      <w:r>
        <w:t>[6] HalluCiteChecker: A Lightweight Toolkit for Hallucinated Citation Detection and Verification in the Era of AI Scientists. arXiv:2604.26835, 2026.</w:t>
      </w:r>
    </w:p>
    <w:p w14:paraId="0801029C" w14:textId="77777777" w:rsidR="0007424A" w:rsidRDefault="00000000">
      <w:pPr>
        <w:spacing w:after="40" w:line="288" w:lineRule="auto"/>
        <w:ind w:left="510" w:hanging="510"/>
      </w:pPr>
      <w:r>
        <w:t>[7] Sarol M. J., Ming S., Radhakrishna S., Schneider J., Kilicoglu H. Assessing citation integrity in biomedical publications: corpus annotation and NLP models. Bioinformatics, 40(7): btae420, 2024.</w:t>
      </w:r>
    </w:p>
    <w:p w14:paraId="29CDC2AF" w14:textId="77777777" w:rsidR="0007424A" w:rsidRDefault="00000000">
      <w:pPr>
        <w:spacing w:after="40" w:line="288" w:lineRule="auto"/>
        <w:ind w:left="510" w:hanging="510"/>
      </w:pPr>
      <w:r>
        <w:t>[8] SemanticCite: Citation Verification with AI-Powered Full-Text Analysis and Evidence-Based Reasoning. arXiv:2511.16198, 2025.</w:t>
      </w:r>
    </w:p>
    <w:p w14:paraId="55B28D43" w14:textId="77777777" w:rsidR="0007424A" w:rsidRDefault="00000000">
      <w:pPr>
        <w:spacing w:after="40" w:line="288" w:lineRule="auto"/>
        <w:ind w:left="510" w:hanging="510"/>
      </w:pPr>
      <w:r>
        <w:t>[9] Liu Q., Zhou Y., Labbé C. SciCiteVal: A Multi-Domain Dataset for Scientific Citation Verification. LREC 2026.</w:t>
      </w:r>
    </w:p>
    <w:p w14:paraId="3DE22D70" w14:textId="77777777" w:rsidR="0007424A" w:rsidRDefault="00000000">
      <w:pPr>
        <w:spacing w:after="40" w:line="288" w:lineRule="auto"/>
        <w:ind w:left="510" w:hanging="510"/>
      </w:pPr>
      <w:r>
        <w:t>[10] Mocan S., Angermeir F., Kreitz M. RefVerifier: Semi-Automated Reference Claim Verification for Scientific Manuscripts. arXiv:2609.07652, 2026.</w:t>
      </w:r>
    </w:p>
    <w:p w14:paraId="28F60352" w14:textId="77777777" w:rsidR="0007424A" w:rsidRDefault="00000000">
      <w:pPr>
        <w:spacing w:after="40" w:line="288" w:lineRule="auto"/>
        <w:ind w:left="510" w:hanging="510"/>
      </w:pPr>
      <w:r>
        <w:t>[11] Tang L., et al. MiniCheck: Efficient Fact-Checking of LLMs on Grounding Documents. arXiv:2404.10774, 2024.</w:t>
      </w:r>
    </w:p>
    <w:p w14:paraId="00EA2E45" w14:textId="77777777" w:rsidR="0007424A" w:rsidRDefault="00000000">
      <w:pPr>
        <w:spacing w:after="40" w:line="288" w:lineRule="auto"/>
        <w:ind w:left="510" w:hanging="510"/>
      </w:pPr>
      <w:r>
        <w:t>[12] Wadden D., et al. Fact or Fiction: Verifying Scientific Claims. EMNLP 2020.</w:t>
      </w:r>
    </w:p>
    <w:p w14:paraId="32FDB980" w14:textId="77777777" w:rsidR="0007424A" w:rsidRDefault="00000000">
      <w:pPr>
        <w:spacing w:after="40" w:line="288" w:lineRule="auto"/>
        <w:ind w:left="510" w:hanging="510"/>
      </w:pPr>
      <w:r>
        <w:t>[13] Wadden D., et al. MultiVerS: Improving scientific claim verification with weak supervision and full-document context. Findings of NAACL 2022.</w:t>
      </w:r>
    </w:p>
    <w:p w14:paraId="4AC23253" w14:textId="77777777" w:rsidR="0007424A" w:rsidRDefault="00000000">
      <w:pPr>
        <w:spacing w:after="40" w:line="288" w:lineRule="auto"/>
        <w:ind w:left="510" w:hanging="510"/>
      </w:pPr>
      <w:r>
        <w:t>[14] Hu X., et al. RefChecker: Reference-based Fine-grained Hallucination Checker and Benchmark for Large Language Models. arXiv:2405.14486, 2024.</w:t>
      </w:r>
    </w:p>
    <w:p w14:paraId="171182CB" w14:textId="77777777" w:rsidR="0007424A" w:rsidRDefault="00000000">
      <w:pPr>
        <w:spacing w:after="40" w:line="288" w:lineRule="auto"/>
        <w:ind w:left="510" w:hanging="510"/>
      </w:pPr>
      <w:r>
        <w:lastRenderedPageBreak/>
        <w:t>[15] Vladika J., Matthes F. Scientific Fact-Checking: A Survey of Resources and Approaches. Findings of ACL 2023.</w:t>
      </w:r>
    </w:p>
    <w:p w14:paraId="15D35F72" w14:textId="77777777" w:rsidR="0007424A" w:rsidRDefault="00000000">
      <w:pPr>
        <w:spacing w:after="40" w:line="288" w:lineRule="auto"/>
        <w:ind w:left="510" w:hanging="510"/>
      </w:pPr>
      <w:r>
        <w:t>[16] Detecting Hallucinated and Suspicious Citations: What Current Tools Can and Cannot Do. arXiv:2607.22693, 2026.</w:t>
      </w:r>
    </w:p>
    <w:p w14:paraId="690146A5" w14:textId="23E8D3FB" w:rsidR="0007424A" w:rsidRDefault="00000000">
      <w:pPr>
        <w:spacing w:before="240" w:after="120"/>
        <w:rPr>
          <w:lang w:eastAsia="zh-CN"/>
        </w:rPr>
      </w:pPr>
      <w:r>
        <w:rPr>
          <w:rFonts w:eastAsia="黑体"/>
          <w:b/>
          <w:sz w:val="28"/>
          <w:lang w:eastAsia="zh-CN"/>
        </w:rPr>
        <w:t>附录</w:t>
      </w:r>
      <w:r>
        <w:rPr>
          <w:rFonts w:eastAsia="黑体"/>
          <w:b/>
          <w:sz w:val="28"/>
          <w:lang w:eastAsia="zh-CN"/>
        </w:rPr>
        <w:t xml:space="preserve"> </w:t>
      </w:r>
      <w:proofErr w:type="gramStart"/>
      <w:r>
        <w:rPr>
          <w:rFonts w:eastAsia="黑体"/>
          <w:b/>
          <w:sz w:val="28"/>
          <w:lang w:eastAsia="zh-CN"/>
        </w:rPr>
        <w:t>A</w:t>
      </w:r>
      <w:r w:rsidR="007F168D">
        <w:rPr>
          <w:rFonts w:eastAsia="黑体"/>
          <w:b/>
          <w:sz w:val="28"/>
          <w:lang w:eastAsia="zh-CN"/>
        </w:rPr>
        <w:t xml:space="preserve">  </w:t>
      </w:r>
      <w:r>
        <w:rPr>
          <w:rFonts w:eastAsia="黑体"/>
          <w:b/>
          <w:sz w:val="28"/>
          <w:lang w:eastAsia="zh-CN"/>
        </w:rPr>
        <w:t>复现说明</w:t>
      </w:r>
      <w:proofErr w:type="gramEnd"/>
    </w:p>
    <w:p w14:paraId="7100048D" w14:textId="77777777" w:rsidR="0007424A" w:rsidRDefault="00000000">
      <w:pPr>
        <w:spacing w:after="80" w:line="324" w:lineRule="auto"/>
        <w:ind w:firstLine="420"/>
        <w:rPr>
          <w:lang w:eastAsia="zh-CN"/>
        </w:rPr>
      </w:pPr>
      <w:r>
        <w:rPr>
          <w:b/>
          <w:lang w:eastAsia="zh-CN"/>
        </w:rPr>
        <w:t>代码与数据</w:t>
      </w:r>
      <w:r>
        <w:rPr>
          <w:lang w:eastAsia="zh-CN"/>
        </w:rPr>
        <w:t>：本次复现的完整代码、逐样本预测、评价脚本、运行日志与图表生成脚本打包于随附的压缩包中。</w:t>
      </w:r>
    </w:p>
    <w:p w14:paraId="28BB828B" w14:textId="77777777" w:rsidR="0007424A" w:rsidRDefault="00000000">
      <w:pPr>
        <w:spacing w:after="80" w:line="324" w:lineRule="auto"/>
        <w:ind w:firstLine="420"/>
      </w:pPr>
      <w:r>
        <w:rPr>
          <w:b/>
        </w:rPr>
        <w:t>目录结构</w:t>
      </w:r>
      <w:r>
        <w:t>：</w:t>
      </w:r>
    </w:p>
    <w:p w14:paraId="3C8BE8EF" w14:textId="77777777" w:rsidR="0007424A" w:rsidRDefault="00000000">
      <w:pPr>
        <w:spacing w:after="0" w:line="240" w:lineRule="auto"/>
        <w:ind w:left="340"/>
      </w:pPr>
      <w:r>
        <w:rPr>
          <w:rFonts w:ascii="Consolas" w:eastAsia="Consolas" w:hAnsi="Consolas"/>
          <w:sz w:val="16"/>
        </w:rPr>
        <w:t>project/</w:t>
      </w:r>
    </w:p>
    <w:p w14:paraId="5E73FBE1" w14:textId="77777777" w:rsidR="0007424A" w:rsidRDefault="00000000">
      <w:pPr>
        <w:spacing w:after="0" w:line="240" w:lineRule="auto"/>
        <w:ind w:left="340"/>
      </w:pPr>
      <w:r>
        <w:rPr>
          <w:rFonts w:ascii="Consolas" w:eastAsia="Consolas" w:hAnsi="Consolas"/>
          <w:sz w:val="16"/>
        </w:rPr>
        <w:t>├── code/hallmark_repro/     复现实验代码</w:t>
      </w:r>
    </w:p>
    <w:p w14:paraId="2292C586" w14:textId="77777777" w:rsidR="0007424A" w:rsidRDefault="00000000">
      <w:pPr>
        <w:spacing w:after="0" w:line="240" w:lineRule="auto"/>
        <w:ind w:left="340"/>
      </w:pPr>
      <w:r>
        <w:rPr>
          <w:rFonts w:ascii="Consolas" w:eastAsia="Consolas" w:hAnsi="Consolas"/>
          <w:sz w:val="16"/>
        </w:rPr>
        <w:t>│   ├── common.py            公共工具（路径、评分、manifest）</w:t>
      </w:r>
    </w:p>
    <w:p w14:paraId="73B076E6" w14:textId="77777777" w:rsidR="0007424A" w:rsidRDefault="00000000">
      <w:pPr>
        <w:spacing w:after="0" w:line="240" w:lineRule="auto"/>
        <w:ind w:left="340"/>
      </w:pPr>
      <w:r>
        <w:rPr>
          <w:rFonts w:ascii="Consolas" w:eastAsia="Consolas" w:hAnsi="Consolas"/>
          <w:sz w:val="16"/>
        </w:rPr>
        <w:t>│   ├── parallel_runner.py   容错并发执行器（断点续跑、逐条隔离）</w:t>
      </w:r>
    </w:p>
    <w:p w14:paraId="53CE51DC" w14:textId="77777777" w:rsidR="0007424A" w:rsidRDefault="00000000">
      <w:pPr>
        <w:spacing w:after="0" w:line="240" w:lineRule="auto"/>
        <w:ind w:left="340"/>
      </w:pPr>
      <w:r>
        <w:rPr>
          <w:rFonts w:ascii="Consolas" w:eastAsia="Consolas" w:hAnsi="Consolas"/>
          <w:sz w:val="16"/>
        </w:rPr>
        <w:t>│   ├── llm_client.py        LLM 网关适配层</w:t>
      </w:r>
    </w:p>
    <w:p w14:paraId="2D274BF3" w14:textId="77777777" w:rsidR="0007424A" w:rsidRDefault="00000000">
      <w:pPr>
        <w:spacing w:after="0" w:line="240" w:lineRule="auto"/>
        <w:ind w:left="340"/>
      </w:pPr>
      <w:r>
        <w:rPr>
          <w:rFonts w:ascii="Consolas" w:eastAsia="Consolas" w:hAnsi="Consolas"/>
          <w:sz w:val="16"/>
        </w:rPr>
        <w:t>│   ├── exp0_audit.py        数据集审计</w:t>
      </w:r>
    </w:p>
    <w:p w14:paraId="579979C0" w14:textId="77777777" w:rsidR="0007424A" w:rsidRDefault="00000000">
      <w:pPr>
        <w:spacing w:after="0" w:line="240" w:lineRule="auto"/>
        <w:ind w:left="340"/>
      </w:pPr>
      <w:r>
        <w:rPr>
          <w:rFonts w:ascii="Consolas" w:eastAsia="Consolas" w:hAnsi="Consolas"/>
          <w:sz w:val="16"/>
        </w:rPr>
        <w:t>│   ├── exp1_baselines.py    确定性基线</w:t>
      </w:r>
    </w:p>
    <w:p w14:paraId="35E097BD" w14:textId="77777777" w:rsidR="0007424A" w:rsidRDefault="00000000">
      <w:pPr>
        <w:spacing w:after="0" w:line="240" w:lineRule="auto"/>
        <w:ind w:left="340"/>
      </w:pPr>
      <w:r>
        <w:rPr>
          <w:rFonts w:ascii="Consolas" w:eastAsia="Consolas" w:hAnsi="Consolas"/>
          <w:sz w:val="16"/>
        </w:rPr>
        <w:t>│   ├── exp2_cascade.py      数据库优先级联</w:t>
      </w:r>
    </w:p>
    <w:p w14:paraId="0429F119" w14:textId="77777777" w:rsidR="0007424A" w:rsidRDefault="00000000">
      <w:pPr>
        <w:spacing w:after="0" w:line="240" w:lineRule="auto"/>
        <w:ind w:left="340"/>
        <w:rPr>
          <w:lang w:eastAsia="zh-CN"/>
        </w:rPr>
      </w:pPr>
      <w:r>
        <w:rPr>
          <w:rFonts w:ascii="Consolas" w:eastAsia="Consolas" w:hAnsi="Consolas"/>
          <w:sz w:val="16"/>
          <w:lang w:eastAsia="zh-CN"/>
        </w:rPr>
        <w:t>│   ├── exp3_subtests.py     子测试诊断（标注层面 / 实测层面）</w:t>
      </w:r>
    </w:p>
    <w:p w14:paraId="581311D7" w14:textId="77777777" w:rsidR="0007424A" w:rsidRDefault="00000000">
      <w:pPr>
        <w:spacing w:after="0" w:line="240" w:lineRule="auto"/>
        <w:ind w:left="340"/>
      </w:pPr>
      <w:r>
        <w:rPr>
          <w:rFonts w:ascii="Consolas" w:eastAsia="Consolas" w:hAnsi="Consolas"/>
          <w:sz w:val="16"/>
        </w:rPr>
        <w:t>│   ├── exp4_llm.py          LLM 基线</w:t>
      </w:r>
    </w:p>
    <w:p w14:paraId="6EA04310" w14:textId="77777777" w:rsidR="0007424A" w:rsidRDefault="00000000">
      <w:pPr>
        <w:spacing w:after="0" w:line="240" w:lineRule="auto"/>
        <w:ind w:left="340"/>
      </w:pPr>
      <w:r>
        <w:rPr>
          <w:rFonts w:ascii="Consolas" w:eastAsia="Consolas" w:hAnsi="Consolas"/>
          <w:sz w:val="16"/>
        </w:rPr>
        <w:t>│   ├── exp5_compare.py      与发布参考值的一致性比对</w:t>
      </w:r>
    </w:p>
    <w:p w14:paraId="1539B47A" w14:textId="77777777" w:rsidR="0007424A" w:rsidRDefault="00000000">
      <w:pPr>
        <w:spacing w:after="0" w:line="240" w:lineRule="auto"/>
        <w:ind w:left="340"/>
      </w:pPr>
      <w:r>
        <w:rPr>
          <w:rFonts w:ascii="Consolas" w:eastAsia="Consolas" w:hAnsi="Consolas"/>
          <w:sz w:val="16"/>
        </w:rPr>
        <w:t>│   ├── exp6_cases.py        案例抽取</w:t>
      </w:r>
    </w:p>
    <w:p w14:paraId="61CD62F1" w14:textId="77777777" w:rsidR="0007424A" w:rsidRDefault="00000000">
      <w:pPr>
        <w:spacing w:after="0" w:line="240" w:lineRule="auto"/>
        <w:ind w:left="340"/>
      </w:pPr>
      <w:r>
        <w:rPr>
          <w:rFonts w:ascii="Consolas" w:eastAsia="Consolas" w:hAnsi="Consolas"/>
          <w:sz w:val="16"/>
        </w:rPr>
        <w:t>│   ├── exp7_figures.py      图表生成</w:t>
      </w:r>
    </w:p>
    <w:p w14:paraId="1F59A15A" w14:textId="77777777" w:rsidR="0007424A" w:rsidRDefault="00000000">
      <w:pPr>
        <w:spacing w:after="0" w:line="240" w:lineRule="auto"/>
        <w:ind w:left="340"/>
      </w:pPr>
      <w:r>
        <w:rPr>
          <w:rFonts w:ascii="Consolas" w:eastAsia="Consolas" w:hAnsi="Consolas"/>
          <w:sz w:val="16"/>
        </w:rPr>
        <w:t>│   ├── run_experiments.py   实验调度</w:t>
      </w:r>
    </w:p>
    <w:p w14:paraId="4C8FBF74" w14:textId="77777777" w:rsidR="0007424A" w:rsidRDefault="00000000">
      <w:pPr>
        <w:spacing w:after="0" w:line="240" w:lineRule="auto"/>
        <w:ind w:left="340"/>
      </w:pPr>
      <w:r>
        <w:rPr>
          <w:rFonts w:ascii="Consolas" w:eastAsia="Consolas" w:hAnsi="Consolas"/>
          <w:sz w:val="16"/>
        </w:rPr>
        <w:t>│   └── md2docx.py           Markdown → Word 转换</w:t>
      </w:r>
    </w:p>
    <w:p w14:paraId="41B0A31A" w14:textId="77777777" w:rsidR="0007424A" w:rsidRDefault="00000000">
      <w:pPr>
        <w:spacing w:after="0" w:line="240" w:lineRule="auto"/>
        <w:ind w:left="340"/>
      </w:pPr>
      <w:r>
        <w:rPr>
          <w:rFonts w:ascii="Consolas" w:eastAsia="Consolas" w:hAnsi="Consolas"/>
          <w:sz w:val="16"/>
        </w:rPr>
        <w:t>├── results/</w:t>
      </w:r>
    </w:p>
    <w:p w14:paraId="306DEDBE" w14:textId="77777777" w:rsidR="0007424A" w:rsidRDefault="00000000">
      <w:pPr>
        <w:spacing w:after="0" w:line="240" w:lineRule="auto"/>
        <w:ind w:left="340"/>
      </w:pPr>
      <w:r>
        <w:rPr>
          <w:rFonts w:ascii="Consolas" w:eastAsia="Consolas" w:hAnsi="Consolas"/>
          <w:sz w:val="16"/>
        </w:rPr>
        <w:t>│   ├── audit/               数据审计结果</w:t>
      </w:r>
    </w:p>
    <w:p w14:paraId="04466EF0" w14:textId="77777777" w:rsidR="0007424A" w:rsidRDefault="00000000">
      <w:pPr>
        <w:spacing w:after="0" w:line="240" w:lineRule="auto"/>
        <w:ind w:left="340"/>
      </w:pPr>
      <w:r>
        <w:rPr>
          <w:rFonts w:ascii="Consolas" w:eastAsia="Consolas" w:hAnsi="Consolas"/>
          <w:sz w:val="16"/>
        </w:rPr>
        <w:t>│   ├── predictions/         逐条目预测（JSONL）</w:t>
      </w:r>
    </w:p>
    <w:p w14:paraId="1D1AA9A8" w14:textId="77777777" w:rsidR="0007424A" w:rsidRDefault="00000000">
      <w:pPr>
        <w:spacing w:after="0" w:line="240" w:lineRule="auto"/>
        <w:ind w:left="340"/>
      </w:pPr>
      <w:r>
        <w:rPr>
          <w:rFonts w:ascii="Consolas" w:eastAsia="Consolas" w:hAnsi="Consolas"/>
          <w:sz w:val="16"/>
        </w:rPr>
        <w:t>│   ├── metrics/             评分结果（含 manifest）</w:t>
      </w:r>
    </w:p>
    <w:p w14:paraId="22EB5BEA" w14:textId="77777777" w:rsidR="0007424A" w:rsidRDefault="00000000">
      <w:pPr>
        <w:spacing w:after="0" w:line="240" w:lineRule="auto"/>
        <w:ind w:left="340"/>
      </w:pPr>
      <w:r>
        <w:rPr>
          <w:rFonts w:ascii="Consolas" w:eastAsia="Consolas" w:hAnsi="Consolas"/>
          <w:sz w:val="16"/>
        </w:rPr>
        <w:t>│   ├── subtests/            子测试诊断结果</w:t>
      </w:r>
    </w:p>
    <w:p w14:paraId="3A31D73B" w14:textId="77777777" w:rsidR="0007424A" w:rsidRDefault="00000000">
      <w:pPr>
        <w:spacing w:after="0" w:line="240" w:lineRule="auto"/>
        <w:ind w:left="340"/>
      </w:pPr>
      <w:r>
        <w:rPr>
          <w:rFonts w:ascii="Consolas" w:eastAsia="Consolas" w:hAnsi="Consolas"/>
          <w:sz w:val="16"/>
        </w:rPr>
        <w:t>│   ├── comparison/          一致性比对</w:t>
      </w:r>
    </w:p>
    <w:p w14:paraId="251AC741" w14:textId="77777777" w:rsidR="0007424A" w:rsidRDefault="00000000">
      <w:pPr>
        <w:spacing w:after="0" w:line="240" w:lineRule="auto"/>
        <w:ind w:left="340"/>
      </w:pPr>
      <w:r>
        <w:rPr>
          <w:rFonts w:ascii="Consolas" w:eastAsia="Consolas" w:hAnsi="Consolas"/>
          <w:sz w:val="16"/>
        </w:rPr>
        <w:t>│   ├── samples/             冻结子样本定义</w:t>
      </w:r>
    </w:p>
    <w:p w14:paraId="0F5AD3C5" w14:textId="77777777" w:rsidR="0007424A" w:rsidRDefault="00000000">
      <w:pPr>
        <w:spacing w:after="0" w:line="240" w:lineRule="auto"/>
        <w:ind w:left="340"/>
      </w:pPr>
      <w:r>
        <w:rPr>
          <w:rFonts w:ascii="Consolas" w:eastAsia="Consolas" w:hAnsi="Consolas"/>
          <w:sz w:val="16"/>
        </w:rPr>
        <w:t>│   └── cases/               案例分析</w:t>
      </w:r>
    </w:p>
    <w:p w14:paraId="2A7AE729" w14:textId="77777777" w:rsidR="0007424A" w:rsidRDefault="00000000">
      <w:pPr>
        <w:spacing w:after="0" w:line="240" w:lineRule="auto"/>
        <w:ind w:left="340"/>
      </w:pPr>
      <w:r>
        <w:rPr>
          <w:rFonts w:ascii="Consolas" w:eastAsia="Consolas" w:hAnsi="Consolas"/>
          <w:sz w:val="16"/>
        </w:rPr>
        <w:t>├── figures/                 论文图表（PNG + SVG）</w:t>
      </w:r>
    </w:p>
    <w:p w14:paraId="4802EB62" w14:textId="77777777" w:rsidR="0007424A" w:rsidRDefault="00000000">
      <w:pPr>
        <w:spacing w:after="0" w:line="240" w:lineRule="auto"/>
        <w:ind w:left="340"/>
      </w:pPr>
      <w:r>
        <w:rPr>
          <w:rFonts w:ascii="Consolas" w:eastAsia="Consolas" w:hAnsi="Consolas"/>
          <w:sz w:val="16"/>
        </w:rPr>
        <w:t>└── logs/                    运行日志</w:t>
      </w:r>
    </w:p>
    <w:p w14:paraId="330CE020" w14:textId="77777777" w:rsidR="0007424A" w:rsidRDefault="0007424A"/>
    <w:p w14:paraId="0FFEF715" w14:textId="77777777" w:rsidR="0007424A" w:rsidRDefault="00000000">
      <w:pPr>
        <w:spacing w:after="80" w:line="324" w:lineRule="auto"/>
        <w:ind w:firstLine="420"/>
      </w:pPr>
      <w:r>
        <w:rPr>
          <w:b/>
        </w:rPr>
        <w:t>复现步骤</w:t>
      </w:r>
      <w:r>
        <w:t>：</w:t>
      </w:r>
    </w:p>
    <w:p w14:paraId="435990BC" w14:textId="77777777" w:rsidR="0007424A" w:rsidRDefault="00000000">
      <w:pPr>
        <w:spacing w:after="0" w:line="240" w:lineRule="auto"/>
        <w:ind w:left="340"/>
      </w:pPr>
      <w:r>
        <w:rPr>
          <w:rFonts w:ascii="Consolas" w:eastAsia="Consolas" w:hAnsi="Consolas"/>
          <w:sz w:val="16"/>
        </w:rPr>
        <w:t># 1. 克隆上游仓库并安装（无 GPU 需求）</w:t>
      </w:r>
    </w:p>
    <w:p w14:paraId="5E12474C" w14:textId="77777777" w:rsidR="0007424A" w:rsidRDefault="00000000">
      <w:pPr>
        <w:spacing w:after="0" w:line="240" w:lineRule="auto"/>
        <w:ind w:left="340"/>
      </w:pPr>
      <w:r>
        <w:rPr>
          <w:rFonts w:ascii="Consolas" w:eastAsia="Consolas" w:hAnsi="Consolas"/>
          <w:sz w:val="16"/>
        </w:rPr>
        <w:t>git clone https://github.com/rpatrik96/hallmark</w:t>
      </w:r>
    </w:p>
    <w:p w14:paraId="7E4627FD" w14:textId="77777777" w:rsidR="0007424A" w:rsidRDefault="00000000">
      <w:pPr>
        <w:spacing w:after="0" w:line="240" w:lineRule="auto"/>
        <w:ind w:left="340"/>
      </w:pPr>
      <w:r>
        <w:rPr>
          <w:rFonts w:ascii="Consolas" w:eastAsia="Consolas" w:hAnsi="Consolas"/>
          <w:sz w:val="16"/>
        </w:rPr>
        <w:t>cd hallmark &amp;&amp; git checkout 80ce8ded &amp;&amp; pip install -e .</w:t>
      </w:r>
    </w:p>
    <w:p w14:paraId="64791F00" w14:textId="77777777" w:rsidR="0007424A" w:rsidRDefault="00000000">
      <w:pPr>
        <w:spacing w:after="0" w:line="240" w:lineRule="auto"/>
        <w:ind w:left="340"/>
      </w:pPr>
      <w:r>
        <w:rPr>
          <w:rFonts w:ascii="Consolas" w:eastAsia="Consolas" w:hAnsi="Consolas"/>
          <w:sz w:val="16"/>
        </w:rPr>
        <w:t> </w:t>
      </w:r>
    </w:p>
    <w:p w14:paraId="15A73A37" w14:textId="77777777" w:rsidR="0007424A" w:rsidRDefault="00000000">
      <w:pPr>
        <w:spacing w:after="0" w:line="240" w:lineRule="auto"/>
        <w:ind w:left="340"/>
      </w:pPr>
      <w:r>
        <w:rPr>
          <w:rFonts w:ascii="Consolas" w:eastAsia="Consolas" w:hAnsi="Consolas"/>
          <w:sz w:val="16"/>
        </w:rPr>
        <w:t># 2. 安装 bibtex-check（依赖 bibtexparser 1.x，需独立环境）</w:t>
      </w:r>
    </w:p>
    <w:p w14:paraId="4B710315" w14:textId="77777777" w:rsidR="0007424A" w:rsidRDefault="00000000">
      <w:pPr>
        <w:spacing w:after="0" w:line="240" w:lineRule="auto"/>
        <w:ind w:left="340"/>
      </w:pPr>
      <w:r>
        <w:rPr>
          <w:rFonts w:ascii="Consolas" w:eastAsia="Consolas" w:hAnsi="Consolas"/>
          <w:sz w:val="16"/>
        </w:rPr>
        <w:t>python -m venv venv_btu</w:t>
      </w:r>
    </w:p>
    <w:p w14:paraId="499011D2" w14:textId="77777777" w:rsidR="0007424A" w:rsidRDefault="00000000">
      <w:pPr>
        <w:spacing w:after="0" w:line="240" w:lineRule="auto"/>
        <w:ind w:left="340"/>
      </w:pPr>
      <w:r>
        <w:rPr>
          <w:rFonts w:ascii="Consolas" w:eastAsia="Consolas" w:hAnsi="Consolas"/>
          <w:sz w:val="16"/>
        </w:rPr>
        <w:t>venv_btu/Scripts/pip install bibtex-updater "bibtexparser&lt;2"</w:t>
      </w:r>
    </w:p>
    <w:p w14:paraId="37089349" w14:textId="77777777" w:rsidR="0007424A" w:rsidRDefault="00000000">
      <w:pPr>
        <w:spacing w:after="0" w:line="240" w:lineRule="auto"/>
        <w:ind w:left="340"/>
      </w:pPr>
      <w:r>
        <w:rPr>
          <w:rFonts w:ascii="Consolas" w:eastAsia="Consolas" w:hAnsi="Consolas"/>
          <w:sz w:val="16"/>
        </w:rPr>
        <w:t> </w:t>
      </w:r>
    </w:p>
    <w:p w14:paraId="5F0723DF" w14:textId="77777777" w:rsidR="0007424A" w:rsidRDefault="00000000">
      <w:pPr>
        <w:spacing w:after="0" w:line="240" w:lineRule="auto"/>
        <w:ind w:left="340"/>
        <w:rPr>
          <w:lang w:eastAsia="zh-CN"/>
        </w:rPr>
      </w:pPr>
      <w:r>
        <w:rPr>
          <w:rFonts w:ascii="Consolas" w:eastAsia="Consolas" w:hAnsi="Consolas"/>
          <w:sz w:val="16"/>
          <w:lang w:eastAsia="zh-CN"/>
        </w:rPr>
        <w:t># 3. 设置 LLM 凭据（仅 LLM 基线需要）</w:t>
      </w:r>
    </w:p>
    <w:p w14:paraId="2FF7FF60" w14:textId="77777777" w:rsidR="0007424A" w:rsidRDefault="00000000">
      <w:pPr>
        <w:spacing w:after="0" w:line="240" w:lineRule="auto"/>
        <w:ind w:left="340"/>
      </w:pPr>
      <w:r>
        <w:rPr>
          <w:rFonts w:ascii="Consolas" w:eastAsia="Consolas" w:hAnsi="Consolas"/>
          <w:sz w:val="16"/>
        </w:rPr>
        <w:t>export OPENCODE_API_KEY=&lt;your-key&gt;</w:t>
      </w:r>
    </w:p>
    <w:p w14:paraId="580CC5CA" w14:textId="77777777" w:rsidR="0007424A" w:rsidRDefault="00000000">
      <w:pPr>
        <w:spacing w:after="0" w:line="240" w:lineRule="auto"/>
        <w:ind w:left="340"/>
      </w:pPr>
      <w:r>
        <w:rPr>
          <w:rFonts w:ascii="Consolas" w:eastAsia="Consolas" w:hAnsi="Consolas"/>
          <w:sz w:val="16"/>
        </w:rPr>
        <w:t> </w:t>
      </w:r>
    </w:p>
    <w:p w14:paraId="7D0CADE5" w14:textId="77777777" w:rsidR="0007424A" w:rsidRDefault="00000000">
      <w:pPr>
        <w:spacing w:after="0" w:line="240" w:lineRule="auto"/>
        <w:ind w:left="340"/>
      </w:pPr>
      <w:r>
        <w:rPr>
          <w:rFonts w:ascii="Consolas" w:eastAsia="Consolas" w:hAnsi="Consolas"/>
          <w:sz w:val="16"/>
        </w:rPr>
        <w:t># 4. 按顺序运行实验</w:t>
      </w:r>
    </w:p>
    <w:p w14:paraId="6A783063" w14:textId="77777777" w:rsidR="0007424A" w:rsidRDefault="00000000">
      <w:pPr>
        <w:spacing w:after="0" w:line="240" w:lineRule="auto"/>
        <w:ind w:left="340"/>
      </w:pPr>
      <w:r>
        <w:rPr>
          <w:rFonts w:ascii="Consolas" w:eastAsia="Consolas" w:hAnsi="Consolas"/>
          <w:sz w:val="16"/>
        </w:rPr>
        <w:t>python -m hallmark_repro.run_experiments --only exp1 exp2 exp3 exp4 exp5 exp6</w:t>
      </w:r>
    </w:p>
    <w:p w14:paraId="1FE52C18" w14:textId="77777777" w:rsidR="0007424A" w:rsidRDefault="00000000">
      <w:pPr>
        <w:spacing w:after="0" w:line="240" w:lineRule="auto"/>
        <w:ind w:left="340"/>
      </w:pPr>
      <w:r>
        <w:rPr>
          <w:rFonts w:ascii="Consolas" w:eastAsia="Consolas" w:hAnsi="Consolas"/>
          <w:sz w:val="16"/>
        </w:rPr>
        <w:t>python -m hallmark_repro.exp7_figures</w:t>
      </w:r>
    </w:p>
    <w:p w14:paraId="35D95E4D" w14:textId="77777777" w:rsidR="0007424A" w:rsidRDefault="0007424A"/>
    <w:p w14:paraId="6F0371AF" w14:textId="77777777" w:rsidR="0007424A" w:rsidRDefault="00000000">
      <w:pPr>
        <w:spacing w:after="80" w:line="324" w:lineRule="auto"/>
        <w:ind w:firstLine="420"/>
      </w:pPr>
      <w:r>
        <w:rPr>
          <w:b/>
        </w:rPr>
        <w:t>版本记录</w:t>
      </w:r>
      <w:r>
        <w:t>：上游提交</w:t>
      </w:r>
      <w:r>
        <w:t xml:space="preserve"> </w:t>
      </w:r>
      <w:r>
        <w:rPr>
          <w:rFonts w:ascii="Consolas" w:hAnsi="Consolas"/>
          <w:sz w:val="20"/>
        </w:rPr>
        <w:t>80ce8ded446ad6d1792c62bf7c18d015eade3779</w:t>
      </w:r>
      <w:r>
        <w:t>（</w:t>
      </w:r>
      <w:r>
        <w:t>2026-10-16</w:t>
      </w:r>
      <w:r>
        <w:t>）；数据版本</w:t>
      </w:r>
      <w:r>
        <w:t xml:space="preserve"> v1.2.4</w:t>
      </w:r>
      <w:r>
        <w:t>（构建日期</w:t>
      </w:r>
      <w:r>
        <w:t xml:space="preserve"> 2026-10-15</w:t>
      </w:r>
      <w:r>
        <w:t>）；评测基准年份</w:t>
      </w:r>
      <w:r>
        <w:t xml:space="preserve"> 2026</w:t>
      </w:r>
      <w:r>
        <w:t>；随机种子：随机基线</w:t>
      </w:r>
      <w:r>
        <w:t xml:space="preserve"> 42</w:t>
      </w:r>
      <w:r>
        <w:t>、子样本</w:t>
      </w:r>
      <w:r>
        <w:t xml:space="preserve"> 20261018</w:t>
      </w:r>
      <w:r>
        <w:t>、</w:t>
      </w:r>
      <w:r>
        <w:t xml:space="preserve">bootstrap </w:t>
      </w:r>
      <w:r>
        <w:t>置信区间</w:t>
      </w:r>
      <w:r>
        <w:t xml:space="preserve"> 20261018</w:t>
      </w:r>
      <w:r>
        <w:t>。</w:t>
      </w:r>
    </w:p>
    <w:p w14:paraId="722D2BE0" w14:textId="79ECDD04" w:rsidR="0007424A" w:rsidRDefault="00000000">
      <w:pPr>
        <w:spacing w:before="240" w:after="120"/>
        <w:rPr>
          <w:lang w:eastAsia="zh-CN"/>
        </w:rPr>
      </w:pPr>
      <w:r>
        <w:rPr>
          <w:rFonts w:eastAsia="黑体"/>
          <w:b/>
          <w:sz w:val="28"/>
          <w:lang w:eastAsia="zh-CN"/>
        </w:rPr>
        <w:lastRenderedPageBreak/>
        <w:t>附录</w:t>
      </w:r>
      <w:r>
        <w:rPr>
          <w:rFonts w:eastAsia="黑体"/>
          <w:b/>
          <w:sz w:val="28"/>
          <w:lang w:eastAsia="zh-CN"/>
        </w:rPr>
        <w:t xml:space="preserve"> </w:t>
      </w:r>
      <w:proofErr w:type="gramStart"/>
      <w:r>
        <w:rPr>
          <w:rFonts w:eastAsia="黑体"/>
          <w:b/>
          <w:sz w:val="28"/>
          <w:lang w:eastAsia="zh-CN"/>
        </w:rPr>
        <w:t>B</w:t>
      </w:r>
      <w:r w:rsidR="007F168D">
        <w:rPr>
          <w:rFonts w:eastAsia="黑体"/>
          <w:b/>
          <w:sz w:val="28"/>
          <w:lang w:eastAsia="zh-CN"/>
        </w:rPr>
        <w:t xml:space="preserve">  </w:t>
      </w:r>
      <w:r>
        <w:rPr>
          <w:rFonts w:eastAsia="黑体"/>
          <w:b/>
          <w:sz w:val="28"/>
          <w:lang w:eastAsia="zh-CN"/>
        </w:rPr>
        <w:t>完整案例集</w:t>
      </w:r>
      <w:proofErr w:type="gramEnd"/>
    </w:p>
    <w:p w14:paraId="49F92064" w14:textId="77777777" w:rsidR="0007424A" w:rsidRDefault="00000000">
      <w:pPr>
        <w:spacing w:before="160" w:after="120"/>
        <w:rPr>
          <w:lang w:eastAsia="zh-CN"/>
        </w:rPr>
      </w:pPr>
      <w:r>
        <w:rPr>
          <w:rFonts w:eastAsia="黑体"/>
          <w:b/>
          <w:sz w:val="24"/>
          <w:lang w:eastAsia="zh-CN"/>
        </w:rPr>
        <w:t xml:space="preserve">B.1 </w:t>
      </w:r>
      <w:r>
        <w:rPr>
          <w:rFonts w:eastAsia="黑体"/>
          <w:b/>
          <w:sz w:val="24"/>
          <w:lang w:eastAsia="zh-CN"/>
        </w:rPr>
        <w:t>案例五：混合伪造被正确检出，但理由同样值得辨析</w:t>
      </w:r>
    </w:p>
    <w:p w14:paraId="755C8B72" w14:textId="77777777" w:rsidR="0007424A" w:rsidRDefault="00000000">
      <w:pPr>
        <w:spacing w:after="80" w:line="324" w:lineRule="auto"/>
        <w:ind w:firstLine="420"/>
      </w:pPr>
      <w:r>
        <w:rPr>
          <w:rFonts w:ascii="Consolas" w:hAnsi="Consolas"/>
          <w:sz w:val="20"/>
        </w:rPr>
        <w:t>TP-hybrid_fabrication-a73d7564</w:t>
      </w:r>
      <w:r>
        <w:t xml:space="preserve"> </w:t>
      </w:r>
      <w:r>
        <w:t>同样是</w:t>
      </w:r>
      <w:r>
        <w:t xml:space="preserve"> </w:t>
      </w:r>
      <w:r>
        <w:rPr>
          <w:rFonts w:ascii="Consolas" w:hAnsi="Consolas"/>
          <w:sz w:val="20"/>
        </w:rPr>
        <w:t>hybrid_fabrication</w:t>
      </w:r>
      <w:r>
        <w:t>（真实</w:t>
      </w:r>
      <w:r>
        <w:t xml:space="preserve"> DOI </w:t>
      </w:r>
      <w:r>
        <w:rPr>
          <w:rFonts w:ascii="Consolas" w:hAnsi="Consolas"/>
          <w:sz w:val="20"/>
        </w:rPr>
        <w:t>10.1109/CVPR52688.2022.00884</w:t>
      </w:r>
      <w:r>
        <w:t>，但标题与作者被替换为虚构内容）。</w:t>
      </w:r>
      <w:r>
        <w:rPr>
          <w:rFonts w:ascii="Consolas" w:hAnsi="Consolas"/>
          <w:sz w:val="20"/>
        </w:rPr>
        <w:t>hallucitechecker</w:t>
      </w:r>
      <w:r>
        <w:t xml:space="preserve"> </w:t>
      </w:r>
      <w:r>
        <w:t>正确判为幻觉，理由是</w:t>
      </w:r>
      <w:r>
        <w:t>"</w:t>
      </w:r>
      <w:r>
        <w:t>标题在</w:t>
      </w:r>
      <w:r>
        <w:t xml:space="preserve"> CrossRef </w:t>
      </w:r>
      <w:r>
        <w:t>与</w:t>
      </w:r>
      <w:r>
        <w:t xml:space="preserve"> arXiv </w:t>
      </w:r>
      <w:r>
        <w:t>中均无匹配，最高相似度</w:t>
      </w:r>
      <w:r>
        <w:t xml:space="preserve"> 0.764"</w:t>
      </w:r>
      <w:r>
        <w:t>。</w:t>
      </w:r>
    </w:p>
    <w:p w14:paraId="7A5E7C90" w14:textId="77777777" w:rsidR="0007424A" w:rsidRDefault="00000000">
      <w:pPr>
        <w:spacing w:after="80" w:line="324" w:lineRule="auto"/>
        <w:ind w:firstLine="420"/>
        <w:rPr>
          <w:lang w:eastAsia="zh-CN"/>
        </w:rPr>
      </w:pPr>
      <w:r>
        <w:rPr>
          <w:lang w:eastAsia="zh-CN"/>
        </w:rPr>
        <w:t>判定正确，但</w:t>
      </w:r>
      <w:r>
        <w:rPr>
          <w:b/>
          <w:lang w:eastAsia="zh-CN"/>
        </w:rPr>
        <w:t>理由与错误类型不匹配</w:t>
      </w:r>
      <w:r>
        <w:rPr>
          <w:lang w:eastAsia="zh-CN"/>
        </w:rPr>
        <w:t>：工具是因为</w:t>
      </w:r>
      <w:proofErr w:type="gramStart"/>
      <w:r>
        <w:rPr>
          <w:lang w:eastAsia="zh-CN"/>
        </w:rPr>
        <w:t>"</w:t>
      </w:r>
      <w:r>
        <w:rPr>
          <w:lang w:eastAsia="zh-CN"/>
        </w:rPr>
        <w:t>标题</w:t>
      </w:r>
      <w:proofErr w:type="gramEnd"/>
      <w:r>
        <w:rPr>
          <w:lang w:eastAsia="zh-CN"/>
        </w:rPr>
        <w:t>查不</w:t>
      </w:r>
      <w:proofErr w:type="gramStart"/>
      <w:r>
        <w:rPr>
          <w:lang w:eastAsia="zh-CN"/>
        </w:rPr>
        <w:t>到</w:t>
      </w:r>
      <w:r>
        <w:rPr>
          <w:lang w:eastAsia="zh-CN"/>
        </w:rPr>
        <w:t>"</w:t>
      </w:r>
      <w:proofErr w:type="gramEnd"/>
      <w:r>
        <w:rPr>
          <w:lang w:eastAsia="zh-CN"/>
        </w:rPr>
        <w:t>而报警，而真实错误是</w:t>
      </w:r>
      <w:r>
        <w:rPr>
          <w:lang w:eastAsia="zh-CN"/>
        </w:rPr>
        <w:t xml:space="preserve">"DOI </w:t>
      </w:r>
      <w:r>
        <w:rPr>
          <w:lang w:eastAsia="zh-CN"/>
        </w:rPr>
        <w:t>与元数据不</w:t>
      </w:r>
      <w:proofErr w:type="gramStart"/>
      <w:r>
        <w:rPr>
          <w:lang w:eastAsia="zh-CN"/>
        </w:rPr>
        <w:t>匹配</w:t>
      </w:r>
      <w:r>
        <w:rPr>
          <w:lang w:eastAsia="zh-CN"/>
        </w:rPr>
        <w:t>"</w:t>
      </w:r>
      <w:r>
        <w:rPr>
          <w:lang w:eastAsia="zh-CN"/>
        </w:rPr>
        <w:t>。</w:t>
      </w:r>
      <w:proofErr w:type="gramEnd"/>
      <w:r>
        <w:rPr>
          <w:lang w:eastAsia="zh-CN"/>
        </w:rPr>
        <w:t>如果这条引用的标题恰好是真实的、只是作者被替换，工具就会漏检（如案例二）。因此这次成功是</w:t>
      </w:r>
      <w:r>
        <w:rPr>
          <w:b/>
          <w:lang w:eastAsia="zh-CN"/>
        </w:rPr>
        <w:t>标题恰好也被替换</w:t>
      </w:r>
      <w:r>
        <w:rPr>
          <w:lang w:eastAsia="zh-CN"/>
        </w:rPr>
        <w:t>这一偶然因素的结果，而非方法覆盖了该错误类型。</w:t>
      </w:r>
    </w:p>
    <w:p w14:paraId="15DD8CBD" w14:textId="77777777" w:rsidR="0007424A" w:rsidRDefault="00000000">
      <w:pPr>
        <w:spacing w:after="80" w:line="324" w:lineRule="auto"/>
        <w:ind w:firstLine="420"/>
        <w:rPr>
          <w:lang w:eastAsia="zh-CN"/>
        </w:rPr>
      </w:pPr>
      <w:r>
        <w:rPr>
          <w:lang w:eastAsia="zh-CN"/>
        </w:rPr>
        <w:t>这与</w:t>
      </w:r>
      <w:r>
        <w:rPr>
          <w:lang w:eastAsia="zh-CN"/>
        </w:rPr>
        <w:t xml:space="preserve"> HALLMARK </w:t>
      </w:r>
      <w:r>
        <w:rPr>
          <w:lang w:eastAsia="zh-CN"/>
        </w:rPr>
        <w:t>作者报告的一个现象一致：在真实语料上，级联第二阶段维持的</w:t>
      </w:r>
      <w:r>
        <w:rPr>
          <w:lang w:eastAsia="zh-CN"/>
        </w:rPr>
        <w:t xml:space="preserve"> flag </w:t>
      </w:r>
      <w:r>
        <w:rPr>
          <w:lang w:eastAsia="zh-CN"/>
        </w:rPr>
        <w:t>中有</w:t>
      </w:r>
      <w:r>
        <w:rPr>
          <w:lang w:eastAsia="zh-CN"/>
        </w:rPr>
        <w:t xml:space="preserve"> 59.0% </w:t>
      </w:r>
      <w:r>
        <w:rPr>
          <w:lang w:eastAsia="zh-CN"/>
        </w:rPr>
        <w:t>属于</w:t>
      </w:r>
      <w:proofErr w:type="gramStart"/>
      <w:r>
        <w:rPr>
          <w:lang w:eastAsia="zh-CN"/>
        </w:rPr>
        <w:t>"</w:t>
      </w:r>
      <w:r>
        <w:rPr>
          <w:lang w:eastAsia="zh-CN"/>
        </w:rPr>
        <w:t>真实</w:t>
      </w:r>
      <w:proofErr w:type="gramEnd"/>
      <w:r>
        <w:rPr>
          <w:lang w:eastAsia="zh-CN"/>
        </w:rPr>
        <w:t>作品被描述</w:t>
      </w:r>
      <w:proofErr w:type="gramStart"/>
      <w:r>
        <w:rPr>
          <w:lang w:eastAsia="zh-CN"/>
        </w:rPr>
        <w:t>错误</w:t>
      </w:r>
      <w:r>
        <w:rPr>
          <w:lang w:eastAsia="zh-CN"/>
        </w:rPr>
        <w:t>"</w:t>
      </w:r>
      <w:r>
        <w:rPr>
          <w:lang w:eastAsia="zh-CN"/>
        </w:rPr>
        <w:t>，</w:t>
      </w:r>
      <w:proofErr w:type="gramEnd"/>
      <w:r>
        <w:rPr>
          <w:lang w:eastAsia="zh-CN"/>
        </w:rPr>
        <w:t>即工具报警了但归因往往不对。</w:t>
      </w:r>
    </w:p>
    <w:p w14:paraId="6F6CDBD7" w14:textId="77777777" w:rsidR="0007424A" w:rsidRDefault="00000000">
      <w:pPr>
        <w:spacing w:before="160" w:after="120"/>
        <w:rPr>
          <w:lang w:eastAsia="zh-CN"/>
        </w:rPr>
      </w:pPr>
      <w:r>
        <w:rPr>
          <w:rFonts w:eastAsia="黑体"/>
          <w:b/>
          <w:sz w:val="24"/>
          <w:lang w:eastAsia="zh-CN"/>
        </w:rPr>
        <w:t xml:space="preserve">B.2 </w:t>
      </w:r>
      <w:r>
        <w:rPr>
          <w:rFonts w:eastAsia="黑体"/>
          <w:b/>
          <w:sz w:val="24"/>
          <w:lang w:eastAsia="zh-CN"/>
        </w:rPr>
        <w:t>案例六：真实世界事件中的作者错配</w:t>
      </w:r>
      <w:r>
        <w:rPr>
          <w:rFonts w:eastAsia="黑体"/>
          <w:b/>
          <w:sz w:val="24"/>
          <w:lang w:eastAsia="zh-CN"/>
        </w:rPr>
        <w:t>——</w:t>
      </w:r>
      <w:r>
        <w:rPr>
          <w:rFonts w:eastAsia="黑体"/>
          <w:b/>
          <w:sz w:val="24"/>
          <w:lang w:eastAsia="zh-CN"/>
        </w:rPr>
        <w:t>标题匹配的结构性盲区</w:t>
      </w:r>
    </w:p>
    <w:p w14:paraId="3E3AB540" w14:textId="77777777" w:rsidR="0007424A" w:rsidRDefault="00000000">
      <w:pPr>
        <w:spacing w:after="80" w:line="324" w:lineRule="auto"/>
        <w:ind w:firstLine="420"/>
      </w:pPr>
      <w:r>
        <w:rPr>
          <w:rFonts w:ascii="Consolas" w:hAnsi="Consolas"/>
          <w:sz w:val="20"/>
        </w:rPr>
        <w:t>FN-swapped_authors-a4820127</w:t>
      </w:r>
      <w:r>
        <w:t xml:space="preserve"> </w:t>
      </w:r>
      <w:r>
        <w:t>不是合成扰动，而是来自真实事件：</w:t>
      </w:r>
      <w:r>
        <w:t xml:space="preserve">GPTZero </w:t>
      </w:r>
      <w:r>
        <w:t>在</w:t>
      </w:r>
      <w:r>
        <w:t xml:space="preserve"> NeurIPS 2025 </w:t>
      </w:r>
      <w:r>
        <w:t>已录用论文中发现的问题引用。标题</w:t>
      </w:r>
      <w:r>
        <w:t>"SoftMatch: Addressing the quantity-quality trade-off in semi-supervised learning"</w:t>
      </w:r>
      <w:r>
        <w:t>完全正确（真实论文发表于</w:t>
      </w:r>
      <w:r>
        <w:t xml:space="preserve"> ICLR 2023</w:t>
      </w:r>
      <w:r>
        <w:t>），但作者被整体替换为四个虚构姓名（</w:t>
      </w:r>
      <w:r>
        <w:t>Junyeong Lee</w:t>
      </w:r>
      <w:r>
        <w:t>、</w:t>
      </w:r>
      <w:r>
        <w:t>Yiseong Kim</w:t>
      </w:r>
      <w:r>
        <w:t>、</w:t>
      </w:r>
      <w:r>
        <w:t>Seungju Park</w:t>
      </w:r>
      <w:r>
        <w:t>、</w:t>
      </w:r>
      <w:r>
        <w:t>Hyunjik Lee</w:t>
      </w:r>
      <w:r>
        <w:t>）。</w:t>
      </w:r>
    </w:p>
    <w:p w14:paraId="6D4832B0" w14:textId="77777777" w:rsidR="0007424A" w:rsidRDefault="00000000">
      <w:pPr>
        <w:spacing w:after="80" w:line="324" w:lineRule="auto"/>
        <w:ind w:firstLine="420"/>
        <w:rPr>
          <w:lang w:eastAsia="zh-CN"/>
        </w:rPr>
      </w:pPr>
      <w:r>
        <w:rPr>
          <w:rFonts w:ascii="Consolas" w:hAnsi="Consolas"/>
          <w:sz w:val="20"/>
          <w:lang w:eastAsia="zh-CN"/>
        </w:rPr>
        <w:t>hallucitechecker</w:t>
      </w:r>
      <w:r>
        <w:rPr>
          <w:lang w:eastAsia="zh-CN"/>
        </w:rPr>
        <w:t xml:space="preserve"> </w:t>
      </w:r>
      <w:r>
        <w:rPr>
          <w:lang w:eastAsia="zh-CN"/>
        </w:rPr>
        <w:t>判为真实，理由是</w:t>
      </w:r>
      <w:proofErr w:type="gramStart"/>
      <w:r>
        <w:rPr>
          <w:lang w:eastAsia="zh-CN"/>
        </w:rPr>
        <w:t>"</w:t>
      </w:r>
      <w:r>
        <w:rPr>
          <w:lang w:eastAsia="zh-CN"/>
        </w:rPr>
        <w:t>标题</w:t>
      </w:r>
      <w:proofErr w:type="gramEnd"/>
      <w:r>
        <w:rPr>
          <w:lang w:eastAsia="zh-CN"/>
        </w:rPr>
        <w:t>在</w:t>
      </w:r>
      <w:r>
        <w:rPr>
          <w:lang w:eastAsia="zh-CN"/>
        </w:rPr>
        <w:t xml:space="preserve"> arXiv </w:t>
      </w:r>
      <w:r>
        <w:rPr>
          <w:lang w:eastAsia="zh-CN"/>
        </w:rPr>
        <w:t>中匹配成功，相似度</w:t>
      </w:r>
      <w:r>
        <w:rPr>
          <w:lang w:eastAsia="zh-CN"/>
        </w:rPr>
        <w:t xml:space="preserve"> </w:t>
      </w:r>
      <w:proofErr w:type="gramStart"/>
      <w:r>
        <w:rPr>
          <w:lang w:eastAsia="zh-CN"/>
        </w:rPr>
        <w:t>1.000"</w:t>
      </w:r>
      <w:r>
        <w:rPr>
          <w:lang w:eastAsia="zh-CN"/>
        </w:rPr>
        <w:t>。</w:t>
      </w:r>
      <w:proofErr w:type="gramEnd"/>
      <w:r>
        <w:rPr>
          <w:rFonts w:ascii="Consolas" w:hAnsi="Consolas"/>
          <w:sz w:val="20"/>
          <w:lang w:eastAsia="zh-CN"/>
        </w:rPr>
        <w:t>doi_only</w:t>
      </w:r>
      <w:r>
        <w:rPr>
          <w:lang w:eastAsia="zh-CN"/>
        </w:rPr>
        <w:t xml:space="preserve"> </w:t>
      </w:r>
      <w:r>
        <w:rPr>
          <w:lang w:eastAsia="zh-CN"/>
        </w:rPr>
        <w:t>因无</w:t>
      </w:r>
      <w:r>
        <w:rPr>
          <w:lang w:eastAsia="zh-CN"/>
        </w:rPr>
        <w:t xml:space="preserve"> DOI </w:t>
      </w:r>
      <w:r>
        <w:rPr>
          <w:lang w:eastAsia="zh-CN"/>
        </w:rPr>
        <w:t>字段而保守判为真实。</w:t>
      </w:r>
      <w:r>
        <w:rPr>
          <w:b/>
          <w:lang w:eastAsia="zh-CN"/>
        </w:rPr>
        <w:t>两条基线全部漏检，且这是它们能力范围内的必然结果</w:t>
      </w:r>
      <w:r>
        <w:rPr>
          <w:lang w:eastAsia="zh-CN"/>
        </w:rPr>
        <w:t>：标题是唯一被检查的字段，而标题恰恰完全正确。</w:t>
      </w:r>
    </w:p>
    <w:p w14:paraId="05CD6CFF" w14:textId="77777777" w:rsidR="0007424A" w:rsidRDefault="00000000">
      <w:pPr>
        <w:spacing w:after="80" w:line="324" w:lineRule="auto"/>
        <w:ind w:firstLine="420"/>
        <w:rPr>
          <w:lang w:eastAsia="zh-CN"/>
        </w:rPr>
      </w:pPr>
      <w:r>
        <w:rPr>
          <w:lang w:eastAsia="zh-CN"/>
        </w:rPr>
        <w:t>这条案例与案例二（</w:t>
      </w:r>
      <w:r>
        <w:rPr>
          <w:lang w:eastAsia="zh-CN"/>
        </w:rPr>
        <w:t xml:space="preserve">MAE </w:t>
      </w:r>
      <w:r>
        <w:rPr>
          <w:lang w:eastAsia="zh-CN"/>
        </w:rPr>
        <w:t>的</w:t>
      </w:r>
      <w:r>
        <w:rPr>
          <w:lang w:eastAsia="zh-CN"/>
        </w:rPr>
        <w:t xml:space="preserve"> DOI </w:t>
      </w:r>
      <w:r>
        <w:rPr>
          <w:lang w:eastAsia="zh-CN"/>
        </w:rPr>
        <w:t>错配）构成一对互补的证据：</w:t>
      </w:r>
      <w:r>
        <w:rPr>
          <w:b/>
          <w:lang w:eastAsia="zh-CN"/>
        </w:rPr>
        <w:t>同一个错误家族（字段层错误）在标题字段上不可见，在</w:t>
      </w:r>
      <w:r>
        <w:rPr>
          <w:b/>
          <w:lang w:eastAsia="zh-CN"/>
        </w:rPr>
        <w:t xml:space="preserve"> DOI </w:t>
      </w:r>
      <w:r>
        <w:rPr>
          <w:b/>
          <w:lang w:eastAsia="zh-CN"/>
        </w:rPr>
        <w:t>字段上也不可见，但原因不同</w:t>
      </w:r>
      <w:r>
        <w:rPr>
          <w:lang w:eastAsia="zh-CN"/>
        </w:rPr>
        <w:t>——</w:t>
      </w:r>
      <w:r>
        <w:rPr>
          <w:lang w:eastAsia="zh-CN"/>
        </w:rPr>
        <w:t>案例二的问题是</w:t>
      </w:r>
      <w:proofErr w:type="gramStart"/>
      <w:r>
        <w:rPr>
          <w:lang w:eastAsia="zh-CN"/>
        </w:rPr>
        <w:t>"</w:t>
      </w:r>
      <w:r>
        <w:rPr>
          <w:lang w:eastAsia="zh-CN"/>
        </w:rPr>
        <w:t>检查</w:t>
      </w:r>
      <w:proofErr w:type="gramEnd"/>
      <w:r>
        <w:rPr>
          <w:lang w:eastAsia="zh-CN"/>
        </w:rPr>
        <w:t>了</w:t>
      </w:r>
      <w:r>
        <w:rPr>
          <w:lang w:eastAsia="zh-CN"/>
        </w:rPr>
        <w:t xml:space="preserve"> DOI </w:t>
      </w:r>
      <w:r>
        <w:rPr>
          <w:lang w:eastAsia="zh-CN"/>
        </w:rPr>
        <w:t>却没有核对</w:t>
      </w:r>
      <w:r>
        <w:rPr>
          <w:lang w:eastAsia="zh-CN"/>
        </w:rPr>
        <w:t xml:space="preserve"> DOI </w:t>
      </w:r>
      <w:r>
        <w:rPr>
          <w:lang w:eastAsia="zh-CN"/>
        </w:rPr>
        <w:t>指向的</w:t>
      </w:r>
      <w:proofErr w:type="gramStart"/>
      <w:r>
        <w:rPr>
          <w:lang w:eastAsia="zh-CN"/>
        </w:rPr>
        <w:t>内容</w:t>
      </w:r>
      <w:r>
        <w:rPr>
          <w:lang w:eastAsia="zh-CN"/>
        </w:rPr>
        <w:t>"</w:t>
      </w:r>
      <w:r>
        <w:rPr>
          <w:lang w:eastAsia="zh-CN"/>
        </w:rPr>
        <w:t>，</w:t>
      </w:r>
      <w:proofErr w:type="gramEnd"/>
      <w:r>
        <w:rPr>
          <w:lang w:eastAsia="zh-CN"/>
        </w:rPr>
        <w:t>本案例的问题是</w:t>
      </w:r>
      <w:proofErr w:type="gramStart"/>
      <w:r>
        <w:rPr>
          <w:lang w:eastAsia="zh-CN"/>
        </w:rPr>
        <w:t>"</w:t>
      </w:r>
      <w:r>
        <w:rPr>
          <w:lang w:eastAsia="zh-CN"/>
        </w:rPr>
        <w:t>根本</w:t>
      </w:r>
      <w:proofErr w:type="gramEnd"/>
      <w:r>
        <w:rPr>
          <w:lang w:eastAsia="zh-CN"/>
        </w:rPr>
        <w:t>没有检查作者</w:t>
      </w:r>
      <w:proofErr w:type="gramStart"/>
      <w:r>
        <w:rPr>
          <w:lang w:eastAsia="zh-CN"/>
        </w:rPr>
        <w:t>字段</w:t>
      </w:r>
      <w:r>
        <w:rPr>
          <w:lang w:eastAsia="zh-CN"/>
        </w:rPr>
        <w:t>"</w:t>
      </w:r>
      <w:r>
        <w:rPr>
          <w:lang w:eastAsia="zh-CN"/>
        </w:rPr>
        <w:t>。</w:t>
      </w:r>
      <w:proofErr w:type="gramEnd"/>
      <w:r>
        <w:rPr>
          <w:lang w:eastAsia="zh-CN"/>
        </w:rPr>
        <w:t>两者共同指向同一个结论：</w:t>
      </w:r>
      <w:r>
        <w:rPr>
          <w:b/>
          <w:lang w:eastAsia="zh-CN"/>
        </w:rPr>
        <w:t>任何只检查部分字段的方法，都会在其未检查的字段上系统性失效，且这种失效不表现为随机错误而是完全漏检</w:t>
      </w:r>
      <w:r>
        <w:rPr>
          <w:lang w:eastAsia="zh-CN"/>
        </w:rPr>
        <w:t>。</w:t>
      </w:r>
    </w:p>
    <w:p w14:paraId="34DB2B35" w14:textId="77777777" w:rsidR="0007424A" w:rsidRDefault="00000000">
      <w:pPr>
        <w:spacing w:after="80" w:line="324" w:lineRule="auto"/>
        <w:ind w:firstLine="420"/>
        <w:rPr>
          <w:lang w:eastAsia="zh-CN"/>
        </w:rPr>
      </w:pPr>
      <w:r>
        <w:rPr>
          <w:lang w:eastAsia="zh-CN"/>
        </w:rPr>
        <w:t>值得注意的是这条案例的来源：它是</w:t>
      </w:r>
      <w:r>
        <w:rPr>
          <w:b/>
          <w:lang w:eastAsia="zh-CN"/>
        </w:rPr>
        <w:t>真实世界中已经通过同行评审的错误引用</w:t>
      </w:r>
      <w:r>
        <w:rPr>
          <w:lang w:eastAsia="zh-CN"/>
        </w:rPr>
        <w:t>。</w:t>
      </w:r>
      <w:r>
        <w:rPr>
          <w:lang w:eastAsia="zh-CN"/>
        </w:rPr>
        <w:t xml:space="preserve">GhostCite </w:t>
      </w:r>
      <w:r>
        <w:rPr>
          <w:lang w:eastAsia="zh-CN"/>
        </w:rPr>
        <w:t>的档案审计发现，</w:t>
      </w:r>
      <w:r>
        <w:rPr>
          <w:lang w:eastAsia="zh-CN"/>
        </w:rPr>
        <w:t xml:space="preserve">2025 </w:t>
      </w:r>
      <w:r>
        <w:rPr>
          <w:lang w:eastAsia="zh-CN"/>
        </w:rPr>
        <w:t>年含此类错误引用的论文比例相比</w:t>
      </w:r>
      <w:r>
        <w:rPr>
          <w:lang w:eastAsia="zh-CN"/>
        </w:rPr>
        <w:t xml:space="preserve"> 2020–2024 </w:t>
      </w:r>
      <w:r>
        <w:rPr>
          <w:lang w:eastAsia="zh-CN"/>
        </w:rPr>
        <w:t>年均值增长了</w:t>
      </w:r>
      <w:r>
        <w:rPr>
          <w:lang w:eastAsia="zh-CN"/>
        </w:rPr>
        <w:t xml:space="preserve"> 80.9%[GhostCite]</w:t>
      </w:r>
      <w:r>
        <w:rPr>
          <w:lang w:eastAsia="zh-CN"/>
        </w:rPr>
        <w:t>；</w:t>
      </w:r>
      <w:r>
        <w:rPr>
          <w:lang w:eastAsia="zh-CN"/>
        </w:rPr>
        <w:t xml:space="preserve">Phantom References </w:t>
      </w:r>
      <w:r>
        <w:rPr>
          <w:lang w:eastAsia="zh-CN"/>
        </w:rPr>
        <w:t>则发现受影响论文与干净论文的审稿评分几乎无差别</w:t>
      </w:r>
      <w:r>
        <w:rPr>
          <w:lang w:eastAsia="zh-CN"/>
        </w:rPr>
        <w:t>[PhantomRef]</w:t>
      </w:r>
      <w:r>
        <w:rPr>
          <w:lang w:eastAsia="zh-CN"/>
        </w:rPr>
        <w:t>。本案例表明，这类错误恰好落在现有自动化工具的盲区上。</w:t>
      </w:r>
    </w:p>
    <w:p w14:paraId="57156F69" w14:textId="703A00D9" w:rsidR="0007424A" w:rsidRDefault="00000000">
      <w:pPr>
        <w:spacing w:before="240" w:after="120"/>
        <w:rPr>
          <w:lang w:eastAsia="zh-CN"/>
        </w:rPr>
      </w:pPr>
      <w:r>
        <w:rPr>
          <w:rFonts w:eastAsia="黑体"/>
          <w:b/>
          <w:sz w:val="28"/>
          <w:lang w:eastAsia="zh-CN"/>
        </w:rPr>
        <w:t>附录</w:t>
      </w:r>
      <w:r>
        <w:rPr>
          <w:rFonts w:eastAsia="黑体"/>
          <w:b/>
          <w:sz w:val="28"/>
          <w:lang w:eastAsia="zh-CN"/>
        </w:rPr>
        <w:t xml:space="preserve"> </w:t>
      </w:r>
      <w:proofErr w:type="gramStart"/>
      <w:r>
        <w:rPr>
          <w:rFonts w:eastAsia="黑体"/>
          <w:b/>
          <w:sz w:val="28"/>
          <w:lang w:eastAsia="zh-CN"/>
        </w:rPr>
        <w:t>C</w:t>
      </w:r>
      <w:r w:rsidR="007F168D">
        <w:rPr>
          <w:rFonts w:eastAsia="黑体"/>
          <w:b/>
          <w:sz w:val="28"/>
          <w:lang w:eastAsia="zh-CN"/>
        </w:rPr>
        <w:t xml:space="preserve">  </w:t>
      </w:r>
      <w:r>
        <w:rPr>
          <w:rFonts w:eastAsia="黑体"/>
          <w:b/>
          <w:sz w:val="28"/>
          <w:lang w:eastAsia="zh-CN"/>
        </w:rPr>
        <w:t>来源可用性记录</w:t>
      </w:r>
      <w:proofErr w:type="gramEnd"/>
    </w:p>
    <w:p w14:paraId="6C600335" w14:textId="77777777" w:rsidR="0007424A" w:rsidRDefault="00000000">
      <w:pPr>
        <w:spacing w:after="80" w:line="324" w:lineRule="auto"/>
        <w:ind w:firstLine="420"/>
      </w:pPr>
      <w:r>
        <w:rPr>
          <w:b/>
        </w:rPr>
        <w:t>检索日期</w:t>
      </w:r>
      <w:r>
        <w:t>：</w:t>
      </w:r>
      <w:r>
        <w:t>2026-10-18</w:t>
      </w:r>
      <w:r>
        <w:t>。</w:t>
      </w:r>
    </w:p>
    <w:tbl>
      <w:tblPr>
        <w:tblStyle w:val="aff1"/>
        <w:tblW w:w="0" w:type="auto"/>
        <w:jc w:val="center"/>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ook w:val="04A0" w:firstRow="1" w:lastRow="0" w:firstColumn="1" w:lastColumn="0" w:noHBand="0" w:noVBand="1"/>
      </w:tblPr>
      <w:tblGrid>
        <w:gridCol w:w="2239"/>
        <w:gridCol w:w="2328"/>
        <w:gridCol w:w="2239"/>
        <w:gridCol w:w="2239"/>
      </w:tblGrid>
      <w:tr w:rsidR="0007424A" w14:paraId="74572F8E" w14:textId="77777777">
        <w:trPr>
          <w:jc w:val="center"/>
        </w:trPr>
        <w:tc>
          <w:tcPr>
            <w:tcW w:w="2239" w:type="dxa"/>
            <w:tcBorders>
              <w:top w:val="single" w:sz="12" w:space="0" w:color="000000"/>
              <w:bottom w:val="single" w:sz="6" w:space="0" w:color="000000"/>
            </w:tcBorders>
          </w:tcPr>
          <w:p w14:paraId="3A67EFF5" w14:textId="77777777" w:rsidR="0007424A" w:rsidRDefault="00000000">
            <w:r>
              <w:rPr>
                <w:b/>
                <w:sz w:val="17"/>
              </w:rPr>
              <w:t>来源</w:t>
            </w:r>
          </w:p>
        </w:tc>
        <w:tc>
          <w:tcPr>
            <w:tcW w:w="2239" w:type="dxa"/>
            <w:tcBorders>
              <w:top w:val="single" w:sz="12" w:space="0" w:color="000000"/>
              <w:bottom w:val="single" w:sz="6" w:space="0" w:color="000000"/>
            </w:tcBorders>
          </w:tcPr>
          <w:p w14:paraId="406D4C77" w14:textId="77777777" w:rsidR="0007424A" w:rsidRDefault="00000000">
            <w:r>
              <w:rPr>
                <w:b/>
                <w:sz w:val="17"/>
              </w:rPr>
              <w:t>端点</w:t>
            </w:r>
          </w:p>
        </w:tc>
        <w:tc>
          <w:tcPr>
            <w:tcW w:w="2239" w:type="dxa"/>
            <w:tcBorders>
              <w:top w:val="single" w:sz="12" w:space="0" w:color="000000"/>
              <w:bottom w:val="single" w:sz="6" w:space="0" w:color="000000"/>
            </w:tcBorders>
          </w:tcPr>
          <w:p w14:paraId="3C1B4F7E" w14:textId="77777777" w:rsidR="0007424A" w:rsidRDefault="00000000">
            <w:r>
              <w:rPr>
                <w:b/>
                <w:sz w:val="17"/>
              </w:rPr>
              <w:t>状态</w:t>
            </w:r>
          </w:p>
        </w:tc>
        <w:tc>
          <w:tcPr>
            <w:tcW w:w="2239" w:type="dxa"/>
            <w:tcBorders>
              <w:top w:val="single" w:sz="12" w:space="0" w:color="000000"/>
              <w:bottom w:val="single" w:sz="6" w:space="0" w:color="000000"/>
            </w:tcBorders>
          </w:tcPr>
          <w:p w14:paraId="7EC55B94" w14:textId="77777777" w:rsidR="0007424A" w:rsidRDefault="00000000">
            <w:r>
              <w:rPr>
                <w:b/>
                <w:sz w:val="17"/>
              </w:rPr>
              <w:t>说明</w:t>
            </w:r>
          </w:p>
        </w:tc>
      </w:tr>
      <w:tr w:rsidR="0007424A" w14:paraId="6F410E8C" w14:textId="77777777">
        <w:trPr>
          <w:jc w:val="center"/>
        </w:trPr>
        <w:tc>
          <w:tcPr>
            <w:tcW w:w="2239" w:type="dxa"/>
          </w:tcPr>
          <w:p w14:paraId="4FC83EEA" w14:textId="77777777" w:rsidR="0007424A" w:rsidRDefault="00000000">
            <w:r>
              <w:rPr>
                <w:sz w:val="17"/>
              </w:rPr>
              <w:t>CrossRef</w:t>
            </w:r>
          </w:p>
        </w:tc>
        <w:tc>
          <w:tcPr>
            <w:tcW w:w="2239" w:type="dxa"/>
          </w:tcPr>
          <w:p w14:paraId="5022793D" w14:textId="77777777" w:rsidR="0007424A" w:rsidRDefault="00000000">
            <w:r>
              <w:rPr>
                <w:rFonts w:ascii="Consolas" w:hAnsi="Consolas"/>
                <w:sz w:val="16"/>
              </w:rPr>
              <w:t>api.crossref.org</w:t>
            </w:r>
          </w:p>
        </w:tc>
        <w:tc>
          <w:tcPr>
            <w:tcW w:w="2239" w:type="dxa"/>
          </w:tcPr>
          <w:p w14:paraId="5591F805" w14:textId="77777777" w:rsidR="0007424A" w:rsidRDefault="00000000">
            <w:r>
              <w:rPr>
                <w:sz w:val="17"/>
              </w:rPr>
              <w:t>200</w:t>
            </w:r>
          </w:p>
        </w:tc>
        <w:tc>
          <w:tcPr>
            <w:tcW w:w="2239" w:type="dxa"/>
          </w:tcPr>
          <w:p w14:paraId="5BE4B001" w14:textId="77777777" w:rsidR="0007424A" w:rsidRDefault="00000000">
            <w:r>
              <w:rPr>
                <w:sz w:val="17"/>
              </w:rPr>
              <w:t>可达，使用</w:t>
            </w:r>
            <w:r>
              <w:rPr>
                <w:sz w:val="17"/>
              </w:rPr>
              <w:t xml:space="preserve"> polite pool</w:t>
            </w:r>
            <w:r>
              <w:rPr>
                <w:sz w:val="17"/>
              </w:rPr>
              <w:t>（</w:t>
            </w:r>
            <w:r>
              <w:rPr>
                <w:sz w:val="17"/>
              </w:rPr>
              <w:t>mailto</w:t>
            </w:r>
            <w:r>
              <w:rPr>
                <w:sz w:val="17"/>
              </w:rPr>
              <w:t>）；但按完整标题检索返回无关结果，模糊检索质量弱</w:t>
            </w:r>
          </w:p>
        </w:tc>
      </w:tr>
      <w:tr w:rsidR="0007424A" w14:paraId="114CAE76" w14:textId="77777777">
        <w:trPr>
          <w:jc w:val="center"/>
        </w:trPr>
        <w:tc>
          <w:tcPr>
            <w:tcW w:w="2239" w:type="dxa"/>
          </w:tcPr>
          <w:p w14:paraId="2DD7F830" w14:textId="77777777" w:rsidR="0007424A" w:rsidRDefault="00000000">
            <w:r>
              <w:rPr>
                <w:sz w:val="17"/>
              </w:rPr>
              <w:t>OpenAlex</w:t>
            </w:r>
          </w:p>
        </w:tc>
        <w:tc>
          <w:tcPr>
            <w:tcW w:w="2239" w:type="dxa"/>
          </w:tcPr>
          <w:p w14:paraId="51590F7F" w14:textId="77777777" w:rsidR="0007424A" w:rsidRDefault="00000000">
            <w:r>
              <w:rPr>
                <w:rFonts w:ascii="Consolas" w:hAnsi="Consolas"/>
                <w:sz w:val="16"/>
              </w:rPr>
              <w:t>api.openalex.org</w:t>
            </w:r>
          </w:p>
        </w:tc>
        <w:tc>
          <w:tcPr>
            <w:tcW w:w="2239" w:type="dxa"/>
          </w:tcPr>
          <w:p w14:paraId="60B44E9B" w14:textId="77777777" w:rsidR="0007424A" w:rsidRDefault="00000000">
            <w:r>
              <w:rPr>
                <w:sz w:val="17"/>
              </w:rPr>
              <w:t>200 → 429</w:t>
            </w:r>
          </w:p>
        </w:tc>
        <w:tc>
          <w:tcPr>
            <w:tcW w:w="2239" w:type="dxa"/>
          </w:tcPr>
          <w:p w14:paraId="0038777D" w14:textId="77777777" w:rsidR="0007424A" w:rsidRDefault="00000000">
            <w:pPr>
              <w:rPr>
                <w:lang w:eastAsia="zh-CN"/>
              </w:rPr>
            </w:pPr>
            <w:r>
              <w:rPr>
                <w:sz w:val="17"/>
                <w:lang w:eastAsia="zh-CN"/>
              </w:rPr>
              <w:t>会话早期正常（</w:t>
            </w:r>
            <w:r>
              <w:rPr>
                <w:sz w:val="17"/>
                <w:lang w:eastAsia="zh-CN"/>
              </w:rPr>
              <w:t xml:space="preserve">E3.2 </w:t>
            </w:r>
            <w:r>
              <w:rPr>
                <w:sz w:val="17"/>
                <w:lang w:eastAsia="zh-CN"/>
              </w:rPr>
              <w:t>子测试</w:t>
            </w:r>
            <w:r>
              <w:rPr>
                <w:sz w:val="17"/>
                <w:lang w:eastAsia="zh-CN"/>
              </w:rPr>
              <w:t xml:space="preserve"> 160/180 </w:t>
            </w:r>
            <w:r>
              <w:rPr>
                <w:sz w:val="17"/>
                <w:lang w:eastAsia="zh-CN"/>
              </w:rPr>
              <w:t>成功）；后期共享配额耗尽，剩余</w:t>
            </w:r>
            <w:r>
              <w:rPr>
                <w:sz w:val="17"/>
                <w:lang w:eastAsia="zh-CN"/>
              </w:rPr>
              <w:t xml:space="preserve"> </w:t>
            </w:r>
            <w:r>
              <w:rPr>
                <w:sz w:val="17"/>
                <w:lang w:eastAsia="zh-CN"/>
              </w:rPr>
              <w:lastRenderedPageBreak/>
              <w:t>$0.0009</w:t>
            </w:r>
            <w:r>
              <w:rPr>
                <w:sz w:val="17"/>
                <w:lang w:eastAsia="zh-CN"/>
              </w:rPr>
              <w:t>，</w:t>
            </w:r>
            <w:r>
              <w:rPr>
                <w:sz w:val="17"/>
                <w:lang w:eastAsia="zh-CN"/>
              </w:rPr>
              <w:t xml:space="preserve">UTC </w:t>
            </w:r>
            <w:r>
              <w:rPr>
                <w:sz w:val="17"/>
                <w:lang w:eastAsia="zh-CN"/>
              </w:rPr>
              <w:t>午夜重置</w:t>
            </w:r>
          </w:p>
        </w:tc>
      </w:tr>
      <w:tr w:rsidR="0007424A" w14:paraId="7DC04E8A" w14:textId="77777777">
        <w:trPr>
          <w:jc w:val="center"/>
        </w:trPr>
        <w:tc>
          <w:tcPr>
            <w:tcW w:w="2239" w:type="dxa"/>
          </w:tcPr>
          <w:p w14:paraId="45CD9340" w14:textId="77777777" w:rsidR="0007424A" w:rsidRDefault="00000000">
            <w:r>
              <w:rPr>
                <w:sz w:val="17"/>
              </w:rPr>
              <w:lastRenderedPageBreak/>
              <w:t>DataCite</w:t>
            </w:r>
          </w:p>
        </w:tc>
        <w:tc>
          <w:tcPr>
            <w:tcW w:w="2239" w:type="dxa"/>
          </w:tcPr>
          <w:p w14:paraId="7A96D0CD" w14:textId="77777777" w:rsidR="0007424A" w:rsidRDefault="00000000">
            <w:r>
              <w:rPr>
                <w:rFonts w:ascii="Consolas" w:hAnsi="Consolas"/>
                <w:sz w:val="16"/>
              </w:rPr>
              <w:t>api.datacite.org</w:t>
            </w:r>
          </w:p>
        </w:tc>
        <w:tc>
          <w:tcPr>
            <w:tcW w:w="2239" w:type="dxa"/>
          </w:tcPr>
          <w:p w14:paraId="06D530A0" w14:textId="77777777" w:rsidR="0007424A" w:rsidRDefault="00000000">
            <w:r>
              <w:rPr>
                <w:sz w:val="17"/>
              </w:rPr>
              <w:t>200</w:t>
            </w:r>
          </w:p>
        </w:tc>
        <w:tc>
          <w:tcPr>
            <w:tcW w:w="2239" w:type="dxa"/>
          </w:tcPr>
          <w:p w14:paraId="3BB7302F" w14:textId="77777777" w:rsidR="0007424A" w:rsidRDefault="00000000">
            <w:r>
              <w:rPr>
                <w:sz w:val="17"/>
              </w:rPr>
              <w:t>正常</w:t>
            </w:r>
          </w:p>
        </w:tc>
      </w:tr>
      <w:tr w:rsidR="0007424A" w14:paraId="212A82CC" w14:textId="77777777">
        <w:trPr>
          <w:jc w:val="center"/>
        </w:trPr>
        <w:tc>
          <w:tcPr>
            <w:tcW w:w="2239" w:type="dxa"/>
          </w:tcPr>
          <w:p w14:paraId="559211AC" w14:textId="77777777" w:rsidR="0007424A" w:rsidRDefault="00000000">
            <w:r>
              <w:rPr>
                <w:sz w:val="17"/>
              </w:rPr>
              <w:t>arXiv</w:t>
            </w:r>
          </w:p>
        </w:tc>
        <w:tc>
          <w:tcPr>
            <w:tcW w:w="2239" w:type="dxa"/>
          </w:tcPr>
          <w:p w14:paraId="5FBCD1F8" w14:textId="77777777" w:rsidR="0007424A" w:rsidRDefault="00000000">
            <w:r>
              <w:rPr>
                <w:rFonts w:ascii="Consolas" w:hAnsi="Consolas"/>
                <w:sz w:val="16"/>
              </w:rPr>
              <w:t>export.arxiv.org</w:t>
            </w:r>
          </w:p>
        </w:tc>
        <w:tc>
          <w:tcPr>
            <w:tcW w:w="2239" w:type="dxa"/>
          </w:tcPr>
          <w:p w14:paraId="69CFF2CE" w14:textId="77777777" w:rsidR="0007424A" w:rsidRDefault="00000000">
            <w:r>
              <w:rPr>
                <w:sz w:val="17"/>
              </w:rPr>
              <w:t>200</w:t>
            </w:r>
          </w:p>
        </w:tc>
        <w:tc>
          <w:tcPr>
            <w:tcW w:w="2239" w:type="dxa"/>
          </w:tcPr>
          <w:p w14:paraId="69A2AF43" w14:textId="77777777" w:rsidR="0007424A" w:rsidRDefault="00000000">
            <w:pPr>
              <w:rPr>
                <w:lang w:eastAsia="zh-CN"/>
              </w:rPr>
            </w:pPr>
            <w:r>
              <w:rPr>
                <w:sz w:val="17"/>
                <w:lang w:eastAsia="zh-CN"/>
              </w:rPr>
              <w:t>正常，上游配速</w:t>
            </w:r>
            <w:r>
              <w:rPr>
                <w:sz w:val="17"/>
                <w:lang w:eastAsia="zh-CN"/>
              </w:rPr>
              <w:t xml:space="preserve"> 20 </w:t>
            </w:r>
            <w:r>
              <w:rPr>
                <w:sz w:val="17"/>
                <w:lang w:eastAsia="zh-CN"/>
              </w:rPr>
              <w:t>次</w:t>
            </w:r>
            <w:r>
              <w:rPr>
                <w:sz w:val="17"/>
                <w:lang w:eastAsia="zh-CN"/>
              </w:rPr>
              <w:t>/</w:t>
            </w:r>
            <w:r>
              <w:rPr>
                <w:sz w:val="17"/>
                <w:lang w:eastAsia="zh-CN"/>
              </w:rPr>
              <w:t>分钟</w:t>
            </w:r>
          </w:p>
        </w:tc>
      </w:tr>
      <w:tr w:rsidR="0007424A" w14:paraId="46609517" w14:textId="77777777">
        <w:trPr>
          <w:jc w:val="center"/>
        </w:trPr>
        <w:tc>
          <w:tcPr>
            <w:tcW w:w="2239" w:type="dxa"/>
          </w:tcPr>
          <w:p w14:paraId="76E87D56" w14:textId="77777777" w:rsidR="0007424A" w:rsidRDefault="00000000">
            <w:r>
              <w:rPr>
                <w:sz w:val="17"/>
              </w:rPr>
              <w:t>Semantic Scholar</w:t>
            </w:r>
          </w:p>
        </w:tc>
        <w:tc>
          <w:tcPr>
            <w:tcW w:w="2239" w:type="dxa"/>
          </w:tcPr>
          <w:p w14:paraId="501D330B" w14:textId="77777777" w:rsidR="0007424A" w:rsidRDefault="00000000">
            <w:r>
              <w:rPr>
                <w:rFonts w:ascii="Consolas" w:hAnsi="Consolas"/>
                <w:sz w:val="16"/>
              </w:rPr>
              <w:t>api.semanticscholar.org</w:t>
            </w:r>
          </w:p>
        </w:tc>
        <w:tc>
          <w:tcPr>
            <w:tcW w:w="2239" w:type="dxa"/>
          </w:tcPr>
          <w:p w14:paraId="0B3C0EEE" w14:textId="77777777" w:rsidR="0007424A" w:rsidRDefault="00000000">
            <w:r>
              <w:rPr>
                <w:sz w:val="17"/>
              </w:rPr>
              <w:t>间歇</w:t>
            </w:r>
            <w:r>
              <w:rPr>
                <w:sz w:val="17"/>
              </w:rPr>
              <w:t xml:space="preserve"> 429</w:t>
            </w:r>
          </w:p>
        </w:tc>
        <w:tc>
          <w:tcPr>
            <w:tcW w:w="2239" w:type="dxa"/>
          </w:tcPr>
          <w:p w14:paraId="1A158373" w14:textId="77777777" w:rsidR="0007424A" w:rsidRDefault="00000000">
            <w:pPr>
              <w:rPr>
                <w:lang w:eastAsia="zh-CN"/>
              </w:rPr>
            </w:pPr>
            <w:r>
              <w:rPr>
                <w:sz w:val="17"/>
                <w:lang w:eastAsia="zh-CN"/>
              </w:rPr>
              <w:t>无</w:t>
            </w:r>
            <w:r>
              <w:rPr>
                <w:sz w:val="17"/>
                <w:lang w:eastAsia="zh-CN"/>
              </w:rPr>
              <w:t xml:space="preserve"> API </w:t>
            </w:r>
            <w:r>
              <w:rPr>
                <w:sz w:val="17"/>
                <w:lang w:eastAsia="zh-CN"/>
              </w:rPr>
              <w:t>密钥；上游默认配速</w:t>
            </w:r>
            <w:r>
              <w:rPr>
                <w:sz w:val="17"/>
                <w:lang w:eastAsia="zh-CN"/>
              </w:rPr>
              <w:t xml:space="preserve"> 10 </w:t>
            </w:r>
            <w:r>
              <w:rPr>
                <w:sz w:val="17"/>
                <w:lang w:eastAsia="zh-CN"/>
              </w:rPr>
              <w:t>次</w:t>
            </w:r>
            <w:r>
              <w:rPr>
                <w:sz w:val="17"/>
                <w:lang w:eastAsia="zh-CN"/>
              </w:rPr>
              <w:t>/</w:t>
            </w:r>
            <w:r>
              <w:rPr>
                <w:sz w:val="17"/>
                <w:lang w:eastAsia="zh-CN"/>
              </w:rPr>
              <w:t>分钟</w:t>
            </w:r>
          </w:p>
        </w:tc>
      </w:tr>
      <w:tr w:rsidR="0007424A" w14:paraId="2B0832F4" w14:textId="77777777">
        <w:trPr>
          <w:jc w:val="center"/>
        </w:trPr>
        <w:tc>
          <w:tcPr>
            <w:tcW w:w="2239" w:type="dxa"/>
          </w:tcPr>
          <w:p w14:paraId="024463AF" w14:textId="77777777" w:rsidR="0007424A" w:rsidRDefault="00000000">
            <w:r>
              <w:rPr>
                <w:sz w:val="17"/>
              </w:rPr>
              <w:t>DBLP</w:t>
            </w:r>
          </w:p>
        </w:tc>
        <w:tc>
          <w:tcPr>
            <w:tcW w:w="2239" w:type="dxa"/>
          </w:tcPr>
          <w:p w14:paraId="14B0D943" w14:textId="77777777" w:rsidR="0007424A" w:rsidRDefault="00000000">
            <w:r>
              <w:rPr>
                <w:rFonts w:ascii="Consolas" w:hAnsi="Consolas"/>
                <w:sz w:val="16"/>
              </w:rPr>
              <w:t>dblp.org/search/publ/api</w:t>
            </w:r>
          </w:p>
        </w:tc>
        <w:tc>
          <w:tcPr>
            <w:tcW w:w="2239" w:type="dxa"/>
          </w:tcPr>
          <w:p w14:paraId="5F8BAB05" w14:textId="77777777" w:rsidR="0007424A" w:rsidRDefault="00000000">
            <w:r>
              <w:rPr>
                <w:b/>
                <w:sz w:val="17"/>
              </w:rPr>
              <w:t xml:space="preserve">202 + Anubis </w:t>
            </w:r>
            <w:r>
              <w:rPr>
                <w:b/>
                <w:sz w:val="17"/>
              </w:rPr>
              <w:t>挑战页</w:t>
            </w:r>
          </w:p>
        </w:tc>
        <w:tc>
          <w:tcPr>
            <w:tcW w:w="2239" w:type="dxa"/>
          </w:tcPr>
          <w:p w14:paraId="0C2CBAD5" w14:textId="77777777" w:rsidR="0007424A" w:rsidRDefault="00000000">
            <w:pPr>
              <w:rPr>
                <w:lang w:eastAsia="zh-CN"/>
              </w:rPr>
            </w:pPr>
            <w:r>
              <w:rPr>
                <w:sz w:val="17"/>
                <w:lang w:eastAsia="zh-CN"/>
              </w:rPr>
              <w:t>反爬拦截，返回</w:t>
            </w:r>
            <w:r>
              <w:rPr>
                <w:sz w:val="17"/>
                <w:lang w:eastAsia="zh-CN"/>
              </w:rPr>
              <w:t xml:space="preserve"> HTML </w:t>
            </w:r>
            <w:r>
              <w:rPr>
                <w:sz w:val="17"/>
                <w:lang w:eastAsia="zh-CN"/>
              </w:rPr>
              <w:t>而非</w:t>
            </w:r>
            <w:r>
              <w:rPr>
                <w:sz w:val="17"/>
                <w:lang w:eastAsia="zh-CN"/>
              </w:rPr>
              <w:t xml:space="preserve"> JSON</w:t>
            </w:r>
            <w:r>
              <w:rPr>
                <w:sz w:val="17"/>
                <w:lang w:eastAsia="zh-CN"/>
              </w:rPr>
              <w:t>；实测</w:t>
            </w:r>
            <w:r>
              <w:rPr>
                <w:sz w:val="17"/>
                <w:lang w:eastAsia="zh-CN"/>
              </w:rPr>
              <w:t xml:space="preserve"> 180/180 </w:t>
            </w:r>
            <w:r>
              <w:rPr>
                <w:sz w:val="17"/>
                <w:lang w:eastAsia="zh-CN"/>
              </w:rPr>
              <w:t>失败</w:t>
            </w:r>
          </w:p>
        </w:tc>
      </w:tr>
      <w:tr w:rsidR="0007424A" w14:paraId="61249EF7" w14:textId="77777777">
        <w:trPr>
          <w:jc w:val="center"/>
        </w:trPr>
        <w:tc>
          <w:tcPr>
            <w:tcW w:w="2239" w:type="dxa"/>
          </w:tcPr>
          <w:p w14:paraId="74978F9B" w14:textId="77777777" w:rsidR="0007424A" w:rsidRDefault="00000000">
            <w:r>
              <w:rPr>
                <w:sz w:val="17"/>
              </w:rPr>
              <w:t>OpenReview</w:t>
            </w:r>
          </w:p>
        </w:tc>
        <w:tc>
          <w:tcPr>
            <w:tcW w:w="2239" w:type="dxa"/>
          </w:tcPr>
          <w:p w14:paraId="756D2CC2" w14:textId="77777777" w:rsidR="0007424A" w:rsidRDefault="00000000">
            <w:r>
              <w:rPr>
                <w:rFonts w:ascii="Consolas" w:hAnsi="Consolas"/>
                <w:sz w:val="16"/>
              </w:rPr>
              <w:t>api.openreview.net</w:t>
            </w:r>
            <w:r>
              <w:rPr>
                <w:sz w:val="17"/>
              </w:rPr>
              <w:t>、</w:t>
            </w:r>
            <w:r>
              <w:rPr>
                <w:rFonts w:ascii="Consolas" w:hAnsi="Consolas"/>
                <w:sz w:val="16"/>
              </w:rPr>
              <w:t>api2.openreview.net</w:t>
            </w:r>
          </w:p>
        </w:tc>
        <w:tc>
          <w:tcPr>
            <w:tcW w:w="2239" w:type="dxa"/>
          </w:tcPr>
          <w:p w14:paraId="785B0DA0" w14:textId="77777777" w:rsidR="0007424A" w:rsidRDefault="00000000">
            <w:r>
              <w:rPr>
                <w:b/>
                <w:sz w:val="17"/>
              </w:rPr>
              <w:t>403</w:t>
            </w:r>
          </w:p>
        </w:tc>
        <w:tc>
          <w:tcPr>
            <w:tcW w:w="2239" w:type="dxa"/>
          </w:tcPr>
          <w:p w14:paraId="5826BCC4" w14:textId="77777777" w:rsidR="0007424A" w:rsidRDefault="00000000">
            <w:r>
              <w:rPr>
                <w:sz w:val="17"/>
              </w:rPr>
              <w:t>请求被拒绝</w:t>
            </w:r>
          </w:p>
        </w:tc>
      </w:tr>
      <w:tr w:rsidR="0007424A" w14:paraId="308FA1D1" w14:textId="77777777">
        <w:trPr>
          <w:jc w:val="center"/>
        </w:trPr>
        <w:tc>
          <w:tcPr>
            <w:tcW w:w="2239" w:type="dxa"/>
            <w:tcBorders>
              <w:bottom w:val="single" w:sz="12" w:space="0" w:color="000000"/>
            </w:tcBorders>
          </w:tcPr>
          <w:p w14:paraId="54F35BEC" w14:textId="77777777" w:rsidR="0007424A" w:rsidRDefault="00000000">
            <w:r>
              <w:rPr>
                <w:sz w:val="17"/>
              </w:rPr>
              <w:t>doi.org</w:t>
            </w:r>
          </w:p>
        </w:tc>
        <w:tc>
          <w:tcPr>
            <w:tcW w:w="2239" w:type="dxa"/>
            <w:tcBorders>
              <w:bottom w:val="single" w:sz="12" w:space="0" w:color="000000"/>
            </w:tcBorders>
          </w:tcPr>
          <w:p w14:paraId="171A3FAF" w14:textId="77777777" w:rsidR="0007424A" w:rsidRDefault="00000000">
            <w:r>
              <w:rPr>
                <w:rFonts w:ascii="Consolas" w:hAnsi="Consolas"/>
                <w:sz w:val="16"/>
              </w:rPr>
              <w:t>doi.org</w:t>
            </w:r>
          </w:p>
        </w:tc>
        <w:tc>
          <w:tcPr>
            <w:tcW w:w="2239" w:type="dxa"/>
            <w:tcBorders>
              <w:bottom w:val="single" w:sz="12" w:space="0" w:color="000000"/>
            </w:tcBorders>
          </w:tcPr>
          <w:p w14:paraId="6509D2F8" w14:textId="77777777" w:rsidR="0007424A" w:rsidRDefault="00000000">
            <w:r>
              <w:rPr>
                <w:sz w:val="17"/>
              </w:rPr>
              <w:t xml:space="preserve">302 → </w:t>
            </w:r>
            <w:r>
              <w:rPr>
                <w:sz w:val="17"/>
              </w:rPr>
              <w:t>出版社</w:t>
            </w:r>
          </w:p>
        </w:tc>
        <w:tc>
          <w:tcPr>
            <w:tcW w:w="2239" w:type="dxa"/>
            <w:tcBorders>
              <w:bottom w:val="single" w:sz="12" w:space="0" w:color="000000"/>
            </w:tcBorders>
          </w:tcPr>
          <w:p w14:paraId="44EF6F5A" w14:textId="77777777" w:rsidR="0007424A" w:rsidRDefault="00000000">
            <w:pPr>
              <w:rPr>
                <w:lang w:eastAsia="zh-CN"/>
              </w:rPr>
            </w:pPr>
            <w:r>
              <w:rPr>
                <w:sz w:val="17"/>
                <w:lang w:eastAsia="zh-CN"/>
              </w:rPr>
              <w:t>重定向正常；出版社侧约</w:t>
            </w:r>
            <w:r>
              <w:rPr>
                <w:sz w:val="17"/>
                <w:lang w:eastAsia="zh-CN"/>
              </w:rPr>
              <w:t xml:space="preserve"> 42% </w:t>
            </w:r>
            <w:r>
              <w:rPr>
                <w:sz w:val="17"/>
                <w:lang w:eastAsia="zh-CN"/>
              </w:rPr>
              <w:t>返回</w:t>
            </w:r>
            <w:r>
              <w:rPr>
                <w:sz w:val="17"/>
                <w:lang w:eastAsia="zh-CN"/>
              </w:rPr>
              <w:t xml:space="preserve"> 202/403/400 </w:t>
            </w:r>
            <w:r>
              <w:rPr>
                <w:sz w:val="17"/>
                <w:lang w:eastAsia="zh-CN"/>
              </w:rPr>
              <w:t>等非</w:t>
            </w:r>
            <w:r>
              <w:rPr>
                <w:sz w:val="17"/>
                <w:lang w:eastAsia="zh-CN"/>
              </w:rPr>
              <w:t xml:space="preserve"> 200 </w:t>
            </w:r>
            <w:r>
              <w:rPr>
                <w:sz w:val="17"/>
                <w:lang w:eastAsia="zh-CN"/>
              </w:rPr>
              <w:t>状态</w:t>
            </w:r>
          </w:p>
        </w:tc>
      </w:tr>
    </w:tbl>
    <w:p w14:paraId="113FABC4" w14:textId="77777777" w:rsidR="0007424A" w:rsidRDefault="0007424A">
      <w:pPr>
        <w:rPr>
          <w:lang w:eastAsia="zh-CN"/>
        </w:rPr>
      </w:pPr>
    </w:p>
    <w:sectPr w:rsidR="0007424A" w:rsidSect="00034616">
      <w:pgSz w:w="11906" w:h="16838"/>
      <w:pgMar w:top="1417" w:right="1474" w:bottom="1417"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324281192">
    <w:abstractNumId w:val="8"/>
  </w:num>
  <w:num w:numId="2" w16cid:durableId="1506046313">
    <w:abstractNumId w:val="6"/>
  </w:num>
  <w:num w:numId="3" w16cid:durableId="814643595">
    <w:abstractNumId w:val="5"/>
  </w:num>
  <w:num w:numId="4" w16cid:durableId="1363246470">
    <w:abstractNumId w:val="4"/>
  </w:num>
  <w:num w:numId="5" w16cid:durableId="965888798">
    <w:abstractNumId w:val="7"/>
  </w:num>
  <w:num w:numId="6" w16cid:durableId="2093579887">
    <w:abstractNumId w:val="3"/>
  </w:num>
  <w:num w:numId="7" w16cid:durableId="1345013460">
    <w:abstractNumId w:val="2"/>
  </w:num>
  <w:num w:numId="8" w16cid:durableId="818426234">
    <w:abstractNumId w:val="1"/>
  </w:num>
  <w:num w:numId="9" w16cid:durableId="1923091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424A"/>
    <w:rsid w:val="0015074B"/>
    <w:rsid w:val="00160243"/>
    <w:rsid w:val="0029639D"/>
    <w:rsid w:val="00326F90"/>
    <w:rsid w:val="007F168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3BC991"/>
  <w14:defaultImageDpi w14:val="300"/>
  <w15:docId w15:val="{41AA4162-E492-4E13-BBC7-A4E7B4B689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宋体" w:hAnsi="Times New Roman"/>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4611</Words>
  <Characters>26289</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30839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jerry chen</cp:lastModifiedBy>
  <cp:revision>3</cp:revision>
  <dcterms:created xsi:type="dcterms:W3CDTF">2013-12-23T23:15:00Z</dcterms:created>
  <dcterms:modified xsi:type="dcterms:W3CDTF">2026-10-18T13:24:00Z</dcterms:modified>
  <cp:category/>
</cp:coreProperties>
</file>