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E978C9" w14:textId="694162DB" w:rsidR="00B75489" w:rsidRDefault="0021136F">
      <w:pPr>
        <w:rPr>
          <w:b/>
          <w:bCs/>
          <w:sz w:val="24"/>
          <w:szCs w:val="28"/>
        </w:rPr>
      </w:pPr>
      <w:r>
        <w:rPr>
          <w:noProof/>
        </w:rPr>
        <w:drawing>
          <wp:inline distT="0" distB="0" distL="0" distR="0" wp14:anchorId="2085B9FC" wp14:editId="20A3EB2F">
            <wp:extent cx="5274310" cy="7029450"/>
            <wp:effectExtent l="0" t="0" r="2540" b="0"/>
            <wp:docPr id="11616352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646DFF40" w14:textId="77777777" w:rsidR="0021136F" w:rsidRDefault="0021136F">
      <w:pPr>
        <w:rPr>
          <w:b/>
          <w:bCs/>
          <w:sz w:val="24"/>
          <w:szCs w:val="28"/>
        </w:rPr>
      </w:pPr>
    </w:p>
    <w:p w14:paraId="1C775029" w14:textId="045F69F2" w:rsidR="0021136F" w:rsidRDefault="0021136F">
      <w:pPr>
        <w:rPr>
          <w:b/>
          <w:bCs/>
          <w:sz w:val="24"/>
          <w:szCs w:val="28"/>
        </w:rPr>
      </w:pPr>
      <w:r>
        <w:rPr>
          <w:noProof/>
        </w:rPr>
        <w:lastRenderedPageBreak/>
        <w:drawing>
          <wp:inline distT="0" distB="0" distL="0" distR="0" wp14:anchorId="7CE8FA48" wp14:editId="39E4FBFD">
            <wp:extent cx="5274310" cy="7029450"/>
            <wp:effectExtent l="0" t="0" r="2540" b="0"/>
            <wp:docPr id="66218927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1735DFDD" w14:textId="77777777" w:rsidR="0021136F" w:rsidRDefault="0021136F">
      <w:pPr>
        <w:rPr>
          <w:b/>
          <w:bCs/>
          <w:sz w:val="24"/>
          <w:szCs w:val="28"/>
        </w:rPr>
      </w:pPr>
    </w:p>
    <w:p w14:paraId="27B88F08" w14:textId="19E3A60C" w:rsidR="0021136F" w:rsidRDefault="0021136F">
      <w:pPr>
        <w:rPr>
          <w:b/>
          <w:bCs/>
          <w:sz w:val="24"/>
          <w:szCs w:val="28"/>
        </w:rPr>
      </w:pPr>
      <w:r>
        <w:rPr>
          <w:noProof/>
        </w:rPr>
        <w:lastRenderedPageBreak/>
        <w:drawing>
          <wp:inline distT="0" distB="0" distL="0" distR="0" wp14:anchorId="053615E9" wp14:editId="090903D7">
            <wp:extent cx="5274310" cy="7029450"/>
            <wp:effectExtent l="0" t="0" r="2540" b="0"/>
            <wp:docPr id="50391810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265D977D" w14:textId="08D8ECE5" w:rsidR="0021136F" w:rsidRDefault="0021136F">
      <w:pPr>
        <w:rPr>
          <w:b/>
          <w:bCs/>
          <w:sz w:val="24"/>
          <w:szCs w:val="28"/>
        </w:rPr>
      </w:pPr>
      <w:r>
        <w:rPr>
          <w:noProof/>
        </w:rPr>
        <w:lastRenderedPageBreak/>
        <w:drawing>
          <wp:inline distT="0" distB="0" distL="0" distR="0" wp14:anchorId="372F0B02" wp14:editId="3FD9290F">
            <wp:extent cx="5274310" cy="7029450"/>
            <wp:effectExtent l="0" t="0" r="2540" b="0"/>
            <wp:docPr id="7277357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7E868F4D" w14:textId="77777777" w:rsidR="0021136F" w:rsidRDefault="0021136F">
      <w:pPr>
        <w:rPr>
          <w:b/>
          <w:bCs/>
          <w:sz w:val="24"/>
          <w:szCs w:val="28"/>
        </w:rPr>
      </w:pPr>
    </w:p>
    <w:p w14:paraId="764E8921" w14:textId="2EF1F081" w:rsidR="0021136F" w:rsidRDefault="0021136F">
      <w:pPr>
        <w:rPr>
          <w:b/>
          <w:bCs/>
          <w:sz w:val="24"/>
          <w:szCs w:val="28"/>
        </w:rPr>
      </w:pPr>
      <w:r>
        <w:rPr>
          <w:noProof/>
        </w:rPr>
        <w:lastRenderedPageBreak/>
        <w:drawing>
          <wp:inline distT="0" distB="0" distL="0" distR="0" wp14:anchorId="1C1C266B" wp14:editId="031E636E">
            <wp:extent cx="5274310" cy="7029450"/>
            <wp:effectExtent l="0" t="0" r="2540" b="0"/>
            <wp:docPr id="36960957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0C97C5B1" w14:textId="77777777" w:rsidR="0021136F" w:rsidRDefault="0021136F">
      <w:pPr>
        <w:rPr>
          <w:b/>
          <w:bCs/>
          <w:sz w:val="24"/>
          <w:szCs w:val="28"/>
        </w:rPr>
      </w:pPr>
    </w:p>
    <w:p w14:paraId="336A1DC3" w14:textId="656B8740" w:rsidR="0021136F" w:rsidRDefault="0021136F">
      <w:pPr>
        <w:rPr>
          <w:b/>
          <w:bCs/>
          <w:sz w:val="24"/>
          <w:szCs w:val="28"/>
        </w:rPr>
      </w:pPr>
      <w:r>
        <w:rPr>
          <w:noProof/>
        </w:rPr>
        <w:lastRenderedPageBreak/>
        <w:drawing>
          <wp:inline distT="0" distB="0" distL="0" distR="0" wp14:anchorId="75BEBC72" wp14:editId="12FCB0FC">
            <wp:extent cx="5274310" cy="7029450"/>
            <wp:effectExtent l="0" t="0" r="2540" b="0"/>
            <wp:docPr id="8975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7029450"/>
                    </a:xfrm>
                    <a:prstGeom prst="rect">
                      <a:avLst/>
                    </a:prstGeom>
                    <a:noFill/>
                    <a:ln>
                      <a:noFill/>
                    </a:ln>
                  </pic:spPr>
                </pic:pic>
              </a:graphicData>
            </a:graphic>
          </wp:inline>
        </w:drawing>
      </w:r>
    </w:p>
    <w:p w14:paraId="49334DA7" w14:textId="77777777" w:rsidR="0021136F" w:rsidRDefault="0021136F">
      <w:pPr>
        <w:rPr>
          <w:b/>
          <w:bCs/>
          <w:sz w:val="24"/>
          <w:szCs w:val="28"/>
        </w:rPr>
      </w:pPr>
    </w:p>
    <w:p w14:paraId="6209CFFE" w14:textId="77777777" w:rsidR="0021136F" w:rsidRDefault="0021136F">
      <w:pPr>
        <w:rPr>
          <w:b/>
          <w:bCs/>
          <w:sz w:val="24"/>
          <w:szCs w:val="28"/>
        </w:rPr>
      </w:pPr>
    </w:p>
    <w:p w14:paraId="37D4E50A" w14:textId="77777777" w:rsidR="0021136F" w:rsidRDefault="0021136F">
      <w:pPr>
        <w:rPr>
          <w:b/>
          <w:bCs/>
          <w:sz w:val="24"/>
          <w:szCs w:val="28"/>
        </w:rPr>
      </w:pPr>
    </w:p>
    <w:p w14:paraId="78E56265" w14:textId="77777777" w:rsidR="0021136F" w:rsidRDefault="0021136F">
      <w:pPr>
        <w:rPr>
          <w:rFonts w:hint="eastAsia"/>
          <w:b/>
          <w:bCs/>
          <w:sz w:val="24"/>
          <w:szCs w:val="28"/>
        </w:rPr>
      </w:pPr>
    </w:p>
    <w:p w14:paraId="54E0863D" w14:textId="717E43F3" w:rsidR="00507549" w:rsidRDefault="002133ED">
      <w:pPr>
        <w:rPr>
          <w:rFonts w:hint="eastAsia"/>
          <w:b/>
          <w:bCs/>
          <w:sz w:val="24"/>
          <w:szCs w:val="28"/>
        </w:rPr>
      </w:pPr>
      <w:r w:rsidRPr="002133ED">
        <w:rPr>
          <w:rFonts w:hint="eastAsia"/>
          <w:b/>
          <w:bCs/>
          <w:sz w:val="24"/>
          <w:szCs w:val="28"/>
        </w:rPr>
        <w:lastRenderedPageBreak/>
        <w:t>题目1</w:t>
      </w:r>
    </w:p>
    <w:p w14:paraId="5B35192B" w14:textId="0A53CD2D" w:rsidR="004F04EC" w:rsidRDefault="00294C1F" w:rsidP="004F04EC">
      <w:pPr>
        <w:ind w:firstLine="480"/>
        <w:rPr>
          <w:rFonts w:hint="eastAsia"/>
          <w:sz w:val="24"/>
          <w:szCs w:val="28"/>
        </w:rPr>
      </w:pPr>
      <w:r>
        <w:rPr>
          <w:rFonts w:hint="eastAsia"/>
          <w:sz w:val="24"/>
          <w:szCs w:val="28"/>
        </w:rPr>
        <w:t>循环部分的代码需要反复执行，当循环次数增多时，循环不变量可以被反复使用多次，而分支不变量只能在分支中执行一次，因此循环不变量可以带来的收益更大。</w:t>
      </w:r>
    </w:p>
    <w:p w14:paraId="4866DE5D" w14:textId="1232CD41" w:rsidR="002133ED" w:rsidRDefault="002133ED" w:rsidP="002133ED">
      <w:pPr>
        <w:rPr>
          <w:rFonts w:hint="eastAsia"/>
          <w:b/>
          <w:bCs/>
          <w:sz w:val="24"/>
          <w:szCs w:val="28"/>
        </w:rPr>
      </w:pPr>
      <w:r>
        <w:rPr>
          <w:rFonts w:hint="eastAsia"/>
          <w:b/>
          <w:bCs/>
          <w:sz w:val="24"/>
          <w:szCs w:val="28"/>
        </w:rPr>
        <w:t>题目2</w:t>
      </w:r>
    </w:p>
    <w:p w14:paraId="1B62A7AD" w14:textId="39528AE1" w:rsidR="004F04EC" w:rsidRPr="0099675F" w:rsidRDefault="002133ED" w:rsidP="00294C1F">
      <w:pPr>
        <w:rPr>
          <w:rFonts w:hint="eastAsia"/>
          <w:sz w:val="24"/>
          <w:szCs w:val="28"/>
        </w:rPr>
      </w:pPr>
      <w:r>
        <w:rPr>
          <w:sz w:val="24"/>
          <w:szCs w:val="28"/>
        </w:rPr>
        <w:tab/>
      </w:r>
      <w:r w:rsidR="00654EE2">
        <w:rPr>
          <w:rFonts w:hint="eastAsia"/>
          <w:sz w:val="24"/>
          <w:szCs w:val="28"/>
        </w:rPr>
        <w:t>循环语句可以根据缓存的大小来选择合适的数组结构或者选择合适的循环展开次数，如果循环展开过大，会造成缓存</w:t>
      </w:r>
      <w:proofErr w:type="gramStart"/>
      <w:r w:rsidR="00654EE2">
        <w:rPr>
          <w:rFonts w:hint="eastAsia"/>
          <w:sz w:val="24"/>
          <w:szCs w:val="28"/>
        </w:rPr>
        <w:t>不</w:t>
      </w:r>
      <w:proofErr w:type="gramEnd"/>
      <w:r w:rsidR="00654EE2">
        <w:rPr>
          <w:rFonts w:hint="eastAsia"/>
          <w:sz w:val="24"/>
          <w:szCs w:val="28"/>
        </w:rPr>
        <w:t>命中的次数增加，降低效率。</w:t>
      </w:r>
      <w:r w:rsidR="00223E8C">
        <w:rPr>
          <w:rFonts w:hint="eastAsia"/>
          <w:sz w:val="24"/>
          <w:szCs w:val="28"/>
        </w:rPr>
        <w:t>在访问多维数组时，也需要按照合适的访问顺序，才能确保在当前的缓存大小下的命中率更高。</w:t>
      </w:r>
    </w:p>
    <w:p w14:paraId="63518FDF" w14:textId="264F007D" w:rsidR="00AC30F1" w:rsidRPr="00AC30F1" w:rsidRDefault="00AC30F1" w:rsidP="002133ED">
      <w:pPr>
        <w:rPr>
          <w:rFonts w:hint="eastAsia"/>
          <w:b/>
          <w:bCs/>
          <w:sz w:val="24"/>
          <w:szCs w:val="28"/>
        </w:rPr>
      </w:pPr>
      <w:r w:rsidRPr="00AC30F1">
        <w:rPr>
          <w:rFonts w:hint="eastAsia"/>
          <w:b/>
          <w:bCs/>
          <w:sz w:val="24"/>
          <w:szCs w:val="28"/>
        </w:rPr>
        <w:t>题目3</w:t>
      </w:r>
    </w:p>
    <w:p w14:paraId="2924F973" w14:textId="5A0BF317" w:rsidR="00854DB1" w:rsidRDefault="00370CBA" w:rsidP="009B23D0">
      <w:pPr>
        <w:rPr>
          <w:rFonts w:hint="eastAsia"/>
          <w:sz w:val="24"/>
          <w:szCs w:val="28"/>
        </w:rPr>
      </w:pPr>
      <w:r>
        <w:rPr>
          <w:sz w:val="24"/>
          <w:szCs w:val="28"/>
        </w:rPr>
        <w:tab/>
      </w:r>
      <w:r w:rsidR="00223E8C">
        <w:rPr>
          <w:rFonts w:hint="eastAsia"/>
          <w:sz w:val="24"/>
          <w:szCs w:val="28"/>
        </w:rPr>
        <w:t>避免使用向量指令集的情况为：使用移动设备等低功率的设备进行图像处理，内存带宽有限的情况。</w:t>
      </w:r>
    </w:p>
    <w:p w14:paraId="31CDEBC6" w14:textId="610F4D19" w:rsidR="00223E8C" w:rsidRDefault="00223E8C" w:rsidP="009B23D0">
      <w:pPr>
        <w:rPr>
          <w:rFonts w:hint="eastAsia"/>
          <w:sz w:val="24"/>
          <w:szCs w:val="28"/>
        </w:rPr>
      </w:pPr>
      <w:r>
        <w:rPr>
          <w:sz w:val="24"/>
          <w:szCs w:val="28"/>
        </w:rPr>
        <w:tab/>
      </w:r>
      <w:r>
        <w:rPr>
          <w:rFonts w:hint="eastAsia"/>
          <w:sz w:val="24"/>
          <w:szCs w:val="28"/>
        </w:rPr>
        <w:t>向量化会增加CPU的功耗，对于一些移动设备，高功耗会缩短设备使用时间，影响体验。</w:t>
      </w:r>
    </w:p>
    <w:p w14:paraId="5B16D73B" w14:textId="731FD857" w:rsidR="00223E8C" w:rsidRDefault="00223E8C" w:rsidP="009B23D0">
      <w:pPr>
        <w:rPr>
          <w:rFonts w:hint="eastAsia"/>
          <w:sz w:val="24"/>
          <w:szCs w:val="28"/>
        </w:rPr>
      </w:pPr>
      <w:r>
        <w:rPr>
          <w:sz w:val="24"/>
          <w:szCs w:val="28"/>
        </w:rPr>
        <w:tab/>
      </w:r>
      <w:r>
        <w:rPr>
          <w:rFonts w:hint="eastAsia"/>
          <w:sz w:val="24"/>
          <w:szCs w:val="28"/>
        </w:rPr>
        <w:t>向量化需要</w:t>
      </w:r>
      <w:r w:rsidR="008A32AB">
        <w:rPr>
          <w:rFonts w:hint="eastAsia"/>
          <w:sz w:val="24"/>
          <w:szCs w:val="28"/>
        </w:rPr>
        <w:t>一次处理一组数据，因此对于内存带宽要求较高，当内存带宽有限时不利于指令执行。</w:t>
      </w:r>
    </w:p>
    <w:p w14:paraId="07672A3F" w14:textId="0974A6FF" w:rsidR="00FD1851" w:rsidRPr="00AC30F1" w:rsidRDefault="00FD1851" w:rsidP="00FD1851">
      <w:pPr>
        <w:rPr>
          <w:rFonts w:hint="eastAsia"/>
          <w:b/>
          <w:bCs/>
          <w:sz w:val="24"/>
          <w:szCs w:val="28"/>
        </w:rPr>
      </w:pPr>
      <w:r w:rsidRPr="00AC30F1">
        <w:rPr>
          <w:rFonts w:hint="eastAsia"/>
          <w:b/>
          <w:bCs/>
          <w:sz w:val="24"/>
          <w:szCs w:val="28"/>
        </w:rPr>
        <w:t>题目</w:t>
      </w:r>
      <w:r>
        <w:rPr>
          <w:rFonts w:hint="eastAsia"/>
          <w:b/>
          <w:bCs/>
          <w:sz w:val="24"/>
          <w:szCs w:val="28"/>
        </w:rPr>
        <w:t>4</w:t>
      </w:r>
    </w:p>
    <w:p w14:paraId="41526EA2" w14:textId="0BB178E5" w:rsidR="008A32AB" w:rsidRDefault="00FD1851" w:rsidP="008A32AB">
      <w:pPr>
        <w:rPr>
          <w:rFonts w:hint="eastAsia"/>
          <w:sz w:val="24"/>
          <w:szCs w:val="28"/>
        </w:rPr>
      </w:pPr>
      <w:r>
        <w:rPr>
          <w:sz w:val="24"/>
          <w:szCs w:val="28"/>
        </w:rPr>
        <w:tab/>
      </w:r>
      <w:r w:rsidR="008A32AB" w:rsidRPr="008A32AB">
        <w:rPr>
          <w:rFonts w:hint="eastAsia"/>
          <w:sz w:val="24"/>
          <w:szCs w:val="28"/>
        </w:rPr>
        <w:t>FFTW采用了自适应算法选择机制，可以根据输入数据的大小、类型和硬件特性自动选择最优的算法。用户在调用FFT之前需要创建一个计划，FFTW会在计划阶段进行优化。</w:t>
      </w:r>
    </w:p>
    <w:p w14:paraId="34B8FBA7" w14:textId="308C106C" w:rsidR="008A32AB" w:rsidRPr="00FD1851" w:rsidRDefault="008A32AB" w:rsidP="008A32AB">
      <w:pPr>
        <w:rPr>
          <w:rFonts w:hint="eastAsia"/>
          <w:sz w:val="24"/>
          <w:szCs w:val="28"/>
        </w:rPr>
      </w:pPr>
      <w:r>
        <w:rPr>
          <w:sz w:val="24"/>
          <w:szCs w:val="28"/>
        </w:rPr>
        <w:tab/>
      </w:r>
      <w:r w:rsidRPr="008A32AB">
        <w:rPr>
          <w:rFonts w:hint="eastAsia"/>
          <w:sz w:val="24"/>
          <w:szCs w:val="28"/>
        </w:rPr>
        <w:t>用户通过调用fftw_plan_dft_1d、fftw_plan_dft_2d等函数创建一个计划。创建计划时，FFTW会根据输入数据的大小和类型进行一系列优化，包括选择最佳的</w:t>
      </w:r>
      <w:r w:rsidRPr="008A32AB">
        <w:rPr>
          <w:rFonts w:hint="eastAsia"/>
          <w:sz w:val="24"/>
          <w:szCs w:val="28"/>
        </w:rPr>
        <w:lastRenderedPageBreak/>
        <w:t>算法、确定内存布局和数据对齐等。FFTW支持多线程计算，可以通过OpenMP或</w:t>
      </w:r>
      <w:proofErr w:type="spellStart"/>
      <w:r w:rsidRPr="008A32AB">
        <w:rPr>
          <w:rFonts w:hint="eastAsia"/>
          <w:sz w:val="24"/>
          <w:szCs w:val="28"/>
        </w:rPr>
        <w:t>Pthreads</w:t>
      </w:r>
      <w:proofErr w:type="spellEnd"/>
      <w:r w:rsidRPr="008A32AB">
        <w:rPr>
          <w:rFonts w:hint="eastAsia"/>
          <w:sz w:val="24"/>
          <w:szCs w:val="28"/>
        </w:rPr>
        <w:t>等多线程</w:t>
      </w:r>
      <w:proofErr w:type="gramStart"/>
      <w:r w:rsidRPr="008A32AB">
        <w:rPr>
          <w:rFonts w:hint="eastAsia"/>
          <w:sz w:val="24"/>
          <w:szCs w:val="28"/>
        </w:rPr>
        <w:t>库实现</w:t>
      </w:r>
      <w:proofErr w:type="gramEnd"/>
      <w:r w:rsidRPr="008A32AB">
        <w:rPr>
          <w:rFonts w:hint="eastAsia"/>
          <w:sz w:val="24"/>
          <w:szCs w:val="28"/>
        </w:rPr>
        <w:t>并行化。用户可以通过设置环境变量或API函数来启用多线程支持，从而在多核处理器上获得更好的性能。</w:t>
      </w:r>
    </w:p>
    <w:p w14:paraId="7008C57E" w14:textId="27BB6723" w:rsidR="00FD1851" w:rsidRPr="00FD1851" w:rsidRDefault="00FD1851" w:rsidP="009B23D0">
      <w:pPr>
        <w:rPr>
          <w:rFonts w:hint="eastAsia"/>
          <w:sz w:val="24"/>
          <w:szCs w:val="28"/>
        </w:rPr>
      </w:pPr>
    </w:p>
    <w:sectPr w:rsidR="00FD1851" w:rsidRPr="00FD185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5E16147"/>
    <w:multiLevelType w:val="hybridMultilevel"/>
    <w:tmpl w:val="0FD230A2"/>
    <w:lvl w:ilvl="0" w:tplc="0308A6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5E84395B"/>
    <w:multiLevelType w:val="hybridMultilevel"/>
    <w:tmpl w:val="D144CFF6"/>
    <w:lvl w:ilvl="0" w:tplc="8C58946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71E23103"/>
    <w:multiLevelType w:val="hybridMultilevel"/>
    <w:tmpl w:val="BF98AEA2"/>
    <w:lvl w:ilvl="0" w:tplc="0E12170E">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54012218">
    <w:abstractNumId w:val="2"/>
  </w:num>
  <w:num w:numId="2" w16cid:durableId="1195731362">
    <w:abstractNumId w:val="1"/>
  </w:num>
  <w:num w:numId="3" w16cid:durableId="1446654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81"/>
    <w:rsid w:val="000A7D00"/>
    <w:rsid w:val="001B6A21"/>
    <w:rsid w:val="001D0A6D"/>
    <w:rsid w:val="0021136F"/>
    <w:rsid w:val="002133ED"/>
    <w:rsid w:val="00223E8C"/>
    <w:rsid w:val="0024309F"/>
    <w:rsid w:val="00294C1F"/>
    <w:rsid w:val="00307CAB"/>
    <w:rsid w:val="00370CBA"/>
    <w:rsid w:val="00391FCC"/>
    <w:rsid w:val="00462E3E"/>
    <w:rsid w:val="004F04EC"/>
    <w:rsid w:val="00507549"/>
    <w:rsid w:val="005B771B"/>
    <w:rsid w:val="00654EE2"/>
    <w:rsid w:val="007712B2"/>
    <w:rsid w:val="00792190"/>
    <w:rsid w:val="00854DB1"/>
    <w:rsid w:val="008A1981"/>
    <w:rsid w:val="008A32AB"/>
    <w:rsid w:val="0099675F"/>
    <w:rsid w:val="009B23D0"/>
    <w:rsid w:val="00AC30F1"/>
    <w:rsid w:val="00B75489"/>
    <w:rsid w:val="00E17E41"/>
    <w:rsid w:val="00FD1851"/>
    <w:rsid w:val="00FE7D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A11E2"/>
  <w15:chartTrackingRefBased/>
  <w15:docId w15:val="{B8660608-3BFA-40A5-9836-E93FBC7A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A198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A198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8A198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A198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A198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A198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A198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A198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A198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A198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A198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8A198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A1981"/>
    <w:rPr>
      <w:rFonts w:cstheme="majorBidi"/>
      <w:color w:val="0F4761" w:themeColor="accent1" w:themeShade="BF"/>
      <w:sz w:val="28"/>
      <w:szCs w:val="28"/>
    </w:rPr>
  </w:style>
  <w:style w:type="character" w:customStyle="1" w:styleId="50">
    <w:name w:val="标题 5 字符"/>
    <w:basedOn w:val="a0"/>
    <w:link w:val="5"/>
    <w:uiPriority w:val="9"/>
    <w:semiHidden/>
    <w:rsid w:val="008A1981"/>
    <w:rPr>
      <w:rFonts w:cstheme="majorBidi"/>
      <w:color w:val="0F4761" w:themeColor="accent1" w:themeShade="BF"/>
      <w:sz w:val="24"/>
      <w:szCs w:val="24"/>
    </w:rPr>
  </w:style>
  <w:style w:type="character" w:customStyle="1" w:styleId="60">
    <w:name w:val="标题 6 字符"/>
    <w:basedOn w:val="a0"/>
    <w:link w:val="6"/>
    <w:uiPriority w:val="9"/>
    <w:semiHidden/>
    <w:rsid w:val="008A1981"/>
    <w:rPr>
      <w:rFonts w:cstheme="majorBidi"/>
      <w:b/>
      <w:bCs/>
      <w:color w:val="0F4761" w:themeColor="accent1" w:themeShade="BF"/>
    </w:rPr>
  </w:style>
  <w:style w:type="character" w:customStyle="1" w:styleId="70">
    <w:name w:val="标题 7 字符"/>
    <w:basedOn w:val="a0"/>
    <w:link w:val="7"/>
    <w:uiPriority w:val="9"/>
    <w:semiHidden/>
    <w:rsid w:val="008A1981"/>
    <w:rPr>
      <w:rFonts w:cstheme="majorBidi"/>
      <w:b/>
      <w:bCs/>
      <w:color w:val="595959" w:themeColor="text1" w:themeTint="A6"/>
    </w:rPr>
  </w:style>
  <w:style w:type="character" w:customStyle="1" w:styleId="80">
    <w:name w:val="标题 8 字符"/>
    <w:basedOn w:val="a0"/>
    <w:link w:val="8"/>
    <w:uiPriority w:val="9"/>
    <w:semiHidden/>
    <w:rsid w:val="008A1981"/>
    <w:rPr>
      <w:rFonts w:cstheme="majorBidi"/>
      <w:color w:val="595959" w:themeColor="text1" w:themeTint="A6"/>
    </w:rPr>
  </w:style>
  <w:style w:type="character" w:customStyle="1" w:styleId="90">
    <w:name w:val="标题 9 字符"/>
    <w:basedOn w:val="a0"/>
    <w:link w:val="9"/>
    <w:uiPriority w:val="9"/>
    <w:semiHidden/>
    <w:rsid w:val="008A1981"/>
    <w:rPr>
      <w:rFonts w:eastAsiaTheme="majorEastAsia" w:cstheme="majorBidi"/>
      <w:color w:val="595959" w:themeColor="text1" w:themeTint="A6"/>
    </w:rPr>
  </w:style>
  <w:style w:type="paragraph" w:styleId="a3">
    <w:name w:val="Title"/>
    <w:basedOn w:val="a"/>
    <w:next w:val="a"/>
    <w:link w:val="a4"/>
    <w:uiPriority w:val="10"/>
    <w:qFormat/>
    <w:rsid w:val="008A198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A198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A198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A198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A1981"/>
    <w:pPr>
      <w:spacing w:before="160" w:after="160"/>
      <w:jc w:val="center"/>
    </w:pPr>
    <w:rPr>
      <w:i/>
      <w:iCs/>
      <w:color w:val="404040" w:themeColor="text1" w:themeTint="BF"/>
    </w:rPr>
  </w:style>
  <w:style w:type="character" w:customStyle="1" w:styleId="a8">
    <w:name w:val="引用 字符"/>
    <w:basedOn w:val="a0"/>
    <w:link w:val="a7"/>
    <w:uiPriority w:val="29"/>
    <w:rsid w:val="008A1981"/>
    <w:rPr>
      <w:i/>
      <w:iCs/>
      <w:color w:val="404040" w:themeColor="text1" w:themeTint="BF"/>
    </w:rPr>
  </w:style>
  <w:style w:type="paragraph" w:styleId="a9">
    <w:name w:val="List Paragraph"/>
    <w:basedOn w:val="a"/>
    <w:uiPriority w:val="34"/>
    <w:qFormat/>
    <w:rsid w:val="008A1981"/>
    <w:pPr>
      <w:ind w:left="720"/>
      <w:contextualSpacing/>
    </w:pPr>
  </w:style>
  <w:style w:type="character" w:styleId="aa">
    <w:name w:val="Intense Emphasis"/>
    <w:basedOn w:val="a0"/>
    <w:uiPriority w:val="21"/>
    <w:qFormat/>
    <w:rsid w:val="008A1981"/>
    <w:rPr>
      <w:i/>
      <w:iCs/>
      <w:color w:val="0F4761" w:themeColor="accent1" w:themeShade="BF"/>
    </w:rPr>
  </w:style>
  <w:style w:type="paragraph" w:styleId="ab">
    <w:name w:val="Intense Quote"/>
    <w:basedOn w:val="a"/>
    <w:next w:val="a"/>
    <w:link w:val="ac"/>
    <w:uiPriority w:val="30"/>
    <w:qFormat/>
    <w:rsid w:val="008A19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A1981"/>
    <w:rPr>
      <w:i/>
      <w:iCs/>
      <w:color w:val="0F4761" w:themeColor="accent1" w:themeShade="BF"/>
    </w:rPr>
  </w:style>
  <w:style w:type="character" w:styleId="ad">
    <w:name w:val="Intense Reference"/>
    <w:basedOn w:val="a0"/>
    <w:uiPriority w:val="32"/>
    <w:qFormat/>
    <w:rsid w:val="008A198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9180177">
      <w:bodyDiv w:val="1"/>
      <w:marLeft w:val="0"/>
      <w:marRight w:val="0"/>
      <w:marTop w:val="0"/>
      <w:marBottom w:val="0"/>
      <w:divBdr>
        <w:top w:val="none" w:sz="0" w:space="0" w:color="auto"/>
        <w:left w:val="none" w:sz="0" w:space="0" w:color="auto"/>
        <w:bottom w:val="none" w:sz="0" w:space="0" w:color="auto"/>
        <w:right w:val="none" w:sz="0" w:space="0" w:color="auto"/>
      </w:divBdr>
    </w:div>
    <w:div w:id="1098596360">
      <w:bodyDiv w:val="1"/>
      <w:marLeft w:val="0"/>
      <w:marRight w:val="0"/>
      <w:marTop w:val="0"/>
      <w:marBottom w:val="0"/>
      <w:divBdr>
        <w:top w:val="none" w:sz="0" w:space="0" w:color="auto"/>
        <w:left w:val="none" w:sz="0" w:space="0" w:color="auto"/>
        <w:bottom w:val="none" w:sz="0" w:space="0" w:color="auto"/>
        <w:right w:val="none" w:sz="0" w:space="0" w:color="auto"/>
      </w:divBdr>
    </w:div>
    <w:div w:id="1565486791">
      <w:bodyDiv w:val="1"/>
      <w:marLeft w:val="0"/>
      <w:marRight w:val="0"/>
      <w:marTop w:val="0"/>
      <w:marBottom w:val="0"/>
      <w:divBdr>
        <w:top w:val="none" w:sz="0" w:space="0" w:color="auto"/>
        <w:left w:val="none" w:sz="0" w:space="0" w:color="auto"/>
        <w:bottom w:val="none" w:sz="0" w:space="0" w:color="auto"/>
        <w:right w:val="none" w:sz="0" w:space="0" w:color="auto"/>
      </w:divBdr>
    </w:div>
    <w:div w:id="1578323455">
      <w:bodyDiv w:val="1"/>
      <w:marLeft w:val="0"/>
      <w:marRight w:val="0"/>
      <w:marTop w:val="0"/>
      <w:marBottom w:val="0"/>
      <w:divBdr>
        <w:top w:val="none" w:sz="0" w:space="0" w:color="auto"/>
        <w:left w:val="none" w:sz="0" w:space="0" w:color="auto"/>
        <w:bottom w:val="none" w:sz="0" w:space="0" w:color="auto"/>
        <w:right w:val="none" w:sz="0" w:space="0" w:color="auto"/>
      </w:divBdr>
    </w:div>
    <w:div w:id="1826313350">
      <w:bodyDiv w:val="1"/>
      <w:marLeft w:val="0"/>
      <w:marRight w:val="0"/>
      <w:marTop w:val="0"/>
      <w:marBottom w:val="0"/>
      <w:divBdr>
        <w:top w:val="none" w:sz="0" w:space="0" w:color="auto"/>
        <w:left w:val="none" w:sz="0" w:space="0" w:color="auto"/>
        <w:bottom w:val="none" w:sz="0" w:space="0" w:color="auto"/>
        <w:right w:val="none" w:sz="0" w:space="0" w:color="auto"/>
      </w:divBdr>
    </w:div>
    <w:div w:id="195868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262</TotalTime>
  <Pages>8</Pages>
  <Words>93</Words>
  <Characters>532</Characters>
  <Application>Microsoft Office Word</Application>
  <DocSecurity>0</DocSecurity>
  <Lines>4</Lines>
  <Paragraphs>1</Paragraphs>
  <ScaleCrop>false</ScaleCrop>
  <Company/>
  <LinksUpToDate>false</LinksUpToDate>
  <CharactersWithSpaces>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chen</dc:creator>
  <cp:keywords/>
  <dc:description/>
  <cp:lastModifiedBy>jerry chen</cp:lastModifiedBy>
  <cp:revision>8</cp:revision>
  <dcterms:created xsi:type="dcterms:W3CDTF">2024-09-14T08:54:00Z</dcterms:created>
  <dcterms:modified xsi:type="dcterms:W3CDTF">2024-11-03T03:11:00Z</dcterms:modified>
</cp:coreProperties>
</file>