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4880" w14:textId="742D3AA9" w:rsidR="000F6ACB" w:rsidRDefault="006D2CF3">
      <w:r>
        <w:t>Glosario</w:t>
      </w:r>
    </w:p>
    <w:p w14:paraId="719A0759" w14:textId="13BA20F0" w:rsidR="006D2CF3" w:rsidRDefault="006D2CF3" w:rsidP="006D2CF3">
      <w:pPr>
        <w:pStyle w:val="Prrafodelista"/>
        <w:numPr>
          <w:ilvl w:val="0"/>
          <w:numId w:val="3"/>
        </w:numPr>
      </w:pPr>
      <w:r w:rsidRPr="006D2CF3">
        <w:rPr>
          <w:b/>
          <w:bCs/>
        </w:rPr>
        <w:t xml:space="preserve">AFP: </w:t>
      </w:r>
      <w:r w:rsidRPr="006D2CF3">
        <w:t xml:space="preserve">Las Administradoras de Fondos de Pensiones (AFP) son las instituciones privadas encargadas de gestionar los ahorros previsionales para tu futura jubilación. </w:t>
      </w:r>
    </w:p>
    <w:p w14:paraId="7D509011" w14:textId="0EC8EABC" w:rsidR="006D2CF3" w:rsidRDefault="006D2CF3" w:rsidP="006D2CF3">
      <w:pPr>
        <w:pStyle w:val="Prrafodelista"/>
        <w:numPr>
          <w:ilvl w:val="0"/>
          <w:numId w:val="3"/>
        </w:numPr>
      </w:pPr>
      <w:r w:rsidRPr="006D2CF3">
        <w:rPr>
          <w:b/>
          <w:bCs/>
        </w:rPr>
        <w:t>Renta Vitalicia Inmediata:</w:t>
      </w:r>
      <w:r>
        <w:t xml:space="preserve"> Contrato con una Compañía de Seguros por una pensión mensual fija (en UF) para el resto de su vida.</w:t>
      </w:r>
    </w:p>
    <w:p w14:paraId="0F6308D5" w14:textId="671A2AEE" w:rsidR="006D2CF3" w:rsidRDefault="006D2CF3" w:rsidP="006D2CF3">
      <w:pPr>
        <w:pStyle w:val="Prrafodelista"/>
        <w:numPr>
          <w:ilvl w:val="0"/>
          <w:numId w:val="3"/>
        </w:numPr>
      </w:pPr>
      <w:r w:rsidRPr="006D2CF3">
        <w:rPr>
          <w:b/>
          <w:bCs/>
        </w:rPr>
        <w:t>Condiciones especiales de cobertura:</w:t>
      </w:r>
      <w:r>
        <w:t xml:space="preserve"> Cláusulas que mejoran la protección de beneficiarios/as en caso de fallecimiento.</w:t>
      </w:r>
    </w:p>
    <w:p w14:paraId="5904A4D8" w14:textId="6079C7C1" w:rsidR="006D2CF3" w:rsidRDefault="006D2CF3" w:rsidP="006D2CF3">
      <w:pPr>
        <w:pStyle w:val="Prrafodelista"/>
        <w:numPr>
          <w:ilvl w:val="0"/>
          <w:numId w:val="3"/>
        </w:numPr>
      </w:pPr>
      <w:r w:rsidRPr="006D2CF3">
        <w:rPr>
          <w:b/>
          <w:bCs/>
        </w:rPr>
        <w:t>Beneficiarios:</w:t>
      </w:r>
      <w:r>
        <w:t xml:space="preserve"> Cuando un afiliado fallece, estando activo o pensionado, sus familiares tienen derecho a recibir una pensión mensual, </w:t>
      </w:r>
      <w:proofErr w:type="gramStart"/>
      <w:r>
        <w:t>de acuerdo a</w:t>
      </w:r>
      <w:proofErr w:type="gramEnd"/>
      <w:r>
        <w:t xml:space="preserve"> ciertas disposiciones y requisitos.</w:t>
      </w:r>
    </w:p>
    <w:p w14:paraId="7DA9D617" w14:textId="0A3B885D" w:rsidR="006D2CF3" w:rsidRPr="006D2CF3" w:rsidRDefault="006D2CF3" w:rsidP="006D2CF3">
      <w:pPr>
        <w:pStyle w:val="Prrafodelista"/>
        <w:numPr>
          <w:ilvl w:val="0"/>
          <w:numId w:val="3"/>
        </w:numPr>
      </w:pPr>
      <w:r>
        <w:rPr>
          <w:b/>
          <w:bCs/>
        </w:rPr>
        <w:t>Saldo Previsional</w:t>
      </w:r>
      <w:r w:rsidR="003143F7">
        <w:rPr>
          <w:b/>
          <w:bCs/>
        </w:rPr>
        <w:t xml:space="preserve"> o Saldo en la cuenta Individual</w:t>
      </w:r>
      <w:r>
        <w:rPr>
          <w:b/>
          <w:bCs/>
        </w:rPr>
        <w:t>:</w:t>
      </w:r>
      <w:r>
        <w:t xml:space="preserve"> </w:t>
      </w:r>
      <w:r w:rsidR="003143F7">
        <w:t>E</w:t>
      </w:r>
      <w:r w:rsidRPr="006D2CF3">
        <w:t>s el monto total de dinero que has acumulado en tu cuenta de capitalización individual a lo largo de tu vida laboral. Es, básicamente, "tu ahorro para la vejez"</w:t>
      </w:r>
    </w:p>
    <w:p w14:paraId="0715CE98" w14:textId="33242991" w:rsidR="006D2CF3" w:rsidRDefault="006D2CF3" w:rsidP="00EE3D66">
      <w:pPr>
        <w:pStyle w:val="Prrafodelista"/>
        <w:numPr>
          <w:ilvl w:val="0"/>
          <w:numId w:val="3"/>
        </w:numPr>
      </w:pPr>
      <w:r w:rsidRPr="006D2CF3">
        <w:rPr>
          <w:b/>
          <w:bCs/>
        </w:rPr>
        <w:t>Certificado de Saldo:</w:t>
      </w:r>
      <w:r>
        <w:t xml:space="preserve"> Documento emitido por la AFP que certifica el Saldo Previsional considerado para tu pensión. </w:t>
      </w:r>
    </w:p>
    <w:p w14:paraId="08B9357C" w14:textId="47FE36D2" w:rsidR="00EE3D66" w:rsidRPr="00EE3D66" w:rsidRDefault="00EE3D66" w:rsidP="00EE3D66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Modalidad de Pensión: </w:t>
      </w:r>
      <w:r>
        <w:t>E</w:t>
      </w:r>
      <w:r w:rsidRPr="00EE3D66">
        <w:t>s la forma en que decides administrar y recibir tus ahorros acumulados al momento de jubilarte. Define quién guarda tu dinero, si el monto será fijo o variable, y si puedes dejar herencia.</w:t>
      </w:r>
      <w:r>
        <w:t xml:space="preserve"> Actualmente existen 4 modalidades: Retiro Programado, Renta Vitalicia Inmediata, Retiro Programado con Renta Vitalicia Inmediata y Renta Temporal con Renta Vitalicia Diferida. </w:t>
      </w:r>
    </w:p>
    <w:p w14:paraId="1BC3EBE0" w14:textId="78C9C93F" w:rsidR="00EE3D66" w:rsidRPr="00EE3D66" w:rsidRDefault="00EE3D66" w:rsidP="003143F7">
      <w:pPr>
        <w:pStyle w:val="Prrafodelista"/>
        <w:numPr>
          <w:ilvl w:val="0"/>
          <w:numId w:val="3"/>
        </w:numPr>
      </w:pPr>
      <w:r w:rsidRPr="003143F7">
        <w:rPr>
          <w:b/>
          <w:bCs/>
        </w:rPr>
        <w:t xml:space="preserve">Retiro Programado: </w:t>
      </w:r>
      <w:r w:rsidRPr="00EE3D66">
        <w:t>Un Retiro Programado es el retiro mensual de una porción de los ahorros previsionales que tiene en una</w:t>
      </w:r>
      <w:r>
        <w:t xml:space="preserve"> </w:t>
      </w:r>
      <w:r w:rsidRPr="00EE3D66">
        <w:t>Administradora de Fondos de Pensión (AFP). Es decir, todos los meses usted recibirá una porción de sus</w:t>
      </w:r>
      <w:r w:rsidR="003143F7">
        <w:t xml:space="preserve"> </w:t>
      </w:r>
      <w:r w:rsidRPr="00EE3D66">
        <w:t xml:space="preserve">ahorros hasta que estos se consuman. </w:t>
      </w:r>
    </w:p>
    <w:p w14:paraId="06BEDD7E" w14:textId="45F67950" w:rsidR="00EE3D66" w:rsidRPr="003143F7" w:rsidRDefault="00EE3D66" w:rsidP="00EE3D66">
      <w:pPr>
        <w:pStyle w:val="Prrafodelista"/>
        <w:numPr>
          <w:ilvl w:val="0"/>
          <w:numId w:val="3"/>
        </w:numPr>
      </w:pPr>
      <w:r>
        <w:rPr>
          <w:b/>
          <w:bCs/>
        </w:rPr>
        <w:t>SCOMP</w:t>
      </w:r>
      <w:r w:rsidR="003143F7">
        <w:rPr>
          <w:b/>
          <w:bCs/>
        </w:rPr>
        <w:t xml:space="preserve">: </w:t>
      </w:r>
      <w:r w:rsidR="003143F7" w:rsidRPr="003143F7">
        <w:t>Es un sistema interconectado que transmite información entre AFP, Compañía de Seguros de Vida y asesoras/es previsionales, para que las personas afiliadas puedan comparar ofertas y decidir informadamente.</w:t>
      </w:r>
    </w:p>
    <w:p w14:paraId="4DA795FB" w14:textId="449F1A39" w:rsidR="00EE3D66" w:rsidRDefault="006F7ABF" w:rsidP="00EE3D66">
      <w:pPr>
        <w:pStyle w:val="Prrafodelista"/>
        <w:numPr>
          <w:ilvl w:val="0"/>
          <w:numId w:val="3"/>
        </w:numPr>
      </w:pPr>
      <w:r w:rsidRPr="006F7ABF">
        <w:rPr>
          <w:b/>
          <w:bCs/>
        </w:rPr>
        <w:t>Compañía de Seguro de Vida:</w:t>
      </w:r>
      <w:r>
        <w:t xml:space="preserve"> </w:t>
      </w:r>
      <w:r w:rsidRPr="006F7ABF">
        <w:t>es una institución financiera privada que asume la responsabilidad de pagarte una pensión de por vida a cambio de que tú le traspases la totalidad de tus ahorros acumulados en la AFP.</w:t>
      </w:r>
    </w:p>
    <w:p w14:paraId="57B464FD" w14:textId="7398E92C" w:rsidR="006F7ABF" w:rsidRDefault="006F7ABF" w:rsidP="00EE3D66">
      <w:pPr>
        <w:pStyle w:val="Prrafodelista"/>
        <w:numPr>
          <w:ilvl w:val="0"/>
          <w:numId w:val="3"/>
        </w:numPr>
      </w:pPr>
      <w:r>
        <w:rPr>
          <w:b/>
          <w:bCs/>
        </w:rPr>
        <w:t>Asesores Previsionales:</w:t>
      </w:r>
      <w:r>
        <w:t xml:space="preserve"> Personas que entregan información a afiliados/as y beneficiarias/os del Sistema de Pensiones para tomar decisiones informadas. </w:t>
      </w:r>
    </w:p>
    <w:p w14:paraId="5899A364" w14:textId="69F08B85" w:rsidR="006F7ABF" w:rsidRDefault="006F7ABF" w:rsidP="00EE3D66">
      <w:pPr>
        <w:pStyle w:val="Prrafodelista"/>
        <w:numPr>
          <w:ilvl w:val="0"/>
          <w:numId w:val="3"/>
        </w:numPr>
      </w:pPr>
      <w:r>
        <w:rPr>
          <w:b/>
          <w:bCs/>
        </w:rPr>
        <w:t>Ofertas:</w:t>
      </w:r>
      <w:r>
        <w:t xml:space="preserve"> Alternativas de pensión disponibles para la persona.</w:t>
      </w:r>
    </w:p>
    <w:p w14:paraId="485D352F" w14:textId="4A9DDA18" w:rsidR="00896EC1" w:rsidRPr="00896EC1" w:rsidRDefault="00673B74" w:rsidP="00896EC1">
      <w:pPr>
        <w:pStyle w:val="Prrafodelista"/>
        <w:numPr>
          <w:ilvl w:val="0"/>
          <w:numId w:val="3"/>
        </w:numPr>
      </w:pPr>
      <w:r>
        <w:rPr>
          <w:b/>
          <w:bCs/>
        </w:rPr>
        <w:t>Causante:</w:t>
      </w:r>
      <w:r>
        <w:t xml:space="preserve"> </w:t>
      </w:r>
      <w:r w:rsidRPr="00673B74">
        <w:t>persona (afiliado/a o pensionado/a) cuyo fallecimiento da origen a una pensión para sus beneficiarios.</w:t>
      </w:r>
    </w:p>
    <w:p w14:paraId="7EC424D9" w14:textId="00293BB3" w:rsidR="00673B74" w:rsidRDefault="00896EC1" w:rsidP="00EE3D66">
      <w:pPr>
        <w:pStyle w:val="Prrafodelista"/>
        <w:numPr>
          <w:ilvl w:val="0"/>
          <w:numId w:val="3"/>
        </w:numPr>
      </w:pPr>
      <w:r w:rsidRPr="00896EC1">
        <w:rPr>
          <w:b/>
          <w:bCs/>
        </w:rPr>
        <w:lastRenderedPageBreak/>
        <w:t>Pensión de Sobrevivencia</w:t>
      </w:r>
      <w:r>
        <w:t xml:space="preserve">: </w:t>
      </w:r>
      <w:r w:rsidRPr="00896EC1">
        <w:t>Beneficio al que tienen derecho los familiares de una persona afiliada al sistema de cuando</w:t>
      </w:r>
      <w:r>
        <w:t xml:space="preserve"> </w:t>
      </w:r>
      <w:r w:rsidRPr="00896EC1">
        <w:t>fallece (activa o pensionada), siempre que cumplan los requisitos legales.</w:t>
      </w:r>
    </w:p>
    <w:p w14:paraId="18DA2FB0" w14:textId="7F7D6BA3" w:rsidR="007E61B5" w:rsidRDefault="007E61B5" w:rsidP="00EE3D66">
      <w:pPr>
        <w:pStyle w:val="Prrafodelista"/>
        <w:numPr>
          <w:ilvl w:val="0"/>
          <w:numId w:val="3"/>
        </w:numPr>
      </w:pPr>
      <w:r>
        <w:rPr>
          <w:b/>
          <w:bCs/>
        </w:rPr>
        <w:t>Riesgo de Rentabilidad</w:t>
      </w:r>
      <w:r w:rsidRPr="007E61B5">
        <w:t>:</w:t>
      </w:r>
      <w:r>
        <w:t xml:space="preserve"> </w:t>
      </w:r>
      <w:r w:rsidRPr="007E61B5">
        <w:t xml:space="preserve">Es la </w:t>
      </w:r>
      <w:r w:rsidRPr="007E61B5">
        <w:rPr>
          <w:b/>
          <w:bCs/>
        </w:rPr>
        <w:t>variación de los fondos previsionales</w:t>
      </w:r>
      <w:r w:rsidRPr="007E61B5">
        <w:t xml:space="preserve"> por cambios en los mercados financieros, lo que afecta directamente el saldo en la cuenta individual y, por ende, el monto de la pensión.</w:t>
      </w:r>
    </w:p>
    <w:p w14:paraId="14DBA8D1" w14:textId="36396456" w:rsidR="007E61B5" w:rsidRDefault="007E61B5" w:rsidP="00EE3D66">
      <w:pPr>
        <w:pStyle w:val="Prrafodelista"/>
        <w:numPr>
          <w:ilvl w:val="0"/>
          <w:numId w:val="3"/>
        </w:numPr>
      </w:pPr>
      <w:r>
        <w:rPr>
          <w:b/>
          <w:bCs/>
        </w:rPr>
        <w:t>Riesgo de Longevidad</w:t>
      </w:r>
      <w:r w:rsidRPr="007E61B5">
        <w:t>:</w:t>
      </w:r>
      <w:r>
        <w:t xml:space="preserve"> </w:t>
      </w:r>
      <w:proofErr w:type="gramStart"/>
      <w:r>
        <w:t xml:space="preserve">Es </w:t>
      </w:r>
      <w:r w:rsidRPr="007E61B5">
        <w:t xml:space="preserve"> la</w:t>
      </w:r>
      <w:proofErr w:type="gramEnd"/>
      <w:r w:rsidRPr="007E61B5">
        <w:t xml:space="preserve"> posibilidad de que una persona viva </w:t>
      </w:r>
      <w:r w:rsidRPr="007E61B5">
        <w:rPr>
          <w:b/>
          <w:bCs/>
        </w:rPr>
        <w:t>más años de lo previsto</w:t>
      </w:r>
      <w:r w:rsidRPr="007E61B5">
        <w:t xml:space="preserve"> al jubilar. En ese caso, su saldo previsional podría </w:t>
      </w:r>
      <w:r w:rsidRPr="007E61B5">
        <w:rPr>
          <w:b/>
          <w:bCs/>
        </w:rPr>
        <w:t>agotarse antes</w:t>
      </w:r>
      <w:r w:rsidRPr="007E61B5">
        <w:t xml:space="preserve"> del fallecimiento si la modalidad de pensión escogida depende del saldo disponible.</w:t>
      </w:r>
    </w:p>
    <w:p w14:paraId="2B18FA14" w14:textId="011A9E6B" w:rsidR="00210C1A" w:rsidRDefault="00210C1A" w:rsidP="00EE3D66">
      <w:pPr>
        <w:pStyle w:val="Prrafodelista"/>
        <w:numPr>
          <w:ilvl w:val="0"/>
          <w:numId w:val="3"/>
        </w:numPr>
      </w:pPr>
      <w:r>
        <w:rPr>
          <w:b/>
          <w:bCs/>
        </w:rPr>
        <w:t>Periodo Garantizado</w:t>
      </w:r>
      <w:r w:rsidRPr="00210C1A">
        <w:t>:</w:t>
      </w:r>
      <w:r>
        <w:t xml:space="preserve"> </w:t>
      </w:r>
      <w:r w:rsidR="00173A90" w:rsidRPr="00173A90">
        <w:t xml:space="preserve">Es una de las condiciones especiales de la Renta Vitalicia que asegura que, si la persona afiliada </w:t>
      </w:r>
      <w:r w:rsidR="00173A90" w:rsidRPr="00173A90">
        <w:rPr>
          <w:b/>
          <w:bCs/>
        </w:rPr>
        <w:t>fallece antes</w:t>
      </w:r>
      <w:r w:rsidR="00173A90" w:rsidRPr="00173A90">
        <w:t xml:space="preserve"> de terminar el periodo garantizado contratado, se continuará con el pago del </w:t>
      </w:r>
      <w:r w:rsidR="00173A90" w:rsidRPr="00173A90">
        <w:rPr>
          <w:b/>
          <w:bCs/>
        </w:rPr>
        <w:t>100% de la pensión</w:t>
      </w:r>
      <w:r w:rsidR="00173A90" w:rsidRPr="00173A90">
        <w:t xml:space="preserve"> a sus beneficiarias/os legales por todo el tiempo que falte.</w:t>
      </w:r>
    </w:p>
    <w:sectPr w:rsidR="00210C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027C"/>
    <w:multiLevelType w:val="hybridMultilevel"/>
    <w:tmpl w:val="B866D9B4"/>
    <w:lvl w:ilvl="0" w:tplc="C3284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25119"/>
    <w:multiLevelType w:val="hybridMultilevel"/>
    <w:tmpl w:val="146A7AAC"/>
    <w:lvl w:ilvl="0" w:tplc="F5DA36F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232B9B"/>
    <w:multiLevelType w:val="multilevel"/>
    <w:tmpl w:val="4952645C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98886491">
    <w:abstractNumId w:val="0"/>
  </w:num>
  <w:num w:numId="2" w16cid:durableId="1043747275">
    <w:abstractNumId w:val="2"/>
  </w:num>
  <w:num w:numId="3" w16cid:durableId="1572346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F3"/>
    <w:rsid w:val="000F6ACB"/>
    <w:rsid w:val="00142DC9"/>
    <w:rsid w:val="00173A90"/>
    <w:rsid w:val="00210C1A"/>
    <w:rsid w:val="002553B2"/>
    <w:rsid w:val="003143F7"/>
    <w:rsid w:val="003B6072"/>
    <w:rsid w:val="00581AC0"/>
    <w:rsid w:val="006678BC"/>
    <w:rsid w:val="00673B74"/>
    <w:rsid w:val="006864B1"/>
    <w:rsid w:val="006D2CF3"/>
    <w:rsid w:val="006D661F"/>
    <w:rsid w:val="006F7ABF"/>
    <w:rsid w:val="00757976"/>
    <w:rsid w:val="007625F7"/>
    <w:rsid w:val="007E61B5"/>
    <w:rsid w:val="00866A96"/>
    <w:rsid w:val="00873593"/>
    <w:rsid w:val="00896EC1"/>
    <w:rsid w:val="00901483"/>
    <w:rsid w:val="00927DD1"/>
    <w:rsid w:val="00C704DD"/>
    <w:rsid w:val="00C93231"/>
    <w:rsid w:val="00CB2F77"/>
    <w:rsid w:val="00CE5631"/>
    <w:rsid w:val="00CE5DAA"/>
    <w:rsid w:val="00EE3D66"/>
    <w:rsid w:val="00FB7181"/>
    <w:rsid w:val="00FF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5F407"/>
  <w15:chartTrackingRefBased/>
  <w15:docId w15:val="{D7EE85A5-4D69-4FC6-A997-67E66EC0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01483"/>
    <w:pPr>
      <w:keepNext/>
      <w:keepLines/>
      <w:spacing w:before="320" w:after="40" w:line="252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Prrafodelista"/>
    <w:next w:val="Normal"/>
    <w:link w:val="Ttulo3Car"/>
    <w:autoRedefine/>
    <w:uiPriority w:val="9"/>
    <w:unhideWhenUsed/>
    <w:qFormat/>
    <w:rsid w:val="006678BC"/>
    <w:pPr>
      <w:numPr>
        <w:numId w:val="2"/>
      </w:numPr>
      <w:spacing w:before="120" w:after="120" w:line="252" w:lineRule="auto"/>
      <w:ind w:left="714" w:hanging="357"/>
      <w:jc w:val="both"/>
      <w:outlineLvl w:val="2"/>
    </w:pPr>
    <w:rPr>
      <w:i/>
      <w:i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2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48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6678BC"/>
    <w:rPr>
      <w:i/>
      <w:iCs/>
    </w:rPr>
  </w:style>
  <w:style w:type="paragraph" w:styleId="Prrafodelista">
    <w:name w:val="List Paragraph"/>
    <w:basedOn w:val="Normal"/>
    <w:uiPriority w:val="34"/>
    <w:qFormat/>
    <w:rsid w:val="006678B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6D2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2C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2C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2C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2C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2C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2C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2CF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6D2C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2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2C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2C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2CF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2</Pages>
  <Words>501</Words>
  <Characters>2762</Characters>
  <Application>Microsoft Office Word</Application>
  <DocSecurity>0</DocSecurity>
  <Lines>51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Utreras</dc:creator>
  <cp:keywords/>
  <dc:description/>
  <cp:lastModifiedBy>Camila Utreras</cp:lastModifiedBy>
  <cp:revision>4</cp:revision>
  <dcterms:created xsi:type="dcterms:W3CDTF">2026-01-09T18:40:00Z</dcterms:created>
  <dcterms:modified xsi:type="dcterms:W3CDTF">2026-01-10T18:54:00Z</dcterms:modified>
</cp:coreProperties>
</file>