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Pension Sobrevivencia</w:t>
      </w:r>
    </w:p>
    <w:p>
      <w:r>
        <w:t>Definición: Beneficio mensual que reciben los beneficiarios legales cuando fallece el afiliado o pensionado. Puede ser pagado por AFP o aseguradoras, según la modalidad elegida. El monto depende del tipo de relación y condición del beneficiario, aplicado sobre una pensión de referencia basada en ingresos del causante.</w:t>
      </w:r>
    </w:p>
    <w:p>
      <w:r>
        <w:t>¿Para comprender el concepto “Pension Sobrevivencia”,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Garantizado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Clausula Incremento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