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ELD</w:t>
      </w:r>
    </w:p>
    <w:p>
      <w:r>
        <w:t>Definición: El cálculo se realiza al momento de solicitar la pensión. Primero, se determina el capital mínimo necesario para asegurar la pensión requerida (70 % del promedio de ingresos o 12 UF). El saldo que excede ese capital constituye el ELD, y ese excedente puede ser retirado por el afiliado.</w:t>
      </w:r>
    </w:p>
    <w:p>
      <w:r>
        <w:t>¿Para comprender el concepto “Calculo 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Formulario Solicitud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