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3498" w14:textId="77777777" w:rsidR="005A3B7C" w:rsidRPr="00011B8E" w:rsidRDefault="004562BF">
      <w:pPr>
        <w:pStyle w:val="Ttulo1"/>
        <w:rPr>
          <w:lang w:val="es-CL"/>
        </w:rPr>
      </w:pPr>
      <w:r w:rsidRPr="00011B8E">
        <w:rPr>
          <w:lang w:val="es-CL"/>
        </w:rPr>
        <w:t>Concepto: Entidades Reguladoras</w:t>
      </w:r>
    </w:p>
    <w:p w14:paraId="39BF8163" w14:textId="77777777" w:rsidR="005A3B7C" w:rsidRDefault="004562BF">
      <w:pPr>
        <w:rPr>
          <w:lang w:val="es-CL"/>
        </w:rPr>
      </w:pPr>
      <w:r w:rsidRPr="00011B8E">
        <w:rPr>
          <w:lang w:val="es-CL"/>
        </w:rPr>
        <w:t>Definición: Organismos públicos autónomos encargados de supervisar y fiscalizar el sistema previsional y de seguros en Chile. La Superintendencia de Pensiones (SP) supervisa AFP, IPS y AFC; la Comisión para el Mercado Financiero (CMF) fiscaliza AFP, aseguradoras, corredores y actores del mercado financiero; y el Sistema de Consulta del Mercado Previsional (SCOMP) opera bajo autorización conjunta de la SP y la CMF.</w:t>
      </w:r>
    </w:p>
    <w:p w14:paraId="36CAD3AF" w14:textId="3FEDF06B" w:rsidR="004562BF" w:rsidRPr="00011B8E" w:rsidRDefault="004562BF">
      <w:pPr>
        <w:rPr>
          <w:lang w:val="es-CL"/>
        </w:rPr>
      </w:pPr>
      <w:r>
        <w:rPr>
          <w:lang w:val="es-CL"/>
        </w:rPr>
        <w:t xml:space="preserve">Nodos Anteriores: NINGUNO </w:t>
      </w:r>
    </w:p>
    <w:p w14:paraId="02D38876" w14:textId="77777777" w:rsidR="005A3B7C" w:rsidRPr="00011B8E" w:rsidRDefault="004562BF">
      <w:pPr>
        <w:rPr>
          <w:lang w:val="es-CL"/>
        </w:rPr>
      </w:pPr>
      <w:r w:rsidRPr="00011B8E">
        <w:rPr>
          <w:lang w:val="es-CL"/>
        </w:rPr>
        <w:t>¿Para comprender el concepto “Entidades Reguladoras”, es necesario conocer los siguientes conceptos?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1"/>
        <w:gridCol w:w="2162"/>
        <w:gridCol w:w="2189"/>
        <w:gridCol w:w="2114"/>
      </w:tblGrid>
      <w:tr w:rsidR="00011B8E" w14:paraId="607275C2" w14:textId="4662DFD0" w:rsidTr="00011B8E">
        <w:tc>
          <w:tcPr>
            <w:tcW w:w="2391" w:type="dxa"/>
          </w:tcPr>
          <w:p w14:paraId="0826D403" w14:textId="77777777" w:rsidR="00011B8E" w:rsidRDefault="00011B8E">
            <w:proofErr w:type="spellStart"/>
            <w:r>
              <w:t>Contenido</w:t>
            </w:r>
            <w:proofErr w:type="spellEnd"/>
          </w:p>
        </w:tc>
        <w:tc>
          <w:tcPr>
            <w:tcW w:w="2162" w:type="dxa"/>
          </w:tcPr>
          <w:p w14:paraId="54A032F5" w14:textId="77777777" w:rsidR="00011B8E" w:rsidRDefault="00011B8E">
            <w:r>
              <w:t>Sí</w:t>
            </w:r>
          </w:p>
        </w:tc>
        <w:tc>
          <w:tcPr>
            <w:tcW w:w="2189" w:type="dxa"/>
          </w:tcPr>
          <w:p w14:paraId="20CFD6DC" w14:textId="77777777" w:rsidR="00011B8E" w:rsidRDefault="00011B8E">
            <w:r>
              <w:t>No</w:t>
            </w:r>
          </w:p>
        </w:tc>
        <w:tc>
          <w:tcPr>
            <w:tcW w:w="2114" w:type="dxa"/>
          </w:tcPr>
          <w:p w14:paraId="5A30FBF6" w14:textId="26B2A0EE" w:rsidR="00011B8E" w:rsidRDefault="00011B8E">
            <w:r>
              <w:t>?</w:t>
            </w:r>
          </w:p>
        </w:tc>
      </w:tr>
    </w:tbl>
    <w:p w14:paraId="221C8A64" w14:textId="77777777" w:rsidR="005A3B7C" w:rsidRPr="00011B8E" w:rsidRDefault="004562BF">
      <w:pPr>
        <w:rPr>
          <w:lang w:val="es-CL"/>
        </w:rPr>
      </w:pPr>
      <w:r w:rsidRPr="00011B8E">
        <w:rPr>
          <w:lang w:val="es-CL"/>
        </w:rPr>
        <w:br/>
        <w:t>Otros conceptos que considere necesarios:</w:t>
      </w:r>
    </w:p>
    <w:p w14:paraId="3BF5DBEB" w14:textId="27802EE0" w:rsidR="005A3B7C" w:rsidRDefault="004562BF">
      <w:r>
        <w:t>____________________________________________________________________</w:t>
      </w:r>
      <w:r w:rsidR="00011B8E">
        <w:t xml:space="preserve"> </w:t>
      </w:r>
    </w:p>
    <w:p w14:paraId="30049F1C" w14:textId="77777777" w:rsidR="00011B8E" w:rsidRDefault="00011B8E" w:rsidP="00011B8E">
      <w:r>
        <w:t>____________________________________________________________________</w:t>
      </w:r>
    </w:p>
    <w:p w14:paraId="31F706B5" w14:textId="77777777" w:rsidR="00011B8E" w:rsidRDefault="00011B8E" w:rsidP="00011B8E">
      <w:r>
        <w:t>____________________________________________________________________</w:t>
      </w:r>
    </w:p>
    <w:p w14:paraId="7BE6E50D" w14:textId="77777777" w:rsidR="00011B8E" w:rsidRDefault="00011B8E" w:rsidP="00011B8E">
      <w:r>
        <w:t>____________________________________________________________________</w:t>
      </w:r>
    </w:p>
    <w:p w14:paraId="41A5CFB1" w14:textId="77777777" w:rsidR="00011B8E" w:rsidRDefault="00011B8E" w:rsidP="00011B8E">
      <w:r>
        <w:t>____________________________________________________________________</w:t>
      </w:r>
    </w:p>
    <w:p w14:paraId="53744EEC" w14:textId="77777777" w:rsidR="00011B8E" w:rsidRDefault="00011B8E"/>
    <w:sectPr w:rsidR="00011B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1371290">
    <w:abstractNumId w:val="8"/>
  </w:num>
  <w:num w:numId="2" w16cid:durableId="600185795">
    <w:abstractNumId w:val="6"/>
  </w:num>
  <w:num w:numId="3" w16cid:durableId="1637250695">
    <w:abstractNumId w:val="5"/>
  </w:num>
  <w:num w:numId="4" w16cid:durableId="403990582">
    <w:abstractNumId w:val="4"/>
  </w:num>
  <w:num w:numId="5" w16cid:durableId="1550606258">
    <w:abstractNumId w:val="7"/>
  </w:num>
  <w:num w:numId="6" w16cid:durableId="1704088912">
    <w:abstractNumId w:val="3"/>
  </w:num>
  <w:num w:numId="7" w16cid:durableId="1594237861">
    <w:abstractNumId w:val="2"/>
  </w:num>
  <w:num w:numId="8" w16cid:durableId="686449009">
    <w:abstractNumId w:val="1"/>
  </w:num>
  <w:num w:numId="9" w16cid:durableId="112619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B8E"/>
    <w:rsid w:val="00034616"/>
    <w:rsid w:val="0006063C"/>
    <w:rsid w:val="0015074B"/>
    <w:rsid w:val="0029639D"/>
    <w:rsid w:val="002D276B"/>
    <w:rsid w:val="00326F90"/>
    <w:rsid w:val="004562BF"/>
    <w:rsid w:val="005A3B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CA45A4B-E15D-4A68-8B65-8B30B432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3</cp:revision>
  <cp:lastPrinted>2025-08-04T16:17:00Z</cp:lastPrinted>
  <dcterms:created xsi:type="dcterms:W3CDTF">2013-12-23T23:15:00Z</dcterms:created>
  <dcterms:modified xsi:type="dcterms:W3CDTF">2025-08-04T16:18:00Z</dcterms:modified>
  <cp:category/>
</cp:coreProperties>
</file>