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Periodo Diferimiento</w:t>
      </w:r>
    </w:p>
    <w:p>
      <w:r>
        <w:t>Definición: Tiempo entre la jubilación y el inicio del pago de la Renta Vitalicia Diferida, durante el cual se recibe una renta temporal desde la AFP.</w:t>
      </w:r>
    </w:p>
    <w:p>
      <w:r>
        <w:t>¿Para comprender el concepto “Periodo Diferimiento”,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