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 w:after="100"/>
      </w:pPr>
      <w:r>
        <w:rPr>
          <w:rFonts w:ascii="Calibri" w:hAnsi="Calibri"/>
          <w:b/>
          <w:color w:val="175CD3"/>
          <w:sz w:val="18"/>
        </w:rPr>
        <w:t>ТЕХНИЧЕСКОЕ ЗАДАНИЕ · ДЛЯ СОГЛАСОВАНИЯ</w:t>
      </w:r>
    </w:p>
    <w:p>
      <w:pPr>
        <w:keepNext/>
        <w:spacing w:after="100"/>
      </w:pPr>
      <w:r>
        <w:rPr>
          <w:rFonts w:ascii="Calibri" w:hAnsi="Calibri"/>
          <w:b/>
          <w:color w:val="123B63"/>
          <w:sz w:val="48"/>
        </w:rPr>
        <w:t>ТЗ для Игоря — G1.2 «Чат по ролям»</w:t>
      </w:r>
    </w:p>
    <w:p>
      <w:pPr>
        <w:spacing w:after="360"/>
      </w:pPr>
      <w:r>
        <w:rPr>
          <w:rFonts w:ascii="Calibri" w:hAnsi="Calibri"/>
          <w:color w:val="5F6B7A"/>
          <w:sz w:val="25"/>
        </w:rPr>
        <w:t>Продуктовая постановка для вычитки и согласования с программистом</w:t>
      </w:r>
    </w:p>
    <w:tbl>
      <w:tblPr>
        <w:tblW w:type="dxa" w:w="9360"/>
        <w:jc w:val="left"/>
        <w:tblLayout w:type="fixed"/>
        <w:tblLook w:firstColumn="1" w:firstRow="1" w:lastColumn="0" w:lastRow="0" w:noHBand="0" w:noVBand="1" w:val="04A0"/>
        <w:tblInd w:type="dxa" w:w="140"/>
      </w:tblPr>
      <w:tblGrid>
        <w:gridCol w:w="9360"/>
      </w:tblGrid>
      <w:tr>
        <w:trPr/>
        <w:tc>
          <w:tcPr>
            <w:tcW w:type="dxa" w:w="9360"/>
            <w:shd w:fill="EEF4FF"/>
            <w:tcMar>
              <w:top w:w="120" w:type="dxa"/>
              <w:bottom w:w="120" w:type="dxa"/>
              <w:start w:w="160" w:type="dxa"/>
              <w:end w:w="160" w:type="dxa"/>
            </w:tcMar>
          </w:tcPr>
          <w:p>
            <w:pPr>
              <w:spacing w:after="0"/>
            </w:pPr>
            <w:r>
              <w:rPr>
                <w:rFonts w:ascii="Calibri" w:hAnsi="Calibri"/>
                <w:b w:val="0"/>
                <w:color w:val="123B63"/>
                <w:sz w:val="22"/>
              </w:rPr>
              <w:t>Документ описывает продуктовую логику и желаемый результат. Способ реализации, архитектуру, структуру данных и программные решения определяет Игорь.</w:t>
            </w:r>
          </w:p>
        </w:tc>
      </w:tr>
    </w:tbl>
    <w:p>
      <w:pPr>
        <w:spacing w:after="0"/>
      </w:pPr>
    </w:p>
    <w:p>
      <w:pPr>
        <w:pStyle w:val="Heading1"/>
      </w:pPr>
      <w:r>
        <w:t>1. Цель</w:t>
      </w:r>
    </w:p>
    <w:p>
      <w:pPr>
        <w:keepNext/>
      </w:pPr>
      <w:r>
        <w:rPr>
          <w:rFonts w:ascii="Calibri" w:hAnsi="Calibri"/>
          <w:b w:val="0"/>
          <w:color w:val="17202A"/>
          <w:sz w:val="22"/>
        </w:rPr>
        <w:t>Создать единый чат между клиентом и выбранной экспертной анкетой, в котором:</w:t>
      </w:r>
    </w:p>
    <w:p>
      <w:pPr>
        <w:spacing w:after="80" w:line="300" w:lineRule="exact"/>
        <w:ind w:left="605" w:hanging="374"/>
      </w:pPr>
      <w:r>
        <w:rPr>
          <w:rFonts w:ascii="Calibri" w:hAnsi="Calibri"/>
          <w:color w:val="17202A"/>
          <w:sz w:val="22"/>
        </w:rPr>
        <w:t xml:space="preserve">•  </w:t>
      </w:r>
      <w:r>
        <w:rPr>
          <w:rFonts w:ascii="Calibri" w:hAnsi="Calibri"/>
          <w:b w:val="0"/>
          <w:color w:val="17202A"/>
          <w:sz w:val="22"/>
        </w:rPr>
        <w:t xml:space="preserve">клиент всегда общается с публичной ролью </w:t>
      </w:r>
      <w:r>
        <w:rPr>
          <w:rFonts w:ascii="Calibri" w:hAnsi="Calibri"/>
          <w:b/>
          <w:color w:val="17202A"/>
          <w:sz w:val="22"/>
        </w:rPr>
        <w:t>«Эксперт»</w:t>
      </w:r>
      <w:r>
        <w:rPr>
          <w:rFonts w:ascii="Calibri" w:hAnsi="Calibri"/>
          <w:b w:val="0"/>
          <w:color w:val="17202A"/>
          <w:sz w:val="22"/>
        </w:rPr>
        <w:t xml:space="preserve"> и не видит внутреннего сотрудника;</w:t>
      </w:r>
    </w:p>
    <w:p>
      <w:pPr>
        <w:spacing w:after="80" w:line="300" w:lineRule="exact"/>
        <w:ind w:left="605" w:hanging="374"/>
      </w:pPr>
      <w:r>
        <w:rPr>
          <w:rFonts w:ascii="Calibri" w:hAnsi="Calibri"/>
          <w:color w:val="17202A"/>
          <w:sz w:val="22"/>
        </w:rPr>
        <w:t xml:space="preserve">•  </w:t>
      </w:r>
      <w:r>
        <w:rPr>
          <w:rFonts w:ascii="Calibri" w:hAnsi="Calibri"/>
          <w:b w:val="0"/>
          <w:color w:val="17202A"/>
          <w:sz w:val="22"/>
        </w:rPr>
        <w:t xml:space="preserve">внутренний </w:t>
      </w:r>
      <w:r>
        <w:rPr>
          <w:rFonts w:ascii="Calibri" w:hAnsi="Calibri"/>
          <w:b/>
          <w:color w:val="17202A"/>
          <w:sz w:val="22"/>
        </w:rPr>
        <w:t>Агент</w:t>
      </w:r>
      <w:r>
        <w:rPr>
          <w:rFonts w:ascii="Calibri" w:hAnsi="Calibri"/>
          <w:b w:val="0"/>
          <w:color w:val="17202A"/>
          <w:sz w:val="22"/>
        </w:rPr>
        <w:t xml:space="preserve"> отвечает только от назначенных ему экспертных анкет;</w:t>
      </w:r>
    </w:p>
    <w:p>
      <w:pPr>
        <w:spacing w:after="80" w:line="300" w:lineRule="exact"/>
        <w:ind w:left="605" w:hanging="374"/>
      </w:pPr>
      <w:r>
        <w:rPr>
          <w:rFonts w:ascii="Calibri" w:hAnsi="Calibri"/>
          <w:color w:val="17202A"/>
          <w:sz w:val="22"/>
        </w:rPr>
        <w:t xml:space="preserve">•  </w:t>
      </w:r>
      <w:r>
        <w:rPr>
          <w:rFonts w:ascii="Calibri" w:hAnsi="Calibri"/>
          <w:b w:val="0"/>
          <w:color w:val="17202A"/>
          <w:sz w:val="22"/>
        </w:rPr>
        <w:t>обычный бесплатный диалог и платная консультация по конкретному кейсу различаются явно;</w:t>
      </w:r>
    </w:p>
    <w:p>
      <w:pPr>
        <w:spacing w:after="80" w:line="300" w:lineRule="exact"/>
        <w:ind w:left="605" w:hanging="374"/>
      </w:pPr>
      <w:r>
        <w:rPr>
          <w:rFonts w:ascii="Calibri" w:hAnsi="Calibri"/>
          <w:color w:val="17202A"/>
          <w:sz w:val="22"/>
        </w:rPr>
        <w:t xml:space="preserve">•  </w:t>
      </w:r>
      <w:r>
        <w:rPr>
          <w:rFonts w:ascii="Calibri" w:hAnsi="Calibri"/>
          <w:b w:val="0"/>
          <w:color w:val="17202A"/>
          <w:sz w:val="22"/>
        </w:rPr>
        <w:t>состояние консультации, авторство, ограничения, цензура, история и действия staff восстанавливаются для проверки;</w:t>
      </w:r>
    </w:p>
    <w:p>
      <w:pPr>
        <w:spacing w:after="80" w:line="300" w:lineRule="exact"/>
        <w:ind w:left="605" w:hanging="374"/>
      </w:pPr>
      <w:r>
        <w:rPr>
          <w:rFonts w:ascii="Calibri" w:hAnsi="Calibri"/>
          <w:color w:val="17202A"/>
          <w:sz w:val="22"/>
        </w:rPr>
        <w:t xml:space="preserve">•  </w:t>
      </w:r>
      <w:r>
        <w:rPr>
          <w:rFonts w:ascii="Calibri" w:hAnsi="Calibri"/>
          <w:b w:val="0"/>
          <w:color w:val="17202A"/>
          <w:sz w:val="22"/>
        </w:rPr>
        <w:t>все изменяемые лимиты и правила, относящиеся непосредственно к чату, управляются super-admin из админ-панели.</w:t>
      </w:r>
    </w:p>
    <w:p>
      <w:r>
        <w:rPr>
          <w:rFonts w:ascii="Calibri" w:hAnsi="Calibri"/>
          <w:b w:val="0"/>
          <w:color w:val="17202A"/>
          <w:sz w:val="22"/>
        </w:rPr>
        <w:t>Измеримый результат: клиент, Агент и super-admin видят предназначенные им состояния и действия; запрещённый доступ, раскрытие внутренних данных, скрытое списание и дублирование событий невозможны; положительные и отрицательные сценарии раздела 16 проходят проверку.</w:t>
      </w:r>
    </w:p>
    <w:p>
      <w:pPr>
        <w:pStyle w:val="Heading1"/>
      </w:pPr>
      <w:r>
        <w:t>2. Продуктовая задача</w:t>
      </w:r>
    </w:p>
    <w:p>
      <w:r>
        <w:rPr>
          <w:rFonts w:ascii="Calibri" w:hAnsi="Calibri"/>
          <w:b w:val="0"/>
          <w:color w:val="17202A"/>
          <w:sz w:val="22"/>
        </w:rPr>
        <w:t xml:space="preserve">Для каждой пары </w:t>
      </w:r>
      <w:r>
        <w:rPr>
          <w:rFonts w:ascii="Consolas" w:hAnsi="Consolas"/>
          <w:color w:val="31445A"/>
          <w:sz w:val="21"/>
        </w:rPr>
        <w:t>клиент + экспертная анкета</w:t>
      </w:r>
      <w:r>
        <w:rPr>
          <w:rFonts w:ascii="Calibri" w:hAnsi="Calibri"/>
          <w:b w:val="0"/>
          <w:color w:val="17202A"/>
          <w:sz w:val="22"/>
        </w:rPr>
        <w:t xml:space="preserve"> существует один постоянный диалог. Вне консультации он бесплатный и асинхронный: клиент может познакомиться с Экспертом, уточнить запрос и понять, подходит ли ему специалист.</w:t>
      </w:r>
    </w:p>
    <w:p>
      <w:r>
        <w:rPr>
          <w:rFonts w:ascii="Calibri" w:hAnsi="Calibri"/>
          <w:b w:val="0"/>
          <w:color w:val="17202A"/>
          <w:sz w:val="22"/>
        </w:rPr>
        <w:t>Платная консультация — отдельное рассмотрение конкретного кейса клиента и поиск решения. Клиент создаёт явный запрос либо принимает предложение Эксперта, но отдельная consultation session внутри существующего диалога создаётся exactly once только после committed explicit client consent. После завершения session диалог снова становится бесплатным.</w:t>
      </w:r>
    </w:p>
    <w:p>
      <w:pPr>
        <w:keepNext/>
      </w:pPr>
      <w:r>
        <w:rPr>
          <w:rFonts w:ascii="Calibri" w:hAnsi="Calibri"/>
          <w:b w:val="0"/>
          <w:color w:val="17202A"/>
          <w:sz w:val="22"/>
        </w:rPr>
        <w:t>Чат должен сохранять две правды одновременно:</w:t>
      </w:r>
    </w:p>
    <w:p>
      <w:pPr>
        <w:spacing w:after="80" w:line="300" w:lineRule="exact"/>
        <w:ind w:left="605" w:hanging="374"/>
      </w:pPr>
      <w:r>
        <w:rPr>
          <w:rFonts w:ascii="Calibri" w:hAnsi="Calibri"/>
          <w:color w:val="17202A"/>
          <w:sz w:val="22"/>
        </w:rPr>
        <w:t xml:space="preserve">1.  </w:t>
      </w:r>
      <w:r>
        <w:rPr>
          <w:rFonts w:ascii="Calibri" w:hAnsi="Calibri"/>
          <w:b w:val="0"/>
          <w:color w:val="17202A"/>
          <w:sz w:val="22"/>
        </w:rPr>
        <w:t>для клиента автором консультационных сообщений является выбранный Эксперт;</w:t>
      </w:r>
    </w:p>
    <w:p>
      <w:pPr>
        <w:spacing w:after="80" w:line="300" w:lineRule="exact"/>
        <w:ind w:left="605" w:hanging="374"/>
      </w:pPr>
      <w:r>
        <w:rPr>
          <w:rFonts w:ascii="Calibri" w:hAnsi="Calibri"/>
          <w:color w:val="17202A"/>
          <w:sz w:val="22"/>
        </w:rPr>
        <w:t xml:space="preserve">2.  </w:t>
      </w:r>
      <w:r>
        <w:rPr>
          <w:rFonts w:ascii="Calibri" w:hAnsi="Calibri"/>
          <w:b w:val="0"/>
          <w:color w:val="17202A"/>
          <w:sz w:val="22"/>
        </w:rPr>
        <w:t>для внутреннего контроля сохраняется фактический человек, который отправил или изменил сообщение.</w:t>
      </w:r>
    </w:p>
    <w:p>
      <w:pPr>
        <w:pStyle w:val="Heading1"/>
      </w:pPr>
      <w:r>
        <w:t>3. Термины и роли</w:t>
      </w:r>
    </w:p>
    <w:p>
      <w:pPr>
        <w:pStyle w:val="Heading2"/>
      </w:pPr>
      <w:r>
        <w:t>Клиент</w:t>
      </w:r>
    </w:p>
    <w:p>
      <w:r>
        <w:rPr>
          <w:rFonts w:ascii="Calibri" w:hAnsi="Calibri"/>
          <w:b w:val="0"/>
          <w:color w:val="17202A"/>
          <w:sz w:val="22"/>
        </w:rPr>
        <w:t>Выбирает Эксперта, ведёт бесплатный диалог, создаёт запрос на консультацию, видит её состояние, отправляет разрешённые материалы, завершает консультацию, оценивает её и обращается в поддержку.</w:t>
      </w:r>
    </w:p>
    <w:p>
      <w:pPr>
        <w:pStyle w:val="Heading2"/>
      </w:pPr>
      <w:r>
        <w:t>Эксперт</w:t>
      </w:r>
    </w:p>
    <w:p>
      <w:r>
        <w:rPr>
          <w:rFonts w:ascii="Calibri" w:hAnsi="Calibri"/>
          <w:b w:val="0"/>
          <w:color w:val="17202A"/>
          <w:sz w:val="22"/>
        </w:rPr>
        <w:t>Публичная роль и анкета, которую выбирает и видит клиент. Имя внутреннего сотрудника клиенту не раскрывается.</w:t>
      </w:r>
    </w:p>
    <w:p>
      <w:pPr>
        <w:pStyle w:val="Heading2"/>
      </w:pPr>
      <w:r>
        <w:t>Агент</w:t>
      </w:r>
    </w:p>
    <w:p>
      <w:pPr>
        <w:keepNext/>
      </w:pPr>
      <w:r>
        <w:rPr>
          <w:rFonts w:ascii="Calibri" w:hAnsi="Calibri"/>
          <w:b w:val="0"/>
          <w:color w:val="17202A"/>
          <w:sz w:val="22"/>
        </w:rPr>
        <w:t>Внутренний сотрудник, которому назначены одна или несколько экспертных анкет. Агент:</w:t>
      </w:r>
    </w:p>
    <w:p>
      <w:pPr>
        <w:spacing w:after="80" w:line="300" w:lineRule="exact"/>
        <w:ind w:left="605" w:hanging="374"/>
      </w:pPr>
      <w:r>
        <w:rPr>
          <w:rFonts w:ascii="Calibri" w:hAnsi="Calibri"/>
          <w:color w:val="17202A"/>
          <w:sz w:val="22"/>
        </w:rPr>
        <w:t xml:space="preserve">•  </w:t>
      </w:r>
      <w:r>
        <w:rPr>
          <w:rFonts w:ascii="Calibri" w:hAnsi="Calibri"/>
          <w:b w:val="0"/>
          <w:color w:val="17202A"/>
          <w:sz w:val="22"/>
        </w:rPr>
        <w:t>отвечает только от назначенной анкеты;</w:t>
      </w:r>
    </w:p>
    <w:p>
      <w:pPr>
        <w:spacing w:after="80" w:line="300" w:lineRule="exact"/>
        <w:ind w:left="605" w:hanging="374"/>
      </w:pPr>
      <w:r>
        <w:rPr>
          <w:rFonts w:ascii="Calibri" w:hAnsi="Calibri"/>
          <w:color w:val="17202A"/>
          <w:sz w:val="22"/>
        </w:rPr>
        <w:t xml:space="preserve">•  </w:t>
      </w:r>
      <w:r>
        <w:rPr>
          <w:rFonts w:ascii="Calibri" w:hAnsi="Calibri"/>
          <w:b w:val="0"/>
          <w:color w:val="17202A"/>
          <w:sz w:val="22"/>
        </w:rPr>
        <w:t>видит только данные, необходимые для текущего диалога или консультации;</w:t>
      </w:r>
    </w:p>
    <w:p>
      <w:pPr>
        <w:spacing w:after="80" w:line="300" w:lineRule="exact"/>
        <w:ind w:left="605" w:hanging="374"/>
      </w:pPr>
      <w:r>
        <w:rPr>
          <w:rFonts w:ascii="Calibri" w:hAnsi="Calibri"/>
          <w:color w:val="17202A"/>
          <w:sz w:val="22"/>
        </w:rPr>
        <w:t xml:space="preserve">•  </w:t>
      </w:r>
      <w:r>
        <w:rPr>
          <w:rFonts w:ascii="Calibri" w:hAnsi="Calibri"/>
          <w:b w:val="0"/>
          <w:color w:val="17202A"/>
          <w:sz w:val="22"/>
        </w:rPr>
        <w:t xml:space="preserve">видит историю только пары </w:t>
      </w:r>
      <w:r>
        <w:rPr>
          <w:rFonts w:ascii="Consolas" w:hAnsi="Consolas"/>
          <w:color w:val="31445A"/>
          <w:sz w:val="21"/>
        </w:rPr>
        <w:t>текущий клиент + назначенный Эксперт</w:t>
      </w:r>
      <w:r>
        <w:rPr>
          <w:rFonts w:ascii="Calibri" w:hAnsi="Calibri"/>
          <w:b w:val="0"/>
          <w:color w:val="17202A"/>
          <w:sz w:val="22"/>
        </w:rPr>
        <w:t>;</w:t>
      </w:r>
    </w:p>
    <w:p>
      <w:pPr>
        <w:spacing w:after="80" w:line="300" w:lineRule="exact"/>
        <w:ind w:left="605" w:hanging="374"/>
      </w:pPr>
      <w:r>
        <w:rPr>
          <w:rFonts w:ascii="Calibri" w:hAnsi="Calibri"/>
          <w:color w:val="17202A"/>
          <w:sz w:val="22"/>
        </w:rPr>
        <w:t xml:space="preserve">•  </w:t>
      </w:r>
      <w:r>
        <w:rPr>
          <w:rFonts w:ascii="Calibri" w:hAnsi="Calibri"/>
          <w:b w:val="0"/>
          <w:color w:val="17202A"/>
          <w:sz w:val="22"/>
        </w:rPr>
        <w:t>не видит контакты, платёжные данные и внутренние идентификаторы клиента;</w:t>
      </w:r>
    </w:p>
    <w:p>
      <w:pPr>
        <w:spacing w:after="80" w:line="300" w:lineRule="exact"/>
        <w:ind w:left="605" w:hanging="374"/>
      </w:pPr>
      <w:r>
        <w:rPr>
          <w:rFonts w:ascii="Calibri" w:hAnsi="Calibri"/>
          <w:color w:val="17202A"/>
          <w:sz w:val="22"/>
        </w:rPr>
        <w:t xml:space="preserve">•  </w:t>
      </w:r>
      <w:r>
        <w:rPr>
          <w:rFonts w:ascii="Calibri" w:hAnsi="Calibri"/>
          <w:b w:val="0"/>
          <w:color w:val="17202A"/>
          <w:sz w:val="22"/>
        </w:rPr>
        <w:t xml:space="preserve">может одновременно иметь только одну session в состоянии </w:t>
      </w:r>
      <w:r>
        <w:rPr>
          <w:rFonts w:ascii="Consolas" w:hAnsi="Consolas"/>
          <w:color w:val="31445A"/>
          <w:sz w:val="21"/>
        </w:rPr>
        <w:t>paid</w:t>
      </w:r>
      <w:r>
        <w:rPr>
          <w:rFonts w:ascii="Calibri" w:hAnsi="Calibri"/>
          <w:b w:val="0"/>
          <w:color w:val="17202A"/>
          <w:sz w:val="22"/>
        </w:rPr>
        <w:t xml:space="preserve"> или </w:t>
      </w:r>
      <w:r>
        <w:rPr>
          <w:rFonts w:ascii="Consolas" w:hAnsi="Consolas"/>
          <w:color w:val="31445A"/>
          <w:sz w:val="21"/>
        </w:rPr>
        <w:t>balance_pause</w:t>
      </w:r>
      <w:r>
        <w:rPr>
          <w:rFonts w:ascii="Calibri" w:hAnsi="Calibri"/>
          <w:b w:val="0"/>
          <w:color w:val="17202A"/>
          <w:sz w:val="22"/>
        </w:rPr>
        <w:t>.</w:t>
      </w:r>
    </w:p>
    <w:p>
      <w:pPr>
        <w:pStyle w:val="Heading2"/>
      </w:pPr>
      <w:r>
        <w:t>Модератор</w:t>
      </w:r>
    </w:p>
    <w:p>
      <w:r>
        <w:rPr>
          <w:rFonts w:ascii="Calibri" w:hAnsi="Calibri"/>
          <w:b w:val="0"/>
          <w:color w:val="17202A"/>
          <w:sz w:val="22"/>
        </w:rPr>
        <w:t xml:space="preserve">Выполняет функции поддержки, рассмотрения жалоб, качества и безопасности. Отдельная роль Support в MVP не создаётся. Сообщения модератора клиент видит от имени </w:t>
      </w:r>
      <w:r>
        <w:rPr>
          <w:rFonts w:ascii="Calibri" w:hAnsi="Calibri"/>
          <w:b/>
          <w:color w:val="17202A"/>
          <w:sz w:val="22"/>
        </w:rPr>
        <w:t>«Поддержка Nebula»</w:t>
      </w:r>
      <w:r>
        <w:rPr>
          <w:rFonts w:ascii="Calibri" w:hAnsi="Calibri"/>
          <w:b w:val="0"/>
          <w:color w:val="17202A"/>
          <w:sz w:val="22"/>
        </w:rPr>
        <w:t>, а не Эксперта.</w:t>
      </w:r>
    </w:p>
    <w:p>
      <w:pPr>
        <w:pStyle w:val="Heading2"/>
      </w:pPr>
      <w:r>
        <w:t>Super-admin</w:t>
      </w:r>
    </w:p>
    <w:p>
      <w:r>
        <w:rPr>
          <w:rFonts w:ascii="Calibri" w:hAnsi="Calibri"/>
          <w:b w:val="0"/>
          <w:color w:val="17202A"/>
          <w:sz w:val="22"/>
        </w:rPr>
        <w:t xml:space="preserve">Видит полный служебный контекст и audit. Может вмешаться в диалог только аварийно, указав обязательную причину. Если super-admin не является назначенным Агентом, клиент видит его сообщение от имени </w:t>
      </w:r>
      <w:r>
        <w:rPr>
          <w:rFonts w:ascii="Calibri" w:hAnsi="Calibri"/>
          <w:b/>
          <w:color w:val="17202A"/>
          <w:sz w:val="22"/>
        </w:rPr>
        <w:t>«Поддержка Nebula»</w:t>
      </w:r>
      <w:r>
        <w:rPr>
          <w:rFonts w:ascii="Calibri" w:hAnsi="Calibri"/>
          <w:b w:val="0"/>
          <w:color w:val="17202A"/>
          <w:sz w:val="22"/>
        </w:rPr>
        <w:t>.</w:t>
      </w:r>
    </w:p>
    <w:p>
      <w:pPr>
        <w:pStyle w:val="Heading1"/>
      </w:pPr>
      <w:r>
        <w:t>4. Права, видимость и авторство</w:t>
      </w:r>
    </w:p>
    <w:p>
      <w:pPr>
        <w:spacing w:after="80" w:line="300" w:lineRule="exact"/>
        <w:ind w:left="605" w:hanging="374"/>
      </w:pPr>
      <w:r>
        <w:rPr>
          <w:rFonts w:ascii="Calibri" w:hAnsi="Calibri"/>
          <w:color w:val="17202A"/>
          <w:sz w:val="22"/>
        </w:rPr>
        <w:t xml:space="preserve">1.  </w:t>
      </w:r>
      <w:r>
        <w:rPr>
          <w:rFonts w:ascii="Calibri" w:hAnsi="Calibri"/>
          <w:b w:val="0"/>
          <w:color w:val="17202A"/>
          <w:sz w:val="22"/>
        </w:rPr>
        <w:t>Клиент не видит внутреннее имя Агента, staff-ID, назначения, служебные пометки и оригиналы процензурированных данных.</w:t>
      </w:r>
    </w:p>
    <w:p>
      <w:pPr>
        <w:spacing w:after="80" w:line="300" w:lineRule="exact"/>
        <w:ind w:left="605" w:hanging="374"/>
      </w:pPr>
      <w:r>
        <w:rPr>
          <w:rFonts w:ascii="Calibri" w:hAnsi="Calibri"/>
          <w:color w:val="17202A"/>
          <w:sz w:val="22"/>
        </w:rPr>
        <w:t xml:space="preserve">2.  </w:t>
      </w:r>
      <w:r>
        <w:rPr>
          <w:rFonts w:ascii="Calibri" w:hAnsi="Calibri"/>
          <w:b w:val="0"/>
          <w:color w:val="17202A"/>
          <w:sz w:val="22"/>
        </w:rPr>
        <w:t>Агент не может открыть или использовать неназначенную экспертную анкету даже по прямой ссылке или повторному запросу.</w:t>
      </w:r>
    </w:p>
    <w:p>
      <w:pPr>
        <w:spacing w:after="80" w:line="300" w:lineRule="exact"/>
        <w:ind w:left="605" w:hanging="374"/>
      </w:pPr>
      <w:r>
        <w:rPr>
          <w:rFonts w:ascii="Calibri" w:hAnsi="Calibri"/>
          <w:color w:val="17202A"/>
          <w:sz w:val="22"/>
        </w:rPr>
        <w:t xml:space="preserve">3.  </w:t>
      </w:r>
      <w:r>
        <w:rPr>
          <w:rFonts w:ascii="Calibri" w:hAnsi="Calibri"/>
          <w:b w:val="0"/>
          <w:color w:val="17202A"/>
          <w:sz w:val="22"/>
        </w:rPr>
        <w:t>Доступ к просмотру и отправке проверяется для каждого действия, а не только при открытии страницы.</w:t>
      </w:r>
    </w:p>
    <w:p>
      <w:pPr>
        <w:spacing w:after="80" w:line="300" w:lineRule="exact"/>
        <w:ind w:left="605" w:hanging="374"/>
      </w:pPr>
      <w:r>
        <w:rPr>
          <w:rFonts w:ascii="Calibri" w:hAnsi="Calibri"/>
          <w:color w:val="17202A"/>
          <w:sz w:val="22"/>
        </w:rPr>
        <w:t xml:space="preserve">4.  </w:t>
      </w:r>
      <w:r>
        <w:rPr>
          <w:rFonts w:ascii="Calibri" w:hAnsi="Calibri"/>
          <w:b w:val="0"/>
          <w:color w:val="17202A"/>
          <w:sz w:val="22"/>
        </w:rPr>
        <w:t xml:space="preserve">Переназначение анкеты запрещено во время </w:t>
      </w:r>
      <w:r>
        <w:rPr>
          <w:rFonts w:ascii="Consolas" w:hAnsi="Consolas"/>
          <w:color w:val="31445A"/>
          <w:sz w:val="21"/>
        </w:rPr>
        <w:t>paid</w:t>
      </w:r>
      <w:r>
        <w:rPr>
          <w:rFonts w:ascii="Calibri" w:hAnsi="Calibri"/>
          <w:b w:val="0"/>
          <w:color w:val="17202A"/>
          <w:sz w:val="22"/>
        </w:rPr>
        <w:t xml:space="preserve"> и </w:t>
      </w:r>
      <w:r>
        <w:rPr>
          <w:rFonts w:ascii="Consolas" w:hAnsi="Consolas"/>
          <w:color w:val="31445A"/>
          <w:sz w:val="21"/>
        </w:rPr>
        <w:t>balance_pause</w:t>
      </w:r>
      <w:r>
        <w:rPr>
          <w:rFonts w:ascii="Calibri" w:hAnsi="Calibri"/>
          <w:b w:val="0"/>
          <w:color w:val="17202A"/>
          <w:sz w:val="22"/>
        </w:rPr>
        <w:t>. Оно может вступить в силу сразу после завершения активной session.</w:t>
      </w:r>
    </w:p>
    <w:p>
      <w:pPr>
        <w:spacing w:after="80" w:line="300" w:lineRule="exact"/>
        <w:ind w:left="605" w:hanging="374"/>
      </w:pPr>
      <w:r>
        <w:rPr>
          <w:rFonts w:ascii="Calibri" w:hAnsi="Calibri"/>
          <w:color w:val="17202A"/>
          <w:sz w:val="22"/>
        </w:rPr>
        <w:t xml:space="preserve">5.  </w:t>
      </w:r>
      <w:r>
        <w:rPr>
          <w:rFonts w:ascii="Calibri" w:hAnsi="Calibri"/>
          <w:b w:val="0"/>
          <w:color w:val="17202A"/>
          <w:sz w:val="22"/>
        </w:rPr>
        <w:t>Переназначение не изменяет исторического автора, сообщения, цену, списания, итоги качества и support-контекст.</w:t>
      </w:r>
    </w:p>
    <w:p>
      <w:pPr>
        <w:spacing w:after="80" w:line="300" w:lineRule="exact"/>
        <w:ind w:left="605" w:hanging="374"/>
      </w:pPr>
      <w:r>
        <w:rPr>
          <w:rFonts w:ascii="Calibri" w:hAnsi="Calibri"/>
          <w:color w:val="17202A"/>
          <w:sz w:val="22"/>
        </w:rPr>
        <w:t xml:space="preserve">6.  </w:t>
      </w:r>
      <w:r>
        <w:rPr>
          <w:rFonts w:ascii="Calibri" w:hAnsi="Calibri"/>
          <w:b w:val="0"/>
          <w:color w:val="17202A"/>
          <w:sz w:val="22"/>
        </w:rPr>
        <w:t>Для каждого staff-сообщения и изменения сохраняются публичный автор, фактический actor, роль, время, причина, назначение и версия действовавших правил.</w:t>
      </w:r>
    </w:p>
    <w:p>
      <w:pPr>
        <w:spacing w:after="80" w:line="300" w:lineRule="exact"/>
        <w:ind w:left="605" w:hanging="374"/>
      </w:pPr>
      <w:r>
        <w:rPr>
          <w:rFonts w:ascii="Calibri" w:hAnsi="Calibri"/>
          <w:color w:val="17202A"/>
          <w:sz w:val="22"/>
        </w:rPr>
        <w:t xml:space="preserve">7.  </w:t>
      </w:r>
      <w:r>
        <w:rPr>
          <w:rFonts w:ascii="Calibri" w:hAnsi="Calibri"/>
          <w:b w:val="0"/>
          <w:color w:val="17202A"/>
          <w:sz w:val="22"/>
        </w:rPr>
        <w:t>В MVP конфигурация и служебный мониторинг G1.2 доступны только super-admin. Новые роли на странице настроек чата не создаются.</w:t>
      </w:r>
    </w:p>
    <w:p>
      <w:pPr>
        <w:pStyle w:val="Heading1"/>
      </w:pPr>
      <w:r>
        <w:t>5. Когда и как работает диалог</w:t>
      </w:r>
    </w:p>
    <w:p>
      <w:pPr>
        <w:pStyle w:val="Heading2"/>
      </w:pPr>
      <w:r>
        <w:t>5.1. Бесплатный диалог</w:t>
      </w:r>
    </w:p>
    <w:p>
      <w:pPr>
        <w:keepNext/>
      </w:pPr>
      <w:r>
        <w:rPr>
          <w:rFonts w:ascii="Calibri" w:hAnsi="Calibri"/>
          <w:b w:val="0"/>
          <w:color w:val="17202A"/>
          <w:sz w:val="22"/>
        </w:rPr>
        <w:t xml:space="preserve">После первого сообщения создаётся или открывается постоянный диалог пары </w:t>
      </w:r>
      <w:r>
        <w:rPr>
          <w:rFonts w:ascii="Consolas" w:hAnsi="Consolas"/>
          <w:color w:val="31445A"/>
          <w:sz w:val="21"/>
        </w:rPr>
        <w:t>клиент + Эксперт</w:t>
      </w:r>
      <w:r>
        <w:rPr>
          <w:rFonts w:ascii="Calibri" w:hAnsi="Calibri"/>
          <w:b w:val="0"/>
          <w:color w:val="17202A"/>
          <w:sz w:val="22"/>
        </w:rPr>
        <w:t>. Бесплатный диалог:</w:t>
      </w:r>
    </w:p>
    <w:p>
      <w:pPr>
        <w:spacing w:after="80" w:line="300" w:lineRule="exact"/>
        <w:ind w:left="605" w:hanging="374"/>
      </w:pPr>
      <w:r>
        <w:rPr>
          <w:rFonts w:ascii="Calibri" w:hAnsi="Calibri"/>
          <w:color w:val="17202A"/>
          <w:sz w:val="22"/>
        </w:rPr>
        <w:t xml:space="preserve">•  </w:t>
      </w:r>
      <w:r>
        <w:rPr>
          <w:rFonts w:ascii="Calibri" w:hAnsi="Calibri"/>
          <w:b w:val="0"/>
          <w:color w:val="17202A"/>
          <w:sz w:val="22"/>
        </w:rPr>
        <w:t>не запускает таймер и списание credits;</w:t>
      </w:r>
    </w:p>
    <w:p>
      <w:pPr>
        <w:spacing w:after="80" w:line="300" w:lineRule="exact"/>
        <w:ind w:left="605" w:hanging="374"/>
      </w:pPr>
      <w:r>
        <w:rPr>
          <w:rFonts w:ascii="Calibri" w:hAnsi="Calibri"/>
          <w:color w:val="17202A"/>
          <w:sz w:val="22"/>
        </w:rPr>
        <w:t xml:space="preserve">•  </w:t>
      </w:r>
      <w:r>
        <w:rPr>
          <w:rFonts w:ascii="Calibri" w:hAnsi="Calibri"/>
          <w:b w:val="0"/>
          <w:color w:val="17202A"/>
          <w:sz w:val="22"/>
        </w:rPr>
        <w:t>не обещает немедленный ответ;</w:t>
      </w:r>
    </w:p>
    <w:p>
      <w:pPr>
        <w:spacing w:after="80" w:line="300" w:lineRule="exact"/>
        <w:ind w:left="605" w:hanging="374"/>
      </w:pPr>
      <w:r>
        <w:rPr>
          <w:rFonts w:ascii="Calibri" w:hAnsi="Calibri"/>
          <w:color w:val="17202A"/>
          <w:sz w:val="22"/>
        </w:rPr>
        <w:t xml:space="preserve">•  </w:t>
      </w:r>
      <w:r>
        <w:rPr>
          <w:rFonts w:ascii="Calibri" w:hAnsi="Calibri"/>
          <w:b w:val="0"/>
          <w:color w:val="17202A"/>
          <w:sz w:val="22"/>
        </w:rPr>
        <w:t>позволяет уточнить запрос и предложить консультацию без давления;</w:t>
      </w:r>
    </w:p>
    <w:p>
      <w:pPr>
        <w:spacing w:after="80" w:line="300" w:lineRule="exact"/>
        <w:ind w:left="605" w:hanging="374"/>
      </w:pPr>
      <w:r>
        <w:rPr>
          <w:rFonts w:ascii="Calibri" w:hAnsi="Calibri"/>
          <w:color w:val="17202A"/>
          <w:sz w:val="22"/>
        </w:rPr>
        <w:t xml:space="preserve">•  </w:t>
      </w:r>
      <w:r>
        <w:rPr>
          <w:rFonts w:ascii="Calibri" w:hAnsi="Calibri"/>
          <w:b w:val="0"/>
          <w:color w:val="17202A"/>
          <w:sz w:val="22"/>
        </w:rPr>
        <w:t>остаётся доступным после завершения каждой consultation session.</w:t>
      </w:r>
    </w:p>
    <w:p>
      <w:r>
        <w:rPr>
          <w:rFonts w:ascii="Calibri" w:hAnsi="Calibri"/>
          <w:b w:val="0"/>
          <w:color w:val="17202A"/>
          <w:sz w:val="22"/>
        </w:rPr>
        <w:t>Эксперт может объяснить, что разбор конкретного кейса требует консультации, но не должен намеренно давать искусственно неполный ответ только для принуждения к оплате.</w:t>
      </w:r>
    </w:p>
    <w:p>
      <w:pPr>
        <w:pStyle w:val="Heading2"/>
      </w:pPr>
      <w:r>
        <w:t>5.2. Запрос на консультацию</w:t>
      </w:r>
    </w:p>
    <w:p>
      <w:pPr>
        <w:keepNext/>
      </w:pPr>
      <w:r>
        <w:rPr>
          <w:rFonts w:ascii="Calibri" w:hAnsi="Calibri"/>
          <w:b w:val="0"/>
          <w:color w:val="17202A"/>
          <w:sz w:val="22"/>
        </w:rPr>
        <w:t>Клиент создаёт отдельный запрос по конкретному кейсу и желаемому результату. До старта платной части клиент видит:</w:t>
      </w:r>
    </w:p>
    <w:p>
      <w:pPr>
        <w:spacing w:after="80" w:line="300" w:lineRule="exact"/>
        <w:ind w:left="605" w:hanging="374"/>
      </w:pPr>
      <w:r>
        <w:rPr>
          <w:rFonts w:ascii="Calibri" w:hAnsi="Calibri"/>
          <w:color w:val="17202A"/>
          <w:sz w:val="22"/>
        </w:rPr>
        <w:t xml:space="preserve">•  </w:t>
      </w:r>
      <w:r>
        <w:rPr>
          <w:rFonts w:ascii="Calibri" w:hAnsi="Calibri"/>
          <w:b w:val="0"/>
          <w:color w:val="17202A"/>
          <w:sz w:val="22"/>
        </w:rPr>
        <w:t>выбранного Эксперта;</w:t>
      </w:r>
    </w:p>
    <w:p>
      <w:pPr>
        <w:spacing w:after="80" w:line="300" w:lineRule="exact"/>
        <w:ind w:left="605" w:hanging="374"/>
      </w:pPr>
      <w:r>
        <w:rPr>
          <w:rFonts w:ascii="Calibri" w:hAnsi="Calibri"/>
          <w:color w:val="17202A"/>
          <w:sz w:val="22"/>
        </w:rPr>
        <w:t xml:space="preserve">•  </w:t>
      </w:r>
      <w:r>
        <w:rPr>
          <w:rFonts w:ascii="Calibri" w:hAnsi="Calibri"/>
          <w:b w:val="0"/>
          <w:color w:val="17202A"/>
          <w:sz w:val="22"/>
        </w:rPr>
        <w:t>сформулированный кейс;</w:t>
      </w:r>
    </w:p>
    <w:p>
      <w:pPr>
        <w:spacing w:after="80" w:line="300" w:lineRule="exact"/>
        <w:ind w:left="605" w:hanging="374"/>
      </w:pPr>
      <w:r>
        <w:rPr>
          <w:rFonts w:ascii="Calibri" w:hAnsi="Calibri"/>
          <w:color w:val="17202A"/>
          <w:sz w:val="22"/>
        </w:rPr>
        <w:t xml:space="preserve">•  </w:t>
      </w:r>
      <w:r>
        <w:rPr>
          <w:rFonts w:ascii="Calibri" w:hAnsi="Calibri"/>
          <w:b w:val="0"/>
          <w:color w:val="17202A"/>
          <w:sz w:val="22"/>
        </w:rPr>
        <w:t>цену в credits за минуту;</w:t>
      </w:r>
    </w:p>
    <w:p>
      <w:pPr>
        <w:spacing w:after="80" w:line="300" w:lineRule="exact"/>
        <w:ind w:left="605" w:hanging="374"/>
      </w:pPr>
      <w:r>
        <w:rPr>
          <w:rFonts w:ascii="Calibri" w:hAnsi="Calibri"/>
          <w:color w:val="17202A"/>
          <w:sz w:val="22"/>
        </w:rPr>
        <w:t xml:space="preserve">•  </w:t>
      </w:r>
      <w:r>
        <w:rPr>
          <w:rFonts w:ascii="Calibri" w:hAnsi="Calibri"/>
          <w:b w:val="0"/>
          <w:color w:val="17202A"/>
          <w:sz w:val="22"/>
        </w:rPr>
        <w:t>применённый coupon/trial, если он предоставлен;</w:t>
      </w:r>
    </w:p>
    <w:p>
      <w:pPr>
        <w:spacing w:after="80" w:line="300" w:lineRule="exact"/>
        <w:ind w:left="605" w:hanging="374"/>
      </w:pPr>
      <w:r>
        <w:rPr>
          <w:rFonts w:ascii="Calibri" w:hAnsi="Calibri"/>
          <w:color w:val="17202A"/>
          <w:sz w:val="22"/>
        </w:rPr>
        <w:t xml:space="preserve">•  </w:t>
      </w:r>
      <w:r>
        <w:rPr>
          <w:rFonts w:ascii="Calibri" w:hAnsi="Calibri"/>
          <w:b w:val="0"/>
          <w:color w:val="17202A"/>
          <w:sz w:val="22"/>
        </w:rPr>
        <w:t>понятное действие согласия на paid.</w:t>
      </w:r>
    </w:p>
    <w:p>
      <w:r>
        <w:rPr>
          <w:rFonts w:ascii="Calibri" w:hAnsi="Calibri"/>
          <w:b w:val="0"/>
          <w:color w:val="17202A"/>
          <w:sz w:val="22"/>
        </w:rPr>
        <w:t>Запрос, его ожидание, принятие, отклонение, уточнение и истечение относятся к G1.3. Принятие запроса Агентом лишь открывает confirmation card и не создаёт session, connecting, trial или debit. G1.3 создаёт одну consultation session внутри текущего диалога exactly once после committed explicit client consent; принятие клиентом предложения Эксперта является таким consent. Повторный запрос или повторная доставка не создаёт второй request или session.</w:t>
      </w:r>
    </w:p>
    <w:p>
      <w:pPr>
        <w:pStyle w:val="Heading2"/>
      </w:pPr>
      <w:r>
        <w:t>5.3. Trial и coupons</w:t>
      </w:r>
    </w:p>
    <w:p>
      <w:r>
        <w:rPr>
          <w:rFonts w:ascii="Calibri" w:hAnsi="Calibri"/>
          <w:b w:val="0"/>
          <w:color w:val="17202A"/>
          <w:sz w:val="22"/>
        </w:rPr>
        <w:t>Trial не включается автоматически для каждой консультации. Он предоставляется управляемым купоном: welcome, reactivation, campaign, бонусом Эксперта или компенсацией.</w:t>
      </w:r>
    </w:p>
    <w:p>
      <w:r>
        <w:rPr>
          <w:rFonts w:ascii="Calibri" w:hAnsi="Calibri"/>
          <w:b w:val="0"/>
          <w:color w:val="17202A"/>
          <w:sz w:val="22"/>
        </w:rPr>
        <w:t>Если coupon даёт бесплатные минуты, они являются первым этапом той же session. Правила купонов относятся к G2 и не дублируются на странице настроек чата.</w:t>
      </w:r>
    </w:p>
    <w:p>
      <w:pPr>
        <w:pStyle w:val="Heading2"/>
      </w:pPr>
      <w:r>
        <w:t>5.4. Недоступный Эксперт</w:t>
      </w:r>
    </w:p>
    <w:p>
      <w:pPr>
        <w:keepNext/>
      </w:pPr>
      <w:r>
        <w:rPr>
          <w:rFonts w:ascii="Calibri" w:hAnsi="Calibri"/>
          <w:b w:val="0"/>
          <w:color w:val="17202A"/>
          <w:sz w:val="22"/>
        </w:rPr>
        <w:t>Если Эксперт недоступен, клиент может:</w:t>
      </w:r>
    </w:p>
    <w:p>
      <w:pPr>
        <w:spacing w:after="80" w:line="300" w:lineRule="exact"/>
        <w:ind w:left="605" w:hanging="374"/>
      </w:pPr>
      <w:r>
        <w:rPr>
          <w:rFonts w:ascii="Calibri" w:hAnsi="Calibri"/>
          <w:color w:val="17202A"/>
          <w:sz w:val="22"/>
        </w:rPr>
        <w:t xml:space="preserve">•  </w:t>
      </w:r>
      <w:r>
        <w:rPr>
          <w:rFonts w:ascii="Calibri" w:hAnsi="Calibri"/>
          <w:b w:val="0"/>
          <w:color w:val="17202A"/>
          <w:sz w:val="22"/>
        </w:rPr>
        <w:t>выбрать другого Эксперта;</w:t>
      </w:r>
    </w:p>
    <w:p>
      <w:pPr>
        <w:spacing w:after="80" w:line="300" w:lineRule="exact"/>
        <w:ind w:left="605" w:hanging="374"/>
      </w:pPr>
      <w:r>
        <w:rPr>
          <w:rFonts w:ascii="Calibri" w:hAnsi="Calibri"/>
          <w:color w:val="17202A"/>
          <w:sz w:val="22"/>
        </w:rPr>
        <w:t xml:space="preserve">•  </w:t>
      </w:r>
      <w:r>
        <w:rPr>
          <w:rFonts w:ascii="Calibri" w:hAnsi="Calibri"/>
          <w:b w:val="0"/>
          <w:color w:val="17202A"/>
          <w:sz w:val="22"/>
        </w:rPr>
        <w:t>запросить уведомление о доступности.</w:t>
      </w:r>
    </w:p>
    <w:p>
      <w:r>
        <w:rPr>
          <w:rFonts w:ascii="Calibri" w:hAnsi="Calibri"/>
          <w:b w:val="0"/>
          <w:color w:val="17202A"/>
          <w:sz w:val="22"/>
        </w:rPr>
        <w:t>Платная очередь и асинхронная платная консультация в MVP не входят.</w:t>
      </w:r>
    </w:p>
    <w:p>
      <w:pPr>
        <w:pStyle w:val="Heading2"/>
      </w:pPr>
      <w:r>
        <w:t>5.5. Завершение</w:t>
      </w:r>
    </w:p>
    <w:p>
      <w:pPr>
        <w:keepNext/>
      </w:pPr>
      <w:r>
        <w:rPr>
          <w:rFonts w:ascii="Calibri" w:hAnsi="Calibri"/>
          <w:b w:val="0"/>
          <w:color w:val="17202A"/>
          <w:sz w:val="22"/>
        </w:rPr>
        <w:t>G1.2 не определяет, кто и при каких условиях завершает session: это единый lifecycle-контракт G1.3. Чат:</w:t>
      </w:r>
    </w:p>
    <w:p>
      <w:pPr>
        <w:spacing w:after="80" w:line="300" w:lineRule="exact"/>
        <w:ind w:left="605" w:hanging="374"/>
      </w:pPr>
      <w:r>
        <w:rPr>
          <w:rFonts w:ascii="Calibri" w:hAnsi="Calibri"/>
          <w:color w:val="17202A"/>
          <w:sz w:val="22"/>
        </w:rPr>
        <w:t xml:space="preserve">•  </w:t>
      </w:r>
      <w:r>
        <w:rPr>
          <w:rFonts w:ascii="Calibri" w:hAnsi="Calibri"/>
          <w:b w:val="0"/>
          <w:color w:val="17202A"/>
          <w:sz w:val="22"/>
        </w:rPr>
        <w:t>показывает только те действия завершения, которые разрешены текущему actor и состоянию по G1.3;</w:t>
      </w:r>
    </w:p>
    <w:p>
      <w:pPr>
        <w:spacing w:after="80" w:line="300" w:lineRule="exact"/>
        <w:ind w:left="605" w:hanging="374"/>
      </w:pPr>
      <w:r>
        <w:rPr>
          <w:rFonts w:ascii="Calibri" w:hAnsi="Calibri"/>
          <w:color w:val="17202A"/>
          <w:sz w:val="22"/>
        </w:rPr>
        <w:t xml:space="preserve">•  </w:t>
      </w:r>
      <w:r>
        <w:rPr>
          <w:rFonts w:ascii="Calibri" w:hAnsi="Calibri"/>
          <w:b w:val="0"/>
          <w:color w:val="17202A"/>
          <w:sz w:val="22"/>
        </w:rPr>
        <w:t>запрашивает обязательную причину у Агента или staff, когда её требует G1.3;</w:t>
      </w:r>
    </w:p>
    <w:p>
      <w:pPr>
        <w:spacing w:after="80" w:line="300" w:lineRule="exact"/>
        <w:ind w:left="605" w:hanging="374"/>
      </w:pPr>
      <w:r>
        <w:rPr>
          <w:rFonts w:ascii="Calibri" w:hAnsi="Calibri"/>
          <w:color w:val="17202A"/>
          <w:sz w:val="22"/>
        </w:rPr>
        <w:t xml:space="preserve">•  </w:t>
      </w:r>
      <w:r>
        <w:rPr>
          <w:rFonts w:ascii="Calibri" w:hAnsi="Calibri"/>
          <w:b w:val="0"/>
          <w:color w:val="17202A"/>
          <w:sz w:val="22"/>
        </w:rPr>
        <w:t>отображает клиенту корректное сообщение и следующие действия, полученные из результата завершения;</w:t>
      </w:r>
    </w:p>
    <w:p>
      <w:pPr>
        <w:spacing w:after="80" w:line="300" w:lineRule="exact"/>
        <w:ind w:left="605" w:hanging="374"/>
      </w:pPr>
      <w:r>
        <w:rPr>
          <w:rFonts w:ascii="Calibri" w:hAnsi="Calibri"/>
          <w:color w:val="17202A"/>
          <w:sz w:val="22"/>
        </w:rPr>
        <w:t xml:space="preserve">•  </w:t>
      </w:r>
      <w:r>
        <w:rPr>
          <w:rFonts w:ascii="Calibri" w:hAnsi="Calibri"/>
          <w:b w:val="0"/>
          <w:color w:val="17202A"/>
          <w:sz w:val="22"/>
        </w:rPr>
        <w:t xml:space="preserve">после события </w:t>
      </w:r>
      <w:r>
        <w:rPr>
          <w:rFonts w:ascii="Consolas" w:hAnsi="Consolas"/>
          <w:color w:val="31445A"/>
          <w:sz w:val="21"/>
        </w:rPr>
        <w:t>completed</w:t>
      </w:r>
      <w:r>
        <w:rPr>
          <w:rFonts w:ascii="Calibri" w:hAnsi="Calibri"/>
          <w:b w:val="0"/>
          <w:color w:val="17202A"/>
          <w:sz w:val="22"/>
        </w:rPr>
        <w:t xml:space="preserve"> возвращает постоянный диалог в бесплатный режим;</w:t>
      </w:r>
    </w:p>
    <w:p>
      <w:pPr>
        <w:spacing w:after="80" w:line="300" w:lineRule="exact"/>
        <w:ind w:left="605" w:hanging="374"/>
      </w:pPr>
      <w:r>
        <w:rPr>
          <w:rFonts w:ascii="Calibri" w:hAnsi="Calibri"/>
          <w:color w:val="17202A"/>
          <w:sz w:val="22"/>
        </w:rPr>
        <w:t xml:space="preserve">•  </w:t>
      </w:r>
      <w:r>
        <w:rPr>
          <w:rFonts w:ascii="Calibri" w:hAnsi="Calibri"/>
          <w:b w:val="0"/>
          <w:color w:val="17202A"/>
          <w:sz w:val="22"/>
        </w:rPr>
        <w:t>не создаёт новый платный кейс без нового запроса и новой session.</w:t>
      </w:r>
    </w:p>
    <w:p>
      <w:pPr>
        <w:pStyle w:val="Heading1"/>
      </w:pPr>
      <w:r>
        <w:t>6. Состояния, которые должен понимать клиент</w:t>
      </w:r>
    </w:p>
    <w:p>
      <w:pPr>
        <w:keepNext/>
      </w:pPr>
      <w:r>
        <w:rPr>
          <w:rFonts w:ascii="Calibri" w:hAnsi="Calibri"/>
          <w:b w:val="0"/>
          <w:color w:val="17202A"/>
          <w:sz w:val="22"/>
        </w:rPr>
        <w:t>Интерфейс должен однозначно передавать:</w:t>
      </w:r>
    </w:p>
    <w:p>
      <w:pPr>
        <w:spacing w:after="80" w:line="300" w:lineRule="exact"/>
        <w:ind w:left="605" w:hanging="374"/>
      </w:pPr>
      <w:r>
        <w:rPr>
          <w:rFonts w:ascii="Calibri" w:hAnsi="Calibri"/>
          <w:color w:val="17202A"/>
          <w:sz w:val="22"/>
        </w:rPr>
        <w:t xml:space="preserve">1.  </w:t>
      </w:r>
      <w:r>
        <w:rPr>
          <w:rFonts w:ascii="Calibri" w:hAnsi="Calibri"/>
          <w:b w:val="0"/>
          <w:color w:val="17202A"/>
          <w:sz w:val="22"/>
        </w:rPr>
        <w:t>бесплатный диалог;</w:t>
      </w:r>
    </w:p>
    <w:p>
      <w:pPr>
        <w:spacing w:after="80" w:line="300" w:lineRule="exact"/>
        <w:ind w:left="605" w:hanging="374"/>
      </w:pPr>
      <w:r>
        <w:rPr>
          <w:rFonts w:ascii="Calibri" w:hAnsi="Calibri"/>
          <w:color w:val="17202A"/>
          <w:sz w:val="22"/>
        </w:rPr>
        <w:t xml:space="preserve">2.  </w:t>
      </w:r>
      <w:r>
        <w:rPr>
          <w:rFonts w:ascii="Calibri" w:hAnsi="Calibri"/>
          <w:b w:val="0"/>
          <w:color w:val="17202A"/>
          <w:sz w:val="22"/>
        </w:rPr>
        <w:t>запрос на консультацию;</w:t>
      </w:r>
    </w:p>
    <w:p>
      <w:pPr>
        <w:spacing w:after="80" w:line="300" w:lineRule="exact"/>
        <w:ind w:left="605" w:hanging="374"/>
      </w:pPr>
      <w:r>
        <w:rPr>
          <w:rFonts w:ascii="Calibri" w:hAnsi="Calibri"/>
          <w:color w:val="17202A"/>
          <w:sz w:val="22"/>
        </w:rPr>
        <w:t xml:space="preserve">3.  </w:t>
      </w:r>
      <w:r>
        <w:rPr>
          <w:rFonts w:ascii="Calibri" w:hAnsi="Calibri"/>
          <w:b w:val="0"/>
          <w:color w:val="17202A"/>
          <w:sz w:val="22"/>
        </w:rPr>
        <w:t>Эксперт доступен, занят или недоступен;</w:t>
      </w:r>
    </w:p>
    <w:p>
      <w:pPr>
        <w:spacing w:after="80" w:line="300" w:lineRule="exact"/>
        <w:ind w:left="605" w:hanging="374"/>
      </w:pPr>
      <w:r>
        <w:rPr>
          <w:rFonts w:ascii="Calibri" w:hAnsi="Calibri"/>
          <w:color w:val="17202A"/>
          <w:sz w:val="22"/>
        </w:rPr>
        <w:t xml:space="preserve">4.  </w:t>
      </w:r>
      <w:r>
        <w:rPr>
          <w:rFonts w:ascii="Calibri" w:hAnsi="Calibri"/>
          <w:b w:val="0"/>
          <w:color w:val="17202A"/>
          <w:sz w:val="22"/>
        </w:rPr>
        <w:t>подключение или ожидание без списания;</w:t>
      </w:r>
    </w:p>
    <w:p>
      <w:pPr>
        <w:spacing w:after="80" w:line="300" w:lineRule="exact"/>
        <w:ind w:left="605" w:hanging="374"/>
      </w:pPr>
      <w:r>
        <w:rPr>
          <w:rFonts w:ascii="Calibri" w:hAnsi="Calibri"/>
          <w:color w:val="17202A"/>
          <w:sz w:val="22"/>
        </w:rPr>
        <w:t xml:space="preserve">5.  </w:t>
      </w:r>
      <w:r>
        <w:rPr>
          <w:rFonts w:ascii="Calibri" w:hAnsi="Calibri"/>
          <w:b w:val="0"/>
          <w:color w:val="17202A"/>
          <w:sz w:val="22"/>
        </w:rPr>
        <w:t>coupon/trial активен, заканчивается или завершён;</w:t>
      </w:r>
    </w:p>
    <w:p>
      <w:pPr>
        <w:spacing w:after="80" w:line="300" w:lineRule="exact"/>
        <w:ind w:left="605" w:hanging="374"/>
      </w:pPr>
      <w:r>
        <w:rPr>
          <w:rFonts w:ascii="Calibri" w:hAnsi="Calibri"/>
          <w:color w:val="17202A"/>
          <w:sz w:val="22"/>
        </w:rPr>
        <w:t xml:space="preserve">6.  </w:t>
      </w:r>
      <w:r>
        <w:rPr>
          <w:rFonts w:ascii="Calibri" w:hAnsi="Calibri"/>
          <w:b w:val="0"/>
          <w:color w:val="17202A"/>
          <w:sz w:val="22"/>
        </w:rPr>
        <w:t>paid активен;</w:t>
      </w:r>
    </w:p>
    <w:p>
      <w:pPr>
        <w:spacing w:after="80" w:line="300" w:lineRule="exact"/>
        <w:ind w:left="605" w:hanging="374"/>
      </w:pPr>
      <w:r>
        <w:rPr>
          <w:rFonts w:ascii="Calibri" w:hAnsi="Calibri"/>
          <w:color w:val="17202A"/>
          <w:sz w:val="22"/>
        </w:rPr>
        <w:t xml:space="preserve">7.  </w:t>
      </w:r>
      <w:r>
        <w:rPr>
          <w:rFonts w:ascii="Calibri" w:hAnsi="Calibri"/>
          <w:b w:val="0"/>
          <w:color w:val="17202A"/>
          <w:sz w:val="22"/>
        </w:rPr>
        <w:t>мало credits или времени;</w:t>
      </w:r>
    </w:p>
    <w:p>
      <w:pPr>
        <w:spacing w:after="80" w:line="300" w:lineRule="exact"/>
        <w:ind w:left="605" w:hanging="374"/>
      </w:pPr>
      <w:r>
        <w:rPr>
          <w:rFonts w:ascii="Calibri" w:hAnsi="Calibri"/>
          <w:color w:val="17202A"/>
          <w:sz w:val="22"/>
        </w:rPr>
        <w:t xml:space="preserve">8.  </w:t>
      </w:r>
      <w:r>
        <w:rPr>
          <w:rFonts w:ascii="Calibri" w:hAnsi="Calibri"/>
          <w:b w:val="0"/>
          <w:color w:val="17202A"/>
          <w:sz w:val="22"/>
        </w:rPr>
        <w:t>credits закончились;</w:t>
      </w:r>
    </w:p>
    <w:p>
      <w:pPr>
        <w:spacing w:after="80" w:line="300" w:lineRule="exact"/>
        <w:ind w:left="605" w:hanging="374"/>
      </w:pPr>
      <w:r>
        <w:rPr>
          <w:rFonts w:ascii="Calibri" w:hAnsi="Calibri"/>
          <w:color w:val="17202A"/>
          <w:sz w:val="22"/>
        </w:rPr>
        <w:t xml:space="preserve">9.  </w:t>
      </w:r>
      <w:r>
        <w:rPr>
          <w:rFonts w:ascii="Calibri" w:hAnsi="Calibri"/>
          <w:b w:val="0"/>
          <w:color w:val="17202A"/>
          <w:sz w:val="22"/>
        </w:rPr>
        <w:t>пауза или ожидание стороны;</w:t>
      </w:r>
    </w:p>
    <w:p>
      <w:pPr>
        <w:spacing w:after="80" w:line="300" w:lineRule="exact"/>
        <w:ind w:left="605" w:hanging="374"/>
      </w:pPr>
      <w:r>
        <w:rPr>
          <w:rFonts w:ascii="Calibri" w:hAnsi="Calibri"/>
          <w:color w:val="17202A"/>
          <w:sz w:val="22"/>
        </w:rPr>
        <w:t xml:space="preserve">10.  </w:t>
      </w:r>
      <w:r>
        <w:rPr>
          <w:rFonts w:ascii="Calibri" w:hAnsi="Calibri"/>
          <w:b w:val="0"/>
          <w:color w:val="17202A"/>
          <w:sz w:val="22"/>
        </w:rPr>
        <w:t>потеря связи, отправка, ошибка и повтор;</w:t>
      </w:r>
    </w:p>
    <w:p>
      <w:pPr>
        <w:spacing w:after="80" w:line="300" w:lineRule="exact"/>
        <w:ind w:left="605" w:hanging="374"/>
      </w:pPr>
      <w:r>
        <w:rPr>
          <w:rFonts w:ascii="Calibri" w:hAnsi="Calibri"/>
          <w:color w:val="17202A"/>
          <w:sz w:val="22"/>
        </w:rPr>
        <w:t xml:space="preserve">11.  </w:t>
      </w:r>
      <w:r>
        <w:rPr>
          <w:rFonts w:ascii="Calibri" w:hAnsi="Calibri"/>
          <w:b w:val="0"/>
          <w:color w:val="17202A"/>
          <w:sz w:val="22"/>
        </w:rPr>
        <w:t>консультация завершена;</w:t>
      </w:r>
    </w:p>
    <w:p>
      <w:pPr>
        <w:spacing w:after="80" w:line="300" w:lineRule="exact"/>
        <w:ind w:left="605" w:hanging="374"/>
      </w:pPr>
      <w:r>
        <w:rPr>
          <w:rFonts w:ascii="Calibri" w:hAnsi="Calibri"/>
          <w:color w:val="17202A"/>
          <w:sz w:val="22"/>
        </w:rPr>
        <w:t xml:space="preserve">12.  </w:t>
      </w:r>
      <w:r>
        <w:rPr>
          <w:rFonts w:ascii="Calibri" w:hAnsi="Calibri"/>
          <w:b w:val="0"/>
          <w:color w:val="17202A"/>
          <w:sz w:val="22"/>
        </w:rPr>
        <w:t>доступна «История консультации»;</w:t>
      </w:r>
    </w:p>
    <w:p>
      <w:pPr>
        <w:spacing w:after="80" w:line="300" w:lineRule="exact"/>
        <w:ind w:left="605" w:hanging="374"/>
      </w:pPr>
      <w:r>
        <w:rPr>
          <w:rFonts w:ascii="Calibri" w:hAnsi="Calibri"/>
          <w:color w:val="17202A"/>
          <w:sz w:val="22"/>
        </w:rPr>
        <w:t xml:space="preserve">13.  </w:t>
      </w:r>
      <w:r>
        <w:rPr>
          <w:rFonts w:ascii="Calibri" w:hAnsi="Calibri"/>
          <w:b w:val="0"/>
          <w:color w:val="17202A"/>
          <w:sz w:val="22"/>
        </w:rPr>
        <w:t>доступны оценка, жалоба и «Поддержка Nebula».</w:t>
      </w:r>
    </w:p>
    <w:p>
      <w:r>
        <w:rPr>
          <w:rFonts w:ascii="Calibri" w:hAnsi="Calibri"/>
          <w:b w:val="0"/>
          <w:color w:val="17202A"/>
          <w:sz w:val="22"/>
        </w:rPr>
        <w:t>Названия в интерфейсе могут быть короче, но смысл состояния и последствия для credits скрывать нельзя.</w:t>
      </w:r>
    </w:p>
    <w:p>
      <w:pPr>
        <w:pStyle w:val="Heading1"/>
      </w:pPr>
      <w:r>
        <w:t>7. Сообщения и вложения</w:t>
      </w:r>
    </w:p>
    <w:p>
      <w:pPr>
        <w:keepNext/>
      </w:pPr>
      <w:r>
        <w:rPr>
          <w:rFonts w:ascii="Calibri" w:hAnsi="Calibri"/>
          <w:b w:val="0"/>
          <w:color w:val="17202A"/>
          <w:sz w:val="22"/>
        </w:rPr>
        <w:t>В MVP разрешены:</w:t>
      </w:r>
    </w:p>
    <w:p>
      <w:pPr>
        <w:spacing w:after="80" w:line="300" w:lineRule="exact"/>
        <w:ind w:left="605" w:hanging="374"/>
      </w:pPr>
      <w:r>
        <w:rPr>
          <w:rFonts w:ascii="Calibri" w:hAnsi="Calibri"/>
          <w:color w:val="17202A"/>
          <w:sz w:val="22"/>
        </w:rPr>
        <w:t xml:space="preserve">•  </w:t>
      </w:r>
      <w:r>
        <w:rPr>
          <w:rFonts w:ascii="Calibri" w:hAnsi="Calibri"/>
          <w:b w:val="0"/>
          <w:color w:val="17202A"/>
          <w:sz w:val="22"/>
        </w:rPr>
        <w:t>текст;</w:t>
      </w:r>
    </w:p>
    <w:p>
      <w:pPr>
        <w:spacing w:after="80" w:line="300" w:lineRule="exact"/>
        <w:ind w:left="605" w:hanging="374"/>
      </w:pPr>
      <w:r>
        <w:rPr>
          <w:rFonts w:ascii="Calibri" w:hAnsi="Calibri"/>
          <w:color w:val="17202A"/>
          <w:sz w:val="22"/>
        </w:rPr>
        <w:t xml:space="preserve">•  </w:t>
      </w:r>
      <w:r>
        <w:rPr>
          <w:rFonts w:ascii="Calibri" w:hAnsi="Calibri"/>
          <w:b w:val="0"/>
          <w:color w:val="17202A"/>
          <w:sz w:val="22"/>
        </w:rPr>
        <w:t>системные сообщения;</w:t>
      </w:r>
    </w:p>
    <w:p>
      <w:pPr>
        <w:spacing w:after="80" w:line="300" w:lineRule="exact"/>
        <w:ind w:left="605" w:hanging="374"/>
      </w:pPr>
      <w:r>
        <w:rPr>
          <w:rFonts w:ascii="Calibri" w:hAnsi="Calibri"/>
          <w:color w:val="17202A"/>
          <w:sz w:val="22"/>
        </w:rPr>
        <w:t xml:space="preserve">•  </w:t>
      </w:r>
      <w:r>
        <w:rPr>
          <w:rFonts w:ascii="Calibri" w:hAnsi="Calibri"/>
          <w:b w:val="0"/>
          <w:color w:val="17202A"/>
          <w:sz w:val="22"/>
        </w:rPr>
        <w:t>emoji;</w:t>
      </w:r>
    </w:p>
    <w:p>
      <w:pPr>
        <w:spacing w:after="80" w:line="300" w:lineRule="exact"/>
        <w:ind w:left="605" w:hanging="374"/>
      </w:pPr>
      <w:r>
        <w:rPr>
          <w:rFonts w:ascii="Calibri" w:hAnsi="Calibri"/>
          <w:color w:val="17202A"/>
          <w:sz w:val="22"/>
        </w:rPr>
        <w:t xml:space="preserve">•  </w:t>
      </w:r>
      <w:r>
        <w:rPr>
          <w:rFonts w:ascii="Calibri" w:hAnsi="Calibri"/>
          <w:b w:val="0"/>
          <w:color w:val="17202A"/>
          <w:sz w:val="22"/>
        </w:rPr>
        <w:t>изображения разрешённых форматов;</w:t>
      </w:r>
    </w:p>
    <w:p>
      <w:pPr>
        <w:spacing w:after="80" w:line="300" w:lineRule="exact"/>
        <w:ind w:left="605" w:hanging="374"/>
      </w:pPr>
      <w:r>
        <w:rPr>
          <w:rFonts w:ascii="Calibri" w:hAnsi="Calibri"/>
          <w:color w:val="17202A"/>
          <w:sz w:val="22"/>
        </w:rPr>
        <w:t xml:space="preserve">•  </w:t>
      </w:r>
      <w:r>
        <w:rPr>
          <w:rFonts w:ascii="Calibri" w:hAnsi="Calibri"/>
          <w:b w:val="0"/>
          <w:color w:val="17202A"/>
          <w:sz w:val="22"/>
        </w:rPr>
        <w:t>документы разрешённых форматов.</w:t>
      </w:r>
    </w:p>
    <w:p>
      <w:r>
        <w:rPr>
          <w:rFonts w:ascii="Calibri" w:hAnsi="Calibri"/>
          <w:b w:val="0"/>
          <w:color w:val="17202A"/>
          <w:sz w:val="22"/>
        </w:rPr>
        <w:t>Аудио, видео и произвольные файлы запрещены. Переименование расширения не делает файл разрешённым. Изображение или документ доставляется только после применимых проверок формата, размера, безопасности и защищённых данных.</w:t>
      </w:r>
    </w:p>
    <w:p>
      <w:r>
        <w:rPr>
          <w:rFonts w:ascii="Calibri" w:hAnsi="Calibri"/>
          <w:b w:val="0"/>
          <w:color w:val="17202A"/>
          <w:sz w:val="22"/>
        </w:rPr>
        <w:t xml:space="preserve">Клиент и Агент видят понятные состояния </w:t>
      </w:r>
      <w:r>
        <w:rPr>
          <w:rFonts w:ascii="Consolas" w:hAnsi="Consolas"/>
          <w:color w:val="31445A"/>
          <w:sz w:val="21"/>
        </w:rPr>
        <w:t>отправляется</w:t>
      </w:r>
      <w:r>
        <w:rPr>
          <w:rFonts w:ascii="Calibri" w:hAnsi="Calibri"/>
          <w:b w:val="0"/>
          <w:color w:val="17202A"/>
          <w:sz w:val="22"/>
        </w:rPr>
        <w:t xml:space="preserve">, </w:t>
      </w:r>
      <w:r>
        <w:rPr>
          <w:rFonts w:ascii="Consolas" w:hAnsi="Consolas"/>
          <w:color w:val="31445A"/>
          <w:sz w:val="21"/>
        </w:rPr>
        <w:t>доставлено</w:t>
      </w:r>
      <w:r>
        <w:rPr>
          <w:rFonts w:ascii="Calibri" w:hAnsi="Calibri"/>
          <w:b w:val="0"/>
          <w:color w:val="17202A"/>
          <w:sz w:val="22"/>
        </w:rPr>
        <w:t xml:space="preserve">, </w:t>
      </w:r>
      <w:r>
        <w:rPr>
          <w:rFonts w:ascii="Consolas" w:hAnsi="Consolas"/>
          <w:color w:val="31445A"/>
          <w:sz w:val="21"/>
        </w:rPr>
        <w:t>прочитано</w:t>
      </w:r>
      <w:r>
        <w:rPr>
          <w:rFonts w:ascii="Calibri" w:hAnsi="Calibri"/>
          <w:b w:val="0"/>
          <w:color w:val="17202A"/>
          <w:sz w:val="22"/>
        </w:rPr>
        <w:t xml:space="preserve">, </w:t>
      </w:r>
      <w:r>
        <w:rPr>
          <w:rFonts w:ascii="Consolas" w:hAnsi="Consolas"/>
          <w:color w:val="31445A"/>
          <w:sz w:val="21"/>
        </w:rPr>
        <w:t>не отправлено</w:t>
      </w:r>
      <w:r>
        <w:rPr>
          <w:rFonts w:ascii="Calibri" w:hAnsi="Calibri"/>
          <w:b w:val="0"/>
          <w:color w:val="17202A"/>
          <w:sz w:val="22"/>
        </w:rPr>
        <w:t xml:space="preserve">, </w:t>
      </w:r>
      <w:r>
        <w:rPr>
          <w:rFonts w:ascii="Consolas" w:hAnsi="Consolas"/>
          <w:color w:val="31445A"/>
          <w:sz w:val="21"/>
        </w:rPr>
        <w:t>повторить</w:t>
      </w:r>
      <w:r>
        <w:rPr>
          <w:rFonts w:ascii="Calibri" w:hAnsi="Calibri"/>
          <w:b w:val="0"/>
          <w:color w:val="17202A"/>
          <w:sz w:val="22"/>
        </w:rPr>
        <w:t>. Typing, delivered и read не запускают, не останавливают и не продлевают списание credits.</w:t>
      </w:r>
    </w:p>
    <w:p>
      <w:r>
        <w:rPr>
          <w:rFonts w:ascii="Calibri" w:hAnsi="Calibri"/>
          <w:b w:val="0"/>
          <w:color w:val="17202A"/>
          <w:sz w:val="22"/>
        </w:rPr>
        <w:t>Агент может редактировать уже отправленное сообщение Эксперта. Если клиент прочитал сообщение до редактирования, он видит пометку «изменено». Если сообщение не было прочитано до редактирования, пометка клиенту не показывается. В обоих случаях super-admin видит все версии, автора изменения и время. Политика редактирования отправленных сообщений клиента не входит в текущий этап и не должна появиться неявно.</w:t>
      </w:r>
    </w:p>
    <w:p>
      <w:r>
        <w:rPr>
          <w:rFonts w:ascii="Calibri" w:hAnsi="Calibri"/>
          <w:b w:val="0"/>
          <w:color w:val="17202A"/>
          <w:sz w:val="22"/>
        </w:rPr>
        <w:t>Клиент и Агент не могут физически удалить отправленное сообщение. Staff может скрыть запрещённый контент только с обязательной причиной; audit-факт и закрытая история сохраняются.</w:t>
      </w:r>
    </w:p>
    <w:p>
      <w:r>
        <w:rPr>
          <w:rFonts w:ascii="Calibri" w:hAnsi="Calibri"/>
          <w:b w:val="0"/>
          <w:color w:val="17202A"/>
          <w:sz w:val="22"/>
        </w:rPr>
        <w:t>Шаблоны ответов являются необязательными редактируемыми подсказками. Агент самостоятельно выбирает или изменяет текст и явно отправляет его. Автоматическая отправка шаблона, AI-подсказки или подготовленного ответа запрещена.</w:t>
      </w:r>
    </w:p>
    <w:p>
      <w:pPr>
        <w:pStyle w:val="Heading1"/>
      </w:pPr>
      <w:r>
        <w:t>8. Цензура контактов и защищённых данных</w:t>
      </w:r>
    </w:p>
    <w:p>
      <w:pPr>
        <w:pStyle w:val="Heading2"/>
      </w:pPr>
      <w:r>
        <w:t>8.1. Что проверяется</w:t>
      </w:r>
    </w:p>
    <w:p>
      <w:pPr>
        <w:keepNext/>
      </w:pPr>
      <w:r>
        <w:rPr>
          <w:rFonts w:ascii="Calibri" w:hAnsi="Calibri"/>
          <w:b w:val="0"/>
          <w:color w:val="17202A"/>
          <w:sz w:val="22"/>
        </w:rPr>
        <w:t>Проверка работает в обе стороны — для клиента и Агента. В админ-панели отдельно включаются и выключаются категории:</w:t>
      </w:r>
    </w:p>
    <w:p>
      <w:pPr>
        <w:spacing w:after="80" w:line="300" w:lineRule="exact"/>
        <w:ind w:left="605" w:hanging="374"/>
      </w:pPr>
      <w:r>
        <w:rPr>
          <w:rFonts w:ascii="Calibri" w:hAnsi="Calibri"/>
          <w:color w:val="17202A"/>
          <w:sz w:val="22"/>
        </w:rPr>
        <w:t xml:space="preserve">•  </w:t>
      </w:r>
      <w:r>
        <w:rPr>
          <w:rFonts w:ascii="Calibri" w:hAnsi="Calibri"/>
          <w:b w:val="0"/>
          <w:color w:val="17202A"/>
          <w:sz w:val="22"/>
        </w:rPr>
        <w:t>телефон;</w:t>
      </w:r>
    </w:p>
    <w:p>
      <w:pPr>
        <w:spacing w:after="80" w:line="300" w:lineRule="exact"/>
        <w:ind w:left="605" w:hanging="374"/>
      </w:pPr>
      <w:r>
        <w:rPr>
          <w:rFonts w:ascii="Calibri" w:hAnsi="Calibri"/>
          <w:color w:val="17202A"/>
          <w:sz w:val="22"/>
        </w:rPr>
        <w:t xml:space="preserve">•  </w:t>
      </w:r>
      <w:r>
        <w:rPr>
          <w:rFonts w:ascii="Calibri" w:hAnsi="Calibri"/>
          <w:b w:val="0"/>
          <w:color w:val="17202A"/>
          <w:sz w:val="22"/>
        </w:rPr>
        <w:t>email;</w:t>
      </w:r>
    </w:p>
    <w:p>
      <w:pPr>
        <w:spacing w:after="80" w:line="300" w:lineRule="exact"/>
        <w:ind w:left="605" w:hanging="374"/>
      </w:pPr>
      <w:r>
        <w:rPr>
          <w:rFonts w:ascii="Calibri" w:hAnsi="Calibri"/>
          <w:color w:val="17202A"/>
          <w:sz w:val="22"/>
        </w:rPr>
        <w:t xml:space="preserve">•  </w:t>
      </w:r>
      <w:r>
        <w:rPr>
          <w:rFonts w:ascii="Calibri" w:hAnsi="Calibri"/>
          <w:b w:val="0"/>
          <w:color w:val="17202A"/>
          <w:sz w:val="22"/>
        </w:rPr>
        <w:t>username или ссылка мессенджера/социальной сети;</w:t>
      </w:r>
    </w:p>
    <w:p>
      <w:pPr>
        <w:spacing w:after="80" w:line="300" w:lineRule="exact"/>
        <w:ind w:left="605" w:hanging="374"/>
      </w:pPr>
      <w:r>
        <w:rPr>
          <w:rFonts w:ascii="Calibri" w:hAnsi="Calibri"/>
          <w:color w:val="17202A"/>
          <w:sz w:val="22"/>
        </w:rPr>
        <w:t xml:space="preserve">•  </w:t>
      </w:r>
      <w:r>
        <w:rPr>
          <w:rFonts w:ascii="Calibri" w:hAnsi="Calibri"/>
          <w:b w:val="0"/>
          <w:color w:val="17202A"/>
          <w:sz w:val="22"/>
        </w:rPr>
        <w:t>внешняя ссылка или домен;</w:t>
      </w:r>
    </w:p>
    <w:p>
      <w:pPr>
        <w:spacing w:after="80" w:line="300" w:lineRule="exact"/>
        <w:ind w:left="605" w:hanging="374"/>
      </w:pPr>
      <w:r>
        <w:rPr>
          <w:rFonts w:ascii="Calibri" w:hAnsi="Calibri"/>
          <w:color w:val="17202A"/>
          <w:sz w:val="22"/>
        </w:rPr>
        <w:t xml:space="preserve">•  </w:t>
      </w:r>
      <w:r>
        <w:rPr>
          <w:rFonts w:ascii="Calibri" w:hAnsi="Calibri"/>
          <w:b w:val="0"/>
          <w:color w:val="17202A"/>
          <w:sz w:val="22"/>
        </w:rPr>
        <w:t>точный почтовый или контактный адрес;</w:t>
      </w:r>
    </w:p>
    <w:p>
      <w:pPr>
        <w:spacing w:after="80" w:line="300" w:lineRule="exact"/>
        <w:ind w:left="605" w:hanging="374"/>
      </w:pPr>
      <w:r>
        <w:rPr>
          <w:rFonts w:ascii="Calibri" w:hAnsi="Calibri"/>
          <w:color w:val="17202A"/>
          <w:sz w:val="22"/>
        </w:rPr>
        <w:t xml:space="preserve">•  </w:t>
      </w:r>
      <w:r>
        <w:rPr>
          <w:rFonts w:ascii="Calibri" w:hAnsi="Calibri"/>
          <w:b w:val="0"/>
          <w:color w:val="17202A"/>
          <w:sz w:val="22"/>
        </w:rPr>
        <w:t>номер документа;</w:t>
      </w:r>
    </w:p>
    <w:p>
      <w:pPr>
        <w:spacing w:after="80" w:line="300" w:lineRule="exact"/>
        <w:ind w:left="605" w:hanging="374"/>
      </w:pPr>
      <w:r>
        <w:rPr>
          <w:rFonts w:ascii="Calibri" w:hAnsi="Calibri"/>
          <w:color w:val="17202A"/>
          <w:sz w:val="22"/>
        </w:rPr>
        <w:t xml:space="preserve">•  </w:t>
      </w:r>
      <w:r>
        <w:rPr>
          <w:rFonts w:ascii="Calibri" w:hAnsi="Calibri"/>
          <w:b w:val="0"/>
          <w:color w:val="17202A"/>
          <w:sz w:val="22"/>
        </w:rPr>
        <w:t>банковские и платёжные данные;</w:t>
      </w:r>
    </w:p>
    <w:p>
      <w:pPr>
        <w:spacing w:after="80" w:line="300" w:lineRule="exact"/>
        <w:ind w:left="605" w:hanging="374"/>
      </w:pPr>
      <w:r>
        <w:rPr>
          <w:rFonts w:ascii="Calibri" w:hAnsi="Calibri"/>
          <w:color w:val="17202A"/>
          <w:sz w:val="22"/>
        </w:rPr>
        <w:t xml:space="preserve">•  </w:t>
      </w:r>
      <w:r>
        <w:rPr>
          <w:rFonts w:ascii="Calibri" w:hAnsi="Calibri"/>
          <w:b w:val="0"/>
          <w:color w:val="17202A"/>
          <w:sz w:val="22"/>
        </w:rPr>
        <w:t>пароль, код, token и другие authentication/secret данные;</w:t>
      </w:r>
    </w:p>
    <w:p>
      <w:pPr>
        <w:spacing w:after="80" w:line="300" w:lineRule="exact"/>
        <w:ind w:left="605" w:hanging="374"/>
      </w:pPr>
      <w:r>
        <w:rPr>
          <w:rFonts w:ascii="Calibri" w:hAnsi="Calibri"/>
          <w:color w:val="17202A"/>
          <w:sz w:val="22"/>
        </w:rPr>
        <w:t xml:space="preserve">•  </w:t>
      </w:r>
      <w:r>
        <w:rPr>
          <w:rFonts w:ascii="Calibri" w:hAnsi="Calibri"/>
          <w:b w:val="0"/>
          <w:color w:val="17202A"/>
          <w:sz w:val="22"/>
        </w:rPr>
        <w:t>способы маскировки и обхода правил.</w:t>
      </w:r>
    </w:p>
    <w:p>
      <w:r>
        <w:rPr>
          <w:rFonts w:ascii="Calibri" w:hAnsi="Calibri"/>
          <w:b w:val="0"/>
          <w:color w:val="17202A"/>
          <w:sz w:val="22"/>
        </w:rPr>
        <w:t>Дата, время и место рождения разрешены как консультационные данные. Их можно передавать в структурированных полях или свободном тексте. Исключение не разрешает точный адрес проживания или другие защищённые идентификаторы.</w:t>
      </w:r>
    </w:p>
    <w:p>
      <w:pPr>
        <w:pStyle w:val="Heading2"/>
      </w:pPr>
      <w:r>
        <w:t>8.2. Что видят стороны</w:t>
      </w:r>
    </w:p>
    <w:p>
      <w:pPr>
        <w:keepNext/>
      </w:pPr>
      <w:r>
        <w:rPr>
          <w:rFonts w:ascii="Calibri" w:hAnsi="Calibri"/>
          <w:b w:val="0"/>
          <w:color w:val="17202A"/>
          <w:sz w:val="22"/>
        </w:rPr>
        <w:t>Если в сообщении найден запрещённый фрагмент:</w:t>
      </w:r>
    </w:p>
    <w:p>
      <w:pPr>
        <w:spacing w:after="80" w:line="300" w:lineRule="exact"/>
        <w:ind w:left="605" w:hanging="374"/>
      </w:pPr>
      <w:r>
        <w:rPr>
          <w:rFonts w:ascii="Calibri" w:hAnsi="Calibri"/>
          <w:color w:val="17202A"/>
          <w:sz w:val="22"/>
        </w:rPr>
        <w:t xml:space="preserve">•  </w:t>
      </w:r>
      <w:r>
        <w:rPr>
          <w:rFonts w:ascii="Calibri" w:hAnsi="Calibri"/>
          <w:b w:val="0"/>
          <w:color w:val="17202A"/>
          <w:sz w:val="22"/>
        </w:rPr>
        <w:t>отправитель продолжает видеть свой исходный текст;</w:t>
      </w:r>
    </w:p>
    <w:p>
      <w:pPr>
        <w:spacing w:after="80" w:line="300" w:lineRule="exact"/>
        <w:ind w:left="605" w:hanging="374"/>
      </w:pPr>
      <w:r>
        <w:rPr>
          <w:rFonts w:ascii="Calibri" w:hAnsi="Calibri"/>
          <w:color w:val="17202A"/>
          <w:sz w:val="22"/>
        </w:rPr>
        <w:t xml:space="preserve">•  </w:t>
      </w:r>
      <w:r>
        <w:rPr>
          <w:rFonts w:ascii="Calibri" w:hAnsi="Calibri"/>
          <w:b w:val="0"/>
          <w:color w:val="17202A"/>
          <w:sz w:val="22"/>
        </w:rPr>
        <w:t>отправитель получает отдельное системное предупреждение о нарушении;</w:t>
      </w:r>
    </w:p>
    <w:p>
      <w:pPr>
        <w:spacing w:after="80" w:line="300" w:lineRule="exact"/>
        <w:ind w:left="605" w:hanging="374"/>
      </w:pPr>
      <w:r>
        <w:rPr>
          <w:rFonts w:ascii="Calibri" w:hAnsi="Calibri"/>
          <w:color w:val="17202A"/>
          <w:sz w:val="22"/>
        </w:rPr>
        <w:t xml:space="preserve">•  </w:t>
      </w:r>
      <w:r>
        <w:rPr>
          <w:rFonts w:ascii="Calibri" w:hAnsi="Calibri"/>
          <w:b w:val="0"/>
          <w:color w:val="17202A"/>
          <w:sz w:val="22"/>
        </w:rPr>
        <w:t xml:space="preserve">получатель видит каждый запрещённый фрагмент заменённым на слово </w:t>
      </w:r>
      <w:r>
        <w:rPr>
          <w:rFonts w:ascii="Calibri" w:hAnsi="Calibri"/>
          <w:b/>
          <w:color w:val="17202A"/>
          <w:sz w:val="22"/>
        </w:rPr>
        <w:t>«ЦЕНЗУРА»</w:t>
      </w:r>
      <w:r>
        <w:rPr>
          <w:rFonts w:ascii="Calibri" w:hAnsi="Calibri"/>
          <w:b w:val="0"/>
          <w:color w:val="17202A"/>
          <w:sz w:val="22"/>
        </w:rPr>
        <w:t>;</w:t>
      </w:r>
    </w:p>
    <w:p>
      <w:pPr>
        <w:spacing w:after="80" w:line="300" w:lineRule="exact"/>
        <w:ind w:left="605" w:hanging="374"/>
      </w:pPr>
      <w:r>
        <w:rPr>
          <w:rFonts w:ascii="Calibri" w:hAnsi="Calibri"/>
          <w:color w:val="17202A"/>
          <w:sz w:val="22"/>
        </w:rPr>
        <w:t xml:space="preserve">•  </w:t>
      </w:r>
      <w:r>
        <w:rPr>
          <w:rFonts w:ascii="Calibri" w:hAnsi="Calibri"/>
          <w:b w:val="0"/>
          <w:color w:val="17202A"/>
          <w:sz w:val="22"/>
        </w:rPr>
        <w:t>исходный фрагмент не раскрывается получателю через reply/quote, уведомления, поиск, историю или другую доступную поверхность.</w:t>
      </w:r>
    </w:p>
    <w:p>
      <w:r>
        <w:rPr>
          <w:rFonts w:ascii="Calibri" w:hAnsi="Calibri"/>
          <w:b w:val="0"/>
          <w:color w:val="17202A"/>
          <w:sz w:val="22"/>
        </w:rPr>
        <w:t>Разрешённая часть сообщения доставляется. Повторная обработка того же сообщения не создаёт дубль сообщения, предупреждения или incident.</w:t>
      </w:r>
    </w:p>
    <w:p>
      <w:pPr>
        <w:pStyle w:val="Heading2"/>
      </w:pPr>
      <w:r>
        <w:t>8.3. Мониторинг попыток</w:t>
      </w:r>
    </w:p>
    <w:p>
      <w:r>
        <w:rPr>
          <w:rFonts w:ascii="Calibri" w:hAnsi="Calibri"/>
          <w:b w:val="0"/>
          <w:color w:val="17202A"/>
          <w:sz w:val="22"/>
        </w:rPr>
        <w:t xml:space="preserve">Каждая попытка фиксируется в существующем разделе админ-панели </w:t>
      </w:r>
      <w:r>
        <w:rPr>
          <w:rFonts w:ascii="Calibri" w:hAnsi="Calibri"/>
          <w:b/>
          <w:color w:val="17202A"/>
          <w:sz w:val="22"/>
        </w:rPr>
        <w:t>«Сообщения»</w:t>
      </w:r>
      <w:r>
        <w:rPr>
          <w:rFonts w:ascii="Calibri" w:hAnsi="Calibri"/>
          <w:b w:val="0"/>
          <w:color w:val="17202A"/>
          <w:sz w:val="22"/>
        </w:rPr>
        <w:t xml:space="preserve"> как фильтр или дочерняя страница. Для каждой записи видны actor и роль, клиент, Эксперт, диалог/session, время, категории, версия правила, число попыток и принятое действие.</w:t>
      </w:r>
    </w:p>
    <w:p>
      <w:r>
        <w:rPr>
          <w:rFonts w:ascii="Calibri" w:hAnsi="Calibri"/>
          <w:b w:val="0"/>
          <w:color w:val="17202A"/>
          <w:sz w:val="22"/>
        </w:rPr>
        <w:t>В MVP список попыток и ограниченный просмотр оригинала доступны только super-admin. Просмотр оригинала также попадает в audit. Обычная история и аналитика используют только безопасный для получателя текст.</w:t>
      </w:r>
    </w:p>
    <w:p>
      <w:pPr>
        <w:pStyle w:val="Heading1"/>
      </w:pPr>
      <w:r>
        <w:t>9. Потеря связи и повторная доставка</w:t>
      </w:r>
    </w:p>
    <w:p>
      <w:r>
        <w:rPr>
          <w:rFonts w:ascii="Calibri" w:hAnsi="Calibri"/>
          <w:b w:val="0"/>
          <w:color w:val="17202A"/>
          <w:sz w:val="22"/>
        </w:rPr>
        <w:t>Таймеры reconnect, финансовые последствия, technical end и правила компенсации принадлежат G1.3/G2/G6. G1.2 получает их состояние и результат как входные данные, отображает их в чате и обеспечивает надёжную доставку сообщений, но не запускает lifecycle-таймер, не завершает session и не начисляет компенсацию самостоятельно.</w:t>
      </w:r>
    </w:p>
    <w:p>
      <w:pPr>
        <w:pStyle w:val="Heading2"/>
      </w:pPr>
      <w:r>
        <w:t>9.1. Клиент потерял связь</w:t>
      </w:r>
    </w:p>
    <w:p>
      <w:pPr>
        <w:keepNext/>
      </w:pPr>
      <w:r>
        <w:rPr>
          <w:rFonts w:ascii="Calibri" w:hAnsi="Calibri"/>
          <w:b w:val="0"/>
          <w:color w:val="17202A"/>
          <w:sz w:val="22"/>
        </w:rPr>
        <w:t xml:space="preserve">Во время paid session G1.3 может передать в чат состояние отдельного </w:t>
      </w:r>
      <w:r>
        <w:rPr>
          <w:rFonts w:ascii="Consolas" w:hAnsi="Consolas"/>
          <w:color w:val="31445A"/>
          <w:sz w:val="21"/>
        </w:rPr>
        <w:t>client reconnect grace</w:t>
      </w:r>
      <w:r>
        <w:rPr>
          <w:rFonts w:ascii="Calibri" w:hAnsi="Calibri"/>
          <w:b w:val="0"/>
          <w:color w:val="17202A"/>
          <w:sz w:val="22"/>
        </w:rPr>
        <w:t xml:space="preserve">. Его начальное значение — </w:t>
      </w:r>
      <w:r>
        <w:rPr>
          <w:rFonts w:ascii="Calibri" w:hAnsi="Calibri"/>
          <w:b/>
          <w:color w:val="17202A"/>
          <w:sz w:val="22"/>
        </w:rPr>
        <w:t>60 секунд</w:t>
      </w:r>
      <w:r>
        <w:rPr>
          <w:rFonts w:ascii="Calibri" w:hAnsi="Calibri"/>
          <w:b w:val="0"/>
          <w:color w:val="17202A"/>
          <w:sz w:val="22"/>
        </w:rPr>
        <w:t>, оно управляется в «Настройках консультаций» и не связано с grace Агента.</w:t>
      </w:r>
    </w:p>
    <w:p>
      <w:pPr>
        <w:spacing w:after="80" w:line="300" w:lineRule="exact"/>
        <w:ind w:left="605" w:hanging="374"/>
      </w:pPr>
      <w:r>
        <w:rPr>
          <w:rFonts w:ascii="Calibri" w:hAnsi="Calibri"/>
          <w:color w:val="17202A"/>
          <w:sz w:val="22"/>
        </w:rPr>
        <w:t xml:space="preserve">•  </w:t>
      </w:r>
      <w:r>
        <w:rPr>
          <w:rFonts w:ascii="Calibri" w:hAnsi="Calibri"/>
          <w:b w:val="0"/>
          <w:color w:val="17202A"/>
          <w:sz w:val="22"/>
        </w:rPr>
        <w:t>новая paid-минута во время grace не начинается;</w:t>
      </w:r>
    </w:p>
    <w:p>
      <w:pPr>
        <w:spacing w:after="80" w:line="300" w:lineRule="exact"/>
        <w:ind w:left="605" w:hanging="374"/>
      </w:pPr>
      <w:r>
        <w:rPr>
          <w:rFonts w:ascii="Calibri" w:hAnsi="Calibri"/>
          <w:color w:val="17202A"/>
          <w:sz w:val="22"/>
        </w:rPr>
        <w:t xml:space="preserve">•  </w:t>
      </w:r>
      <w:r>
        <w:rPr>
          <w:rFonts w:ascii="Calibri" w:hAnsi="Calibri"/>
          <w:b w:val="0"/>
          <w:color w:val="17202A"/>
          <w:sz w:val="22"/>
        </w:rPr>
        <w:t>возврат до timeout продолжает ту же session;</w:t>
      </w:r>
    </w:p>
    <w:p>
      <w:pPr>
        <w:spacing w:after="80" w:line="300" w:lineRule="exact"/>
        <w:ind w:left="605" w:hanging="374"/>
      </w:pPr>
      <w:r>
        <w:rPr>
          <w:rFonts w:ascii="Calibri" w:hAnsi="Calibri"/>
          <w:color w:val="17202A"/>
          <w:sz w:val="22"/>
        </w:rPr>
        <w:t xml:space="preserve">•  </w:t>
      </w:r>
      <w:r>
        <w:rPr>
          <w:rFonts w:ascii="Calibri" w:hAnsi="Calibri"/>
          <w:b w:val="0"/>
          <w:color w:val="17202A"/>
          <w:sz w:val="22"/>
        </w:rPr>
        <w:t>timeout завершает session как technical end и показывает route в поддержку;</w:t>
      </w:r>
    </w:p>
    <w:p>
      <w:pPr>
        <w:spacing w:after="80" w:line="300" w:lineRule="exact"/>
        <w:ind w:left="605" w:hanging="374"/>
      </w:pPr>
      <w:r>
        <w:rPr>
          <w:rFonts w:ascii="Calibri" w:hAnsi="Calibri"/>
          <w:color w:val="17202A"/>
          <w:sz w:val="22"/>
        </w:rPr>
        <w:t xml:space="preserve">•  </w:t>
      </w:r>
      <w:r>
        <w:rPr>
          <w:rFonts w:ascii="Calibri" w:hAnsi="Calibri"/>
          <w:b w:val="0"/>
          <w:color w:val="17202A"/>
          <w:sz w:val="22"/>
        </w:rPr>
        <w:t>автоматическая компенсация не выдаётся: Эксперт/Агент может инициировать проверку или рекомендовать купон по отдельному регламенту, но фактическое решение и выдачу выполняет только super-admin.</w:t>
      </w:r>
    </w:p>
    <w:p>
      <w:pPr>
        <w:pStyle w:val="Heading2"/>
      </w:pPr>
      <w:r>
        <w:t>9.2. Агент или Эксперт стал недоступен</w:t>
      </w:r>
    </w:p>
    <w:p>
      <w:pPr>
        <w:keepNext/>
      </w:pPr>
      <w:r>
        <w:rPr>
          <w:rFonts w:ascii="Calibri" w:hAnsi="Calibri"/>
          <w:b w:val="0"/>
          <w:color w:val="17202A"/>
          <w:sz w:val="22"/>
        </w:rPr>
        <w:t>При нарушении paid-response SLA:</w:t>
      </w:r>
    </w:p>
    <w:p>
      <w:pPr>
        <w:spacing w:after="80" w:line="300" w:lineRule="exact"/>
        <w:ind w:left="605" w:hanging="374"/>
      </w:pPr>
      <w:r>
        <w:rPr>
          <w:rFonts w:ascii="Calibri" w:hAnsi="Calibri"/>
          <w:color w:val="17202A"/>
          <w:sz w:val="22"/>
        </w:rPr>
        <w:t xml:space="preserve">•  </w:t>
      </w:r>
      <w:r>
        <w:rPr>
          <w:rFonts w:ascii="Calibri" w:hAnsi="Calibri"/>
          <w:b w:val="0"/>
          <w:color w:val="17202A"/>
          <w:sz w:val="22"/>
        </w:rPr>
        <w:t>текущая начатая минута завершается;</w:t>
      </w:r>
    </w:p>
    <w:p>
      <w:pPr>
        <w:spacing w:after="80" w:line="300" w:lineRule="exact"/>
        <w:ind w:left="605" w:hanging="374"/>
      </w:pPr>
      <w:r>
        <w:rPr>
          <w:rFonts w:ascii="Calibri" w:hAnsi="Calibri"/>
          <w:color w:val="17202A"/>
          <w:sz w:val="22"/>
        </w:rPr>
        <w:t xml:space="preserve">•  </w:t>
      </w:r>
      <w:r>
        <w:rPr>
          <w:rFonts w:ascii="Calibri" w:hAnsi="Calibri"/>
          <w:b w:val="0"/>
          <w:color w:val="17202A"/>
          <w:sz w:val="22"/>
        </w:rPr>
        <w:t>следующая минута не начинается;</w:t>
      </w:r>
    </w:p>
    <w:p>
      <w:pPr>
        <w:spacing w:after="80" w:line="300" w:lineRule="exact"/>
        <w:ind w:left="605" w:hanging="374"/>
      </w:pPr>
      <w:r>
        <w:rPr>
          <w:rFonts w:ascii="Calibri" w:hAnsi="Calibri"/>
          <w:color w:val="17202A"/>
          <w:sz w:val="22"/>
        </w:rPr>
        <w:t xml:space="preserve">•  </w:t>
      </w:r>
      <w:r>
        <w:rPr>
          <w:rFonts w:ascii="Calibri" w:hAnsi="Calibri"/>
          <w:b w:val="0"/>
          <w:color w:val="17202A"/>
          <w:sz w:val="22"/>
        </w:rPr>
        <w:t>создаётся один связанный quality/support incident;</w:t>
      </w:r>
    </w:p>
    <w:p>
      <w:pPr>
        <w:spacing w:after="80" w:line="300" w:lineRule="exact"/>
        <w:ind w:left="605" w:hanging="374"/>
      </w:pPr>
      <w:r>
        <w:rPr>
          <w:rFonts w:ascii="Calibri" w:hAnsi="Calibri"/>
          <w:color w:val="17202A"/>
          <w:sz w:val="22"/>
        </w:rPr>
        <w:t xml:space="preserve">•  </w:t>
      </w:r>
      <w:r>
        <w:rPr>
          <w:rFonts w:ascii="Calibri" w:hAnsi="Calibri"/>
          <w:b w:val="0"/>
          <w:color w:val="17202A"/>
          <w:sz w:val="22"/>
        </w:rPr>
        <w:t>клиент получает понятное сообщение о технической ошибке и недоступности Эксперта.</w:t>
      </w:r>
    </w:p>
    <w:p>
      <w:r>
        <w:rPr>
          <w:rFonts w:ascii="Calibri" w:hAnsi="Calibri"/>
          <w:b w:val="0"/>
          <w:color w:val="17202A"/>
          <w:sz w:val="22"/>
        </w:rPr>
        <w:t xml:space="preserve">Сообщение может обещать </w:t>
      </w:r>
      <w:r>
        <w:rPr>
          <w:rFonts w:ascii="Consolas" w:hAnsi="Consolas"/>
          <w:color w:val="31445A"/>
          <w:sz w:val="21"/>
        </w:rPr>
        <w:t>N</w:t>
      </w:r>
      <w:r>
        <w:rPr>
          <w:rFonts w:ascii="Calibri" w:hAnsi="Calibri"/>
          <w:b w:val="0"/>
          <w:color w:val="17202A"/>
          <w:sz w:val="22"/>
        </w:rPr>
        <w:t xml:space="preserve"> компенсационных минут только после фактического создания купона. Если купон не создан, клиент видит, что поддержку попросили проверить компенсацию.</w:t>
      </w:r>
    </w:p>
    <w:p>
      <w:pPr>
        <w:pStyle w:val="Heading2"/>
      </w:pPr>
      <w:r>
        <w:t>9.3. Идемпотентность</w:t>
      </w:r>
    </w:p>
    <w:p>
      <w:pPr>
        <w:keepNext/>
      </w:pPr>
      <w:r>
        <w:rPr>
          <w:rFonts w:ascii="Calibri" w:hAnsi="Calibri"/>
          <w:b w:val="0"/>
          <w:color w:val="17202A"/>
          <w:sz w:val="22"/>
        </w:rPr>
        <w:t>Повторная доставка, reconnect или повторное нажатие не должны создавать дубликаты:</w:t>
      </w:r>
    </w:p>
    <w:p>
      <w:pPr>
        <w:spacing w:after="80" w:line="300" w:lineRule="exact"/>
        <w:ind w:left="605" w:hanging="374"/>
      </w:pPr>
      <w:r>
        <w:rPr>
          <w:rFonts w:ascii="Calibri" w:hAnsi="Calibri"/>
          <w:color w:val="17202A"/>
          <w:sz w:val="22"/>
        </w:rPr>
        <w:t xml:space="preserve">•  </w:t>
      </w:r>
      <w:r>
        <w:rPr>
          <w:rFonts w:ascii="Calibri" w:hAnsi="Calibri"/>
          <w:b w:val="0"/>
          <w:color w:val="17202A"/>
          <w:sz w:val="22"/>
        </w:rPr>
        <w:t>сообщения получателю;</w:t>
      </w:r>
    </w:p>
    <w:p>
      <w:pPr>
        <w:spacing w:after="80" w:line="300" w:lineRule="exact"/>
        <w:ind w:left="605" w:hanging="374"/>
      </w:pPr>
      <w:r>
        <w:rPr>
          <w:rFonts w:ascii="Calibri" w:hAnsi="Calibri"/>
          <w:color w:val="17202A"/>
          <w:sz w:val="22"/>
        </w:rPr>
        <w:t xml:space="preserve">•  </w:t>
      </w:r>
      <w:r>
        <w:rPr>
          <w:rFonts w:ascii="Calibri" w:hAnsi="Calibri"/>
          <w:b w:val="0"/>
          <w:color w:val="17202A"/>
          <w:sz w:val="22"/>
        </w:rPr>
        <w:t>системного предупреждения;</w:t>
      </w:r>
    </w:p>
    <w:p>
      <w:pPr>
        <w:spacing w:after="80" w:line="300" w:lineRule="exact"/>
        <w:ind w:left="605" w:hanging="374"/>
      </w:pPr>
      <w:r>
        <w:rPr>
          <w:rFonts w:ascii="Calibri" w:hAnsi="Calibri"/>
          <w:color w:val="17202A"/>
          <w:sz w:val="22"/>
        </w:rPr>
        <w:t xml:space="preserve">•  </w:t>
      </w:r>
      <w:r>
        <w:rPr>
          <w:rFonts w:ascii="Calibri" w:hAnsi="Calibri"/>
          <w:b w:val="0"/>
          <w:color w:val="17202A"/>
          <w:sz w:val="22"/>
        </w:rPr>
        <w:t>incident;</w:t>
      </w:r>
    </w:p>
    <w:p>
      <w:pPr>
        <w:spacing w:after="80" w:line="300" w:lineRule="exact"/>
        <w:ind w:left="605" w:hanging="374"/>
      </w:pPr>
      <w:r>
        <w:rPr>
          <w:rFonts w:ascii="Calibri" w:hAnsi="Calibri"/>
          <w:color w:val="17202A"/>
          <w:sz w:val="22"/>
        </w:rPr>
        <w:t xml:space="preserve">•  </w:t>
      </w:r>
      <w:r>
        <w:rPr>
          <w:rFonts w:ascii="Calibri" w:hAnsi="Calibri"/>
          <w:b w:val="0"/>
          <w:color w:val="17202A"/>
          <w:sz w:val="22"/>
        </w:rPr>
        <w:t>coupon;</w:t>
      </w:r>
    </w:p>
    <w:p>
      <w:pPr>
        <w:spacing w:after="80" w:line="300" w:lineRule="exact"/>
        <w:ind w:left="605" w:hanging="374"/>
      </w:pPr>
      <w:r>
        <w:rPr>
          <w:rFonts w:ascii="Calibri" w:hAnsi="Calibri"/>
          <w:color w:val="17202A"/>
          <w:sz w:val="22"/>
        </w:rPr>
        <w:t xml:space="preserve">•  </w:t>
      </w:r>
      <w:r>
        <w:rPr>
          <w:rFonts w:ascii="Calibri" w:hAnsi="Calibri"/>
          <w:b w:val="0"/>
          <w:color w:val="17202A"/>
          <w:sz w:val="22"/>
        </w:rPr>
        <w:t>финансового события;</w:t>
      </w:r>
    </w:p>
    <w:p>
      <w:pPr>
        <w:spacing w:after="80" w:line="300" w:lineRule="exact"/>
        <w:ind w:left="605" w:hanging="374"/>
      </w:pPr>
      <w:r>
        <w:rPr>
          <w:rFonts w:ascii="Calibri" w:hAnsi="Calibri"/>
          <w:color w:val="17202A"/>
          <w:sz w:val="22"/>
        </w:rPr>
        <w:t xml:space="preserve">•  </w:t>
      </w:r>
      <w:r>
        <w:rPr>
          <w:rFonts w:ascii="Calibri" w:hAnsi="Calibri"/>
          <w:b w:val="0"/>
          <w:color w:val="17202A"/>
          <w:sz w:val="22"/>
        </w:rPr>
        <w:t>consultation session.</w:t>
      </w:r>
    </w:p>
    <w:p>
      <w:pPr>
        <w:pStyle w:val="Heading1"/>
      </w:pPr>
      <w:r>
        <w:t>10. Отображение «Истории консультации» в чате</w:t>
      </w:r>
    </w:p>
    <w:p>
      <w:r>
        <w:rPr>
          <w:rFonts w:ascii="Calibri" w:hAnsi="Calibri"/>
          <w:b w:val="0"/>
          <w:color w:val="17202A"/>
          <w:sz w:val="22"/>
        </w:rPr>
        <w:t>G1.3 отвечает за список «Мои консультации», итоговые данные, доступность и срок хранения истории. G1.2 передаёт в эту историю сообщения, клиентские системные события, timestamps, безопасные версии текста и сведения о редактировании, а в постоянном диалоге показывает ссылку на связанную консультацию.</w:t>
      </w:r>
    </w:p>
    <w:p>
      <w:pPr>
        <w:keepNext/>
      </w:pPr>
      <w:r>
        <w:rPr>
          <w:rFonts w:ascii="Calibri" w:hAnsi="Calibri"/>
          <w:b w:val="0"/>
          <w:color w:val="17202A"/>
          <w:sz w:val="22"/>
        </w:rPr>
        <w:t>После завершения в chat/history-представлении клиент видит данные, полученные из G1.3:</w:t>
      </w:r>
    </w:p>
    <w:p>
      <w:pPr>
        <w:spacing w:after="80" w:line="300" w:lineRule="exact"/>
        <w:ind w:left="605" w:hanging="374"/>
      </w:pPr>
      <w:r>
        <w:rPr>
          <w:rFonts w:ascii="Calibri" w:hAnsi="Calibri"/>
          <w:color w:val="17202A"/>
          <w:sz w:val="22"/>
        </w:rPr>
        <w:t xml:space="preserve">•  </w:t>
      </w:r>
      <w:r>
        <w:rPr>
          <w:rFonts w:ascii="Calibri" w:hAnsi="Calibri"/>
          <w:b w:val="0"/>
          <w:color w:val="17202A"/>
          <w:sz w:val="22"/>
        </w:rPr>
        <w:t>общую длительность;</w:t>
      </w:r>
    </w:p>
    <w:p>
      <w:pPr>
        <w:spacing w:after="80" w:line="300" w:lineRule="exact"/>
        <w:ind w:left="605" w:hanging="374"/>
      </w:pPr>
      <w:r>
        <w:rPr>
          <w:rFonts w:ascii="Calibri" w:hAnsi="Calibri"/>
          <w:color w:val="17202A"/>
          <w:sz w:val="22"/>
        </w:rPr>
        <w:t xml:space="preserve">•  </w:t>
      </w:r>
      <w:r>
        <w:rPr>
          <w:rFonts w:ascii="Calibri" w:hAnsi="Calibri"/>
          <w:b w:val="0"/>
          <w:color w:val="17202A"/>
          <w:sz w:val="22"/>
        </w:rPr>
        <w:t>списанные credits;</w:t>
      </w:r>
    </w:p>
    <w:p>
      <w:pPr>
        <w:spacing w:after="80" w:line="300" w:lineRule="exact"/>
        <w:ind w:left="605" w:hanging="374"/>
      </w:pPr>
      <w:r>
        <w:rPr>
          <w:rFonts w:ascii="Calibri" w:hAnsi="Calibri"/>
          <w:color w:val="17202A"/>
          <w:sz w:val="22"/>
        </w:rPr>
        <w:t xml:space="preserve">•  </w:t>
      </w:r>
      <w:r>
        <w:rPr>
          <w:rFonts w:ascii="Calibri" w:hAnsi="Calibri"/>
          <w:b w:val="0"/>
          <w:color w:val="17202A"/>
          <w:sz w:val="22"/>
        </w:rPr>
        <w:t>применённую цену;</w:t>
      </w:r>
    </w:p>
    <w:p>
      <w:pPr>
        <w:spacing w:after="80" w:line="300" w:lineRule="exact"/>
        <w:ind w:left="605" w:hanging="374"/>
      </w:pPr>
      <w:r>
        <w:rPr>
          <w:rFonts w:ascii="Calibri" w:hAnsi="Calibri"/>
          <w:color w:val="17202A"/>
          <w:sz w:val="22"/>
        </w:rPr>
        <w:t xml:space="preserve">•  </w:t>
      </w:r>
      <w:r>
        <w:rPr>
          <w:rFonts w:ascii="Calibri" w:hAnsi="Calibri"/>
          <w:b w:val="0"/>
          <w:color w:val="17202A"/>
          <w:sz w:val="22"/>
        </w:rPr>
        <w:t>понятную клиенту причину завершения;</w:t>
      </w:r>
    </w:p>
    <w:p>
      <w:pPr>
        <w:spacing w:after="80" w:line="300" w:lineRule="exact"/>
        <w:ind w:left="605" w:hanging="374"/>
      </w:pPr>
      <w:r>
        <w:rPr>
          <w:rFonts w:ascii="Calibri" w:hAnsi="Calibri"/>
          <w:color w:val="17202A"/>
          <w:sz w:val="22"/>
        </w:rPr>
        <w:t xml:space="preserve">•  </w:t>
      </w:r>
      <w:r>
        <w:rPr>
          <w:rFonts w:ascii="Calibri" w:hAnsi="Calibri"/>
          <w:b w:val="0"/>
          <w:color w:val="17202A"/>
          <w:sz w:val="22"/>
        </w:rPr>
        <w:t>действие «Запросить новую консультацию»;</w:t>
      </w:r>
    </w:p>
    <w:p>
      <w:pPr>
        <w:spacing w:after="80" w:line="300" w:lineRule="exact"/>
        <w:ind w:left="605" w:hanging="374"/>
      </w:pPr>
      <w:r>
        <w:rPr>
          <w:rFonts w:ascii="Calibri" w:hAnsi="Calibri"/>
          <w:color w:val="17202A"/>
          <w:sz w:val="22"/>
        </w:rPr>
        <w:t xml:space="preserve">•  </w:t>
      </w:r>
      <w:r>
        <w:rPr>
          <w:rFonts w:ascii="Calibri" w:hAnsi="Calibri"/>
          <w:b w:val="0"/>
          <w:color w:val="17202A"/>
          <w:sz w:val="22"/>
        </w:rPr>
        <w:t>оценку;</w:t>
      </w:r>
    </w:p>
    <w:p>
      <w:pPr>
        <w:spacing w:after="80" w:line="300" w:lineRule="exact"/>
        <w:ind w:left="605" w:hanging="374"/>
      </w:pPr>
      <w:r>
        <w:rPr>
          <w:rFonts w:ascii="Calibri" w:hAnsi="Calibri"/>
          <w:color w:val="17202A"/>
          <w:sz w:val="22"/>
        </w:rPr>
        <w:t xml:space="preserve">•  </w:t>
      </w:r>
      <w:r>
        <w:rPr>
          <w:rFonts w:ascii="Calibri" w:hAnsi="Calibri"/>
          <w:b w:val="0"/>
          <w:color w:val="17202A"/>
          <w:sz w:val="22"/>
        </w:rPr>
        <w:t>route «Поддержка Nebula» / жалоба;</w:t>
      </w:r>
    </w:p>
    <w:p>
      <w:pPr>
        <w:spacing w:after="80" w:line="300" w:lineRule="exact"/>
        <w:ind w:left="605" w:hanging="374"/>
      </w:pPr>
      <w:r>
        <w:rPr>
          <w:rFonts w:ascii="Calibri" w:hAnsi="Calibri"/>
          <w:color w:val="17202A"/>
          <w:sz w:val="22"/>
        </w:rPr>
        <w:t xml:space="preserve">•  </w:t>
      </w:r>
      <w:r>
        <w:rPr>
          <w:rFonts w:ascii="Calibri" w:hAnsi="Calibri"/>
          <w:b w:val="0"/>
          <w:color w:val="17202A"/>
          <w:sz w:val="22"/>
        </w:rPr>
        <w:t>читаемую «Историю консультации».</w:t>
      </w:r>
    </w:p>
    <w:p>
      <w:r>
        <w:rPr>
          <w:rFonts w:ascii="Calibri" w:hAnsi="Calibri"/>
          <w:b w:val="0"/>
          <w:color w:val="17202A"/>
          <w:sz w:val="22"/>
        </w:rPr>
        <w:t>В части G1.2 «История консультации» — это сообщения, видимые клиенту системные события, timestamps, пометки об изменении и границы session. Это не аудио- или видеотранскрипт.</w:t>
      </w:r>
    </w:p>
    <w:p>
      <w:r>
        <w:rPr>
          <w:rFonts w:ascii="Calibri" w:hAnsi="Calibri"/>
          <w:b w:val="0"/>
          <w:color w:val="17202A"/>
          <w:sz w:val="22"/>
        </w:rPr>
        <w:t>В MVP история доступна только для чтения в личном кабинете. Скачивание и экспорт относятся к следующему этапу.</w:t>
      </w:r>
    </w:p>
    <w:p>
      <w:r>
        <w:rPr>
          <w:rFonts w:ascii="Calibri" w:hAnsi="Calibri"/>
          <w:b w:val="0"/>
          <w:color w:val="17202A"/>
          <w:sz w:val="22"/>
        </w:rPr>
        <w:t>Срок доступности клиентской истории и legal/privacy retention определяются G1.3/G4.3 и не редактируются на странице настроек чата. Активная жалоба, refund, safety case или legal hold может приостановить удаление только связанных материалов; причина и снятие hold фиксируются.</w:t>
      </w:r>
    </w:p>
    <w:p>
      <w:pPr>
        <w:pStyle w:val="Heading1"/>
      </w:pPr>
      <w:r>
        <w:t>11. Что видно Агенту</w:t>
      </w:r>
    </w:p>
    <w:p>
      <w:pPr>
        <w:keepNext/>
      </w:pPr>
      <w:r>
        <w:rPr>
          <w:rFonts w:ascii="Calibri" w:hAnsi="Calibri"/>
          <w:b w:val="0"/>
          <w:color w:val="17202A"/>
          <w:sz w:val="22"/>
        </w:rPr>
        <w:t>В одном рабочем контуре Агент должен понимать:</w:t>
      </w:r>
    </w:p>
    <w:p>
      <w:pPr>
        <w:spacing w:after="80" w:line="300" w:lineRule="exact"/>
        <w:ind w:left="605" w:hanging="374"/>
      </w:pPr>
      <w:r>
        <w:rPr>
          <w:rFonts w:ascii="Calibri" w:hAnsi="Calibri"/>
          <w:color w:val="17202A"/>
          <w:sz w:val="22"/>
        </w:rPr>
        <w:t xml:space="preserve">•  </w:t>
      </w:r>
      <w:r>
        <w:rPr>
          <w:rFonts w:ascii="Calibri" w:hAnsi="Calibri"/>
          <w:b w:val="0"/>
          <w:color w:val="17202A"/>
          <w:sz w:val="22"/>
        </w:rPr>
        <w:t>от какой экспертной анкеты он отвечает;</w:t>
      </w:r>
    </w:p>
    <w:p>
      <w:pPr>
        <w:spacing w:after="80" w:line="300" w:lineRule="exact"/>
        <w:ind w:left="605" w:hanging="374"/>
      </w:pPr>
      <w:r>
        <w:rPr>
          <w:rFonts w:ascii="Calibri" w:hAnsi="Calibri"/>
          <w:color w:val="17202A"/>
          <w:sz w:val="22"/>
        </w:rPr>
        <w:t xml:space="preserve">•  </w:t>
      </w:r>
      <w:r>
        <w:rPr>
          <w:rFonts w:ascii="Calibri" w:hAnsi="Calibri"/>
          <w:b w:val="0"/>
          <w:color w:val="17202A"/>
          <w:sz w:val="22"/>
        </w:rPr>
        <w:t>какой клиент, кейс, диалог и session активны;</w:t>
      </w:r>
    </w:p>
    <w:p>
      <w:pPr>
        <w:spacing w:after="80" w:line="300" w:lineRule="exact"/>
        <w:ind w:left="605" w:hanging="374"/>
      </w:pPr>
      <w:r>
        <w:rPr>
          <w:rFonts w:ascii="Calibri" w:hAnsi="Calibri"/>
          <w:color w:val="17202A"/>
          <w:sz w:val="22"/>
        </w:rPr>
        <w:t xml:space="preserve">•  </w:t>
      </w:r>
      <w:r>
        <w:rPr>
          <w:rFonts w:ascii="Calibri" w:hAnsi="Calibri"/>
          <w:b w:val="0"/>
          <w:color w:val="17202A"/>
          <w:sz w:val="22"/>
        </w:rPr>
        <w:t>free/trial/paid/pause/end состояние;</w:t>
      </w:r>
    </w:p>
    <w:p>
      <w:pPr>
        <w:spacing w:after="80" w:line="300" w:lineRule="exact"/>
        <w:ind w:left="605" w:hanging="374"/>
      </w:pPr>
      <w:r>
        <w:rPr>
          <w:rFonts w:ascii="Calibri" w:hAnsi="Calibri"/>
          <w:color w:val="17202A"/>
          <w:sz w:val="22"/>
        </w:rPr>
        <w:t xml:space="preserve">•  </w:t>
      </w:r>
      <w:r>
        <w:rPr>
          <w:rFonts w:ascii="Calibri" w:hAnsi="Calibri"/>
          <w:b w:val="0"/>
          <w:color w:val="17202A"/>
          <w:sz w:val="22"/>
        </w:rPr>
        <w:t>разрешена ли отправка;</w:t>
      </w:r>
    </w:p>
    <w:p>
      <w:pPr>
        <w:spacing w:after="80" w:line="300" w:lineRule="exact"/>
        <w:ind w:left="605" w:hanging="374"/>
      </w:pPr>
      <w:r>
        <w:rPr>
          <w:rFonts w:ascii="Calibri" w:hAnsi="Calibri"/>
          <w:color w:val="17202A"/>
          <w:sz w:val="22"/>
        </w:rPr>
        <w:t xml:space="preserve">•  </w:t>
      </w:r>
      <w:r>
        <w:rPr>
          <w:rFonts w:ascii="Calibri" w:hAnsi="Calibri"/>
          <w:b w:val="0"/>
          <w:color w:val="17202A"/>
          <w:sz w:val="22"/>
        </w:rPr>
        <w:t>актуальную версию правил;</w:t>
      </w:r>
    </w:p>
    <w:p>
      <w:pPr>
        <w:spacing w:after="80" w:line="300" w:lineRule="exact"/>
        <w:ind w:left="605" w:hanging="374"/>
      </w:pPr>
      <w:r>
        <w:rPr>
          <w:rFonts w:ascii="Calibri" w:hAnsi="Calibri"/>
          <w:color w:val="17202A"/>
          <w:sz w:val="22"/>
        </w:rPr>
        <w:t xml:space="preserve">•  </w:t>
      </w:r>
      <w:r>
        <w:rPr>
          <w:rFonts w:ascii="Calibri" w:hAnsi="Calibri"/>
          <w:b w:val="0"/>
          <w:color w:val="17202A"/>
          <w:sz w:val="22"/>
        </w:rPr>
        <w:t>применимые quality/support/safety flags;</w:t>
      </w:r>
    </w:p>
    <w:p>
      <w:pPr>
        <w:spacing w:after="80" w:line="300" w:lineRule="exact"/>
        <w:ind w:left="605" w:hanging="374"/>
      </w:pPr>
      <w:r>
        <w:rPr>
          <w:rFonts w:ascii="Calibri" w:hAnsi="Calibri"/>
          <w:color w:val="17202A"/>
          <w:sz w:val="22"/>
        </w:rPr>
        <w:t xml:space="preserve">•  </w:t>
      </w:r>
      <w:r>
        <w:rPr>
          <w:rFonts w:ascii="Calibri" w:hAnsi="Calibri"/>
          <w:b w:val="0"/>
          <w:color w:val="17202A"/>
          <w:sz w:val="22"/>
        </w:rPr>
        <w:t>требуется ли top-up, продолжение, завершение или передача в поддержку.</w:t>
      </w:r>
    </w:p>
    <w:p>
      <w:r>
        <w:rPr>
          <w:rFonts w:ascii="Calibri" w:hAnsi="Calibri"/>
          <w:b w:val="0"/>
          <w:color w:val="17202A"/>
          <w:sz w:val="22"/>
        </w:rPr>
        <w:t>Деньги и состояние session не должны угадываться по разрозненным экранам.</w:t>
      </w:r>
    </w:p>
    <w:p>
      <w:pPr>
        <w:pStyle w:val="Heading1"/>
      </w:pPr>
      <w:r>
        <w:t>12. Что видно super-admin</w:t>
      </w:r>
    </w:p>
    <w:p>
      <w:pPr>
        <w:keepNext/>
      </w:pPr>
      <w:r>
        <w:rPr>
          <w:rFonts w:ascii="Calibri" w:hAnsi="Calibri"/>
          <w:b w:val="0"/>
          <w:color w:val="17202A"/>
          <w:sz w:val="22"/>
        </w:rPr>
        <w:t>Super-admin должен иметь возможность восстановить:</w:t>
      </w:r>
    </w:p>
    <w:p>
      <w:pPr>
        <w:spacing w:after="80" w:line="300" w:lineRule="exact"/>
        <w:ind w:left="605" w:hanging="374"/>
      </w:pPr>
      <w:r>
        <w:rPr>
          <w:rFonts w:ascii="Calibri" w:hAnsi="Calibri"/>
          <w:color w:val="17202A"/>
          <w:sz w:val="22"/>
        </w:rPr>
        <w:t xml:space="preserve">•  </w:t>
      </w:r>
      <w:r>
        <w:rPr>
          <w:rFonts w:ascii="Calibri" w:hAnsi="Calibri"/>
          <w:b w:val="0"/>
          <w:color w:val="17202A"/>
          <w:sz w:val="22"/>
        </w:rPr>
        <w:t>выбранную публичную экспертную анкету;</w:t>
      </w:r>
    </w:p>
    <w:p>
      <w:pPr>
        <w:spacing w:after="80" w:line="300" w:lineRule="exact"/>
        <w:ind w:left="605" w:hanging="374"/>
      </w:pPr>
      <w:r>
        <w:rPr>
          <w:rFonts w:ascii="Calibri" w:hAnsi="Calibri"/>
          <w:color w:val="17202A"/>
          <w:sz w:val="22"/>
        </w:rPr>
        <w:t xml:space="preserve">•  </w:t>
      </w:r>
      <w:r>
        <w:rPr>
          <w:rFonts w:ascii="Calibri" w:hAnsi="Calibri"/>
          <w:b w:val="0"/>
          <w:color w:val="17202A"/>
          <w:sz w:val="22"/>
        </w:rPr>
        <w:t>назначенного Агента в момент события;</w:t>
      </w:r>
    </w:p>
    <w:p>
      <w:pPr>
        <w:spacing w:after="80" w:line="300" w:lineRule="exact"/>
        <w:ind w:left="605" w:hanging="374"/>
      </w:pPr>
      <w:r>
        <w:rPr>
          <w:rFonts w:ascii="Calibri" w:hAnsi="Calibri"/>
          <w:color w:val="17202A"/>
          <w:sz w:val="22"/>
        </w:rPr>
        <w:t xml:space="preserve">•  </w:t>
      </w:r>
      <w:r>
        <w:rPr>
          <w:rFonts w:ascii="Calibri" w:hAnsi="Calibri"/>
          <w:b w:val="0"/>
          <w:color w:val="17202A"/>
          <w:sz w:val="22"/>
        </w:rPr>
        <w:t>фактического автора и редактора;</w:t>
      </w:r>
    </w:p>
    <w:p>
      <w:pPr>
        <w:spacing w:after="80" w:line="300" w:lineRule="exact"/>
        <w:ind w:left="605" w:hanging="374"/>
      </w:pPr>
      <w:r>
        <w:rPr>
          <w:rFonts w:ascii="Calibri" w:hAnsi="Calibri"/>
          <w:color w:val="17202A"/>
          <w:sz w:val="22"/>
        </w:rPr>
        <w:t xml:space="preserve">•  </w:t>
      </w:r>
      <w:r>
        <w:rPr>
          <w:rFonts w:ascii="Calibri" w:hAnsi="Calibri"/>
          <w:b w:val="0"/>
          <w:color w:val="17202A"/>
          <w:sz w:val="22"/>
        </w:rPr>
        <w:t>последовательность клиентских состояний;</w:t>
      </w:r>
    </w:p>
    <w:p>
      <w:pPr>
        <w:spacing w:after="80" w:line="300" w:lineRule="exact"/>
        <w:ind w:left="605" w:hanging="374"/>
      </w:pPr>
      <w:r>
        <w:rPr>
          <w:rFonts w:ascii="Calibri" w:hAnsi="Calibri"/>
          <w:color w:val="17202A"/>
          <w:sz w:val="22"/>
        </w:rPr>
        <w:t xml:space="preserve">•  </w:t>
      </w:r>
      <w:r>
        <w:rPr>
          <w:rFonts w:ascii="Calibri" w:hAnsi="Calibri"/>
          <w:b w:val="0"/>
          <w:color w:val="17202A"/>
          <w:sz w:val="22"/>
        </w:rPr>
        <w:t>free/trial/paid переход;</w:t>
      </w:r>
    </w:p>
    <w:p>
      <w:pPr>
        <w:spacing w:after="80" w:line="300" w:lineRule="exact"/>
        <w:ind w:left="605" w:hanging="374"/>
      </w:pPr>
      <w:r>
        <w:rPr>
          <w:rFonts w:ascii="Calibri" w:hAnsi="Calibri"/>
          <w:color w:val="17202A"/>
          <w:sz w:val="22"/>
        </w:rPr>
        <w:t xml:space="preserve">•  </w:t>
      </w:r>
      <w:r>
        <w:rPr>
          <w:rFonts w:ascii="Calibri" w:hAnsi="Calibri"/>
          <w:b w:val="0"/>
          <w:color w:val="17202A"/>
          <w:sz w:val="22"/>
        </w:rPr>
        <w:t>применённую цену и версию правил;</w:t>
      </w:r>
    </w:p>
    <w:p>
      <w:pPr>
        <w:spacing w:after="80" w:line="300" w:lineRule="exact"/>
        <w:ind w:left="605" w:hanging="374"/>
      </w:pPr>
      <w:r>
        <w:rPr>
          <w:rFonts w:ascii="Calibri" w:hAnsi="Calibri"/>
          <w:color w:val="17202A"/>
          <w:sz w:val="22"/>
        </w:rPr>
        <w:t xml:space="preserve">•  </w:t>
      </w:r>
      <w:r>
        <w:rPr>
          <w:rFonts w:ascii="Calibri" w:hAnsi="Calibri"/>
          <w:b w:val="0"/>
          <w:color w:val="17202A"/>
          <w:sz w:val="22"/>
        </w:rPr>
        <w:t>censored attempts и действия по ним;</w:t>
      </w:r>
    </w:p>
    <w:p>
      <w:pPr>
        <w:spacing w:after="80" w:line="300" w:lineRule="exact"/>
        <w:ind w:left="605" w:hanging="374"/>
      </w:pPr>
      <w:r>
        <w:rPr>
          <w:rFonts w:ascii="Calibri" w:hAnsi="Calibri"/>
          <w:color w:val="17202A"/>
          <w:sz w:val="22"/>
        </w:rPr>
        <w:t xml:space="preserve">•  </w:t>
      </w:r>
      <w:r>
        <w:rPr>
          <w:rFonts w:ascii="Calibri" w:hAnsi="Calibri"/>
          <w:b w:val="0"/>
          <w:color w:val="17202A"/>
          <w:sz w:val="22"/>
        </w:rPr>
        <w:t>ошибки доставки, abnormal end и reconnect;</w:t>
      </w:r>
    </w:p>
    <w:p>
      <w:pPr>
        <w:spacing w:after="80" w:line="300" w:lineRule="exact"/>
        <w:ind w:left="605" w:hanging="374"/>
      </w:pPr>
      <w:r>
        <w:rPr>
          <w:rFonts w:ascii="Calibri" w:hAnsi="Calibri"/>
          <w:color w:val="17202A"/>
          <w:sz w:val="22"/>
        </w:rPr>
        <w:t xml:space="preserve">•  </w:t>
      </w:r>
      <w:r>
        <w:rPr>
          <w:rFonts w:ascii="Calibri" w:hAnsi="Calibri"/>
          <w:b w:val="0"/>
          <w:color w:val="17202A"/>
          <w:sz w:val="22"/>
        </w:rPr>
        <w:t>complaint/support/refund/QA контекст;</w:t>
      </w:r>
    </w:p>
    <w:p>
      <w:pPr>
        <w:spacing w:after="80" w:line="300" w:lineRule="exact"/>
        <w:ind w:left="605" w:hanging="374"/>
      </w:pPr>
      <w:r>
        <w:rPr>
          <w:rFonts w:ascii="Calibri" w:hAnsi="Calibri"/>
          <w:color w:val="17202A"/>
          <w:sz w:val="22"/>
        </w:rPr>
        <w:t xml:space="preserve">•  </w:t>
      </w:r>
      <w:r>
        <w:rPr>
          <w:rFonts w:ascii="Calibri" w:hAnsi="Calibri"/>
          <w:b w:val="0"/>
          <w:color w:val="17202A"/>
          <w:sz w:val="22"/>
        </w:rPr>
        <w:t>историю переназначений и аварийных вмешательств.</w:t>
      </w:r>
    </w:p>
    <w:p>
      <w:pPr>
        <w:pStyle w:val="Heading1"/>
      </w:pPr>
      <w:r>
        <w:t>13. Настройки через админ-панель</w:t>
      </w:r>
    </w:p>
    <w:p>
      <w:pPr>
        <w:pStyle w:val="Heading2"/>
      </w:pPr>
      <w:r>
        <w:t>13.1. Место и название страницы</w:t>
      </w:r>
    </w:p>
    <w:p>
      <w:pPr>
        <w:keepNext/>
      </w:pPr>
      <w:r>
        <w:rPr>
          <w:rFonts w:ascii="Calibri" w:hAnsi="Calibri"/>
          <w:b w:val="0"/>
          <w:color w:val="17202A"/>
          <w:sz w:val="22"/>
        </w:rPr>
        <w:t xml:space="preserve">В существующем </w:t>
      </w:r>
      <w:r>
        <w:rPr>
          <w:rFonts w:ascii="Consolas" w:hAnsi="Consolas"/>
          <w:color w:val="31445A"/>
          <w:sz w:val="21"/>
        </w:rPr>
        <w:t>/ru/admin/settings/index</w:t>
      </w:r>
      <w:r>
        <w:rPr>
          <w:rFonts w:ascii="Calibri" w:hAnsi="Calibri"/>
          <w:b w:val="0"/>
          <w:color w:val="17202A"/>
          <w:sz w:val="22"/>
        </w:rPr>
        <w:t xml:space="preserve"> добавить страницу:</w:t>
      </w:r>
    </w:p>
    <w:p>
      <w:pPr>
        <w:spacing w:after="80" w:line="300" w:lineRule="exact"/>
        <w:ind w:left="605" w:hanging="374"/>
      </w:pPr>
      <w:r>
        <w:rPr>
          <w:rFonts w:ascii="Calibri" w:hAnsi="Calibri"/>
          <w:color w:val="17202A"/>
          <w:sz w:val="22"/>
        </w:rPr>
        <w:t xml:space="preserve">•  </w:t>
      </w:r>
      <w:r>
        <w:rPr>
          <w:rFonts w:ascii="Calibri" w:hAnsi="Calibri"/>
          <w:b w:val="0"/>
          <w:color w:val="17202A"/>
          <w:sz w:val="22"/>
        </w:rPr>
        <w:t xml:space="preserve">название: </w:t>
      </w:r>
      <w:r>
        <w:rPr>
          <w:rFonts w:ascii="Calibri" w:hAnsi="Calibri"/>
          <w:b/>
          <w:color w:val="17202A"/>
          <w:sz w:val="22"/>
        </w:rPr>
        <w:t>«Настройки чата»</w:t>
      </w:r>
      <w:r>
        <w:rPr>
          <w:rFonts w:ascii="Calibri" w:hAnsi="Calibri"/>
          <w:b w:val="0"/>
          <w:color w:val="17202A"/>
          <w:sz w:val="22"/>
        </w:rPr>
        <w:t>;</w:t>
      </w:r>
    </w:p>
    <w:p>
      <w:pPr>
        <w:spacing w:after="80" w:line="300" w:lineRule="exact"/>
        <w:ind w:left="605" w:hanging="374"/>
      </w:pPr>
      <w:r>
        <w:rPr>
          <w:rFonts w:ascii="Calibri" w:hAnsi="Calibri"/>
          <w:color w:val="17202A"/>
          <w:sz w:val="22"/>
        </w:rPr>
        <w:t xml:space="preserve">•  </w:t>
      </w:r>
      <w:r>
        <w:rPr>
          <w:rFonts w:ascii="Calibri" w:hAnsi="Calibri"/>
          <w:b w:val="0"/>
          <w:color w:val="17202A"/>
          <w:sz w:val="22"/>
        </w:rPr>
        <w:t xml:space="preserve">route: </w:t>
      </w:r>
      <w:r>
        <w:rPr>
          <w:rFonts w:ascii="Consolas" w:hAnsi="Consolas"/>
          <w:color w:val="31445A"/>
          <w:sz w:val="21"/>
        </w:rPr>
        <w:t>/ru/admin/settings/chat</w:t>
      </w:r>
      <w:r>
        <w:rPr>
          <w:rFonts w:ascii="Calibri" w:hAnsi="Calibri"/>
          <w:b w:val="0"/>
          <w:color w:val="17202A"/>
          <w:sz w:val="22"/>
        </w:rPr>
        <w:t>;</w:t>
      </w:r>
    </w:p>
    <w:p>
      <w:pPr>
        <w:spacing w:after="80" w:line="300" w:lineRule="exact"/>
        <w:ind w:left="605" w:hanging="374"/>
      </w:pPr>
      <w:r>
        <w:rPr>
          <w:rFonts w:ascii="Calibri" w:hAnsi="Calibri"/>
          <w:color w:val="17202A"/>
          <w:sz w:val="22"/>
        </w:rPr>
        <w:t xml:space="preserve">•  </w:t>
      </w:r>
      <w:r>
        <w:rPr>
          <w:rFonts w:ascii="Calibri" w:hAnsi="Calibri"/>
          <w:b w:val="0"/>
          <w:color w:val="17202A"/>
          <w:sz w:val="22"/>
        </w:rPr>
        <w:t xml:space="preserve">расположение: сразу после </w:t>
      </w:r>
      <w:r>
        <w:rPr>
          <w:rFonts w:ascii="Calibri" w:hAnsi="Calibri"/>
          <w:b/>
          <w:color w:val="17202A"/>
          <w:sz w:val="22"/>
        </w:rPr>
        <w:t>«Основные настройки»</w:t>
      </w:r>
      <w:r>
        <w:rPr>
          <w:rFonts w:ascii="Calibri" w:hAnsi="Calibri"/>
          <w:b w:val="0"/>
          <w:color w:val="17202A"/>
          <w:sz w:val="22"/>
        </w:rPr>
        <w:t xml:space="preserve"> и перед </w:t>
      </w:r>
      <w:r>
        <w:rPr>
          <w:rFonts w:ascii="Calibri" w:hAnsi="Calibri"/>
          <w:b/>
          <w:color w:val="17202A"/>
          <w:sz w:val="22"/>
        </w:rPr>
        <w:t>«Настройки фото»</w:t>
      </w:r>
      <w:r>
        <w:rPr>
          <w:rFonts w:ascii="Calibri" w:hAnsi="Calibri"/>
          <w:b w:val="0"/>
          <w:color w:val="17202A"/>
          <w:sz w:val="22"/>
        </w:rPr>
        <w:t>;</w:t>
      </w:r>
    </w:p>
    <w:p>
      <w:pPr>
        <w:spacing w:after="80" w:line="300" w:lineRule="exact"/>
        <w:ind w:left="605" w:hanging="374"/>
      </w:pPr>
      <w:r>
        <w:rPr>
          <w:rFonts w:ascii="Calibri" w:hAnsi="Calibri"/>
          <w:color w:val="17202A"/>
          <w:sz w:val="22"/>
        </w:rPr>
        <w:t xml:space="preserve">•  </w:t>
      </w:r>
      <w:r>
        <w:rPr>
          <w:rFonts w:ascii="Calibri" w:hAnsi="Calibri"/>
          <w:b w:val="0"/>
          <w:color w:val="17202A"/>
          <w:sz w:val="22"/>
        </w:rPr>
        <w:t>отдельный верхнеуровневый раздел меню не создавать;</w:t>
      </w:r>
    </w:p>
    <w:p>
      <w:pPr>
        <w:spacing w:after="80" w:line="300" w:lineRule="exact"/>
        <w:ind w:left="605" w:hanging="374"/>
      </w:pPr>
      <w:r>
        <w:rPr>
          <w:rFonts w:ascii="Calibri" w:hAnsi="Calibri"/>
          <w:color w:val="17202A"/>
          <w:sz w:val="22"/>
        </w:rPr>
        <w:t xml:space="preserve">•  </w:t>
      </w:r>
      <w:r>
        <w:rPr>
          <w:rFonts w:ascii="Calibri" w:hAnsi="Calibri"/>
          <w:b w:val="0"/>
          <w:color w:val="17202A"/>
          <w:sz w:val="22"/>
        </w:rPr>
        <w:t>доступ в MVP: только super-admin.</w:t>
      </w:r>
    </w:p>
    <w:p>
      <w:pPr>
        <w:pStyle w:val="Heading2"/>
      </w:pPr>
      <w:r>
        <w:t>13.2. Что управляется на странице</w:t>
      </w:r>
    </w:p>
    <w:p>
      <w:pPr>
        <w:spacing w:after="80" w:line="300" w:lineRule="exact"/>
        <w:ind w:left="605" w:hanging="374"/>
      </w:pPr>
      <w:r>
        <w:rPr>
          <w:rFonts w:ascii="Calibri" w:hAnsi="Calibri"/>
          <w:color w:val="17202A"/>
          <w:sz w:val="22"/>
        </w:rPr>
        <w:t xml:space="preserve">1.  </w:t>
      </w:r>
      <w:r>
        <w:rPr>
          <w:rFonts w:ascii="Calibri" w:hAnsi="Calibri"/>
          <w:b w:val="0"/>
          <w:color w:val="17202A"/>
          <w:sz w:val="22"/>
        </w:rPr>
        <w:t>Максимальная длина сообщения.</w:t>
      </w:r>
    </w:p>
    <w:p>
      <w:pPr>
        <w:spacing w:after="80" w:line="300" w:lineRule="exact"/>
        <w:ind w:left="605" w:hanging="374"/>
      </w:pPr>
      <w:r>
        <w:rPr>
          <w:rFonts w:ascii="Calibri" w:hAnsi="Calibri"/>
          <w:color w:val="17202A"/>
          <w:sz w:val="22"/>
        </w:rPr>
        <w:t xml:space="preserve">2.  </w:t>
      </w:r>
      <w:r>
        <w:rPr>
          <w:rFonts w:ascii="Calibri" w:hAnsi="Calibri"/>
          <w:b w:val="0"/>
          <w:color w:val="17202A"/>
          <w:sz w:val="22"/>
        </w:rPr>
        <w:t>Допустимое число сообщений и временное окно rate limit.</w:t>
      </w:r>
    </w:p>
    <w:p>
      <w:pPr>
        <w:spacing w:after="80" w:line="300" w:lineRule="exact"/>
        <w:ind w:left="605" w:hanging="374"/>
      </w:pPr>
      <w:r>
        <w:rPr>
          <w:rFonts w:ascii="Calibri" w:hAnsi="Calibri"/>
          <w:color w:val="17202A"/>
          <w:sz w:val="22"/>
        </w:rPr>
        <w:t xml:space="preserve">3.  </w:t>
      </w:r>
      <w:r>
        <w:rPr>
          <w:rFonts w:ascii="Calibri" w:hAnsi="Calibri"/>
          <w:b w:val="0"/>
          <w:color w:val="17202A"/>
          <w:sz w:val="22"/>
        </w:rPr>
        <w:t>Разрешённые document MIME/types, максимальный размер документа и число вложений.</w:t>
      </w:r>
    </w:p>
    <w:p>
      <w:pPr>
        <w:spacing w:after="80" w:line="300" w:lineRule="exact"/>
        <w:ind w:left="605" w:hanging="374"/>
      </w:pPr>
      <w:r>
        <w:rPr>
          <w:rFonts w:ascii="Calibri" w:hAnsi="Calibri"/>
          <w:color w:val="17202A"/>
          <w:sz w:val="22"/>
        </w:rPr>
        <w:t xml:space="preserve">4.  </w:t>
      </w:r>
      <w:r>
        <w:rPr>
          <w:rFonts w:ascii="Calibri" w:hAnsi="Calibri"/>
          <w:b w:val="0"/>
          <w:color w:val="17202A"/>
          <w:sz w:val="22"/>
        </w:rPr>
        <w:t>Chat-specific проверки документов, изображений, QR/OCR и поведение при невозможности проверки. Общие image limits из «Настройки фото» не дублировать.</w:t>
      </w:r>
    </w:p>
    <w:p>
      <w:pPr>
        <w:spacing w:after="80" w:line="300" w:lineRule="exact"/>
        <w:ind w:left="605" w:hanging="374"/>
      </w:pPr>
      <w:r>
        <w:rPr>
          <w:rFonts w:ascii="Calibri" w:hAnsi="Calibri"/>
          <w:color w:val="17202A"/>
          <w:sz w:val="22"/>
        </w:rPr>
        <w:t xml:space="preserve">5.  </w:t>
      </w:r>
      <w:r>
        <w:rPr>
          <w:rFonts w:ascii="Calibri" w:hAnsi="Calibri"/>
          <w:b w:val="0"/>
          <w:color w:val="17202A"/>
          <w:sz w:val="22"/>
        </w:rPr>
        <w:t>Включение каждой категории цензуры.</w:t>
      </w:r>
    </w:p>
    <w:p>
      <w:pPr>
        <w:spacing w:after="80" w:line="300" w:lineRule="exact"/>
        <w:ind w:left="605" w:hanging="374"/>
      </w:pPr>
      <w:r>
        <w:rPr>
          <w:rFonts w:ascii="Calibri" w:hAnsi="Calibri"/>
          <w:color w:val="17202A"/>
          <w:sz w:val="22"/>
        </w:rPr>
        <w:t xml:space="preserve">6.  </w:t>
      </w:r>
      <w:r>
        <w:rPr>
          <w:rFonts w:ascii="Calibri" w:hAnsi="Calibri"/>
          <w:b w:val="0"/>
          <w:color w:val="17202A"/>
          <w:sz w:val="22"/>
        </w:rPr>
        <w:t>Allowlist/исключения, текст предупреждения, слово замены, порог повторных нарушений, версия detector/config и rollback.</w:t>
      </w:r>
    </w:p>
    <w:p>
      <w:pPr>
        <w:spacing w:after="80" w:line="300" w:lineRule="exact"/>
        <w:ind w:left="605" w:hanging="374"/>
      </w:pPr>
      <w:r>
        <w:rPr>
          <w:rFonts w:ascii="Calibri" w:hAnsi="Calibri"/>
          <w:color w:val="17202A"/>
          <w:sz w:val="22"/>
        </w:rPr>
        <w:t xml:space="preserve">7.  </w:t>
      </w:r>
      <w:r>
        <w:rPr>
          <w:rFonts w:ascii="Calibri" w:hAnsi="Calibri"/>
          <w:b w:val="0"/>
          <w:color w:val="17202A"/>
          <w:sz w:val="22"/>
        </w:rPr>
        <w:t>Ручные шаблоны и системные сообщения внутри чата.</w:t>
      </w:r>
    </w:p>
    <w:p>
      <w:pPr>
        <w:spacing w:after="80" w:line="300" w:lineRule="exact"/>
        <w:ind w:left="605" w:hanging="374"/>
      </w:pPr>
      <w:r>
        <w:rPr>
          <w:rFonts w:ascii="Calibri" w:hAnsi="Calibri"/>
          <w:color w:val="17202A"/>
          <w:sz w:val="22"/>
        </w:rPr>
        <w:t xml:space="preserve">8.  </w:t>
      </w:r>
      <w:r>
        <w:rPr>
          <w:rFonts w:ascii="Calibri" w:hAnsi="Calibri"/>
          <w:b w:val="0"/>
          <w:color w:val="17202A"/>
          <w:sz w:val="22"/>
        </w:rPr>
        <w:t>Справочники причин скрытия сообщения.</w:t>
      </w:r>
    </w:p>
    <w:p>
      <w:pPr>
        <w:spacing w:after="80" w:line="300" w:lineRule="exact"/>
        <w:ind w:left="605" w:hanging="374"/>
      </w:pPr>
      <w:r>
        <w:rPr>
          <w:rFonts w:ascii="Calibri" w:hAnsi="Calibri"/>
          <w:color w:val="17202A"/>
          <w:sz w:val="22"/>
        </w:rPr>
        <w:t xml:space="preserve">9.  </w:t>
      </w:r>
      <w:r>
        <w:rPr>
          <w:rFonts w:ascii="Calibri" w:hAnsi="Calibri"/>
          <w:b w:val="0"/>
          <w:color w:val="17202A"/>
          <w:sz w:val="22"/>
        </w:rPr>
        <w:t>Chat-specific client messages для delivery/edit/censorship и attachment outcomes.</w:t>
      </w:r>
    </w:p>
    <w:p>
      <w:r>
        <w:rPr>
          <w:rFonts w:ascii="Calibri" w:hAnsi="Calibri"/>
          <w:b w:val="0"/>
          <w:color w:val="17202A"/>
          <w:sz w:val="22"/>
        </w:rPr>
        <w:t>Изменение настройки применяется к новым событиям после сохранения. Историческое событие хранит применённую версию значения; super-admin видит audit: кто, когда, что изменил, старое и новое значение.</w:t>
      </w:r>
    </w:p>
    <w:p>
      <w:pPr>
        <w:pStyle w:val="Heading2"/>
      </w:pPr>
      <w:r>
        <w:t>13.3. Что не должно дублироваться</w:t>
      </w:r>
    </w:p>
    <w:p>
      <w:pPr>
        <w:keepNext/>
      </w:pPr>
      <w:r>
        <w:rPr>
          <w:rFonts w:ascii="Calibri" w:hAnsi="Calibri"/>
          <w:b w:val="0"/>
          <w:color w:val="17202A"/>
          <w:sz w:val="22"/>
        </w:rPr>
        <w:t>На странице «Настройки чата» не размещать:</w:t>
      </w:r>
    </w:p>
    <w:p>
      <w:pPr>
        <w:spacing w:after="80" w:line="300" w:lineRule="exact"/>
        <w:ind w:left="605" w:hanging="374"/>
      </w:pPr>
      <w:r>
        <w:rPr>
          <w:rFonts w:ascii="Calibri" w:hAnsi="Calibri"/>
          <w:color w:val="17202A"/>
          <w:sz w:val="22"/>
        </w:rPr>
        <w:t xml:space="preserve">•  </w:t>
      </w:r>
      <w:r>
        <w:rPr>
          <w:rFonts w:ascii="Calibri" w:hAnsi="Calibri"/>
          <w:b w:val="0"/>
          <w:color w:val="17202A"/>
          <w:sz w:val="22"/>
        </w:rPr>
        <w:t>создание ролей, назначение staff и permissions — это существующий RBAC-контур;</w:t>
      </w:r>
    </w:p>
    <w:p>
      <w:pPr>
        <w:spacing w:after="80" w:line="300" w:lineRule="exact"/>
        <w:ind w:left="605" w:hanging="374"/>
      </w:pPr>
      <w:r>
        <w:rPr>
          <w:rFonts w:ascii="Calibri" w:hAnsi="Calibri"/>
          <w:color w:val="17202A"/>
          <w:sz w:val="22"/>
        </w:rPr>
        <w:t xml:space="preserve">•  </w:t>
      </w:r>
      <w:r>
        <w:rPr>
          <w:rFonts w:ascii="Calibri" w:hAnsi="Calibri"/>
          <w:b w:val="0"/>
          <w:color w:val="17202A"/>
          <w:sz w:val="22"/>
        </w:rPr>
        <w:t>цены, coupons, payments и billing;</w:t>
      </w:r>
    </w:p>
    <w:p>
      <w:pPr>
        <w:spacing w:after="80" w:line="300" w:lineRule="exact"/>
        <w:ind w:left="605" w:hanging="374"/>
      </w:pPr>
      <w:r>
        <w:rPr>
          <w:rFonts w:ascii="Calibri" w:hAnsi="Calibri"/>
          <w:color w:val="17202A"/>
          <w:sz w:val="22"/>
        </w:rPr>
        <w:t xml:space="preserve">•  </w:t>
      </w:r>
      <w:r>
        <w:rPr>
          <w:rFonts w:ascii="Calibri" w:hAnsi="Calibri"/>
          <w:b w:val="0"/>
          <w:color w:val="17202A"/>
          <w:sz w:val="22"/>
        </w:rPr>
        <w:t>общие настройки изображений;</w:t>
      </w:r>
    </w:p>
    <w:p>
      <w:pPr>
        <w:spacing w:after="80" w:line="300" w:lineRule="exact"/>
        <w:ind w:left="605" w:hanging="374"/>
      </w:pPr>
      <w:r>
        <w:rPr>
          <w:rFonts w:ascii="Calibri" w:hAnsi="Calibri"/>
          <w:color w:val="17202A"/>
          <w:sz w:val="22"/>
        </w:rPr>
        <w:t xml:space="preserve">•  </w:t>
      </w:r>
      <w:r>
        <w:rPr>
          <w:rFonts w:ascii="Calibri" w:hAnsi="Calibri"/>
          <w:b w:val="0"/>
          <w:color w:val="17202A"/>
          <w:sz w:val="22"/>
        </w:rPr>
        <w:t>premium dating-message quotas, read/edit/timer;</w:t>
      </w:r>
    </w:p>
    <w:p>
      <w:pPr>
        <w:spacing w:after="80" w:line="300" w:lineRule="exact"/>
        <w:ind w:left="605" w:hanging="374"/>
      </w:pPr>
      <w:r>
        <w:rPr>
          <w:rFonts w:ascii="Calibri" w:hAnsi="Calibri"/>
          <w:color w:val="17202A"/>
          <w:sz w:val="22"/>
        </w:rPr>
        <w:t xml:space="preserve">•  </w:t>
      </w:r>
      <w:r>
        <w:rPr>
          <w:rFonts w:ascii="Calibri" w:hAnsi="Calibri"/>
          <w:b w:val="0"/>
          <w:color w:val="17202A"/>
          <w:sz w:val="22"/>
        </w:rPr>
        <w:t>email templates;</w:t>
      </w:r>
    </w:p>
    <w:p>
      <w:pPr>
        <w:spacing w:after="80" w:line="300" w:lineRule="exact"/>
        <w:ind w:left="605" w:hanging="374"/>
      </w:pPr>
      <w:r>
        <w:rPr>
          <w:rFonts w:ascii="Calibri" w:hAnsi="Calibri"/>
          <w:color w:val="17202A"/>
          <w:sz w:val="22"/>
        </w:rPr>
        <w:t xml:space="preserve">•  </w:t>
      </w:r>
      <w:r>
        <w:rPr>
          <w:rFonts w:ascii="Calibri" w:hAnsi="Calibri"/>
          <w:b w:val="0"/>
          <w:color w:val="17202A"/>
          <w:sz w:val="22"/>
        </w:rPr>
        <w:t>мониторинг сообщений;</w:t>
      </w:r>
    </w:p>
    <w:p>
      <w:pPr>
        <w:spacing w:after="80" w:line="300" w:lineRule="exact"/>
        <w:ind w:left="605" w:hanging="374"/>
      </w:pPr>
      <w:r>
        <w:rPr>
          <w:rFonts w:ascii="Calibri" w:hAnsi="Calibri"/>
          <w:color w:val="17202A"/>
          <w:sz w:val="22"/>
        </w:rPr>
        <w:t xml:space="preserve">•  </w:t>
      </w:r>
      <w:r>
        <w:rPr>
          <w:rFonts w:ascii="Calibri" w:hAnsi="Calibri"/>
          <w:b w:val="0"/>
          <w:color w:val="17202A"/>
          <w:sz w:val="22"/>
        </w:rPr>
        <w:t>support queues и staff logs;</w:t>
      </w:r>
    </w:p>
    <w:p>
      <w:pPr>
        <w:spacing w:after="80" w:line="300" w:lineRule="exact"/>
        <w:ind w:left="605" w:hanging="374"/>
      </w:pPr>
      <w:r>
        <w:rPr>
          <w:rFonts w:ascii="Calibri" w:hAnsi="Calibri"/>
          <w:color w:val="17202A"/>
          <w:sz w:val="22"/>
        </w:rPr>
        <w:t xml:space="preserve">•  </w:t>
      </w:r>
      <w:r>
        <w:rPr>
          <w:rFonts w:ascii="Calibri" w:hAnsi="Calibri"/>
          <w:b w:val="0"/>
          <w:color w:val="17202A"/>
          <w:sz w:val="22"/>
        </w:rPr>
        <w:t>client/agent reconnect, request/session timers, balance pause и причины завершения — это «Настройки консультаций» G1.3;</w:t>
      </w:r>
    </w:p>
    <w:p>
      <w:pPr>
        <w:spacing w:after="80" w:line="300" w:lineRule="exact"/>
        <w:ind w:left="605" w:hanging="374"/>
      </w:pPr>
      <w:r>
        <w:rPr>
          <w:rFonts w:ascii="Calibri" w:hAnsi="Calibri"/>
          <w:color w:val="17202A"/>
          <w:sz w:val="22"/>
        </w:rPr>
        <w:t xml:space="preserve">•  </w:t>
      </w:r>
      <w:r>
        <w:rPr>
          <w:rFonts w:ascii="Calibri" w:hAnsi="Calibri"/>
          <w:b w:val="0"/>
          <w:color w:val="17202A"/>
          <w:sz w:val="22"/>
        </w:rPr>
        <w:t>client consultation history retention — это lifecycle/privacy contract G1.3/G4.3;</w:t>
      </w:r>
    </w:p>
    <w:p>
      <w:pPr>
        <w:spacing w:after="80" w:line="300" w:lineRule="exact"/>
        <w:ind w:left="605" w:hanging="374"/>
      </w:pPr>
      <w:r>
        <w:rPr>
          <w:rFonts w:ascii="Calibri" w:hAnsi="Calibri"/>
          <w:color w:val="17202A"/>
          <w:sz w:val="22"/>
        </w:rPr>
        <w:t xml:space="preserve">•  </w:t>
      </w:r>
      <w:r>
        <w:rPr>
          <w:rFonts w:ascii="Calibri" w:hAnsi="Calibri"/>
          <w:b w:val="0"/>
          <w:color w:val="17202A"/>
          <w:sz w:val="22"/>
        </w:rPr>
        <w:t>quality sanctions, appeals и KPI.</w:t>
      </w:r>
    </w:p>
    <w:p>
      <w:r>
        <w:rPr>
          <w:rFonts w:ascii="Calibri" w:hAnsi="Calibri"/>
          <w:b w:val="0"/>
          <w:color w:val="17202A"/>
          <w:sz w:val="22"/>
        </w:rPr>
        <w:t>Typing/delivered/read, edited marker, idempotent retry, запрет физического удаления, разрешение текста/system/emoji/images/docs и запрет audio/video/arbitrary files являются обязательным поведением, а не выключателями.</w:t>
      </w:r>
    </w:p>
    <w:p>
      <w:pPr>
        <w:pStyle w:val="Heading1"/>
      </w:pPr>
      <w:r>
        <w:t>14. Связанные задачи и границы</w:t>
      </w:r>
    </w:p>
    <w:p>
      <w:pPr>
        <w:keepNext/>
      </w:pPr>
      <w:r>
        <w:rPr>
          <w:rFonts w:ascii="Calibri" w:hAnsi="Calibri"/>
          <w:b w:val="0"/>
          <w:color w:val="17202A"/>
          <w:sz w:val="22"/>
        </w:rPr>
        <w:t>Связанные задачи:</w:t>
      </w:r>
    </w:p>
    <w:p>
      <w:pPr>
        <w:spacing w:after="80" w:line="300" w:lineRule="exact"/>
        <w:ind w:left="605" w:hanging="374"/>
      </w:pPr>
      <w:r>
        <w:rPr>
          <w:rFonts w:ascii="Calibri" w:hAnsi="Calibri"/>
          <w:color w:val="17202A"/>
          <w:sz w:val="22"/>
        </w:rPr>
        <w:t xml:space="preserve">•  </w:t>
      </w:r>
      <w:r>
        <w:rPr>
          <w:rFonts w:ascii="Calibri" w:hAnsi="Calibri"/>
          <w:b w:val="0"/>
          <w:color w:val="17202A"/>
          <w:sz w:val="22"/>
        </w:rPr>
        <w:t>G1.1 — административная карточка одной consultation session;</w:t>
      </w:r>
    </w:p>
    <w:p>
      <w:pPr>
        <w:spacing w:after="80" w:line="300" w:lineRule="exact"/>
        <w:ind w:left="605" w:hanging="374"/>
      </w:pPr>
      <w:r>
        <w:rPr>
          <w:rFonts w:ascii="Calibri" w:hAnsi="Calibri"/>
          <w:color w:val="17202A"/>
          <w:sz w:val="22"/>
        </w:rPr>
        <w:t xml:space="preserve">•  </w:t>
      </w:r>
      <w:r>
        <w:rPr>
          <w:rFonts w:ascii="Calibri" w:hAnsi="Calibri"/>
          <w:b w:val="0"/>
          <w:color w:val="17202A"/>
          <w:sz w:val="22"/>
        </w:rPr>
        <w:t>G1.3 — единственный владелец lifecycle, статусов, таймеров и клиентской истории consultation session;</w:t>
      </w:r>
    </w:p>
    <w:p>
      <w:pPr>
        <w:spacing w:after="80" w:line="300" w:lineRule="exact"/>
        <w:ind w:left="605" w:hanging="374"/>
      </w:pPr>
      <w:r>
        <w:rPr>
          <w:rFonts w:ascii="Calibri" w:hAnsi="Calibri"/>
          <w:color w:val="17202A"/>
          <w:sz w:val="22"/>
        </w:rPr>
        <w:t xml:space="preserve">•  </w:t>
      </w:r>
      <w:r>
        <w:rPr>
          <w:rFonts w:ascii="Calibri" w:hAnsi="Calibri"/>
          <w:b w:val="0"/>
          <w:color w:val="17202A"/>
          <w:sz w:val="22"/>
        </w:rPr>
        <w:t>G1.4 — уведомления;</w:t>
      </w:r>
    </w:p>
    <w:p>
      <w:pPr>
        <w:spacing w:after="80" w:line="300" w:lineRule="exact"/>
        <w:ind w:left="605" w:hanging="374"/>
      </w:pPr>
      <w:r>
        <w:rPr>
          <w:rFonts w:ascii="Calibri" w:hAnsi="Calibri"/>
          <w:color w:val="17202A"/>
          <w:sz w:val="22"/>
        </w:rPr>
        <w:t xml:space="preserve">•  </w:t>
      </w:r>
      <w:r>
        <w:rPr>
          <w:rFonts w:ascii="Calibri" w:hAnsi="Calibri"/>
          <w:b w:val="0"/>
          <w:color w:val="17202A"/>
          <w:sz w:val="22"/>
        </w:rPr>
        <w:t>G2 — credits, цена, coupons, billing и refund;</w:t>
      </w:r>
    </w:p>
    <w:p>
      <w:pPr>
        <w:spacing w:after="80" w:line="300" w:lineRule="exact"/>
        <w:ind w:left="605" w:hanging="374"/>
      </w:pPr>
      <w:r>
        <w:rPr>
          <w:rFonts w:ascii="Calibri" w:hAnsi="Calibri"/>
          <w:color w:val="17202A"/>
          <w:sz w:val="22"/>
        </w:rPr>
        <w:t xml:space="preserve">•  </w:t>
      </w:r>
      <w:r>
        <w:rPr>
          <w:rFonts w:ascii="Calibri" w:hAnsi="Calibri"/>
          <w:b w:val="0"/>
          <w:color w:val="17202A"/>
          <w:sz w:val="22"/>
        </w:rPr>
        <w:t>G4 — support, жалобы, документы и safety;</w:t>
      </w:r>
    </w:p>
    <w:p>
      <w:pPr>
        <w:spacing w:after="80" w:line="300" w:lineRule="exact"/>
        <w:ind w:left="605" w:hanging="374"/>
      </w:pPr>
      <w:r>
        <w:rPr>
          <w:rFonts w:ascii="Calibri" w:hAnsi="Calibri"/>
          <w:color w:val="17202A"/>
          <w:sz w:val="22"/>
        </w:rPr>
        <w:t xml:space="preserve">•  </w:t>
      </w:r>
      <w:r>
        <w:rPr>
          <w:rFonts w:ascii="Calibri" w:hAnsi="Calibri"/>
          <w:b w:val="0"/>
          <w:color w:val="17202A"/>
          <w:sz w:val="22"/>
        </w:rPr>
        <w:t>G6 — назначения, permissions, SLA и quality.</w:t>
      </w:r>
    </w:p>
    <w:p>
      <w:r>
        <w:rPr>
          <w:rFonts w:ascii="Calibri" w:hAnsi="Calibri"/>
          <w:b w:val="0"/>
          <w:color w:val="17202A"/>
          <w:sz w:val="22"/>
        </w:rPr>
        <w:t>В G1.2 входят постоянный диалог, роли и видимость внутри чата, сообщения и вложения, авторство, цензура, доставка, версии сообщений, отображение chat-событий в истории и chat-specific настройки.</w:t>
      </w:r>
    </w:p>
    <w:p>
      <w:r>
        <w:rPr>
          <w:rFonts w:ascii="Calibri" w:hAnsi="Calibri"/>
          <w:b w:val="0"/>
          <w:color w:val="17202A"/>
          <w:sz w:val="22"/>
        </w:rPr>
        <w:t>В G1.2 не входят lifecycle и расчёт состояний consultation session, реализация общей RBAC-модели, расчёт списаний, создание цен/пакетов/coupons, paid queue, асинхронная paid-консультация, список и retention клиентской истории, экспорт истории, отдельная support-роль, audio/video и автоматическая отправка AI-текста.</w:t>
      </w:r>
    </w:p>
    <w:p>
      <w:pPr>
        <w:pStyle w:val="Heading1"/>
      </w:pPr>
      <w:r>
        <w:t>15. Ошибки и запрещённое поведение</w:t>
      </w:r>
    </w:p>
    <w:p>
      <w:pPr>
        <w:keepNext/>
      </w:pPr>
      <w:r>
        <w:rPr>
          <w:rFonts w:ascii="Calibri" w:hAnsi="Calibri"/>
          <w:b w:val="0"/>
          <w:color w:val="17202A"/>
          <w:sz w:val="22"/>
        </w:rPr>
        <w:t>Система должна явно отклонять действие без утечки данных и побочных эффектов, если:</w:t>
      </w:r>
    </w:p>
    <w:p>
      <w:pPr>
        <w:spacing w:after="80" w:line="300" w:lineRule="exact"/>
        <w:ind w:left="605" w:hanging="374"/>
      </w:pPr>
      <w:r>
        <w:rPr>
          <w:rFonts w:ascii="Calibri" w:hAnsi="Calibri"/>
          <w:color w:val="17202A"/>
          <w:sz w:val="22"/>
        </w:rPr>
        <w:t xml:space="preserve">•  </w:t>
      </w:r>
      <w:r>
        <w:rPr>
          <w:rFonts w:ascii="Calibri" w:hAnsi="Calibri"/>
          <w:b w:val="0"/>
          <w:color w:val="17202A"/>
          <w:sz w:val="22"/>
        </w:rPr>
        <w:t>Агент открывает или отправляет от неназначенной анкеты;</w:t>
      </w:r>
    </w:p>
    <w:p>
      <w:pPr>
        <w:spacing w:after="80" w:line="300" w:lineRule="exact"/>
        <w:ind w:left="605" w:hanging="374"/>
      </w:pPr>
      <w:r>
        <w:rPr>
          <w:rFonts w:ascii="Calibri" w:hAnsi="Calibri"/>
          <w:color w:val="17202A"/>
          <w:sz w:val="22"/>
        </w:rPr>
        <w:t xml:space="preserve">•  </w:t>
      </w:r>
      <w:r>
        <w:rPr>
          <w:rFonts w:ascii="Calibri" w:hAnsi="Calibri"/>
          <w:b w:val="0"/>
          <w:color w:val="17202A"/>
          <w:sz w:val="22"/>
        </w:rPr>
        <w:t>вторая paid/pause session запускается для занятого Агента;</w:t>
      </w:r>
    </w:p>
    <w:p>
      <w:pPr>
        <w:spacing w:after="80" w:line="300" w:lineRule="exact"/>
        <w:ind w:left="605" w:hanging="374"/>
      </w:pPr>
      <w:r>
        <w:rPr>
          <w:rFonts w:ascii="Calibri" w:hAnsi="Calibri"/>
          <w:color w:val="17202A"/>
          <w:sz w:val="22"/>
        </w:rPr>
        <w:t xml:space="preserve">•  </w:t>
      </w:r>
      <w:r>
        <w:rPr>
          <w:rFonts w:ascii="Calibri" w:hAnsi="Calibri"/>
          <w:b w:val="0"/>
          <w:color w:val="17202A"/>
          <w:sz w:val="22"/>
        </w:rPr>
        <w:t>session стартует из бесплатного сообщения без явного запроса;</w:t>
      </w:r>
    </w:p>
    <w:p>
      <w:pPr>
        <w:spacing w:after="80" w:line="300" w:lineRule="exact"/>
        <w:ind w:left="605" w:hanging="374"/>
      </w:pPr>
      <w:r>
        <w:rPr>
          <w:rFonts w:ascii="Calibri" w:hAnsi="Calibri"/>
          <w:color w:val="17202A"/>
          <w:sz w:val="22"/>
        </w:rPr>
        <w:t xml:space="preserve">•  </w:t>
      </w:r>
      <w:r>
        <w:rPr>
          <w:rFonts w:ascii="Calibri" w:hAnsi="Calibri"/>
          <w:b w:val="0"/>
          <w:color w:val="17202A"/>
          <w:sz w:val="22"/>
        </w:rPr>
        <w:t>paid начинается без обязательного consent;</w:t>
      </w:r>
    </w:p>
    <w:p>
      <w:pPr>
        <w:spacing w:after="80" w:line="300" w:lineRule="exact"/>
        <w:ind w:left="605" w:hanging="374"/>
      </w:pPr>
      <w:r>
        <w:rPr>
          <w:rFonts w:ascii="Calibri" w:hAnsi="Calibri"/>
          <w:color w:val="17202A"/>
          <w:sz w:val="22"/>
        </w:rPr>
        <w:t xml:space="preserve">•  </w:t>
      </w:r>
      <w:r>
        <w:rPr>
          <w:rFonts w:ascii="Calibri" w:hAnsi="Calibri"/>
          <w:b w:val="0"/>
          <w:color w:val="17202A"/>
          <w:sz w:val="22"/>
        </w:rPr>
        <w:t>moderator/super-admin показан клиенту как Эксперт;</w:t>
      </w:r>
    </w:p>
    <w:p>
      <w:pPr>
        <w:spacing w:after="80" w:line="300" w:lineRule="exact"/>
        <w:ind w:left="605" w:hanging="374"/>
      </w:pPr>
      <w:r>
        <w:rPr>
          <w:rFonts w:ascii="Calibri" w:hAnsi="Calibri"/>
          <w:color w:val="17202A"/>
          <w:sz w:val="22"/>
        </w:rPr>
        <w:t xml:space="preserve">•  </w:t>
      </w:r>
      <w:r>
        <w:rPr>
          <w:rFonts w:ascii="Calibri" w:hAnsi="Calibri"/>
          <w:b w:val="0"/>
          <w:color w:val="17202A"/>
          <w:sz w:val="22"/>
        </w:rPr>
        <w:t>повторный запрос создаёт дубль;</w:t>
      </w:r>
    </w:p>
    <w:p>
      <w:pPr>
        <w:spacing w:after="80" w:line="300" w:lineRule="exact"/>
        <w:ind w:left="605" w:hanging="374"/>
      </w:pPr>
      <w:r>
        <w:rPr>
          <w:rFonts w:ascii="Calibri" w:hAnsi="Calibri"/>
          <w:color w:val="17202A"/>
          <w:sz w:val="22"/>
        </w:rPr>
        <w:t xml:space="preserve">•  </w:t>
      </w:r>
      <w:r>
        <w:rPr>
          <w:rFonts w:ascii="Calibri" w:hAnsi="Calibri"/>
          <w:b w:val="0"/>
          <w:color w:val="17202A"/>
          <w:sz w:val="22"/>
        </w:rPr>
        <w:t>файл запрещён, переименован или не может быть проверен;</w:t>
      </w:r>
    </w:p>
    <w:p>
      <w:pPr>
        <w:spacing w:after="80" w:line="300" w:lineRule="exact"/>
        <w:ind w:left="605" w:hanging="374"/>
      </w:pPr>
      <w:r>
        <w:rPr>
          <w:rFonts w:ascii="Calibri" w:hAnsi="Calibri"/>
          <w:color w:val="17202A"/>
          <w:sz w:val="22"/>
        </w:rPr>
        <w:t xml:space="preserve">•  </w:t>
      </w:r>
      <w:r>
        <w:rPr>
          <w:rFonts w:ascii="Calibri" w:hAnsi="Calibri"/>
          <w:b w:val="0"/>
          <w:color w:val="17202A"/>
          <w:sz w:val="22"/>
        </w:rPr>
        <w:t>edit уничтожает прежнюю версию;</w:t>
      </w:r>
    </w:p>
    <w:p>
      <w:pPr>
        <w:spacing w:after="80" w:line="300" w:lineRule="exact"/>
        <w:ind w:left="605" w:hanging="374"/>
      </w:pPr>
      <w:r>
        <w:rPr>
          <w:rFonts w:ascii="Calibri" w:hAnsi="Calibri"/>
          <w:color w:val="17202A"/>
          <w:sz w:val="22"/>
        </w:rPr>
        <w:t xml:space="preserve">•  </w:t>
      </w:r>
      <w:r>
        <w:rPr>
          <w:rFonts w:ascii="Calibri" w:hAnsi="Calibri"/>
          <w:b w:val="0"/>
          <w:color w:val="17202A"/>
          <w:sz w:val="22"/>
        </w:rPr>
        <w:t>staff пытается физически удалить консультационную историю;</w:t>
      </w:r>
    </w:p>
    <w:p>
      <w:pPr>
        <w:spacing w:after="80" w:line="300" w:lineRule="exact"/>
        <w:ind w:left="605" w:hanging="374"/>
      </w:pPr>
      <w:r>
        <w:rPr>
          <w:rFonts w:ascii="Calibri" w:hAnsi="Calibri"/>
          <w:color w:val="17202A"/>
          <w:sz w:val="22"/>
        </w:rPr>
        <w:t xml:space="preserve">•  </w:t>
      </w:r>
      <w:r>
        <w:rPr>
          <w:rFonts w:ascii="Calibri" w:hAnsi="Calibri"/>
          <w:b w:val="0"/>
          <w:color w:val="17202A"/>
          <w:sz w:val="22"/>
        </w:rPr>
        <w:t>шаблон или AI-подсказка отправляется автоматически;</w:t>
      </w:r>
    </w:p>
    <w:p>
      <w:pPr>
        <w:spacing w:after="80" w:line="300" w:lineRule="exact"/>
        <w:ind w:left="605" w:hanging="374"/>
      </w:pPr>
      <w:r>
        <w:rPr>
          <w:rFonts w:ascii="Calibri" w:hAnsi="Calibri"/>
          <w:color w:val="17202A"/>
          <w:sz w:val="22"/>
        </w:rPr>
        <w:t xml:space="preserve">•  </w:t>
      </w:r>
      <w:r>
        <w:rPr>
          <w:rFonts w:ascii="Calibri" w:hAnsi="Calibri"/>
          <w:b w:val="0"/>
          <w:color w:val="17202A"/>
          <w:sz w:val="22"/>
        </w:rPr>
        <w:t>получатель пытается восстановить процензурированный оригинал;</w:t>
      </w:r>
    </w:p>
    <w:p>
      <w:pPr>
        <w:spacing w:after="80" w:line="300" w:lineRule="exact"/>
        <w:ind w:left="605" w:hanging="374"/>
      </w:pPr>
      <w:r>
        <w:rPr>
          <w:rFonts w:ascii="Calibri" w:hAnsi="Calibri"/>
          <w:color w:val="17202A"/>
          <w:sz w:val="22"/>
        </w:rPr>
        <w:t xml:space="preserve">•  </w:t>
      </w:r>
      <w:r>
        <w:rPr>
          <w:rFonts w:ascii="Calibri" w:hAnsi="Calibri"/>
          <w:b w:val="0"/>
          <w:color w:val="17202A"/>
          <w:sz w:val="22"/>
        </w:rPr>
        <w:t>скрывается окончание trial/paid или создаётся давление на основе баланса;</w:t>
      </w:r>
    </w:p>
    <w:p>
      <w:pPr>
        <w:spacing w:after="80" w:line="300" w:lineRule="exact"/>
        <w:ind w:left="605" w:hanging="374"/>
      </w:pPr>
      <w:r>
        <w:rPr>
          <w:rFonts w:ascii="Calibri" w:hAnsi="Calibri"/>
          <w:color w:val="17202A"/>
          <w:sz w:val="22"/>
        </w:rPr>
        <w:t xml:space="preserve">•  </w:t>
      </w:r>
      <w:r>
        <w:rPr>
          <w:rFonts w:ascii="Calibri" w:hAnsi="Calibri"/>
          <w:b w:val="0"/>
          <w:color w:val="17202A"/>
          <w:sz w:val="22"/>
        </w:rPr>
        <w:t>используются гарантии, страх, зависимость, выдуманная срочность или профессиональная медицинская/юридическая/финансовая роль.</w:t>
      </w:r>
    </w:p>
    <w:p>
      <w:pPr>
        <w:pStyle w:val="Heading1"/>
      </w:pPr>
      <w:r>
        <w:t>16. Критерии готового результата</w:t>
      </w:r>
    </w:p>
    <w:p>
      <w:pPr>
        <w:pStyle w:val="Heading2"/>
      </w:pPr>
      <w:r>
        <w:t>Положительные проверки</w:t>
      </w:r>
    </w:p>
    <w:p>
      <w:pPr>
        <w:spacing w:after="80" w:line="300" w:lineRule="exact"/>
        <w:ind w:left="605" w:hanging="374"/>
      </w:pPr>
      <w:r>
        <w:rPr>
          <w:rFonts w:ascii="Calibri" w:hAnsi="Calibri"/>
          <w:color w:val="17202A"/>
          <w:sz w:val="22"/>
        </w:rPr>
        <w:t xml:space="preserve">1.  </w:t>
      </w:r>
      <w:r>
        <w:rPr>
          <w:rFonts w:ascii="Calibri" w:hAnsi="Calibri"/>
          <w:b w:val="0"/>
          <w:color w:val="17202A"/>
          <w:sz w:val="22"/>
        </w:rPr>
        <w:t>Бесплатное сообщение создаёт/открывает один диалог и не запускает timer/debit.</w:t>
      </w:r>
    </w:p>
    <w:p>
      <w:pPr>
        <w:spacing w:after="80" w:line="300" w:lineRule="exact"/>
        <w:ind w:left="605" w:hanging="374"/>
      </w:pPr>
      <w:r>
        <w:rPr>
          <w:rFonts w:ascii="Calibri" w:hAnsi="Calibri"/>
          <w:color w:val="17202A"/>
          <w:sz w:val="22"/>
        </w:rPr>
        <w:t xml:space="preserve">2.  </w:t>
      </w:r>
      <w:r>
        <w:rPr>
          <w:rFonts w:ascii="Calibri" w:hAnsi="Calibri"/>
          <w:b w:val="0"/>
          <w:color w:val="17202A"/>
          <w:sz w:val="22"/>
        </w:rPr>
        <w:t>Agent accept запроса не создаёт session; последующий committed client consent создаёт exactly one session в том же диалоге. Принятие клиентом предложения Эксперта даёт тот же результат.</w:t>
      </w:r>
    </w:p>
    <w:p>
      <w:pPr>
        <w:spacing w:after="80" w:line="300" w:lineRule="exact"/>
        <w:ind w:left="605" w:hanging="374"/>
      </w:pPr>
      <w:r>
        <w:rPr>
          <w:rFonts w:ascii="Calibri" w:hAnsi="Calibri"/>
          <w:color w:val="17202A"/>
          <w:sz w:val="22"/>
        </w:rPr>
        <w:t xml:space="preserve">3.  </w:t>
      </w:r>
      <w:r>
        <w:rPr>
          <w:rFonts w:ascii="Calibri" w:hAnsi="Calibri"/>
          <w:b w:val="0"/>
          <w:color w:val="17202A"/>
          <w:sz w:val="22"/>
        </w:rPr>
        <w:t>После end диалог возвращается в free mode; следующий кейс создаёт новую session.</w:t>
      </w:r>
    </w:p>
    <w:p>
      <w:pPr>
        <w:spacing w:after="80" w:line="300" w:lineRule="exact"/>
        <w:ind w:left="605" w:hanging="374"/>
      </w:pPr>
      <w:r>
        <w:rPr>
          <w:rFonts w:ascii="Calibri" w:hAnsi="Calibri"/>
          <w:color w:val="17202A"/>
          <w:sz w:val="22"/>
        </w:rPr>
        <w:t xml:space="preserve">4.  </w:t>
      </w:r>
      <w:r>
        <w:rPr>
          <w:rFonts w:ascii="Calibri" w:hAnsi="Calibri"/>
          <w:b w:val="0"/>
          <w:color w:val="17202A"/>
          <w:sz w:val="22"/>
        </w:rPr>
        <w:t>Клиент видит Эксперта, а внутренний audit — фактического Агента.</w:t>
      </w:r>
    </w:p>
    <w:p>
      <w:pPr>
        <w:spacing w:after="80" w:line="300" w:lineRule="exact"/>
        <w:ind w:left="605" w:hanging="374"/>
      </w:pPr>
      <w:r>
        <w:rPr>
          <w:rFonts w:ascii="Calibri" w:hAnsi="Calibri"/>
          <w:color w:val="17202A"/>
          <w:sz w:val="22"/>
        </w:rPr>
        <w:t xml:space="preserve">5.  </w:t>
      </w:r>
      <w:r>
        <w:rPr>
          <w:rFonts w:ascii="Calibri" w:hAnsi="Calibri"/>
          <w:b w:val="0"/>
          <w:color w:val="17202A"/>
          <w:sz w:val="22"/>
        </w:rPr>
        <w:t>Агент видит только назначенную анкету и историю текущей пары.</w:t>
      </w:r>
    </w:p>
    <w:p>
      <w:pPr>
        <w:spacing w:after="80" w:line="300" w:lineRule="exact"/>
        <w:ind w:left="605" w:hanging="374"/>
      </w:pPr>
      <w:r>
        <w:rPr>
          <w:rFonts w:ascii="Calibri" w:hAnsi="Calibri"/>
          <w:color w:val="17202A"/>
          <w:sz w:val="22"/>
        </w:rPr>
        <w:t xml:space="preserve">6.  </w:t>
      </w:r>
      <w:r>
        <w:rPr>
          <w:rFonts w:ascii="Calibri" w:hAnsi="Calibri"/>
          <w:b w:val="0"/>
          <w:color w:val="17202A"/>
          <w:sz w:val="22"/>
        </w:rPr>
        <w:t>Модератор и аварийный super-admin видны как «Поддержка Nebula».</w:t>
      </w:r>
    </w:p>
    <w:p>
      <w:pPr>
        <w:spacing w:after="80" w:line="300" w:lineRule="exact"/>
        <w:ind w:left="605" w:hanging="374"/>
      </w:pPr>
      <w:r>
        <w:rPr>
          <w:rFonts w:ascii="Calibri" w:hAnsi="Calibri"/>
          <w:color w:val="17202A"/>
          <w:sz w:val="22"/>
        </w:rPr>
        <w:t xml:space="preserve">7.  </w:t>
      </w:r>
      <w:r>
        <w:rPr>
          <w:rFonts w:ascii="Calibri" w:hAnsi="Calibri"/>
          <w:b w:val="0"/>
          <w:color w:val="17202A"/>
          <w:sz w:val="22"/>
        </w:rPr>
        <w:t>Разрешённые text/emoji/image/document доставляются; статусы доставки не меняют billing.</w:t>
      </w:r>
    </w:p>
    <w:p>
      <w:pPr>
        <w:spacing w:after="80" w:line="300" w:lineRule="exact"/>
        <w:ind w:left="605" w:hanging="374"/>
      </w:pPr>
      <w:r>
        <w:rPr>
          <w:rFonts w:ascii="Calibri" w:hAnsi="Calibri"/>
          <w:color w:val="17202A"/>
          <w:sz w:val="22"/>
        </w:rPr>
        <w:t xml:space="preserve">8.  </w:t>
      </w:r>
      <w:r>
        <w:rPr>
          <w:rFonts w:ascii="Calibri" w:hAnsi="Calibri"/>
          <w:b w:val="0"/>
          <w:color w:val="17202A"/>
          <w:sz w:val="22"/>
        </w:rPr>
        <w:t>Редактирование прочитанного сообщения Экспертом показывает «изменено»; редактирование непрочитанного сообщения не показывает эту отметку клиенту; оба варианта сохраняют все версии для super-admin.</w:t>
      </w:r>
    </w:p>
    <w:p>
      <w:pPr>
        <w:spacing w:after="80" w:line="300" w:lineRule="exact"/>
        <w:ind w:left="605" w:hanging="374"/>
      </w:pPr>
      <w:r>
        <w:rPr>
          <w:rFonts w:ascii="Calibri" w:hAnsi="Calibri"/>
          <w:color w:val="17202A"/>
          <w:sz w:val="22"/>
        </w:rPr>
        <w:t xml:space="preserve">9.  </w:t>
      </w:r>
      <w:r>
        <w:rPr>
          <w:rFonts w:ascii="Calibri" w:hAnsi="Calibri"/>
          <w:b w:val="0"/>
          <w:color w:val="17202A"/>
          <w:sz w:val="22"/>
        </w:rPr>
        <w:t>Запрещённый фрагмент виден отправителю, заменён на «ЦЕНЗУРА» для получателя и создаёт одну audit-запись.</w:t>
      </w:r>
    </w:p>
    <w:p>
      <w:pPr>
        <w:spacing w:after="80" w:line="300" w:lineRule="exact"/>
        <w:ind w:left="605" w:hanging="374"/>
      </w:pPr>
      <w:r>
        <w:rPr>
          <w:rFonts w:ascii="Calibri" w:hAnsi="Calibri"/>
          <w:color w:val="17202A"/>
          <w:sz w:val="22"/>
        </w:rPr>
        <w:t xml:space="preserve">10.  </w:t>
      </w:r>
      <w:r>
        <w:rPr>
          <w:rFonts w:ascii="Calibri" w:hAnsi="Calibri"/>
          <w:b w:val="0"/>
          <w:color w:val="17202A"/>
          <w:sz w:val="22"/>
        </w:rPr>
        <w:t>Chat корректно отображает reconnect-состояние, полученное из G1.3, но не рассчитывает его deadline самостоятельно.</w:t>
      </w:r>
    </w:p>
    <w:p>
      <w:pPr>
        <w:spacing w:after="80" w:line="300" w:lineRule="exact"/>
        <w:ind w:left="605" w:hanging="374"/>
      </w:pPr>
      <w:r>
        <w:rPr>
          <w:rFonts w:ascii="Calibri" w:hAnsi="Calibri"/>
          <w:color w:val="17202A"/>
          <w:sz w:val="22"/>
        </w:rPr>
        <w:t xml:space="preserve">11.  </w:t>
      </w:r>
      <w:r>
        <w:rPr>
          <w:rFonts w:ascii="Calibri" w:hAnsi="Calibri"/>
          <w:b w:val="0"/>
          <w:color w:val="17202A"/>
          <w:sz w:val="22"/>
        </w:rPr>
        <w:t>Reconnect timeout, определённый G1.3, даёт technical end/support route без автоматического обещания купона.</w:t>
      </w:r>
    </w:p>
    <w:p>
      <w:pPr>
        <w:spacing w:after="80" w:line="300" w:lineRule="exact"/>
        <w:ind w:left="605" w:hanging="374"/>
      </w:pPr>
      <w:r>
        <w:rPr>
          <w:rFonts w:ascii="Calibri" w:hAnsi="Calibri"/>
          <w:color w:val="17202A"/>
          <w:sz w:val="22"/>
        </w:rPr>
        <w:t xml:space="preserve">12.  </w:t>
      </w:r>
      <w:r>
        <w:rPr>
          <w:rFonts w:ascii="Calibri" w:hAnsi="Calibri"/>
          <w:b w:val="0"/>
          <w:color w:val="17202A"/>
          <w:sz w:val="22"/>
        </w:rPr>
        <w:t>После end клиент видит итог и read-only «Историю консультации».</w:t>
      </w:r>
    </w:p>
    <w:p>
      <w:pPr>
        <w:spacing w:after="80" w:line="300" w:lineRule="exact"/>
        <w:ind w:left="605" w:hanging="374"/>
      </w:pPr>
      <w:r>
        <w:rPr>
          <w:rFonts w:ascii="Calibri" w:hAnsi="Calibri"/>
          <w:color w:val="17202A"/>
          <w:sz w:val="22"/>
        </w:rPr>
        <w:t xml:space="preserve">13.  </w:t>
      </w:r>
      <w:r>
        <w:rPr>
          <w:rFonts w:ascii="Calibri" w:hAnsi="Calibri"/>
          <w:b w:val="0"/>
          <w:color w:val="17202A"/>
          <w:sz w:val="22"/>
        </w:rPr>
        <w:t>Super-admin меняет chat setting, видит audit, а новое событие использует новую версию без переписывания истории.</w:t>
      </w:r>
    </w:p>
    <w:p>
      <w:pPr>
        <w:pStyle w:val="Heading2"/>
      </w:pPr>
      <w:r>
        <w:t>Отрицательные и повторные проверки</w:t>
      </w:r>
    </w:p>
    <w:p>
      <w:pPr>
        <w:spacing w:after="80" w:line="300" w:lineRule="exact"/>
        <w:ind w:left="605" w:hanging="374"/>
      </w:pPr>
      <w:r>
        <w:rPr>
          <w:rFonts w:ascii="Calibri" w:hAnsi="Calibri"/>
          <w:color w:val="17202A"/>
          <w:sz w:val="22"/>
        </w:rPr>
        <w:t xml:space="preserve">1.  </w:t>
      </w:r>
      <w:r>
        <w:rPr>
          <w:rFonts w:ascii="Calibri" w:hAnsi="Calibri"/>
          <w:b w:val="0"/>
          <w:color w:val="17202A"/>
          <w:sz w:val="22"/>
        </w:rPr>
        <w:t>Прямой URL и повторный запрос не дают Агенту чужую анкету или данные.</w:t>
      </w:r>
    </w:p>
    <w:p>
      <w:pPr>
        <w:spacing w:after="80" w:line="300" w:lineRule="exact"/>
        <w:ind w:left="605" w:hanging="374"/>
      </w:pPr>
      <w:r>
        <w:rPr>
          <w:rFonts w:ascii="Calibri" w:hAnsi="Calibri"/>
          <w:color w:val="17202A"/>
          <w:sz w:val="22"/>
        </w:rPr>
        <w:t xml:space="preserve">2.  </w:t>
      </w:r>
      <w:r>
        <w:rPr>
          <w:rFonts w:ascii="Calibri" w:hAnsi="Calibri"/>
          <w:b w:val="0"/>
          <w:color w:val="17202A"/>
          <w:sz w:val="22"/>
        </w:rPr>
        <w:t>Чужой actor/assignment не позволяет отправить сообщение.</w:t>
      </w:r>
    </w:p>
    <w:p>
      <w:pPr>
        <w:spacing w:after="80" w:line="300" w:lineRule="exact"/>
        <w:ind w:left="605" w:hanging="374"/>
      </w:pPr>
      <w:r>
        <w:rPr>
          <w:rFonts w:ascii="Calibri" w:hAnsi="Calibri"/>
          <w:color w:val="17202A"/>
          <w:sz w:val="22"/>
        </w:rPr>
        <w:t xml:space="preserve">3.  </w:t>
      </w:r>
      <w:r>
        <w:rPr>
          <w:rFonts w:ascii="Calibri" w:hAnsi="Calibri"/>
          <w:b w:val="0"/>
          <w:color w:val="17202A"/>
          <w:sz w:val="22"/>
        </w:rPr>
        <w:t>Вторая paid/pause session для Агента отклоняется.</w:t>
      </w:r>
    </w:p>
    <w:p>
      <w:pPr>
        <w:spacing w:after="80" w:line="300" w:lineRule="exact"/>
        <w:ind w:left="605" w:hanging="374"/>
      </w:pPr>
      <w:r>
        <w:rPr>
          <w:rFonts w:ascii="Calibri" w:hAnsi="Calibri"/>
          <w:color w:val="17202A"/>
          <w:sz w:val="22"/>
        </w:rPr>
        <w:t xml:space="preserve">4.  </w:t>
      </w:r>
      <w:r>
        <w:rPr>
          <w:rFonts w:ascii="Calibri" w:hAnsi="Calibri"/>
          <w:b w:val="0"/>
          <w:color w:val="17202A"/>
          <w:sz w:val="22"/>
        </w:rPr>
        <w:t>Duplicate/retry не создаёт второе сообщение, warning, incident, coupon, debit или session.</w:t>
      </w:r>
    </w:p>
    <w:p>
      <w:pPr>
        <w:spacing w:after="80" w:line="300" w:lineRule="exact"/>
        <w:ind w:left="605" w:hanging="374"/>
      </w:pPr>
      <w:r>
        <w:rPr>
          <w:rFonts w:ascii="Calibri" w:hAnsi="Calibri"/>
          <w:color w:val="17202A"/>
          <w:sz w:val="22"/>
        </w:rPr>
        <w:t xml:space="preserve">5.  </w:t>
      </w:r>
      <w:r>
        <w:rPr>
          <w:rFonts w:ascii="Calibri" w:hAnsi="Calibri"/>
          <w:b w:val="0"/>
          <w:color w:val="17202A"/>
          <w:sz w:val="22"/>
        </w:rPr>
        <w:t>Audio/video/arbitrary или замаскированный файл не доставляется.</w:t>
      </w:r>
    </w:p>
    <w:p>
      <w:pPr>
        <w:spacing w:after="80" w:line="300" w:lineRule="exact"/>
        <w:ind w:left="605" w:hanging="374"/>
      </w:pPr>
      <w:r>
        <w:rPr>
          <w:rFonts w:ascii="Calibri" w:hAnsi="Calibri"/>
          <w:color w:val="17202A"/>
          <w:sz w:val="22"/>
        </w:rPr>
        <w:t xml:space="preserve">6.  </w:t>
      </w:r>
      <w:r>
        <w:rPr>
          <w:rFonts w:ascii="Calibri" w:hAnsi="Calibri"/>
          <w:b w:val="0"/>
          <w:color w:val="17202A"/>
          <w:sz w:val="22"/>
        </w:rPr>
        <w:t>Непроверяемое вложение не обходит цензуру.</w:t>
      </w:r>
    </w:p>
    <w:p>
      <w:pPr>
        <w:spacing w:after="80" w:line="300" w:lineRule="exact"/>
        <w:ind w:left="605" w:hanging="374"/>
      </w:pPr>
      <w:r>
        <w:rPr>
          <w:rFonts w:ascii="Calibri" w:hAnsi="Calibri"/>
          <w:color w:val="17202A"/>
          <w:sz w:val="22"/>
        </w:rPr>
        <w:t xml:space="preserve">7.  </w:t>
      </w:r>
      <w:r>
        <w:rPr>
          <w:rFonts w:ascii="Calibri" w:hAnsi="Calibri"/>
          <w:b w:val="0"/>
          <w:color w:val="17202A"/>
          <w:sz w:val="22"/>
        </w:rPr>
        <w:t>Получатель не восстанавливает censored original через quote, notification, history или search.</w:t>
      </w:r>
    </w:p>
    <w:p>
      <w:pPr>
        <w:spacing w:after="80" w:line="300" w:lineRule="exact"/>
        <w:ind w:left="605" w:hanging="374"/>
      </w:pPr>
      <w:r>
        <w:rPr>
          <w:rFonts w:ascii="Calibri" w:hAnsi="Calibri"/>
          <w:color w:val="17202A"/>
          <w:sz w:val="22"/>
        </w:rPr>
        <w:t xml:space="preserve">8.  </w:t>
      </w:r>
      <w:r>
        <w:rPr>
          <w:rFonts w:ascii="Calibri" w:hAnsi="Calibri"/>
          <w:b w:val="0"/>
          <w:color w:val="17202A"/>
          <w:sz w:val="22"/>
        </w:rPr>
        <w:t>Staff без причины не скрывает сообщение и не завершает session.</w:t>
      </w:r>
    </w:p>
    <w:p>
      <w:pPr>
        <w:spacing w:after="80" w:line="300" w:lineRule="exact"/>
        <w:ind w:left="605" w:hanging="374"/>
      </w:pPr>
      <w:r>
        <w:rPr>
          <w:rFonts w:ascii="Calibri" w:hAnsi="Calibri"/>
          <w:color w:val="17202A"/>
          <w:sz w:val="22"/>
        </w:rPr>
        <w:t xml:space="preserve">9.  </w:t>
      </w:r>
      <w:r>
        <w:rPr>
          <w:rFonts w:ascii="Calibri" w:hAnsi="Calibri"/>
          <w:b w:val="0"/>
          <w:color w:val="17202A"/>
          <w:sz w:val="22"/>
        </w:rPr>
        <w:t>Physical delete консультационного сообщения недоступен.</w:t>
      </w:r>
    </w:p>
    <w:p>
      <w:pPr>
        <w:spacing w:after="80" w:line="300" w:lineRule="exact"/>
        <w:ind w:left="605" w:hanging="374"/>
      </w:pPr>
      <w:r>
        <w:rPr>
          <w:rFonts w:ascii="Calibri" w:hAnsi="Calibri"/>
          <w:color w:val="17202A"/>
          <w:sz w:val="22"/>
        </w:rPr>
        <w:t xml:space="preserve">10.  </w:t>
      </w:r>
      <w:r>
        <w:rPr>
          <w:rFonts w:ascii="Calibri" w:hAnsi="Calibri"/>
          <w:b w:val="0"/>
          <w:color w:val="17202A"/>
          <w:sz w:val="22"/>
        </w:rPr>
        <w:t>Переназначение во время active paid/pause отклоняется и не меняет историю.</w:t>
      </w:r>
    </w:p>
    <w:p>
      <w:pPr>
        <w:spacing w:after="80" w:line="300" w:lineRule="exact"/>
        <w:ind w:left="605" w:hanging="374"/>
      </w:pPr>
      <w:r>
        <w:rPr>
          <w:rFonts w:ascii="Calibri" w:hAnsi="Calibri"/>
          <w:color w:val="17202A"/>
          <w:sz w:val="22"/>
        </w:rPr>
        <w:t xml:space="preserve">11.  </w:t>
      </w:r>
      <w:r>
        <w:rPr>
          <w:rFonts w:ascii="Calibri" w:hAnsi="Calibri"/>
          <w:b w:val="0"/>
          <w:color w:val="17202A"/>
          <w:sz w:val="22"/>
        </w:rPr>
        <w:t>Частичный сбой не оставляет клиенту ложный статус доставки, обещание купона или скрытое списание.</w:t>
      </w:r>
    </w:p>
    <w:p>
      <w:pPr>
        <w:spacing w:after="80" w:line="300" w:lineRule="exact"/>
        <w:ind w:left="605" w:hanging="374"/>
      </w:pPr>
      <w:r>
        <w:rPr>
          <w:rFonts w:ascii="Calibri" w:hAnsi="Calibri"/>
          <w:color w:val="17202A"/>
          <w:sz w:val="22"/>
        </w:rPr>
        <w:t xml:space="preserve">12.  </w:t>
      </w:r>
      <w:r>
        <w:rPr>
          <w:rFonts w:ascii="Calibri" w:hAnsi="Calibri"/>
          <w:b w:val="0"/>
          <w:color w:val="17202A"/>
          <w:sz w:val="22"/>
        </w:rPr>
        <w:t>Непрочитанное до edit сообщение не получает клиентскую отметку «изменено», а прочитанное до edit не теряет обязательную отметку.</w:t>
      </w:r>
    </w:p>
    <w:p>
      <w:pPr>
        <w:pStyle w:val="Heading1"/>
      </w:pPr>
      <w:r>
        <w:t>17. Что Игорь возвращает на вычитку и приёмку</w:t>
      </w:r>
    </w:p>
    <w:p>
      <w:pPr>
        <w:keepNext/>
      </w:pPr>
      <w:r>
        <w:rPr>
          <w:rFonts w:ascii="Calibri" w:hAnsi="Calibri"/>
          <w:b w:val="0"/>
          <w:color w:val="17202A"/>
          <w:sz w:val="22"/>
        </w:rPr>
        <w:t>Перед реализацией:</w:t>
      </w:r>
    </w:p>
    <w:p>
      <w:pPr>
        <w:spacing w:after="80" w:line="300" w:lineRule="exact"/>
        <w:ind w:left="605" w:hanging="374"/>
      </w:pPr>
      <w:r>
        <w:rPr>
          <w:rFonts w:ascii="Calibri" w:hAnsi="Calibri"/>
          <w:color w:val="17202A"/>
          <w:sz w:val="22"/>
        </w:rPr>
        <w:t xml:space="preserve">•  </w:t>
      </w:r>
      <w:r>
        <w:rPr>
          <w:rFonts w:ascii="Calibri" w:hAnsi="Calibri"/>
          <w:b w:val="0"/>
          <w:color w:val="17202A"/>
          <w:sz w:val="22"/>
        </w:rPr>
        <w:t>краткое подтверждение понимания scope и зависимостей;</w:t>
      </w:r>
    </w:p>
    <w:p>
      <w:pPr>
        <w:spacing w:after="80" w:line="300" w:lineRule="exact"/>
        <w:ind w:left="605" w:hanging="374"/>
      </w:pPr>
      <w:r>
        <w:rPr>
          <w:rFonts w:ascii="Calibri" w:hAnsi="Calibri"/>
          <w:color w:val="17202A"/>
          <w:sz w:val="22"/>
        </w:rPr>
        <w:t xml:space="preserve">•  </w:t>
      </w:r>
      <w:r>
        <w:rPr>
          <w:rFonts w:ascii="Calibri" w:hAnsi="Calibri"/>
          <w:b w:val="0"/>
          <w:color w:val="17202A"/>
          <w:sz w:val="22"/>
        </w:rPr>
        <w:t>перечень найденных конфликтов с текущим сайтом;</w:t>
      </w:r>
    </w:p>
    <w:p>
      <w:pPr>
        <w:spacing w:after="80" w:line="300" w:lineRule="exact"/>
        <w:ind w:left="605" w:hanging="374"/>
      </w:pPr>
      <w:r>
        <w:rPr>
          <w:rFonts w:ascii="Calibri" w:hAnsi="Calibri"/>
          <w:color w:val="17202A"/>
          <w:sz w:val="22"/>
        </w:rPr>
        <w:t xml:space="preserve">•  </w:t>
      </w:r>
      <w:r>
        <w:rPr>
          <w:rFonts w:ascii="Calibri" w:hAnsi="Calibri"/>
          <w:b w:val="0"/>
          <w:color w:val="17202A"/>
          <w:sz w:val="22"/>
        </w:rPr>
        <w:t>список открытых продуктовых вопросов, если без решения поведение будет неоднозначным;</w:t>
      </w:r>
    </w:p>
    <w:p>
      <w:pPr>
        <w:spacing w:after="80" w:line="300" w:lineRule="exact"/>
        <w:ind w:left="605" w:hanging="374"/>
      </w:pPr>
      <w:r>
        <w:rPr>
          <w:rFonts w:ascii="Calibri" w:hAnsi="Calibri"/>
          <w:color w:val="17202A"/>
          <w:sz w:val="22"/>
        </w:rPr>
        <w:t xml:space="preserve">•  </w:t>
      </w:r>
      <w:r>
        <w:rPr>
          <w:rFonts w:ascii="Calibri" w:hAnsi="Calibri"/>
          <w:b w:val="0"/>
          <w:color w:val="17202A"/>
          <w:sz w:val="22"/>
        </w:rPr>
        <w:t>план проверки положительных и отрицательных сценариев.</w:t>
      </w:r>
    </w:p>
    <w:p>
      <w:pPr>
        <w:keepNext/>
      </w:pPr>
      <w:r>
        <w:rPr>
          <w:rFonts w:ascii="Calibri" w:hAnsi="Calibri"/>
          <w:b w:val="0"/>
          <w:color w:val="17202A"/>
          <w:sz w:val="22"/>
        </w:rPr>
        <w:t>После реализации:</w:t>
      </w:r>
    </w:p>
    <w:p>
      <w:pPr>
        <w:spacing w:after="80" w:line="300" w:lineRule="exact"/>
        <w:ind w:left="605" w:hanging="374"/>
      </w:pPr>
      <w:r>
        <w:rPr>
          <w:rFonts w:ascii="Calibri" w:hAnsi="Calibri"/>
          <w:color w:val="17202A"/>
          <w:sz w:val="22"/>
        </w:rPr>
        <w:t xml:space="preserve">•  </w:t>
      </w:r>
      <w:r>
        <w:rPr>
          <w:rFonts w:ascii="Calibri" w:hAnsi="Calibri"/>
          <w:b w:val="0"/>
          <w:color w:val="17202A"/>
          <w:sz w:val="22"/>
        </w:rPr>
        <w:t>ссылку на build/commit;</w:t>
      </w:r>
    </w:p>
    <w:p>
      <w:pPr>
        <w:spacing w:after="80" w:line="300" w:lineRule="exact"/>
        <w:ind w:left="605" w:hanging="374"/>
      </w:pPr>
      <w:r>
        <w:rPr>
          <w:rFonts w:ascii="Calibri" w:hAnsi="Calibri"/>
          <w:color w:val="17202A"/>
          <w:sz w:val="22"/>
        </w:rPr>
        <w:t xml:space="preserve">•  </w:t>
      </w:r>
      <w:r>
        <w:rPr>
          <w:rFonts w:ascii="Calibri" w:hAnsi="Calibri"/>
          <w:b w:val="0"/>
          <w:color w:val="17202A"/>
          <w:sz w:val="22"/>
        </w:rPr>
        <w:t>карту изменённых клиентских, agent, support и admin поверхностей;</w:t>
      </w:r>
    </w:p>
    <w:p>
      <w:pPr>
        <w:spacing w:after="80" w:line="300" w:lineRule="exact"/>
        <w:ind w:left="605" w:hanging="374"/>
      </w:pPr>
      <w:r>
        <w:rPr>
          <w:rFonts w:ascii="Calibri" w:hAnsi="Calibri"/>
          <w:color w:val="17202A"/>
          <w:sz w:val="22"/>
        </w:rPr>
        <w:t xml:space="preserve">•  </w:t>
      </w:r>
      <w:r>
        <w:rPr>
          <w:rFonts w:ascii="Calibri" w:hAnsi="Calibri"/>
          <w:b w:val="0"/>
          <w:color w:val="17202A"/>
          <w:sz w:val="22"/>
        </w:rPr>
        <w:t>proof для прав и прямых запросов;</w:t>
      </w:r>
    </w:p>
    <w:p>
      <w:pPr>
        <w:spacing w:after="80" w:line="300" w:lineRule="exact"/>
        <w:ind w:left="605" w:hanging="374"/>
      </w:pPr>
      <w:r>
        <w:rPr>
          <w:rFonts w:ascii="Calibri" w:hAnsi="Calibri"/>
          <w:color w:val="17202A"/>
          <w:sz w:val="22"/>
        </w:rPr>
        <w:t xml:space="preserve">•  </w:t>
      </w:r>
      <w:r>
        <w:rPr>
          <w:rFonts w:ascii="Calibri" w:hAnsi="Calibri"/>
          <w:b w:val="0"/>
          <w:color w:val="17202A"/>
          <w:sz w:val="22"/>
        </w:rPr>
        <w:t>proof состояний, idempotency, цензуры, audit, настроек и historical readback;</w:t>
      </w:r>
    </w:p>
    <w:p>
      <w:pPr>
        <w:spacing w:after="80" w:line="300" w:lineRule="exact"/>
        <w:ind w:left="605" w:hanging="374"/>
      </w:pPr>
      <w:r>
        <w:rPr>
          <w:rFonts w:ascii="Calibri" w:hAnsi="Calibri"/>
          <w:color w:val="17202A"/>
          <w:sz w:val="22"/>
        </w:rPr>
        <w:t xml:space="preserve">•  </w:t>
      </w:r>
      <w:r>
        <w:rPr>
          <w:rFonts w:ascii="Calibri" w:hAnsi="Calibri"/>
          <w:b w:val="0"/>
          <w:color w:val="17202A"/>
          <w:sz w:val="22"/>
        </w:rPr>
        <w:t>rollback/cleanup plan;</w:t>
      </w:r>
    </w:p>
    <w:p>
      <w:pPr>
        <w:spacing w:after="80" w:line="300" w:lineRule="exact"/>
        <w:ind w:left="605" w:hanging="374"/>
      </w:pPr>
      <w:r>
        <w:rPr>
          <w:rFonts w:ascii="Calibri" w:hAnsi="Calibri"/>
          <w:color w:val="17202A"/>
          <w:sz w:val="22"/>
        </w:rPr>
        <w:t xml:space="preserve">•  </w:t>
      </w:r>
      <w:r>
        <w:rPr>
          <w:rFonts w:ascii="Calibri" w:hAnsi="Calibri"/>
          <w:b w:val="0"/>
          <w:color w:val="17202A"/>
          <w:sz w:val="22"/>
        </w:rPr>
        <w:t>список осознанно перенесённых пунктов.</w:t>
      </w:r>
    </w:p>
    <w:p>
      <w:r>
        <w:rPr>
          <w:rFonts w:ascii="Calibri" w:hAnsi="Calibri"/>
          <w:b w:val="0"/>
          <w:color w:val="17202A"/>
          <w:sz w:val="22"/>
        </w:rPr>
        <w:t>Наличие HTML-макета, документа или кода само по себе не означает, что функция реализована. Готовность сайта подтверждается только проверкой работающего runtime.</w:t>
      </w:r>
    </w:p>
    <w:p>
      <w:pPr>
        <w:pStyle w:val="Heading1"/>
      </w:pPr>
      <w:r>
        <w:t>Служебные сведения о документе</w:t>
      </w:r>
    </w:p>
    <w:p>
      <w:pPr>
        <w:spacing w:after="40"/>
      </w:pPr>
      <w:r>
        <w:rPr>
          <w:rFonts w:ascii="Calibri" w:hAnsi="Calibri"/>
          <w:b/>
          <w:color w:val="123B63"/>
          <w:sz w:val="20"/>
        </w:rPr>
        <w:t xml:space="preserve">Задача: </w:t>
      </w:r>
      <w:r>
        <w:rPr>
          <w:rFonts w:ascii="Consolas" w:hAnsi="Consolas"/>
          <w:color w:val="31445A"/>
          <w:sz w:val="19"/>
        </w:rPr>
        <w:t>G1.2</w:t>
      </w:r>
    </w:p>
    <w:p>
      <w:pPr>
        <w:spacing w:after="40"/>
      </w:pPr>
      <w:r>
        <w:rPr>
          <w:rFonts w:ascii="Calibri" w:hAnsi="Calibri"/>
          <w:b/>
          <w:color w:val="123B63"/>
          <w:sz w:val="20"/>
        </w:rPr>
        <w:t xml:space="preserve">Версия: </w:t>
      </w:r>
      <w:r>
        <w:rPr>
          <w:rFonts w:ascii="Consolas" w:hAnsi="Consolas"/>
          <w:color w:val="31445A"/>
          <w:sz w:val="19"/>
        </w:rPr>
        <w:t>2.0</w:t>
      </w:r>
    </w:p>
    <w:p>
      <w:pPr>
        <w:spacing w:after="40"/>
      </w:pPr>
      <w:r>
        <w:rPr>
          <w:rFonts w:ascii="Calibri" w:hAnsi="Calibri"/>
          <w:b/>
          <w:color w:val="123B63"/>
          <w:sz w:val="20"/>
        </w:rPr>
        <w:t xml:space="preserve">Дата: </w:t>
      </w:r>
      <w:r>
        <w:rPr>
          <w:rFonts w:ascii="Consolas" w:hAnsi="Consolas"/>
          <w:color w:val="31445A"/>
          <w:sz w:val="19"/>
        </w:rPr>
        <w:t>2026-07-27</w:t>
      </w:r>
    </w:p>
    <w:p>
      <w:pPr>
        <w:spacing w:after="40"/>
      </w:pPr>
      <w:r>
        <w:rPr>
          <w:rFonts w:ascii="Calibri" w:hAnsi="Calibri"/>
          <w:b/>
          <w:color w:val="123B63"/>
          <w:sz w:val="20"/>
        </w:rPr>
        <w:t xml:space="preserve">Автор постановки: </w:t>
      </w:r>
      <w:r>
        <w:rPr>
          <w:rFonts w:ascii="Consolas" w:hAnsi="Consolas"/>
          <w:color w:val="31445A"/>
          <w:sz w:val="19"/>
        </w:rPr>
        <w:t>Product Owner / Project Manager Nebula</w:t>
      </w:r>
    </w:p>
    <w:p>
      <w:pPr>
        <w:spacing w:after="40"/>
      </w:pPr>
      <w:r>
        <w:rPr>
          <w:rFonts w:ascii="Calibri" w:hAnsi="Calibri"/>
          <w:b/>
          <w:color w:val="123B63"/>
          <w:sz w:val="20"/>
        </w:rPr>
        <w:t xml:space="preserve">Приоритет: </w:t>
      </w:r>
      <w:r>
        <w:rPr>
          <w:rFonts w:ascii="Consolas" w:hAnsi="Consolas"/>
          <w:color w:val="31445A"/>
          <w:sz w:val="19"/>
        </w:rPr>
        <w:t>P0</w:t>
      </w:r>
    </w:p>
    <w:p>
      <w:pPr>
        <w:spacing w:after="40"/>
      </w:pPr>
      <w:r>
        <w:rPr>
          <w:rFonts w:ascii="Calibri" w:hAnsi="Calibri"/>
          <w:b/>
          <w:color w:val="123B63"/>
          <w:sz w:val="20"/>
        </w:rPr>
        <w:t xml:space="preserve">Статус ТЗ: </w:t>
      </w:r>
      <w:r>
        <w:rPr>
          <w:rFonts w:ascii="Consolas" w:hAnsi="Consolas"/>
          <w:color w:val="31445A"/>
          <w:sz w:val="19"/>
        </w:rPr>
        <w:t>spec_handoff_ready</w:t>
      </w:r>
    </w:p>
    <w:p>
      <w:pPr>
        <w:spacing w:after="40"/>
      </w:pPr>
      <w:r>
        <w:rPr>
          <w:rFonts w:ascii="Calibri" w:hAnsi="Calibri"/>
          <w:b/>
          <w:color w:val="123B63"/>
          <w:sz w:val="20"/>
        </w:rPr>
        <w:t xml:space="preserve">Связанный технический контекст для Codex: </w:t>
      </w:r>
      <w:r>
        <w:rPr>
          <w:rFonts w:ascii="Consolas" w:hAnsi="Consolas"/>
          <w:color w:val="31445A"/>
          <w:sz w:val="19"/>
        </w:rPr>
        <w:t>codex-context-g1-2-role-chat.md</w:t>
      </w:r>
    </w:p>
    <w:p>
      <w:pPr>
        <w:spacing w:after="40"/>
      </w:pPr>
      <w:r>
        <w:rPr>
          <w:rFonts w:ascii="Calibri" w:hAnsi="Calibri"/>
          <w:b/>
          <w:color w:val="123B63"/>
          <w:sz w:val="20"/>
        </w:rPr>
        <w:t xml:space="preserve">Стартовые управляемые значения: </w:t>
      </w:r>
      <w:r>
        <w:rPr>
          <w:rFonts w:ascii="Calibri" w:hAnsi="Calibri"/>
          <w:b w:val="0"/>
          <w:color w:val="5F6B7A"/>
          <w:sz w:val="20"/>
        </w:rPr>
        <w:t>chat rate/attachment/censorship values; lifecycle timers и retention находятся в G1.3/G4.3</w:t>
      </w:r>
    </w:p>
    <w:p>
      <w:pPr>
        <w:spacing w:after="40"/>
      </w:pPr>
      <w:r>
        <w:rPr>
          <w:rFonts w:ascii="Calibri" w:hAnsi="Calibri"/>
          <w:b/>
          <w:color w:val="123B63"/>
          <w:sz w:val="20"/>
        </w:rPr>
        <w:t xml:space="preserve">Release gates: </w:t>
      </w:r>
      <w:r>
        <w:rPr>
          <w:rFonts w:ascii="Consolas" w:hAnsi="Consolas"/>
          <w:color w:val="31445A"/>
          <w:sz w:val="19"/>
        </w:rPr>
        <w:t>legal/privacy review для retention и Trust &amp; Safety; runtime/ACL/QA proof после реализации</w:t>
      </w:r>
    </w:p>
    <w:sectPr w:rsidR="00FC693F" w:rsidRPr="0006063C" w:rsidSect="00034616">
      <w:footerReference w:type="default" r:id="rId9"/>
      <w:pgSz w:w="12240" w:h="15840"/>
      <w:pgMar w:top="1181" w:right="1296" w:bottom="1123" w:left="1296" w:header="605" w:footer="60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Calibri" w:hAnsi="Calibri"/>
        <w:color w:val="5F6B7A"/>
        <w:sz w:val="18"/>
      </w:rPr>
      <w:t xml:space="preserve">G1.2  •  стр. </w:t>
    </w:r>
    <w:r>
      <w:rPr>
        <w:rFonts w:ascii="Calibri" w:hAnsi="Calibri"/>
        <w:color w:val="5F6B7A"/>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exact"/>
    </w:pPr>
    <w:rPr>
      <w:rFonts w:ascii="Calibri" w:hAnsi="Calibri"/>
      <w:color w:val="1720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175CD3"/>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175CD3"/>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exact"/>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exact"/>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ТЗ G1.2 — Чат по ролям</dc:title>
  <dc:subject>Продуктовая постановка для Игоря</dc:subject>
  <dc:creator>Nebula Product Owner / Project Manager</dc:creator>
  <cp:keywords>Nebula, G1.2, role-based chat, цензура, ТЗ</cp:keywords>
  <dc:description>generated by python-docx</dc:description>
  <cp:lastModifiedBy/>
  <cp:revision>1</cp:revision>
  <dcterms:created xsi:type="dcterms:W3CDTF">2013-12-23T23:15:00Z</dcterms:created>
  <dcterms:modified xsi:type="dcterms:W3CDTF">2013-12-23T23:15:00Z</dcterms:modified>
  <cp:category/>
</cp:coreProperties>
</file>