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</w:pPr>
      <w:r>
        <w:rPr>
          <w:rFonts w:ascii="Calibri" w:hAnsi="Calibri"/>
          <w:b/>
          <w:color w:val="175CD3"/>
          <w:sz w:val="18"/>
        </w:rPr>
        <w:t>ТЕХНИЧЕСКОЕ ЗАДАНИЕ · ДЛЯ СОГЛАСОВАНИЯ</w:t>
      </w:r>
    </w:p>
    <w:p>
      <w:pPr>
        <w:keepNext/>
        <w:spacing w:after="100"/>
      </w:pPr>
      <w:r>
        <w:rPr>
          <w:rFonts w:ascii="Calibri" w:hAnsi="Calibri"/>
          <w:b/>
          <w:color w:val="123B63"/>
          <w:sz w:val="48"/>
        </w:rPr>
        <w:t>ТЗ для Игоря — G3.7 «Допуск, выдача и ротация экспертных анкет»</w:t>
      </w:r>
    </w:p>
    <w:p>
      <w:pPr>
        <w:spacing w:after="360"/>
      </w:pPr>
      <w:r>
        <w:rPr>
          <w:rFonts w:ascii="Calibri" w:hAnsi="Calibri"/>
          <w:color w:val="5F6B7A"/>
          <w:sz w:val="25"/>
        </w:rPr>
        <w:t>Продуктовая постановка для вычитки и согласования с программистом</w:t>
      </w:r>
    </w:p>
    <w:p>
      <w:pPr>
        <w:pStyle w:val="Heading1"/>
      </w:pPr>
      <w:r>
        <w:t>1. Цель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Создать единую объяснимую систему, которая для каждой клиентской поверхности: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определяет, какие экспертные анкеты можно показать;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определяет разрешённые действия для каждой анкеты;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упорядочивает только допустимые анкеты;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сохраняет стабильный результат в рамках одного просмотра;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позволяет super-admin заранее увидеть и объяснить фактическую выдачу.</w:t>
      </w:r>
    </w:p>
    <w:p>
      <w:r>
        <w:rPr>
          <w:rFonts w:ascii="Calibri" w:hAnsi="Calibri"/>
          <w:b w:val="0"/>
          <w:color w:val="17202A"/>
          <w:sz w:val="22"/>
        </w:rPr>
        <w:t>Eligibility и ranking должны быть разделены. Высокий вес, pin или KPI никогда не обходят блокировку, недопуск, отсутствие назначения, невалидную цену или запрет paid-старта.</w:t>
      </w:r>
    </w:p>
    <w:p>
      <w:pPr>
        <w:pStyle w:val="Heading1"/>
      </w:pPr>
      <w:r>
        <w:t>2. Место G3.7 в общем продукте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line="240" w:lineRule="exact"/>
            </w:pPr>
            <w:r>
              <w:rPr>
                <w:rFonts w:ascii="Consolas" w:hAnsi="Consolas"/>
                <w:color w:val="31445A"/>
                <w:sz w:val="18"/>
              </w:rPr>
              <w:t>profile data + G3.6 completeness/blocker input</w:t>
              <w:br/>
              <w:t>+ admission/assignment</w:t>
              <w:br/>
              <w:t>+ public/content/safety status</w:t>
              <w:br/>
              <w:t>+ surface/topic/language/region context</w:t>
              <w:br/>
              <w:t>+ availability/action inputs</w:t>
              <w:br/>
              <w:t>-&gt; G3.7 display/action eligibility result</w:t>
              <w:br/>
              <w:t>-&gt; ranking/rotation rules</w:t>
              <w:br/>
              <w:t>-&gt; versioned preview</w:t>
              <w:br/>
              <w:t>-&gt; public list</w:t>
              <w:br/>
              <w:t>-&gt; повторная start validation в G3.4/G1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17202A"/>
          <w:sz w:val="22"/>
        </w:rPr>
        <w:t>G3.7 владеет правилами допуска к выдаче и порядком. Она не владеет содержимым профиля, ценой, session state, KPI definitions или финансовым стартом.</w:t>
      </w:r>
    </w:p>
    <w:p>
      <w:r>
        <w:rPr>
          <w:rFonts w:ascii="Calibri" w:hAnsi="Calibri"/>
          <w:b w:val="0"/>
          <w:color w:val="17202A"/>
          <w:sz w:val="22"/>
        </w:rPr>
        <w:t xml:space="preserve">Минимум V3 limited paid pilot: eligibility для полного registry поверхностей, manual order/pin/priority с preview и audit, </w:t>
      </w:r>
      <w:r>
        <w:rPr>
          <w:rFonts w:ascii="Consolas" w:hAnsi="Consolas"/>
          <w:color w:val="31445A"/>
          <w:sz w:val="21"/>
        </w:rPr>
        <w:t>KPI mode = disabled</w:t>
      </w:r>
      <w:r>
        <w:rPr>
          <w:rFonts w:ascii="Calibri" w:hAnsi="Calibri"/>
          <w:b w:val="0"/>
          <w:color w:val="17202A"/>
          <w:sz w:val="22"/>
        </w:rPr>
        <w:t>. Автоматическая KPI-ротация и масштабирование относятся к V5 и не блокируют bounded pilot.</w:t>
      </w:r>
    </w:p>
    <w:p>
      <w:pPr>
        <w:pStyle w:val="Heading1"/>
      </w:pPr>
      <w:r>
        <w:t>3. Термины</w:t>
      </w:r>
    </w:p>
    <w:p>
      <w:pPr>
        <w:pStyle w:val="Heading2"/>
      </w:pPr>
      <w:r>
        <w:t>Display eligibility</w:t>
      </w:r>
    </w:p>
    <w:p>
      <w:r>
        <w:rPr>
          <w:rFonts w:ascii="Calibri" w:hAnsi="Calibri"/>
          <w:b w:val="0"/>
          <w:color w:val="17202A"/>
          <w:sz w:val="22"/>
        </w:rPr>
        <w:t>Решение, можно ли показать анкету на конкретной поверхности.</w:t>
      </w:r>
    </w:p>
    <w:p>
      <w:pPr>
        <w:pStyle w:val="Heading2"/>
      </w:pPr>
      <w:r>
        <w:t>Action capability</w:t>
      </w:r>
    </w:p>
    <w:p>
      <w:r>
        <w:rPr>
          <w:rFonts w:ascii="Calibri" w:hAnsi="Calibri"/>
          <w:b w:val="0"/>
          <w:color w:val="17202A"/>
          <w:sz w:val="22"/>
        </w:rPr>
        <w:t>Разрешённые клиентские действия при текущем состоянии: открыть профиль, написать, включить уведомление или перейти к request flow.</w:t>
      </w:r>
    </w:p>
    <w:p>
      <w:pPr>
        <w:pStyle w:val="Heading2"/>
      </w:pPr>
      <w:r>
        <w:t>Fresh paid-start guard</w:t>
      </w:r>
    </w:p>
    <w:p>
      <w:r>
        <w:rPr>
          <w:rFonts w:ascii="Consolas" w:hAnsi="Consolas"/>
          <w:color w:val="31445A"/>
          <w:sz w:val="21"/>
        </w:rPr>
        <w:t>paid_start_eligible</w:t>
      </w:r>
      <w:r>
        <w:rPr>
          <w:rFonts w:ascii="Calibri" w:hAnsi="Calibri"/>
          <w:b w:val="0"/>
          <w:color w:val="17202A"/>
          <w:sz w:val="22"/>
        </w:rPr>
        <w:t xml:space="preserve"> — отдельная свежая транзакционная проверка возможности перейти к фактическому paid-старту. Она не является capability каталога, не кэшируется вместе с выдачей и не принадлежит G3.7. Показ анкеты или возможность создать consultation request не означают разрешение paid-старта.</w:t>
      </w:r>
    </w:p>
    <w:p>
      <w:pPr>
        <w:pStyle w:val="Heading2"/>
      </w:pPr>
      <w:r>
        <w:t>Ranking</w:t>
      </w:r>
    </w:p>
    <w:p>
      <w:r>
        <w:rPr>
          <w:rFonts w:ascii="Calibri" w:hAnsi="Calibri"/>
          <w:b w:val="0"/>
          <w:color w:val="17202A"/>
          <w:sz w:val="22"/>
        </w:rPr>
        <w:t>Определение порядка среди уже допустимых анкет.</w:t>
      </w:r>
    </w:p>
    <w:p>
      <w:pPr>
        <w:pStyle w:val="Heading2"/>
      </w:pPr>
      <w:r>
        <w:t>Surface</w:t>
      </w:r>
    </w:p>
    <w:p>
      <w:r>
        <w:rPr>
          <w:rFonts w:ascii="Calibri" w:hAnsi="Calibri"/>
          <w:b w:val="0"/>
          <w:color w:val="17202A"/>
          <w:sz w:val="22"/>
        </w:rPr>
        <w:t xml:space="preserve">Полный стабильный registry состоит ровно из восьми IDs: </w:t>
      </w:r>
      <w:r>
        <w:rPr>
          <w:rFonts w:ascii="Consolas" w:hAnsi="Consolas"/>
          <w:color w:val="31445A"/>
          <w:sz w:val="21"/>
        </w:rPr>
        <w:t>home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dashboard_catalog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country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city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category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matching_result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thematic_block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expert_profile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2"/>
      </w:pPr>
      <w:r>
        <w:t>Pin</w:t>
      </w:r>
    </w:p>
    <w:p>
      <w:r>
        <w:rPr>
          <w:rFonts w:ascii="Calibri" w:hAnsi="Calibri"/>
          <w:b w:val="0"/>
          <w:color w:val="17202A"/>
          <w:sz w:val="22"/>
        </w:rPr>
        <w:t>Закрепление допустимой анкеты в заданной позиции/scope.</w:t>
      </w:r>
    </w:p>
    <w:p>
      <w:pPr>
        <w:pStyle w:val="Heading2"/>
      </w:pPr>
      <w:r>
        <w:t>Priority</w:t>
      </w:r>
    </w:p>
    <w:p>
      <w:r>
        <w:rPr>
          <w:rFonts w:ascii="Calibri" w:hAnsi="Calibri"/>
          <w:b w:val="0"/>
          <w:color w:val="17202A"/>
          <w:sz w:val="22"/>
        </w:rPr>
        <w:t>Управляемое преимущество допустимой анкеты перед анкетами с меньшим значением в том же scope.</w:t>
      </w:r>
    </w:p>
    <w:p>
      <w:pPr>
        <w:pStyle w:val="Heading2"/>
      </w:pPr>
      <w:r>
        <w:t>Weight</w:t>
      </w:r>
    </w:p>
    <w:p>
      <w:r>
        <w:rPr>
          <w:rFonts w:ascii="Calibri" w:hAnsi="Calibri"/>
          <w:b w:val="0"/>
          <w:color w:val="17202A"/>
          <w:sz w:val="22"/>
        </w:rPr>
        <w:t>Относительное влияние допустимой анкеты на порядок или частоту ротации. Weight не гарантирует позицию.</w:t>
      </w:r>
    </w:p>
    <w:p>
      <w:pPr>
        <w:pStyle w:val="Heading2"/>
      </w:pPr>
      <w:r>
        <w:t>Insufficient data</w:t>
      </w:r>
    </w:p>
    <w:p>
      <w:r>
        <w:rPr>
          <w:rFonts w:ascii="Calibri" w:hAnsi="Calibri"/>
          <w:b w:val="0"/>
          <w:color w:val="17202A"/>
          <w:sz w:val="22"/>
        </w:rPr>
        <w:t>Явное состояние отсутствия достаточной выборки. Оно не равно нулевому качеству.</w:t>
      </w:r>
    </w:p>
    <w:p>
      <w:pPr>
        <w:pStyle w:val="Heading2"/>
      </w:pPr>
      <w:r>
        <w:t>Ranking snapshot</w:t>
      </w:r>
    </w:p>
    <w:p>
      <w:r>
        <w:rPr>
          <w:rFonts w:ascii="Calibri" w:hAnsi="Calibri"/>
          <w:b w:val="0"/>
          <w:color w:val="17202A"/>
          <w:sz w:val="22"/>
        </w:rPr>
        <w:t>Версия правил, входной контекст, eligibility decisions, применённые факторы и полученный порядок одного логического просмотра.</w:t>
      </w:r>
    </w:p>
    <w:p>
      <w:pPr>
        <w:pStyle w:val="Heading1"/>
      </w:pPr>
      <w:r>
        <w:t>4. Роли</w:t>
      </w:r>
    </w:p>
    <w:p>
      <w:pPr>
        <w:pStyle w:val="Heading2"/>
      </w:pPr>
      <w:r>
        <w:t>Гость и клиент</w:t>
      </w:r>
    </w:p>
    <w:p>
      <w:r>
        <w:rPr>
          <w:rFonts w:ascii="Calibri" w:hAnsi="Calibri"/>
          <w:b w:val="0"/>
          <w:color w:val="17202A"/>
          <w:sz w:val="22"/>
        </w:rPr>
        <w:t>Видят допустимые анкеты, реальные статусы, понятный порядок и безопасный empty state. Не видят внутренние формулы, KPI Агента и закрытые причины.</w:t>
      </w:r>
    </w:p>
    <w:p>
      <w:pPr>
        <w:pStyle w:val="Heading2"/>
      </w:pPr>
      <w:r>
        <w:t>Эксперт</w:t>
      </w:r>
    </w:p>
    <w:p>
      <w:r>
        <w:rPr>
          <w:rFonts w:ascii="Calibri" w:hAnsi="Calibri"/>
          <w:b w:val="0"/>
          <w:color w:val="17202A"/>
          <w:sz w:val="22"/>
        </w:rPr>
        <w:t>Является публичной анкетой в выдаче. Не управляет своим pin/priority/weight и не видит чужие внутренние показатели.</w:t>
      </w:r>
    </w:p>
    <w:p>
      <w:pPr>
        <w:pStyle w:val="Heading2"/>
      </w:pPr>
      <w:r>
        <w:t>Агент</w:t>
      </w:r>
    </w:p>
    <w:p>
      <w:r>
        <w:rPr>
          <w:rFonts w:ascii="Calibri" w:hAnsi="Calibri"/>
          <w:b w:val="0"/>
          <w:color w:val="17202A"/>
          <w:sz w:val="22"/>
        </w:rPr>
        <w:t>Управляет только назначенными анкетами в разрешённых operational действиях. Не может менять eligibility/ranking.</w:t>
      </w:r>
    </w:p>
    <w:p>
      <w:pPr>
        <w:pStyle w:val="Heading2"/>
      </w:pPr>
      <w:r>
        <w:t>Модератор</w:t>
      </w:r>
    </w:p>
    <w:p>
      <w:r>
        <w:rPr>
          <w:rFonts w:ascii="Calibri" w:hAnsi="Calibri"/>
          <w:b w:val="0"/>
          <w:color w:val="17202A"/>
          <w:sz w:val="22"/>
        </w:rPr>
        <w:t>Может применять только выданные permissions к content/safety/quality status. Не редактирует глобальную политику выдачи без отдельного права.</w:t>
      </w:r>
    </w:p>
    <w:p>
      <w:pPr>
        <w:pStyle w:val="Heading2"/>
      </w:pPr>
      <w:r>
        <w:t>Super-admin</w:t>
      </w:r>
    </w:p>
    <w:p>
      <w:r>
        <w:rPr>
          <w:rFonts w:ascii="Calibri" w:hAnsi="Calibri"/>
          <w:b w:val="0"/>
          <w:color w:val="17202A"/>
          <w:sz w:val="22"/>
        </w:rPr>
        <w:t>Управляет версиями, surface scopes, exclusions, pin/priority/weight, видит preview, причины и audit. В MVP все настройки G3.7 доступны только super-admin.</w:t>
      </w:r>
    </w:p>
    <w:p>
      <w:pPr>
        <w:pStyle w:val="Heading1"/>
      </w:pPr>
      <w:r>
        <w:t>5. Eligibility до ranking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каждой анкеты G3.7 возвращает один канонический контракт: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display_eligible: boolean</w:t>
      </w:r>
      <w:r>
        <w:rPr>
          <w:rFonts w:ascii="Calibri" w:hAnsi="Calibri"/>
          <w:b w:val="0"/>
          <w:color w:val="17202A"/>
          <w:sz w:val="22"/>
        </w:rPr>
        <w:t xml:space="preserve"> — можно ли показывать анкету на этой поверхности;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capabilities: string[]</w:t>
      </w:r>
      <w:r>
        <w:rPr>
          <w:rFonts w:ascii="Calibri" w:hAnsi="Calibri"/>
          <w:b w:val="0"/>
          <w:color w:val="17202A"/>
          <w:sz w:val="22"/>
        </w:rPr>
        <w:t xml:space="preserve"> — разрешённые действия </w:t>
      </w:r>
      <w:r>
        <w:rPr>
          <w:rFonts w:ascii="Consolas" w:hAnsi="Consolas"/>
          <w:color w:val="31445A"/>
          <w:sz w:val="21"/>
        </w:rPr>
        <w:t>open_profile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send_free_message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notify_availability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create_consultation_request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reason_codes: string[]</w:t>
      </w:r>
      <w:r>
        <w:rPr>
          <w:rFonts w:ascii="Calibri" w:hAnsi="Calibri"/>
          <w:b w:val="0"/>
          <w:color w:val="17202A"/>
          <w:sz w:val="22"/>
        </w:rPr>
        <w:t xml:space="preserve"> — стабильные машинные причины решения.</w:t>
      </w:r>
    </w:p>
    <w:p>
      <w:r>
        <w:rPr>
          <w:rFonts w:ascii="Calibri" w:hAnsi="Calibri"/>
          <w:b w:val="0"/>
          <w:color w:val="17202A"/>
          <w:sz w:val="22"/>
        </w:rPr>
        <w:t xml:space="preserve">При </w:t>
      </w:r>
      <w:r>
        <w:rPr>
          <w:rFonts w:ascii="Consolas" w:hAnsi="Consolas"/>
          <w:color w:val="31445A"/>
          <w:sz w:val="21"/>
        </w:rPr>
        <w:t>display_eligible=false</w:t>
      </w:r>
      <w:r>
        <w:rPr>
          <w:rFonts w:ascii="Calibri" w:hAnsi="Calibri"/>
          <w:b w:val="0"/>
          <w:color w:val="17202A"/>
          <w:sz w:val="22"/>
        </w:rPr>
        <w:t xml:space="preserve"> обязательны </w:t>
      </w:r>
      <w:r>
        <w:rPr>
          <w:rFonts w:ascii="Consolas" w:hAnsi="Consolas"/>
          <w:color w:val="31445A"/>
          <w:sz w:val="21"/>
        </w:rPr>
        <w:t>capabilities=[]</w:t>
      </w:r>
      <w:r>
        <w:rPr>
          <w:rFonts w:ascii="Calibri" w:hAnsi="Calibri"/>
          <w:b w:val="0"/>
          <w:color w:val="17202A"/>
          <w:sz w:val="22"/>
        </w:rPr>
        <w:t xml:space="preserve"> и хотя бы один </w:t>
      </w:r>
      <w:r>
        <w:rPr>
          <w:rFonts w:ascii="Consolas" w:hAnsi="Consolas"/>
          <w:color w:val="31445A"/>
          <w:sz w:val="21"/>
        </w:rPr>
        <w:t>reason_code</w:t>
      </w:r>
      <w:r>
        <w:rPr>
          <w:rFonts w:ascii="Calibri" w:hAnsi="Calibri"/>
          <w:b w:val="0"/>
          <w:color w:val="17202A"/>
          <w:sz w:val="22"/>
        </w:rPr>
        <w:t xml:space="preserve">. </w:t>
      </w:r>
      <w:r>
        <w:rPr>
          <w:rFonts w:ascii="Consolas" w:hAnsi="Consolas"/>
          <w:color w:val="31445A"/>
          <w:sz w:val="21"/>
        </w:rPr>
        <w:t>create_consultation_request</w:t>
      </w:r>
      <w:r>
        <w:rPr>
          <w:rFonts w:ascii="Calibri" w:hAnsi="Calibri"/>
          <w:b w:val="0"/>
          <w:color w:val="17202A"/>
          <w:sz w:val="22"/>
        </w:rPr>
        <w:t xml:space="preserve"> разрешает только вход в request/consent flow и не равен paid-start.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Решение учитывает: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профиль опубликован;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профиль прошёл применимую модерацию;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нет admin/safety block;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пройден требуемый admission;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существует допустимое assignment;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G3.6 вернул актуальную completeness/blocker оценку, и применимые blockers отсутствуют;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есть применимая цена, если поверхность показывает paid action;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анкета соответствует surface scope;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язык и тема совместимы с явным клиентским контекстом;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region соответствует только там, где он является обязательным scope;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текущее состояние profile/Agent допускает конкретное действие;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нет глобального paid-lock для нового paid request.</w:t>
      </w:r>
    </w:p>
    <w:p>
      <w:r>
        <w:rPr>
          <w:rFonts w:ascii="Calibri" w:hAnsi="Calibri"/>
          <w:b w:val="0"/>
          <w:color w:val="17202A"/>
          <w:sz w:val="22"/>
        </w:rPr>
        <w:t xml:space="preserve">Admission является обязательным versioned input от G6.4. Если применимый admission отсутствует, просрочен или не подтверждён, G3.7 действует fail-closed: анкета не получает </w:t>
      </w:r>
      <w:r>
        <w:rPr>
          <w:rFonts w:ascii="Consolas" w:hAnsi="Consolas"/>
          <w:color w:val="31445A"/>
          <w:sz w:val="21"/>
        </w:rPr>
        <w:t>display_eligible=true</w:t>
      </w:r>
      <w:r>
        <w:rPr>
          <w:rFonts w:ascii="Calibri" w:hAnsi="Calibri"/>
          <w:b w:val="0"/>
          <w:color w:val="17202A"/>
          <w:sz w:val="22"/>
        </w:rPr>
        <w:t xml:space="preserve"> и consultation capabilities, а decision сохраняет соответствующий </w:t>
      </w:r>
      <w:r>
        <w:rPr>
          <w:rFonts w:ascii="Consolas" w:hAnsi="Consolas"/>
          <w:color w:val="31445A"/>
          <w:sz w:val="21"/>
        </w:rPr>
        <w:t>reason_code</w:t>
      </w:r>
      <w:r>
        <w:rPr>
          <w:rFonts w:ascii="Calibri" w:hAnsi="Calibri"/>
          <w:b w:val="0"/>
          <w:color w:val="17202A"/>
          <w:sz w:val="22"/>
        </w:rPr>
        <w:t>. G3.7 не создаёт и не редактирует admission.</w:t>
      </w:r>
    </w:p>
    <w:p>
      <w:r>
        <w:rPr>
          <w:rFonts w:ascii="Calibri" w:hAnsi="Calibri"/>
          <w:b w:val="0"/>
          <w:color w:val="17202A"/>
          <w:sz w:val="22"/>
        </w:rPr>
        <w:t>Busy/offline анкета может оставаться видимой, если разрешён бесплатный диалог или уведомление, но не получает ложный paid CTA.</w:t>
      </w:r>
    </w:p>
    <w:p>
      <w:r>
        <w:rPr>
          <w:rFonts w:ascii="Calibri" w:hAnsi="Calibri"/>
          <w:b w:val="0"/>
          <w:color w:val="17202A"/>
          <w:sz w:val="22"/>
        </w:rPr>
        <w:t xml:space="preserve">G3.6 не принимает финальное решение о показе или действиях: он возвращает только </w:t>
      </w:r>
      <w:r>
        <w:rPr>
          <w:rFonts w:ascii="Consolas" w:hAnsi="Consolas"/>
          <w:color w:val="31445A"/>
          <w:sz w:val="21"/>
        </w:rPr>
        <w:t>completeness_pass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blocker_codes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completeness_version</w:t>
      </w:r>
      <w:r>
        <w:rPr>
          <w:rFonts w:ascii="Calibri" w:hAnsi="Calibri"/>
          <w:b w:val="0"/>
          <w:color w:val="17202A"/>
          <w:sz w:val="22"/>
        </w:rPr>
        <w:t xml:space="preserve"> и время оценки. G3.7 объединяет этот input с admission, assignment, content/safety, surface scope, availability и price-state и формирует канонический контракт.</w:t>
      </w:r>
    </w:p>
    <w:p>
      <w:r>
        <w:rPr>
          <w:rFonts w:ascii="Calibri" w:hAnsi="Calibri"/>
          <w:b w:val="0"/>
          <w:color w:val="17202A"/>
          <w:sz w:val="22"/>
        </w:rPr>
        <w:t xml:space="preserve">Перед фактическим paid-стартом G1/G2/G6 внутри той же транзакционной границы, где создаётся session и резервируется/списывается стоимость, заново проверяют assignment, admission, текущее состояние, effective price, balance/trial, consent, идемпотентность и session locks. Только этот свежий ответ может содержать </w:t>
      </w:r>
      <w:r>
        <w:rPr>
          <w:rFonts w:ascii="Consolas" w:hAnsi="Consolas"/>
          <w:color w:val="31445A"/>
          <w:sz w:val="21"/>
        </w:rPr>
        <w:t>paid_start_eligible</w:t>
      </w:r>
      <w:r>
        <w:rPr>
          <w:rFonts w:ascii="Calibri" w:hAnsi="Calibri"/>
          <w:b w:val="0"/>
          <w:color w:val="17202A"/>
          <w:sz w:val="22"/>
        </w:rPr>
        <w:t>; отказ не создаёт session и не списывает credits.</w:t>
      </w:r>
    </w:p>
    <w:p>
      <w:pPr>
        <w:pStyle w:val="Heading1"/>
      </w:pPr>
      <w:r>
        <w:t>6. Surface scopes</w:t>
      </w:r>
    </w:p>
    <w:p>
      <w:pPr>
        <w:pStyle w:val="Heading2"/>
      </w:pPr>
      <w:r>
        <w:t>`home`</w:t>
      </w:r>
    </w:p>
    <w:p>
      <w:r>
        <w:rPr>
          <w:rFonts w:ascii="Calibri" w:hAnsi="Calibri"/>
          <w:b w:val="0"/>
          <w:color w:val="17202A"/>
          <w:sz w:val="22"/>
        </w:rPr>
        <w:t>Показывает ограниченный срез общего eligible pool. Отдельный дублирующий ручной список Экспертов не создаётся.</w:t>
      </w:r>
    </w:p>
    <w:p>
      <w:pPr>
        <w:pStyle w:val="Heading2"/>
      </w:pPr>
      <w:r>
        <w:t>`dashboard_catalog`</w:t>
      </w:r>
    </w:p>
    <w:p>
      <w:r>
        <w:rPr>
          <w:rFonts w:ascii="Calibri" w:hAnsi="Calibri"/>
          <w:b w:val="0"/>
          <w:color w:val="17202A"/>
          <w:sz w:val="22"/>
        </w:rPr>
        <w:t>География является дополнительным, а не обязательным ограничением. Приоритетны тема, специализация, язык, метод, доступность и цена.</w:t>
      </w:r>
    </w:p>
    <w:p>
      <w:pPr>
        <w:pStyle w:val="Heading2"/>
      </w:pPr>
      <w:r>
        <w:t>`country` и `city`</w:t>
      </w:r>
    </w:p>
    <w:p>
      <w:r>
        <w:rPr>
          <w:rFonts w:ascii="Calibri" w:hAnsi="Calibri"/>
          <w:b w:val="0"/>
          <w:color w:val="17202A"/>
          <w:sz w:val="22"/>
        </w:rPr>
        <w:t>Region assignment является жёстким surface scope. Один Эксперт может быть связан с несколькими регионами и появляется на каждом допустимом, но не дублируется внутри одного списка.</w:t>
      </w:r>
    </w:p>
    <w:p>
      <w:pPr>
        <w:pStyle w:val="Heading2"/>
      </w:pPr>
      <w:r>
        <w:t>`category`</w:t>
      </w:r>
    </w:p>
    <w:p>
      <w:r>
        <w:rPr>
          <w:rFonts w:ascii="Calibri" w:hAnsi="Calibri"/>
          <w:b w:val="0"/>
          <w:color w:val="17202A"/>
          <w:sz w:val="22"/>
        </w:rPr>
        <w:t>Явно выбранная клиентская тема является обязательным контекстом. Связь должна быть объяснима через taxonomy.</w:t>
      </w:r>
    </w:p>
    <w:p>
      <w:pPr>
        <w:pStyle w:val="Heading2"/>
      </w:pPr>
      <w:r>
        <w:t>`matching_result`</w:t>
      </w:r>
    </w:p>
    <w:p>
      <w:r>
        <w:rPr>
          <w:rFonts w:ascii="Calibri" w:hAnsi="Calibri"/>
          <w:b w:val="0"/>
          <w:color w:val="17202A"/>
          <w:sz w:val="22"/>
        </w:rPr>
        <w:t>Использует ответы G3.4 как контекст, но применяет те же eligibility и ranking rules, а не отдельную скрытую формулу.</w:t>
      </w:r>
    </w:p>
    <w:p>
      <w:pPr>
        <w:pStyle w:val="Heading2"/>
      </w:pPr>
      <w:r>
        <w:t>`thematic_block`</w:t>
      </w:r>
    </w:p>
    <w:p>
      <w:r>
        <w:rPr>
          <w:rFonts w:ascii="Calibri" w:hAnsi="Calibri"/>
          <w:b w:val="0"/>
          <w:color w:val="17202A"/>
          <w:sz w:val="22"/>
        </w:rPr>
        <w:t>Каждый блок имеет явно заданный scope и собственный readback.</w:t>
      </w:r>
    </w:p>
    <w:p>
      <w:pPr>
        <w:pStyle w:val="Heading2"/>
      </w:pPr>
      <w:r>
        <w:t>`expert_profile`</w:t>
      </w:r>
    </w:p>
    <w:p>
      <w:r>
        <w:rPr>
          <w:rFonts w:ascii="Calibri" w:hAnsi="Calibri"/>
          <w:b w:val="0"/>
          <w:color w:val="17202A"/>
          <w:sz w:val="22"/>
        </w:rPr>
        <w:t>Управляет доступностью публичного профиля и его допустимых CTA без создания отдельного каталожного решения.</w:t>
      </w:r>
    </w:p>
    <w:p>
      <w:r>
        <w:rPr>
          <w:rFonts w:ascii="Calibri" w:hAnsi="Calibri"/>
          <w:b w:val="0"/>
          <w:color w:val="17202A"/>
          <w:sz w:val="22"/>
        </w:rPr>
        <w:t xml:space="preserve">Все восемь surface records существуют в registry явно. Если используется общая base policy, каждая surface хранит </w:t>
      </w:r>
      <w:r>
        <w:rPr>
          <w:rFonts w:ascii="Consolas" w:hAnsi="Consolas"/>
          <w:color w:val="31445A"/>
          <w:sz w:val="21"/>
        </w:rPr>
        <w:t>base_policy_ref</w:t>
      </w:r>
      <w:r>
        <w:rPr>
          <w:rFonts w:ascii="Calibri" w:hAnsi="Calibri"/>
          <w:b w:val="0"/>
          <w:color w:val="17202A"/>
          <w:sz w:val="22"/>
        </w:rPr>
        <w:t>, field-level overrides и effective version; неуказанная или скрытая inheritance запрещена. Изменение одной поверхности не должно молча менять другую.</w:t>
      </w:r>
    </w:p>
    <w:p>
      <w:pPr>
        <w:pStyle w:val="Heading1"/>
      </w:pPr>
      <w:r>
        <w:t>7. Ranking среди допустимых анкет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Допустимые факторы: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точное соответствие теме/специализации;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язык;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метод;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текущая action capability;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цена в пределах явного фильтра;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опыт;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опубликованный допустимый rating/reviews;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completeness G3.6;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manual priority;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weight;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pin;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KPI mode, только после отдельного enablement gate.</w:t>
      </w:r>
    </w:p>
    <w:p>
      <w:r>
        <w:rPr>
          <w:rFonts w:ascii="Calibri" w:hAnsi="Calibri"/>
          <w:b w:val="0"/>
          <w:color w:val="17202A"/>
          <w:sz w:val="22"/>
        </w:rPr>
        <w:t>Порядок применения и значения управляются через опубликованную версию и объясняются preview. Программист определяет технический способ расчёта, но результат должен быть воспроизводим и не нарушать invariants.</w:t>
      </w:r>
    </w:p>
    <w:p>
      <w:pPr>
        <w:pStyle w:val="Heading1"/>
      </w:pPr>
      <w:r>
        <w:t>8. Pin, priority, weight и exclusion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Exclusion применяется до ranking.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Pin работает только для eligible анкеты.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Если закреплённая анкета стала недопустимой, позиция освобождается; нельзя показывать её как доступную.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Priority сравнивается только внутри определённого scope.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Weight не отменяет pin и не гарантирует абсолютную позицию.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Все overrides имеют actor, reason, scope, start, expiry либо явный бессрочный статус.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Повторное сохранение не создаёт две активные версии одного override.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Profile cap по числу анкет одного Агента в top-N не вводится.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Концентрация одного Агента наблюдается как метрика, но не изменяет порядок автоматически.</w:t>
      </w:r>
    </w:p>
    <w:p>
      <w:pPr>
        <w:pStyle w:val="Heading1"/>
      </w:pPr>
      <w:r>
        <w:t>9. KPI и cold start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Поддерживаются режимы: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disabled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after_threshold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immediate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 xml:space="preserve">Для limited paid pilot активный режим — </w:t>
      </w:r>
      <w:r>
        <w:rPr>
          <w:rFonts w:ascii="Consolas" w:hAnsi="Consolas"/>
          <w:color w:val="31445A"/>
          <w:sz w:val="21"/>
        </w:rPr>
        <w:t>disabled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Правила: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наличие административного переключателя не разрешает KPI-влияние;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after_threshold</w:t>
      </w:r>
      <w:r>
        <w:rPr>
          <w:rFonts w:ascii="Calibri" w:hAnsi="Calibri"/>
          <w:b w:val="0"/>
          <w:color w:val="17202A"/>
          <w:sz w:val="22"/>
        </w:rPr>
        <w:t xml:space="preserve"> требует достаточной выборки;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новая анкета/Агент получает </w:t>
      </w:r>
      <w:r>
        <w:rPr>
          <w:rFonts w:ascii="Consolas" w:hAnsi="Consolas"/>
          <w:color w:val="31445A"/>
          <w:sz w:val="21"/>
        </w:rPr>
        <w:t>insufficient_data</w:t>
      </w:r>
      <w:r>
        <w:rPr>
          <w:rFonts w:ascii="Calibri" w:hAnsi="Calibri"/>
          <w:b w:val="0"/>
          <w:color w:val="17202A"/>
          <w:sz w:val="22"/>
        </w:rPr>
        <w:t>, а не нулевой KPI;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KPI относится к фактическому Агенту, public rating — к экспертной анкете;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reassignment не переносит внутренний KPI предыдущего Агента;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переход из </w:t>
      </w:r>
      <w:r>
        <w:rPr>
          <w:rFonts w:ascii="Consolas" w:hAnsi="Consolas"/>
          <w:color w:val="31445A"/>
          <w:sz w:val="21"/>
        </w:rPr>
        <w:t>disabled</w:t>
      </w:r>
      <w:r>
        <w:rPr>
          <w:rFonts w:ascii="Calibri" w:hAnsi="Calibri"/>
          <w:b w:val="0"/>
          <w:color w:val="17202A"/>
          <w:sz w:val="22"/>
        </w:rPr>
        <w:t xml:space="preserve"> требует post-pilot owner/evidence gate;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invalid/missing KPI configuration не заменяется выдуманным default и оставляет влияние disabled.</w:t>
      </w:r>
    </w:p>
    <w:p>
      <w:pPr>
        <w:pStyle w:val="Heading1"/>
      </w:pPr>
      <w:r>
        <w:t>10. Стабильность выдачи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 рамках одного логического просмотра: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pagination не создаёт дублей или пропусков;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повторное открытие страницы с тем же snapshot не меняет порядок без причины;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одинаковые результаты имеют стабильное разрешение tie;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изменения rule version, явных фильтров или состояния могут создать новый результат;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устаревшая выдача не авторизует paid-start: перед действием выполняется актуальная проверка;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multi-city/topic совпадения не создают две карточки одной анкеты.</w:t>
      </w:r>
    </w:p>
    <w:p>
      <w:pPr>
        <w:pStyle w:val="Heading1"/>
      </w:pPr>
      <w:r>
        <w:t>11. Empty и degraded states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Если eligible результатов нет: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показывать фиктивные анкеты;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объяснить отсутствие результата безопасной формулировкой;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предложить изменить фильтр;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открыть общий каталог;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показать офлайн/занятых только с корректным разрешённым действием;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предложить уведомление, если функция включена.</w:t>
      </w:r>
    </w:p>
    <w:p>
      <w:r>
        <w:rPr>
          <w:rFonts w:ascii="Calibri" w:hAnsi="Calibri"/>
          <w:b w:val="0"/>
          <w:color w:val="17202A"/>
          <w:sz w:val="22"/>
        </w:rPr>
        <w:t>При недоступности ranking dependency система может использовать последнюю допустимую опубликованную версию и детерминированный safe fallback среди eligible анкет. Она не может расширить eligibility.</w:t>
      </w:r>
    </w:p>
    <w:p>
      <w:pPr>
        <w:pStyle w:val="Heading1"/>
      </w:pPr>
      <w:r>
        <w:t>12. Админ-панель: preview и версии</w:t>
      </w:r>
    </w:p>
    <w:p>
      <w:r>
        <w:rPr>
          <w:rFonts w:ascii="Calibri" w:hAnsi="Calibri"/>
          <w:b w:val="0"/>
          <w:color w:val="17202A"/>
          <w:sz w:val="22"/>
        </w:rPr>
        <w:t>Логичное место — отдельная страница «Выдача Экспертов».</w:t>
      </w:r>
    </w:p>
    <w:p>
      <w:r>
        <w:rPr>
          <w:rFonts w:ascii="Calibri" w:hAnsi="Calibri"/>
          <w:b w:val="0"/>
          <w:color w:val="17202A"/>
          <w:sz w:val="22"/>
        </w:rPr>
        <w:t>Владельцем страницы и её операций на первом этапе является super-admin. Позднее доступ назначается через существующий permissions; отдельная роль внутри G3.7 не создаётся.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preview super-admin задаёт: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surface;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язык;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тему/категорию;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страну/город;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состояние пользователя;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filters;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момент/версию;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число результатов.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Preview показывает: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входной контекст;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применённую версию;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eligible и excluded анкеты;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причину каждого решения;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разрешённые действия;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применённые ranking factors;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pin/priority/weight;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insufficient_data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итоговый порядок;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предупреждения конфигурации.</w:t>
      </w:r>
    </w:p>
    <w:p>
      <w:r>
        <w:rPr>
          <w:rFonts w:ascii="Calibri" w:hAnsi="Calibri"/>
          <w:b w:val="0"/>
          <w:color w:val="17202A"/>
          <w:sz w:val="22"/>
        </w:rPr>
        <w:t>Изменения проходят draft → preview → publish → effective time. Rollback создаёт новую версию. Фактическая выдача для тех же входов и версии должна совпадать с preview.</w:t>
      </w:r>
    </w:p>
    <w:p>
      <w:pPr>
        <w:pStyle w:val="Heading1"/>
      </w:pPr>
      <w:r>
        <w:t>13. Админ-панель: управляемые настройки</w:t>
      </w:r>
    </w:p>
    <w:p>
      <w:r>
        <w:rPr>
          <w:rFonts w:ascii="Calibri" w:hAnsi="Calibri"/>
          <w:b w:val="0"/>
          <w:color w:val="17202A"/>
          <w:sz w:val="22"/>
        </w:rPr>
        <w:t xml:space="preserve">Единственный owner-route — </w:t>
      </w:r>
      <w:r>
        <w:rPr>
          <w:rFonts w:ascii="Consolas" w:hAnsi="Consolas"/>
          <w:color w:val="31445A"/>
          <w:sz w:val="21"/>
        </w:rPr>
        <w:t>/ru/admin/settings/expert-ranking</w:t>
      </w:r>
      <w:r>
        <w:rPr>
          <w:rFonts w:ascii="Calibri" w:hAnsi="Calibri"/>
          <w:b w:val="0"/>
          <w:color w:val="17202A"/>
          <w:sz w:val="22"/>
        </w:rPr>
        <w:t>, страница «Выдача Экспертов». Она управляет только eligibility, scope и порядком выдачи, использует профиль, taxonomy, цены, admission, KPI definitions и review moderation как внешние канонические источники и не создаёт их копии. Другие административные страницы показывают только read-only applied version/readback и ссылку на этот редактор.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Управляются: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полный registry восьми stable surface IDs;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явные </w:t>
      </w:r>
      <w:r>
        <w:rPr>
          <w:rFonts w:ascii="Consolas" w:hAnsi="Consolas"/>
          <w:color w:val="31445A"/>
          <w:sz w:val="21"/>
        </w:rPr>
        <w:t>base_policy_ref</w:t>
      </w:r>
      <w:r>
        <w:rPr>
          <w:rFonts w:ascii="Calibri" w:hAnsi="Calibri"/>
          <w:b w:val="0"/>
          <w:color w:val="17202A"/>
          <w:sz w:val="22"/>
        </w:rPr>
        <w:t xml:space="preserve"> и field-level overrides/readback без скрытой inheritance;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eligibility rules;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region/topic/language scope;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разрешённая видимость busy/offline;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fallback actions;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result limits;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pin;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priority;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weight;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exclusions;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override scope/dates;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stable-order policy;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KPI mode и enablement status;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draft/current version;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effective time;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preview;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audit/history;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rollback.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Не редактируются: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profile field content;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prices/packages;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session lifecycle;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assignment permissions;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KPI definitions;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review moderation;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notification templates.</w:t>
      </w:r>
    </w:p>
    <w:p>
      <w:pPr>
        <w:pStyle w:val="Heading1"/>
      </w:pPr>
      <w:r>
        <w:t>14. Ошибки, retry и concurrency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Две публикации одновременно: активируется одна последовательная версия.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Повтор publish: не создаёт дубликат версии или override.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Анкета изменила state между preview и public request: start validation использует актуальное состояние.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Assignment изменился: historical ranking snapshot остаётся, новые решения используют новое назначение.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Pin ссылается на blocked profile: анкета исключается, staff видит configuration warning.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KPI provider недоступен при disabled mode: выдача работает без KPI.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KPI provider недоступен при будущем enabled mode: используется утверждённое fail-closed/fallback правило, причина видна; eligibility не расширяется.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Частичный сбой preview: результат не публикуется как полный.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Невалидное обязательное значение: draft не активируется.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Translation отсутствует: клиент не видит technical key.</w:t>
      </w:r>
    </w:p>
    <w:p>
      <w:pPr>
        <w:pStyle w:val="Heading1"/>
      </w:pPr>
      <w:r>
        <w:t>15. Обязательные invariants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Eligibility всегда раньше ranking.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Ranking не делает blocked/unadmitted/unassigned анкету допустимой.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 xml:space="preserve">G3.7 catalog capability не является </w:t>
      </w:r>
      <w:r>
        <w:rPr>
          <w:rFonts w:ascii="Consolas" w:hAnsi="Consolas"/>
          <w:color w:val="31445A"/>
          <w:sz w:val="21"/>
        </w:rPr>
        <w:t>paid_start_eligible</w:t>
      </w:r>
      <w:r>
        <w:rPr>
          <w:rFonts w:ascii="Calibri" w:hAnsi="Calibri"/>
          <w:b w:val="0"/>
          <w:color w:val="17202A"/>
          <w:sz w:val="22"/>
        </w:rPr>
        <w:t>; paid-start разрешает только свежий транзакционный guard G1/G2/G6.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Busy/offline не получают ложный paid CTA.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Region является hard scope только на region surfaces или при явном фильтре.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Один профиль не дублируется внутри списка.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Public result объясним и воспроизводим.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Preview и public используют одну версию.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KPI pilot mode — disabled.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 xml:space="preserve">Missing KPI — </w:t>
      </w:r>
      <w:r>
        <w:rPr>
          <w:rFonts w:ascii="Consolas" w:hAnsi="Consolas"/>
          <w:color w:val="31445A"/>
          <w:sz w:val="21"/>
        </w:rPr>
        <w:t>insufficient_data</w:t>
      </w:r>
      <w:r>
        <w:rPr>
          <w:rFonts w:ascii="Calibri" w:hAnsi="Calibri"/>
          <w:b w:val="0"/>
          <w:color w:val="17202A"/>
          <w:sz w:val="22"/>
        </w:rPr>
        <w:t>, не zero.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Pin/weight/priority имеют scope и audit.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Нет автоматического cap анкет одного Агента.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Stale list не обходит актуальную start validation.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>Исторический snapshot не переписывается.</w:t>
      </w:r>
    </w:p>
    <w:p>
      <w:pPr>
        <w:pStyle w:val="Heading1"/>
      </w:pPr>
      <w:r>
        <w:t>16. Связанные задачи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G3.1 — состав витрины.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G3.2 — фильтры и списки.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G3.3 — данные карточки.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G3.4 — подбор и start handoff.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G3.6 — completeness/blocker input без display/action решения.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G5.1/G5.3 — события и KPI definitions.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G6.1–G6.4 — assignment, SLA/state, quality и обязательный admission.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G1/G2 — actual session и финансовые guards.</w:t>
      </w:r>
    </w:p>
    <w:p>
      <w:pPr>
        <w:pStyle w:val="Heading1"/>
      </w:pPr>
      <w:r>
        <w:t>17. Что не входит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контент profile fields;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дизайн карточек;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price calculation;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session start;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formula KPI;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public rating moderation;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paid queue;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гарантия равной доли трафика;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автоматический profile cap одного Агента;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включение KPI до post-pilot gate;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технический алгоритм хранения/расчёта.</w:t>
      </w:r>
    </w:p>
    <w:p>
      <w:pPr>
        <w:pStyle w:val="Heading1"/>
      </w:pPr>
      <w:r>
        <w:t>18. Критерии готового результата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onsolas" w:hAnsi="Consolas"/>
          <w:color w:val="31445A"/>
          <w:sz w:val="21"/>
        </w:rPr>
        <w:t>home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dashboard_catalog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country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city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category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matching_result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thematic_block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expert_profile</w:t>
      </w:r>
      <w:r>
        <w:rPr>
          <w:rFonts w:ascii="Calibri" w:hAnsi="Calibri"/>
          <w:b w:val="0"/>
          <w:color w:val="17202A"/>
          <w:sz w:val="22"/>
        </w:rPr>
        <w:t xml:space="preserve"> зарегистрированы явно и работают независимо.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Eligibility и ranking видны раздельно.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Blocked/unadmitted/unassigned исключаются.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Busy/offline показывают только разрешённые actions.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Multi-region профиль не дублируется.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Pin не обходит eligibility.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Priority/weight дают объяснимый результат.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Pagination стабильна.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 xml:space="preserve">New profile показывает </w:t>
      </w:r>
      <w:r>
        <w:rPr>
          <w:rFonts w:ascii="Consolas" w:hAnsi="Consolas"/>
          <w:color w:val="31445A"/>
          <w:sz w:val="21"/>
        </w:rPr>
        <w:t>insufficient_data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KPI disabled не влияет на порядок.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Preview совпадает с public result для тех же условий.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State change перед start не допускает ложный paid.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Overrides имеют reason/scope/expiry.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>Draft/publish/rollback и historical snapshot доказаны.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15.  </w:t>
      </w:r>
      <w:r>
        <w:rPr>
          <w:rFonts w:ascii="Calibri" w:hAnsi="Calibri"/>
          <w:b w:val="0"/>
          <w:color w:val="17202A"/>
          <w:sz w:val="22"/>
        </w:rPr>
        <w:t>Fixture 3–5 анкет покрывает положительные и отрицательные случаи.</w:t>
      </w:r>
    </w:p>
    <w:p>
      <w:pPr>
        <w:pStyle w:val="Heading1"/>
      </w:pPr>
      <w:r>
        <w:t>19. Что Игорь возвращает</w:t>
      </w:r>
    </w:p>
    <w:p>
      <w:pPr>
        <w:pStyle w:val="Heading2"/>
      </w:pPr>
      <w:r>
        <w:t>До реализации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инвентаризацию существующих controls/ranking behavior;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карту всех surface entry points;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перечень источников eligibility и ranking;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конфликтов с текущей dating-выдачей;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предложение по version/preview/readback;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fixture и concurrency plan.</w:t>
      </w:r>
    </w:p>
    <w:p>
      <w:pPr>
        <w:pStyle w:val="Heading2"/>
      </w:pPr>
      <w:r>
        <w:t>На QA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build marker;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опубликованную rule version;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preview и public readback для всех surfaces;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3–5 fixtures;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positive/negative eligibility;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pin/priority/weight/exclusion;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stable pagination;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busy/offline/state-change;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KPI disabled/insufficient_data;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audit, rollback и cleanup.</w:t>
      </w:r>
    </w:p>
    <w:p>
      <w:pPr>
        <w:pStyle w:val="Heading1"/>
      </w:pPr>
      <w:r>
        <w:t>Основание продуктового решения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functional-tz-quality-standard.md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product-architecture-g1-g6-ownership-map.md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owner-decisions.md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tz-g3-catalog-profile-rotation.md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принятые owner-решения по G3.1–G3.3 и региональным страницам.</w:t>
      </w:r>
    </w:p>
    <w:p>
      <w:pPr>
        <w:pStyle w:val="Heading1"/>
      </w:pPr>
      <w:r>
        <w:t>Служебные сведения о документе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Task: </w:t>
      </w:r>
      <w:r>
        <w:rPr>
          <w:rFonts w:ascii="Consolas" w:hAnsi="Consolas"/>
          <w:color w:val="31445A"/>
          <w:sz w:val="21"/>
        </w:rPr>
        <w:t>G3.7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Версия: </w:t>
      </w:r>
      <w:r>
        <w:rPr>
          <w:rFonts w:ascii="Consolas" w:hAnsi="Consolas"/>
          <w:color w:val="31445A"/>
          <w:sz w:val="21"/>
        </w:rPr>
        <w:t>1.0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Дата: </w:t>
      </w:r>
      <w:r>
        <w:rPr>
          <w:rFonts w:ascii="Consolas" w:hAnsi="Consolas"/>
          <w:color w:val="31445A"/>
          <w:sz w:val="21"/>
        </w:rPr>
        <w:t>2026-07-29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Приоритет: </w:t>
      </w:r>
      <w:r>
        <w:rPr>
          <w:rFonts w:ascii="Consolas" w:hAnsi="Consolas"/>
          <w:color w:val="31445A"/>
          <w:sz w:val="21"/>
        </w:rPr>
        <w:t>P0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Фаза: </w:t>
      </w:r>
      <w:r>
        <w:rPr>
          <w:rFonts w:ascii="Consolas" w:hAnsi="Consolas"/>
          <w:color w:val="31445A"/>
          <w:sz w:val="21"/>
        </w:rPr>
        <w:t>V3 client pilot</w:t>
      </w:r>
      <w:r>
        <w:rPr>
          <w:rFonts w:ascii="Calibri" w:hAnsi="Calibri"/>
          <w:b w:val="0"/>
          <w:color w:val="17202A"/>
          <w:sz w:val="22"/>
        </w:rPr>
        <w:t xml:space="preserve"> — eligibility + manual order при </w:t>
      </w:r>
      <w:r>
        <w:rPr>
          <w:rFonts w:ascii="Consolas" w:hAnsi="Consolas"/>
          <w:color w:val="31445A"/>
          <w:sz w:val="21"/>
        </w:rPr>
        <w:t>KPI disabled</w:t>
      </w:r>
      <w:r>
        <w:rPr>
          <w:rFonts w:ascii="Calibri" w:hAnsi="Calibri"/>
          <w:b w:val="0"/>
          <w:color w:val="17202A"/>
          <w:sz w:val="22"/>
        </w:rPr>
        <w:t xml:space="preserve">; automation/KPI scale — </w:t>
      </w:r>
      <w:r>
        <w:rPr>
          <w:rFonts w:ascii="Consolas" w:hAnsi="Consolas"/>
          <w:color w:val="31445A"/>
          <w:sz w:val="21"/>
        </w:rPr>
        <w:t>V5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Парный технический контекст: </w:t>
      </w:r>
      <w:r>
        <w:rPr>
          <w:rFonts w:ascii="Consolas" w:hAnsi="Consolas"/>
          <w:color w:val="31445A"/>
          <w:sz w:val="21"/>
        </w:rPr>
        <w:t>codex-context-g3-7-eligibility-rotation.md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F6B7A"/>
        <w:sz w:val="18"/>
      </w:rPr>
      <w:t xml:space="preserve">G3.7  •  стр.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5C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exact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exact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G3.7 — Допуск, выдача и ротация экспертных анкет</dc:title>
  <dc:subject>Продуктовая постановка для Игоря</dc:subject>
  <dc:creator>Nebula Product Owner / Project Manager</dc:creator>
  <cp:keywords>Nebula, G3.7, допуск, выдача, ротация, ТЗ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