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DDB1" w14:textId="248511DD" w:rsidR="001F02D1" w:rsidRPr="003F7D82" w:rsidRDefault="00024DB2">
      <w:pPr>
        <w:rPr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Introduction to Data Mining</w:t>
      </w:r>
    </w:p>
    <w:p w14:paraId="49E1BEF1" w14:textId="65CF4C30" w:rsidR="006C184C" w:rsidRDefault="006C184C" w:rsidP="006C184C"/>
    <w:p w14:paraId="5CAAAC25" w14:textId="6138355E" w:rsidR="001F02D1" w:rsidRDefault="001F02D1" w:rsidP="006C184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Overall Word Count (reading and tasks) ______ (no more than 3000)</w:t>
      </w:r>
    </w:p>
    <w:p w14:paraId="4464437F" w14:textId="557E2BA3" w:rsidR="001F02D1" w:rsidRDefault="001F02D1" w:rsidP="006C184C">
      <w:pPr>
        <w:rPr>
          <w:rFonts w:ascii="Arial" w:hAnsi="Arial" w:cs="Arial"/>
          <w:b/>
          <w:bCs/>
          <w:color w:val="000000"/>
        </w:rPr>
      </w:pPr>
    </w:p>
    <w:p w14:paraId="645CF783" w14:textId="023F1151" w:rsidR="001F02D1" w:rsidRDefault="001F02D1" w:rsidP="006C184C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Learning Goals</w:t>
      </w:r>
    </w:p>
    <w:p w14:paraId="445313F6" w14:textId="24ED2FB1" w:rsidR="00024DB2" w:rsidRDefault="00024DB2" w:rsidP="00024DB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Define </w:t>
      </w:r>
      <w:r w:rsidR="002A31E8">
        <w:rPr>
          <w:rFonts w:ascii="Arial" w:hAnsi="Arial" w:cs="Arial"/>
          <w:b/>
          <w:bCs/>
          <w:color w:val="000000"/>
          <w:sz w:val="22"/>
          <w:szCs w:val="22"/>
        </w:rPr>
        <w:t>and discuss data mining and concepts of data mining</w:t>
      </w:r>
    </w:p>
    <w:p w14:paraId="03DFD0D2" w14:textId="42FDC648" w:rsidR="00024DB2" w:rsidRDefault="00024DB2" w:rsidP="00024DB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Discuss </w:t>
      </w:r>
      <w:r w:rsidR="002A31E8">
        <w:rPr>
          <w:rFonts w:ascii="Arial" w:hAnsi="Arial" w:cs="Arial"/>
          <w:b/>
          <w:bCs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data mining </w:t>
      </w:r>
      <w:r w:rsidR="001B4F9D">
        <w:rPr>
          <w:rFonts w:ascii="Arial" w:hAnsi="Arial" w:cs="Arial"/>
          <w:b/>
          <w:bCs/>
          <w:color w:val="000000"/>
          <w:sz w:val="22"/>
          <w:szCs w:val="22"/>
        </w:rPr>
        <w:t>techniques to gain insight and reveal trends and patterns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C5AAA28" w14:textId="78D3F4AC" w:rsidR="00024DB2" w:rsidRDefault="001B4F9D" w:rsidP="00024DB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Gain understanding of what industries use data mining </w:t>
      </w:r>
      <w:r w:rsidR="002A31E8">
        <w:rPr>
          <w:rFonts w:ascii="Arial" w:hAnsi="Arial" w:cs="Arial"/>
          <w:b/>
          <w:bCs/>
          <w:color w:val="000000"/>
          <w:sz w:val="22"/>
          <w:szCs w:val="22"/>
        </w:rPr>
        <w:t>and for what purposes</w:t>
      </w:r>
    </w:p>
    <w:p w14:paraId="664A7975" w14:textId="77777777" w:rsidR="00024DB2" w:rsidRDefault="00024DB2" w:rsidP="00024DB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Conduct some basic data mining - cluster analysis</w:t>
      </w:r>
    </w:p>
    <w:p w14:paraId="7020805F" w14:textId="77777777" w:rsidR="004923D8" w:rsidRDefault="004923D8" w:rsidP="004923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734714" w14:textId="36CC6D0A" w:rsidR="001F02D1" w:rsidRDefault="001F02D1" w:rsidP="006C184C">
      <w:pPr>
        <w:rPr>
          <w:rFonts w:ascii="Arial" w:hAnsi="Arial" w:cs="Arial"/>
          <w:color w:val="000000"/>
        </w:rPr>
      </w:pPr>
    </w:p>
    <w:p w14:paraId="5EE6CD37" w14:textId="065D790C" w:rsidR="001F02D1" w:rsidRDefault="003C50A0" w:rsidP="006C184C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Introduction</w:t>
      </w:r>
    </w:p>
    <w:p w14:paraId="4AF96660" w14:textId="6F9EC12F" w:rsidR="00AA0B4E" w:rsidRPr="00AA0B4E" w:rsidRDefault="000F264A" w:rsidP="006C184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What data mining actually is can be confusing if you are just starting out learning to be a data analyst.   </w:t>
      </w:r>
      <w:r w:rsidR="00AA0B4E">
        <w:rPr>
          <w:rFonts w:cstheme="minorHAnsi"/>
          <w:color w:val="000000"/>
        </w:rPr>
        <w:t xml:space="preserve">When you think of gold mining, you might imagine a large operation with people using </w:t>
      </w:r>
      <w:r>
        <w:rPr>
          <w:rFonts w:cstheme="minorHAnsi"/>
          <w:color w:val="000000"/>
        </w:rPr>
        <w:t xml:space="preserve">pickaxes </w:t>
      </w:r>
      <w:r w:rsidR="00AA0B4E">
        <w:rPr>
          <w:rFonts w:cstheme="minorHAnsi"/>
          <w:color w:val="000000"/>
        </w:rPr>
        <w:t>and machines to dig into the dirt</w:t>
      </w:r>
      <w:r>
        <w:rPr>
          <w:rFonts w:cstheme="minorHAnsi"/>
          <w:color w:val="000000"/>
        </w:rPr>
        <w:t xml:space="preserve"> and</w:t>
      </w:r>
      <w:r w:rsidR="00AA0B4E">
        <w:rPr>
          <w:rFonts w:cstheme="minorHAnsi"/>
          <w:color w:val="000000"/>
        </w:rPr>
        <w:t xml:space="preserve"> apply </w:t>
      </w:r>
      <w:r>
        <w:rPr>
          <w:rFonts w:cstheme="minorHAnsi"/>
          <w:color w:val="000000"/>
        </w:rPr>
        <w:t>various techniques to identify the gold and separate it from the rest of the dirt.  The objective of gold mining is to find gold, of course!</w:t>
      </w:r>
      <w:bookmarkStart w:id="0" w:name="_GoBack"/>
      <w:bookmarkEnd w:id="0"/>
      <w:r>
        <w:rPr>
          <w:rFonts w:cstheme="minorHAnsi"/>
          <w:color w:val="000000"/>
        </w:rPr>
        <w:t xml:space="preserve">  But with data mining the objective is not to find data.  </w:t>
      </w:r>
    </w:p>
    <w:p w14:paraId="15877201" w14:textId="082D3CA6" w:rsidR="00AA0B4E" w:rsidRDefault="00AA0B4E" w:rsidP="006C184C">
      <w:pPr>
        <w:rPr>
          <w:rFonts w:ascii="Arial" w:hAnsi="Arial" w:cs="Arial"/>
          <w:color w:val="000000"/>
          <w:sz w:val="40"/>
          <w:szCs w:val="40"/>
        </w:rPr>
      </w:pPr>
    </w:p>
    <w:p w14:paraId="4A7C6D31" w14:textId="2275D62E" w:rsidR="00AA0B4E" w:rsidRDefault="00AA0B4E" w:rsidP="006C184C">
      <w:pPr>
        <w:rPr>
          <w:rFonts w:ascii="Arial" w:hAnsi="Arial" w:cs="Arial"/>
          <w:color w:val="000000"/>
          <w:sz w:val="40"/>
          <w:szCs w:val="40"/>
        </w:rPr>
      </w:pPr>
    </w:p>
    <w:p w14:paraId="1DA67356" w14:textId="77777777" w:rsidR="00AA0B4E" w:rsidRDefault="00AA0B4E" w:rsidP="006C184C">
      <w:pPr>
        <w:rPr>
          <w:rFonts w:ascii="Arial" w:hAnsi="Arial" w:cs="Arial"/>
          <w:color w:val="000000"/>
          <w:sz w:val="40"/>
          <w:szCs w:val="40"/>
        </w:rPr>
      </w:pPr>
    </w:p>
    <w:p w14:paraId="0CD381BF" w14:textId="6608AF69" w:rsidR="00024DB2" w:rsidRPr="00024DB2" w:rsidRDefault="00AA0B4E" w:rsidP="00AA0B4E">
      <w:pPr>
        <w:ind w:left="3600" w:firstLine="72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63E2FB9" wp14:editId="0C89325B">
            <wp:extent cx="2897418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92" t="43119" r="23846" b="10207"/>
                    <a:stretch/>
                  </pic:blipFill>
                  <pic:spPr bwMode="auto">
                    <a:xfrm>
                      <a:off x="0" y="0"/>
                      <a:ext cx="2908243" cy="219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DA7F" w14:textId="77777777" w:rsidR="00024DB2" w:rsidRDefault="00024DB2" w:rsidP="00ED4583">
      <w:pPr>
        <w:rPr>
          <w:rFonts w:ascii="Arial" w:hAnsi="Arial" w:cs="Arial"/>
          <w:color w:val="000000"/>
          <w:sz w:val="40"/>
          <w:szCs w:val="40"/>
        </w:rPr>
      </w:pPr>
    </w:p>
    <w:p w14:paraId="2831CE04" w14:textId="77777777" w:rsidR="00024DB2" w:rsidRDefault="00024DB2" w:rsidP="00ED4583">
      <w:pPr>
        <w:rPr>
          <w:rFonts w:ascii="Arial" w:hAnsi="Arial" w:cs="Arial"/>
          <w:color w:val="000000"/>
          <w:sz w:val="40"/>
          <w:szCs w:val="40"/>
        </w:rPr>
      </w:pPr>
    </w:p>
    <w:p w14:paraId="7071FFA1" w14:textId="77777777" w:rsidR="00024DB2" w:rsidRDefault="00024DB2" w:rsidP="00ED4583">
      <w:pPr>
        <w:rPr>
          <w:rFonts w:ascii="Arial" w:hAnsi="Arial" w:cs="Arial"/>
          <w:color w:val="000000"/>
          <w:sz w:val="40"/>
          <w:szCs w:val="40"/>
        </w:rPr>
      </w:pPr>
    </w:p>
    <w:p w14:paraId="63B576D1" w14:textId="19B92FF8" w:rsidR="00ED4583" w:rsidRDefault="006E6572" w:rsidP="00ED4583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Data Privacy</w:t>
      </w:r>
      <w:r w:rsidR="00A14BDC">
        <w:rPr>
          <w:rFonts w:ascii="Arial" w:hAnsi="Arial" w:cs="Arial"/>
          <w:color w:val="000000"/>
          <w:sz w:val="40"/>
          <w:szCs w:val="40"/>
        </w:rPr>
        <w:t xml:space="preserve">                                              </w:t>
      </w:r>
      <w:r w:rsidR="005B5A59">
        <w:rPr>
          <w:rFonts w:ascii="Arial" w:hAnsi="Arial" w:cs="Arial"/>
          <w:color w:val="000000"/>
          <w:sz w:val="40"/>
          <w:szCs w:val="40"/>
        </w:rPr>
        <w:t xml:space="preserve">       </w:t>
      </w:r>
    </w:p>
    <w:p w14:paraId="7EF7ADB4" w14:textId="79B06105" w:rsidR="00D0371C" w:rsidRPr="004B788D" w:rsidRDefault="00B77320" w:rsidP="00ED4583">
      <w:pPr>
        <w:rPr>
          <w:rFonts w:ascii="Arial" w:hAnsi="Arial" w:cs="Arial"/>
          <w:color w:val="000000"/>
          <w:sz w:val="40"/>
          <w:szCs w:val="40"/>
        </w:rPr>
      </w:pPr>
      <w:r w:rsidRPr="004B788D">
        <w:rPr>
          <w:rFonts w:ascii="Arial" w:hAnsi="Arial" w:cs="Arial"/>
          <w:color w:val="000000"/>
          <w:sz w:val="40"/>
          <w:szCs w:val="40"/>
        </w:rPr>
        <w:t xml:space="preserve">Case Studies </w:t>
      </w:r>
    </w:p>
    <w:p w14:paraId="1DF61873" w14:textId="6E174744" w:rsidR="00A14BDC" w:rsidRPr="00B77320" w:rsidRDefault="00D0371C" w:rsidP="00ED458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Adobe</w:t>
      </w:r>
      <w:r w:rsidR="00B77320" w:rsidRPr="00B77320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14:paraId="58A12401" w14:textId="4559BF36" w:rsidR="00ED4583" w:rsidRDefault="00D0371C" w:rsidP="00ED458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Equifax</w:t>
      </w:r>
    </w:p>
    <w:p w14:paraId="654CC5B1" w14:textId="21064C5C" w:rsidR="00C11896" w:rsidRDefault="008031EA" w:rsidP="00C1189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Heartland Payment Systems</w:t>
      </w:r>
    </w:p>
    <w:p w14:paraId="66E5CC61" w14:textId="77777777" w:rsidR="004B788D" w:rsidRPr="00FE2154" w:rsidRDefault="004B788D" w:rsidP="006E6572">
      <w:pPr>
        <w:rPr>
          <w:rFonts w:cstheme="minorHAnsi"/>
          <w:color w:val="000000"/>
        </w:rPr>
      </w:pPr>
    </w:p>
    <w:p w14:paraId="2D5BB5CE" w14:textId="77777777" w:rsidR="004B788D" w:rsidRDefault="004B788D" w:rsidP="006E6572">
      <w:pPr>
        <w:rPr>
          <w:rFonts w:ascii="Arial" w:hAnsi="Arial" w:cs="Arial"/>
          <w:color w:val="000000"/>
          <w:sz w:val="40"/>
          <w:szCs w:val="40"/>
        </w:rPr>
      </w:pPr>
    </w:p>
    <w:p w14:paraId="4E29792E" w14:textId="18DE908A" w:rsidR="006E6572" w:rsidRDefault="004B788D" w:rsidP="006E6572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</w:t>
      </w:r>
      <w:r w:rsidR="006E6572">
        <w:rPr>
          <w:rFonts w:ascii="Arial" w:hAnsi="Arial" w:cs="Arial"/>
          <w:color w:val="000000"/>
          <w:sz w:val="40"/>
          <w:szCs w:val="40"/>
        </w:rPr>
        <w:t xml:space="preserve">ata </w:t>
      </w:r>
      <w:r w:rsidR="006E6572">
        <w:rPr>
          <w:rFonts w:ascii="Arial" w:hAnsi="Arial" w:cs="Arial"/>
          <w:color w:val="000000"/>
          <w:sz w:val="40"/>
          <w:szCs w:val="40"/>
        </w:rPr>
        <w:t>Security</w:t>
      </w:r>
    </w:p>
    <w:p w14:paraId="54DAEF90" w14:textId="063C8E01" w:rsidR="00D458B2" w:rsidRDefault="00D458B2" w:rsidP="00D458B2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Data </w:t>
      </w:r>
      <w:r>
        <w:rPr>
          <w:rFonts w:ascii="Arial" w:hAnsi="Arial" w:cs="Arial"/>
          <w:color w:val="000000"/>
          <w:sz w:val="40"/>
          <w:szCs w:val="40"/>
        </w:rPr>
        <w:t>Collection</w:t>
      </w:r>
    </w:p>
    <w:p w14:paraId="6E56DA5F" w14:textId="269571DE" w:rsidR="007C5140" w:rsidRDefault="007C5140" w:rsidP="007C5140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Data Ethics Scenarios</w:t>
      </w:r>
    </w:p>
    <w:p w14:paraId="54602F85" w14:textId="1F292863" w:rsidR="00734856" w:rsidRDefault="00734856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Summary</w:t>
      </w:r>
    </w:p>
    <w:p w14:paraId="147229A7" w14:textId="77777777" w:rsidR="00BB57EC" w:rsidRDefault="00BB57EC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</w:p>
    <w:p w14:paraId="7EA61BF9" w14:textId="77777777" w:rsidR="00BB57EC" w:rsidRDefault="00BB57EC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</w:p>
    <w:p w14:paraId="291805A1" w14:textId="77777777" w:rsidR="00BB57EC" w:rsidRDefault="00BB57EC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</w:p>
    <w:p w14:paraId="2D3FDD90" w14:textId="77777777" w:rsidR="00BB57EC" w:rsidRDefault="00BB57EC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</w:p>
    <w:p w14:paraId="06702E4C" w14:textId="199CBE5E" w:rsidR="00734856" w:rsidRDefault="00734856" w:rsidP="006C184C">
      <w:pPr>
        <w:tabs>
          <w:tab w:val="left" w:pos="3288"/>
        </w:tabs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Resources</w:t>
      </w:r>
    </w:p>
    <w:p w14:paraId="2BD497FC" w14:textId="77777777" w:rsidR="00C11896" w:rsidRDefault="00C11896" w:rsidP="0042367F">
      <w:pPr>
        <w:tabs>
          <w:tab w:val="left" w:pos="3288"/>
        </w:tabs>
      </w:pPr>
    </w:p>
    <w:p w14:paraId="7EC57CDA" w14:textId="0496912F" w:rsidR="00951537" w:rsidRPr="000F3DA6" w:rsidRDefault="000F3DA6" w:rsidP="0042367F">
      <w:pPr>
        <w:tabs>
          <w:tab w:val="left" w:pos="3288"/>
        </w:tabs>
        <w:rPr>
          <w:rFonts w:ascii="Arial" w:hAnsi="Arial" w:cs="Arial"/>
          <w:sz w:val="40"/>
          <w:szCs w:val="40"/>
        </w:rPr>
      </w:pPr>
      <w:r w:rsidRPr="000F3DA6">
        <w:rPr>
          <w:rFonts w:ascii="Arial" w:hAnsi="Arial" w:cs="Arial"/>
          <w:sz w:val="40"/>
          <w:szCs w:val="40"/>
        </w:rPr>
        <w:t>Images</w:t>
      </w:r>
    </w:p>
    <w:p w14:paraId="5038E9A6" w14:textId="77777777" w:rsidR="006E718A" w:rsidRPr="006C184C" w:rsidRDefault="006E718A" w:rsidP="0042367F">
      <w:pPr>
        <w:tabs>
          <w:tab w:val="left" w:pos="3288"/>
        </w:tabs>
      </w:pPr>
    </w:p>
    <w:sectPr w:rsidR="006E718A" w:rsidRPr="006C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DC0"/>
    <w:multiLevelType w:val="multilevel"/>
    <w:tmpl w:val="F8E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58BB"/>
    <w:multiLevelType w:val="multilevel"/>
    <w:tmpl w:val="A81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724D2"/>
    <w:multiLevelType w:val="hybridMultilevel"/>
    <w:tmpl w:val="9D705556"/>
    <w:lvl w:ilvl="0" w:tplc="0950A1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574C"/>
    <w:multiLevelType w:val="multilevel"/>
    <w:tmpl w:val="B1D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10EA5"/>
    <w:multiLevelType w:val="multilevel"/>
    <w:tmpl w:val="177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4B25"/>
    <w:multiLevelType w:val="hybridMultilevel"/>
    <w:tmpl w:val="59242A8E"/>
    <w:lvl w:ilvl="0" w:tplc="4C68AA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4C"/>
    <w:rsid w:val="00003CFB"/>
    <w:rsid w:val="00007C1B"/>
    <w:rsid w:val="000159B7"/>
    <w:rsid w:val="00023601"/>
    <w:rsid w:val="00024DB2"/>
    <w:rsid w:val="00024F03"/>
    <w:rsid w:val="0002577F"/>
    <w:rsid w:val="00027F5C"/>
    <w:rsid w:val="00036BCC"/>
    <w:rsid w:val="00060B0A"/>
    <w:rsid w:val="00071A2B"/>
    <w:rsid w:val="000759C2"/>
    <w:rsid w:val="000E3A4E"/>
    <w:rsid w:val="000F264A"/>
    <w:rsid w:val="000F3DA6"/>
    <w:rsid w:val="00123D42"/>
    <w:rsid w:val="001251E6"/>
    <w:rsid w:val="00126AF7"/>
    <w:rsid w:val="0013407C"/>
    <w:rsid w:val="0016678B"/>
    <w:rsid w:val="001957B8"/>
    <w:rsid w:val="00195E1C"/>
    <w:rsid w:val="001B4F9D"/>
    <w:rsid w:val="001C330B"/>
    <w:rsid w:val="001D1E3B"/>
    <w:rsid w:val="001E3BB1"/>
    <w:rsid w:val="001F02D1"/>
    <w:rsid w:val="001F09CD"/>
    <w:rsid w:val="0021163C"/>
    <w:rsid w:val="00216548"/>
    <w:rsid w:val="0021675A"/>
    <w:rsid w:val="00225E19"/>
    <w:rsid w:val="00230EED"/>
    <w:rsid w:val="00234249"/>
    <w:rsid w:val="00236BA4"/>
    <w:rsid w:val="00254562"/>
    <w:rsid w:val="00260D59"/>
    <w:rsid w:val="002628DD"/>
    <w:rsid w:val="0026609D"/>
    <w:rsid w:val="00266371"/>
    <w:rsid w:val="0027522C"/>
    <w:rsid w:val="00277500"/>
    <w:rsid w:val="002805E2"/>
    <w:rsid w:val="00291874"/>
    <w:rsid w:val="002A31E8"/>
    <w:rsid w:val="002E4FD3"/>
    <w:rsid w:val="002F4123"/>
    <w:rsid w:val="00306551"/>
    <w:rsid w:val="00312126"/>
    <w:rsid w:val="003304FB"/>
    <w:rsid w:val="003439DD"/>
    <w:rsid w:val="00370325"/>
    <w:rsid w:val="00384302"/>
    <w:rsid w:val="00397E80"/>
    <w:rsid w:val="003A4C44"/>
    <w:rsid w:val="003A4E2D"/>
    <w:rsid w:val="003B5EEA"/>
    <w:rsid w:val="003C50A0"/>
    <w:rsid w:val="003F7D82"/>
    <w:rsid w:val="00401946"/>
    <w:rsid w:val="0042367F"/>
    <w:rsid w:val="0045348C"/>
    <w:rsid w:val="004629FA"/>
    <w:rsid w:val="00473059"/>
    <w:rsid w:val="00485506"/>
    <w:rsid w:val="004923D8"/>
    <w:rsid w:val="0049385C"/>
    <w:rsid w:val="004A23D7"/>
    <w:rsid w:val="004B788D"/>
    <w:rsid w:val="004C1136"/>
    <w:rsid w:val="004C3FB5"/>
    <w:rsid w:val="004D369C"/>
    <w:rsid w:val="004F6575"/>
    <w:rsid w:val="00513D42"/>
    <w:rsid w:val="00516CE5"/>
    <w:rsid w:val="00533664"/>
    <w:rsid w:val="00536255"/>
    <w:rsid w:val="005449EB"/>
    <w:rsid w:val="005518E7"/>
    <w:rsid w:val="005605CD"/>
    <w:rsid w:val="00560DB4"/>
    <w:rsid w:val="0056421B"/>
    <w:rsid w:val="005671A6"/>
    <w:rsid w:val="00576276"/>
    <w:rsid w:val="0058078D"/>
    <w:rsid w:val="00584B10"/>
    <w:rsid w:val="005948AC"/>
    <w:rsid w:val="005B3E2A"/>
    <w:rsid w:val="005B5A59"/>
    <w:rsid w:val="005B7E77"/>
    <w:rsid w:val="005C70F6"/>
    <w:rsid w:val="005D5237"/>
    <w:rsid w:val="00642A04"/>
    <w:rsid w:val="00666C1D"/>
    <w:rsid w:val="00684B9A"/>
    <w:rsid w:val="00686A35"/>
    <w:rsid w:val="00697729"/>
    <w:rsid w:val="006977CE"/>
    <w:rsid w:val="006A44A1"/>
    <w:rsid w:val="006A5471"/>
    <w:rsid w:val="006B32CF"/>
    <w:rsid w:val="006C184C"/>
    <w:rsid w:val="006E6047"/>
    <w:rsid w:val="006E6572"/>
    <w:rsid w:val="006E718A"/>
    <w:rsid w:val="006E7C81"/>
    <w:rsid w:val="007001C9"/>
    <w:rsid w:val="00701394"/>
    <w:rsid w:val="007035D1"/>
    <w:rsid w:val="00703FC4"/>
    <w:rsid w:val="00704DC9"/>
    <w:rsid w:val="00723BD3"/>
    <w:rsid w:val="00734856"/>
    <w:rsid w:val="00743D5F"/>
    <w:rsid w:val="00746798"/>
    <w:rsid w:val="00760F4B"/>
    <w:rsid w:val="007A6237"/>
    <w:rsid w:val="007C3B42"/>
    <w:rsid w:val="007C5140"/>
    <w:rsid w:val="007C77E6"/>
    <w:rsid w:val="007C7BEB"/>
    <w:rsid w:val="007D1ED0"/>
    <w:rsid w:val="007D2E54"/>
    <w:rsid w:val="007E35E0"/>
    <w:rsid w:val="007E758C"/>
    <w:rsid w:val="007F54F0"/>
    <w:rsid w:val="008031EA"/>
    <w:rsid w:val="0080431F"/>
    <w:rsid w:val="00812771"/>
    <w:rsid w:val="00833D89"/>
    <w:rsid w:val="0083658F"/>
    <w:rsid w:val="008367EC"/>
    <w:rsid w:val="008B4693"/>
    <w:rsid w:val="008B66E8"/>
    <w:rsid w:val="00902FDE"/>
    <w:rsid w:val="00907E28"/>
    <w:rsid w:val="00927ED6"/>
    <w:rsid w:val="00951537"/>
    <w:rsid w:val="00963F4C"/>
    <w:rsid w:val="009977EA"/>
    <w:rsid w:val="009B770B"/>
    <w:rsid w:val="009D128E"/>
    <w:rsid w:val="009E78D1"/>
    <w:rsid w:val="009F0B61"/>
    <w:rsid w:val="009F4D1C"/>
    <w:rsid w:val="00A1159B"/>
    <w:rsid w:val="00A12DE8"/>
    <w:rsid w:val="00A14BDC"/>
    <w:rsid w:val="00A31EDB"/>
    <w:rsid w:val="00A35673"/>
    <w:rsid w:val="00A5273C"/>
    <w:rsid w:val="00A53CFF"/>
    <w:rsid w:val="00A70801"/>
    <w:rsid w:val="00A70DA2"/>
    <w:rsid w:val="00A76A79"/>
    <w:rsid w:val="00A841E4"/>
    <w:rsid w:val="00A96B6C"/>
    <w:rsid w:val="00AA0B4E"/>
    <w:rsid w:val="00AB2923"/>
    <w:rsid w:val="00AC7F84"/>
    <w:rsid w:val="00AD664A"/>
    <w:rsid w:val="00B0240A"/>
    <w:rsid w:val="00B427F1"/>
    <w:rsid w:val="00B555F6"/>
    <w:rsid w:val="00B605AE"/>
    <w:rsid w:val="00B72721"/>
    <w:rsid w:val="00B77320"/>
    <w:rsid w:val="00BA7142"/>
    <w:rsid w:val="00BB57EC"/>
    <w:rsid w:val="00BB6589"/>
    <w:rsid w:val="00BC3757"/>
    <w:rsid w:val="00BC4C4E"/>
    <w:rsid w:val="00BC4F27"/>
    <w:rsid w:val="00BD7523"/>
    <w:rsid w:val="00BF19F6"/>
    <w:rsid w:val="00C024F6"/>
    <w:rsid w:val="00C117C2"/>
    <w:rsid w:val="00C11896"/>
    <w:rsid w:val="00C434A9"/>
    <w:rsid w:val="00C765FB"/>
    <w:rsid w:val="00CA4D9B"/>
    <w:rsid w:val="00CB1A0E"/>
    <w:rsid w:val="00CC081D"/>
    <w:rsid w:val="00CC14E0"/>
    <w:rsid w:val="00CE48D3"/>
    <w:rsid w:val="00CE5376"/>
    <w:rsid w:val="00CF244D"/>
    <w:rsid w:val="00D0371C"/>
    <w:rsid w:val="00D127D2"/>
    <w:rsid w:val="00D458B2"/>
    <w:rsid w:val="00D501AC"/>
    <w:rsid w:val="00D6461D"/>
    <w:rsid w:val="00D67FD7"/>
    <w:rsid w:val="00D92369"/>
    <w:rsid w:val="00D94081"/>
    <w:rsid w:val="00DB7F8B"/>
    <w:rsid w:val="00DD3F2B"/>
    <w:rsid w:val="00DE0D54"/>
    <w:rsid w:val="00DE4544"/>
    <w:rsid w:val="00DF13C6"/>
    <w:rsid w:val="00E31C70"/>
    <w:rsid w:val="00E43E2F"/>
    <w:rsid w:val="00E47BFD"/>
    <w:rsid w:val="00E75C0A"/>
    <w:rsid w:val="00E767C6"/>
    <w:rsid w:val="00E85CAB"/>
    <w:rsid w:val="00ED1B3E"/>
    <w:rsid w:val="00ED4583"/>
    <w:rsid w:val="00ED7286"/>
    <w:rsid w:val="00EE1056"/>
    <w:rsid w:val="00EF6A14"/>
    <w:rsid w:val="00F35356"/>
    <w:rsid w:val="00F37284"/>
    <w:rsid w:val="00F45EFF"/>
    <w:rsid w:val="00F47234"/>
    <w:rsid w:val="00F5443D"/>
    <w:rsid w:val="00F610FC"/>
    <w:rsid w:val="00F960FE"/>
    <w:rsid w:val="00F96B30"/>
    <w:rsid w:val="00FC1239"/>
    <w:rsid w:val="00FD639B"/>
    <w:rsid w:val="00FE2154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6686"/>
  <w15:chartTrackingRefBased/>
  <w15:docId w15:val="{ADBC9910-DC8A-4675-8E61-DEF6DCE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</dc:creator>
  <cp:keywords/>
  <dc:description/>
  <cp:lastModifiedBy>Michael S</cp:lastModifiedBy>
  <cp:revision>17</cp:revision>
  <dcterms:created xsi:type="dcterms:W3CDTF">2020-03-23T17:17:00Z</dcterms:created>
  <dcterms:modified xsi:type="dcterms:W3CDTF">2020-03-30T14:36:00Z</dcterms:modified>
</cp:coreProperties>
</file>