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7920" w14:textId="4A855FB1" w:rsidR="00224EC0" w:rsidRDefault="009E2C58" w:rsidP="00BA4506">
      <w:pPr>
        <w:pStyle w:val="Ttulo1"/>
      </w:pPr>
      <w:r>
        <w:t xml:space="preserve">Flujo de Trabajo – </w:t>
      </w:r>
      <w:r w:rsidR="00BA4506">
        <w:t>Modulo</w:t>
      </w:r>
      <w:r>
        <w:t xml:space="preserve"> de Contratista</w:t>
      </w:r>
      <w:r w:rsidR="00BA4506">
        <w:t>s</w:t>
      </w:r>
    </w:p>
    <w:p w14:paraId="5B377921" w14:textId="0A458B1D" w:rsidR="00224EC0" w:rsidRDefault="002E6B51">
      <w:r w:rsidRPr="002E6B51">
        <w:rPr>
          <w:noProof/>
        </w:rPr>
        <w:drawing>
          <wp:inline distT="0" distB="0" distL="0" distR="0" wp14:anchorId="28F680BF" wp14:editId="3B4D3661">
            <wp:extent cx="5943600" cy="2147570"/>
            <wp:effectExtent l="0" t="0" r="0" b="0"/>
            <wp:docPr id="2130222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2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7922" w14:textId="2BC4A82A" w:rsidR="00224EC0" w:rsidRDefault="00BA4506">
      <w:r>
        <w:t xml:space="preserve">Flujo Contratistas · </w:t>
      </w:r>
      <w:r w:rsidR="005D1062">
        <w:t>7</w:t>
      </w:r>
      <w:r>
        <w:t xml:space="preserve"> pasos</w:t>
      </w:r>
    </w:p>
    <w:p w14:paraId="5B377923" w14:textId="77777777" w:rsidR="00224EC0" w:rsidRDefault="009E2C58">
      <w:r>
        <w:t>De la ficha del contratista al pago, en ocho pasos.</w:t>
      </w:r>
    </w:p>
    <w:p w14:paraId="5B377924" w14:textId="77777777" w:rsidR="00224EC0" w:rsidRDefault="009E2C58">
      <w:pPr>
        <w:pStyle w:val="Ttulo2"/>
      </w:pPr>
      <w:r>
        <w:t>Paso 1 — Creación de la ficha del contratista</w:t>
      </w:r>
    </w:p>
    <w:p w14:paraId="295B3EA6" w14:textId="56020E2B" w:rsidR="005D1062" w:rsidRPr="005D1062" w:rsidRDefault="005D1062" w:rsidP="005D1062">
      <w:pPr>
        <w:rPr>
          <w:lang w:val="es-CL"/>
        </w:rPr>
      </w:pPr>
      <w:r w:rsidRPr="005D1062">
        <w:rPr>
          <w:b/>
          <w:bCs/>
          <w:lang w:val="es-CL"/>
        </w:rPr>
        <w:t>Resumen:</w:t>
      </w:r>
      <w:r w:rsidRPr="005D1062">
        <w:rPr>
          <w:lang w:val="es-CL"/>
        </w:rPr>
        <w:t xml:space="preserve"> se registra al contratista en el sistema con sus datos de identificación; queda disponible para asociarlo a un contrato.</w:t>
      </w:r>
    </w:p>
    <w:p w14:paraId="5B377925" w14:textId="666AA854" w:rsidR="00224EC0" w:rsidRDefault="009E2C58">
      <w:r>
        <w:t>Se crea la ficha del contratista en el sistema</w:t>
      </w:r>
      <w:r w:rsidR="00D0284A">
        <w:t>,</w:t>
      </w:r>
      <w:r>
        <w:t xml:space="preserve"> es el punto de partida del flujo.</w:t>
      </w:r>
    </w:p>
    <w:p w14:paraId="3D8C80E4" w14:textId="0123247A" w:rsidR="00D0284A" w:rsidRDefault="00D45AB8">
      <w:r w:rsidRPr="00D45AB8">
        <w:rPr>
          <w:noProof/>
        </w:rPr>
        <w:drawing>
          <wp:inline distT="0" distB="0" distL="0" distR="0" wp14:anchorId="3C3B059B" wp14:editId="6283F5B1">
            <wp:extent cx="5943600" cy="1254125"/>
            <wp:effectExtent l="0" t="0" r="0" b="0"/>
            <wp:docPr id="1682024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4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85CE" w14:textId="52971273" w:rsidR="009428A4" w:rsidRDefault="00F85F06">
      <w:r>
        <w:t>Código</w:t>
      </w:r>
      <w:r w:rsidR="005D6B4E">
        <w:t>: numero de contratista</w:t>
      </w:r>
    </w:p>
    <w:p w14:paraId="18A297F7" w14:textId="5A53ACBB" w:rsidR="005D6B4E" w:rsidRDefault="005D6B4E" w:rsidP="00DD2B39">
      <w:pPr>
        <w:spacing w:after="0"/>
      </w:pPr>
      <w:r>
        <w:t xml:space="preserve">Rut: </w:t>
      </w:r>
      <w:r>
        <w:br/>
        <w:t>Nombre:</w:t>
      </w:r>
    </w:p>
    <w:p w14:paraId="10D400B5" w14:textId="7BA4A6C3" w:rsidR="005D6B4E" w:rsidRDefault="00DD2B39" w:rsidP="00DD2B39">
      <w:pPr>
        <w:spacing w:after="0"/>
      </w:pPr>
      <w:r>
        <w:t>Dirección</w:t>
      </w:r>
      <w:r w:rsidR="00F85F06">
        <w:t>:</w:t>
      </w:r>
    </w:p>
    <w:p w14:paraId="6CA1F3E6" w14:textId="30C48CAF" w:rsidR="00F85F06" w:rsidRDefault="00F85F06" w:rsidP="00DD2B39">
      <w:pPr>
        <w:spacing w:after="0"/>
      </w:pPr>
      <w:r>
        <w:t>Ciudad</w:t>
      </w:r>
    </w:p>
    <w:p w14:paraId="1BA3EBA7" w14:textId="57386AEF" w:rsidR="00F85F06" w:rsidRDefault="00F85F06" w:rsidP="00DD2B39">
      <w:pPr>
        <w:spacing w:after="0"/>
      </w:pPr>
      <w:r>
        <w:t>Comuna</w:t>
      </w:r>
    </w:p>
    <w:p w14:paraId="2E2CFDF1" w14:textId="77777777" w:rsidR="00422886" w:rsidRDefault="00422886" w:rsidP="00DD2B39">
      <w:pPr>
        <w:spacing w:after="0"/>
      </w:pPr>
    </w:p>
    <w:p w14:paraId="21CFC1BF" w14:textId="35490FDB" w:rsidR="00E05ED8" w:rsidRDefault="00E05ED8" w:rsidP="00E05ED8"/>
    <w:p w14:paraId="23A0FE19" w14:textId="12526A54" w:rsidR="00E45D03" w:rsidRDefault="00E45D03" w:rsidP="008D54C3">
      <w:pPr>
        <w:pStyle w:val="Ttulo2"/>
      </w:pPr>
      <w:r>
        <w:lastRenderedPageBreak/>
        <w:t xml:space="preserve">Paso </w:t>
      </w:r>
      <w:r w:rsidR="00D823FA">
        <w:t>2</w:t>
      </w:r>
      <w:r>
        <w:t xml:space="preserve"> — Ingreso de información diaria.</w:t>
      </w:r>
    </w:p>
    <w:p w14:paraId="5F4D7D97" w14:textId="77777777" w:rsidR="00422886" w:rsidRPr="00422886" w:rsidRDefault="00422886" w:rsidP="00422886">
      <w:pPr>
        <w:rPr>
          <w:lang w:val="es-CL"/>
        </w:rPr>
      </w:pPr>
      <w:r w:rsidRPr="00422886">
        <w:rPr>
          <w:b/>
          <w:bCs/>
          <w:lang w:val="es-CL"/>
        </w:rPr>
        <w:t>Resumen:</w:t>
      </w:r>
      <w:r w:rsidRPr="00422886">
        <w:rPr>
          <w:lang w:val="es-CL"/>
        </w:rPr>
        <w:t xml:space="preserve"> se registra día a día el trabajo del contratista; es la base para calcular el gasto y para emitir la proforma.</w:t>
      </w:r>
    </w:p>
    <w:p w14:paraId="7F97C19A" w14:textId="15EDDA04" w:rsidR="007E2DFA" w:rsidRDefault="007E2DFA" w:rsidP="00E05ED8">
      <w:r w:rsidRPr="007E2DFA">
        <w:rPr>
          <w:noProof/>
        </w:rPr>
        <w:drawing>
          <wp:inline distT="0" distB="0" distL="0" distR="0" wp14:anchorId="60D186A5" wp14:editId="5F3867BB">
            <wp:extent cx="5943600" cy="2997642"/>
            <wp:effectExtent l="0" t="0" r="0" b="0"/>
            <wp:docPr id="44801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753" cy="30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C727" w14:textId="77777777" w:rsidR="002A1BAE" w:rsidRDefault="00287F90">
      <w:r w:rsidRPr="00287F90">
        <w:rPr>
          <w:noProof/>
        </w:rPr>
        <w:drawing>
          <wp:inline distT="0" distB="0" distL="0" distR="0" wp14:anchorId="45E065BF" wp14:editId="044EA621">
            <wp:extent cx="5943600" cy="3571875"/>
            <wp:effectExtent l="0" t="0" r="0" b="0"/>
            <wp:docPr id="954262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15D4" w14:textId="77777777" w:rsidR="002A1BAE" w:rsidRDefault="002A1BAE"/>
    <w:p w14:paraId="0D4843D9" w14:textId="77777777" w:rsidR="002A1BAE" w:rsidRDefault="002A1BAE"/>
    <w:p w14:paraId="5B377929" w14:textId="6C6C2EB2" w:rsidR="00224EC0" w:rsidRDefault="00287F90">
      <w:r>
        <w:lastRenderedPageBreak/>
        <w:t>Se registra:</w:t>
      </w:r>
    </w:p>
    <w:p w14:paraId="6EEF6687" w14:textId="620EDC8D" w:rsidR="00870609" w:rsidRDefault="00C44DCA" w:rsidP="002A1BAE">
      <w:pPr>
        <w:pStyle w:val="Prrafodelista"/>
        <w:numPr>
          <w:ilvl w:val="0"/>
          <w:numId w:val="2"/>
        </w:numPr>
      </w:pPr>
      <w:r>
        <w:t>Fecha</w:t>
      </w:r>
    </w:p>
    <w:p w14:paraId="6CD8E789" w14:textId="4DBE9D0D" w:rsidR="00870609" w:rsidRDefault="00C44DCA" w:rsidP="00C44DCA">
      <w:pPr>
        <w:pStyle w:val="Prrafodelista"/>
        <w:numPr>
          <w:ilvl w:val="0"/>
          <w:numId w:val="2"/>
        </w:numPr>
      </w:pPr>
      <w:r>
        <w:t>Cuartel</w:t>
      </w:r>
    </w:p>
    <w:p w14:paraId="5EA4F5D8" w14:textId="26E8271A" w:rsidR="00870609" w:rsidRDefault="00C44DCA">
      <w:pPr>
        <w:pStyle w:val="Prrafodelista"/>
        <w:numPr>
          <w:ilvl w:val="0"/>
          <w:numId w:val="2"/>
        </w:numPr>
      </w:pPr>
      <w:r>
        <w:t>Faena</w:t>
      </w:r>
    </w:p>
    <w:p w14:paraId="726E542B" w14:textId="131AC136" w:rsidR="00C44DCA" w:rsidRDefault="00C44DCA">
      <w:pPr>
        <w:pStyle w:val="Prrafodelista"/>
        <w:numPr>
          <w:ilvl w:val="0"/>
          <w:numId w:val="2"/>
        </w:numPr>
      </w:pPr>
      <w:r>
        <w:t>Forma de pago</w:t>
      </w:r>
    </w:p>
    <w:p w14:paraId="48BFE110" w14:textId="2D53184A" w:rsidR="00C44DCA" w:rsidRDefault="00C44DCA">
      <w:pPr>
        <w:pStyle w:val="Prrafodelista"/>
        <w:numPr>
          <w:ilvl w:val="0"/>
          <w:numId w:val="2"/>
        </w:numPr>
      </w:pPr>
      <w:r>
        <w:t>Unidad de pago</w:t>
      </w:r>
    </w:p>
    <w:p w14:paraId="0CA53AB9" w14:textId="525F512A" w:rsidR="00287F90" w:rsidRDefault="00287F90" w:rsidP="00070FC7">
      <w:pPr>
        <w:pStyle w:val="Prrafodelista"/>
        <w:numPr>
          <w:ilvl w:val="0"/>
          <w:numId w:val="2"/>
        </w:numPr>
      </w:pPr>
      <w:r>
        <w:t>Contratista</w:t>
      </w:r>
    </w:p>
    <w:p w14:paraId="274E3E0D" w14:textId="0CD681E2" w:rsidR="00287F90" w:rsidRDefault="00287F90">
      <w:pPr>
        <w:pStyle w:val="Prrafodelista"/>
        <w:numPr>
          <w:ilvl w:val="0"/>
          <w:numId w:val="2"/>
        </w:numPr>
      </w:pPr>
      <w:r>
        <w:t xml:space="preserve">Duracion </w:t>
      </w:r>
    </w:p>
    <w:p w14:paraId="01D468F3" w14:textId="187E1575" w:rsidR="00287F90" w:rsidRDefault="00287F90">
      <w:pPr>
        <w:pStyle w:val="Prrafodelista"/>
        <w:numPr>
          <w:ilvl w:val="0"/>
          <w:numId w:val="2"/>
        </w:numPr>
      </w:pPr>
      <w:r>
        <w:t>Jornada</w:t>
      </w:r>
    </w:p>
    <w:p w14:paraId="10C216D4" w14:textId="128EC345" w:rsidR="007E7768" w:rsidRDefault="007E7768" w:rsidP="007E7768">
      <w:pPr>
        <w:pStyle w:val="Prrafodelista"/>
        <w:numPr>
          <w:ilvl w:val="0"/>
          <w:numId w:val="2"/>
        </w:numPr>
      </w:pPr>
      <w:r>
        <w:t xml:space="preserve">Tipo de contrato (Faena </w:t>
      </w:r>
      <w:proofErr w:type="spellStart"/>
      <w:r>
        <w:t>o</w:t>
      </w:r>
      <w:proofErr w:type="spellEnd"/>
      <w:r>
        <w:t xml:space="preserve"> a trato)</w:t>
      </w:r>
    </w:p>
    <w:p w14:paraId="7475C660" w14:textId="7F6CB27F" w:rsidR="007E7768" w:rsidRDefault="007E7768" w:rsidP="007E7768">
      <w:pPr>
        <w:pStyle w:val="Prrafodelista"/>
        <w:numPr>
          <w:ilvl w:val="0"/>
          <w:numId w:val="2"/>
        </w:numPr>
      </w:pPr>
      <w:r>
        <w:t xml:space="preserve">Valor </w:t>
      </w:r>
      <w:r w:rsidR="00870609">
        <w:t>faena o trato</w:t>
      </w:r>
    </w:p>
    <w:p w14:paraId="239A5B20" w14:textId="1A899C8D" w:rsidR="007E7768" w:rsidRDefault="00870609" w:rsidP="007E7768">
      <w:pPr>
        <w:pStyle w:val="Prrafodelista"/>
        <w:numPr>
          <w:ilvl w:val="0"/>
          <w:numId w:val="2"/>
        </w:numPr>
      </w:pPr>
      <w:r>
        <w:t>Cantidad de unidades</w:t>
      </w:r>
    </w:p>
    <w:p w14:paraId="4893B9CF" w14:textId="16E5ACE1" w:rsidR="00870609" w:rsidRDefault="00870609" w:rsidP="007E7768">
      <w:pPr>
        <w:pStyle w:val="Prrafodelista"/>
        <w:numPr>
          <w:ilvl w:val="0"/>
          <w:numId w:val="2"/>
        </w:numPr>
      </w:pPr>
      <w:r>
        <w:t>Total Gasto</w:t>
      </w:r>
    </w:p>
    <w:p w14:paraId="5B377930" w14:textId="65A3C24A" w:rsidR="00224EC0" w:rsidRDefault="009E2C58">
      <w:pPr>
        <w:pStyle w:val="Ttulo2"/>
      </w:pPr>
      <w:r>
        <w:t xml:space="preserve">Paso </w:t>
      </w:r>
      <w:r w:rsidR="008D54C3">
        <w:t>4</w:t>
      </w:r>
      <w:r>
        <w:t xml:space="preserve"> — Proforma</w:t>
      </w:r>
    </w:p>
    <w:p w14:paraId="13156D8A" w14:textId="547EEE08" w:rsidR="00BE5A68" w:rsidRPr="00BE5A68" w:rsidRDefault="00BE5A68" w:rsidP="00BE5A68">
      <w:pPr>
        <w:rPr>
          <w:lang w:val="es-CL"/>
        </w:rPr>
      </w:pPr>
      <w:r w:rsidRPr="00BE5A68">
        <w:rPr>
          <w:b/>
          <w:bCs/>
          <w:lang w:val="es-CL"/>
        </w:rPr>
        <w:t>Resumen:</w:t>
      </w:r>
      <w:r w:rsidRPr="00BE5A68">
        <w:rPr>
          <w:lang w:val="es-CL"/>
        </w:rPr>
        <w:t xml:space="preserve"> con los registros diarios acumulados se emite la </w:t>
      </w:r>
      <w:r w:rsidR="001E3218" w:rsidRPr="00BE5A68">
        <w:rPr>
          <w:lang w:val="es-CL"/>
        </w:rPr>
        <w:t>proforma</w:t>
      </w:r>
      <w:r w:rsidR="001E3218">
        <w:rPr>
          <w:lang w:val="es-CL"/>
        </w:rPr>
        <w:t xml:space="preserve">, </w:t>
      </w:r>
      <w:r w:rsidR="001E3218" w:rsidRPr="00BE5A68">
        <w:rPr>
          <w:lang w:val="es-CL"/>
        </w:rPr>
        <w:t>su</w:t>
      </w:r>
      <w:r w:rsidRPr="00BE5A68">
        <w:rPr>
          <w:lang w:val="es-CL"/>
        </w:rPr>
        <w:t xml:space="preserve"> emisión marca el cierre del contrato.</w:t>
      </w:r>
    </w:p>
    <w:p w14:paraId="57B5DB73" w14:textId="05BDBC0B" w:rsidR="00BE5A68" w:rsidRDefault="001E3218">
      <w:pPr>
        <w:rPr>
          <w:lang w:val="es-CL"/>
        </w:rPr>
      </w:pPr>
      <w:r>
        <w:rPr>
          <w:lang w:val="es-CL"/>
        </w:rPr>
        <w:t>La idea es</w:t>
      </w:r>
      <w:r w:rsidR="006669D0">
        <w:rPr>
          <w:lang w:val="es-CL"/>
        </w:rPr>
        <w:t xml:space="preserve"> </w:t>
      </w:r>
      <w:r w:rsidR="006C0152">
        <w:rPr>
          <w:lang w:val="es-CL"/>
        </w:rPr>
        <w:t xml:space="preserve">que una vez se guarde cada ingreso, se </w:t>
      </w:r>
      <w:r w:rsidR="00AA0D72">
        <w:rPr>
          <w:lang w:val="es-CL"/>
        </w:rPr>
        <w:t>envíe</w:t>
      </w:r>
      <w:r w:rsidR="006C0152">
        <w:rPr>
          <w:lang w:val="es-CL"/>
        </w:rPr>
        <w:t xml:space="preserve"> directamente a </w:t>
      </w:r>
      <w:r w:rsidR="00AA0D72">
        <w:rPr>
          <w:lang w:val="es-CL"/>
        </w:rPr>
        <w:t>movimientos por aprobar a la jefatura y una vez aprobada, aparezca en el módulo de asociación de facturas.</w:t>
      </w:r>
    </w:p>
    <w:p w14:paraId="32E9861C" w14:textId="27199D63" w:rsidR="007536C2" w:rsidRPr="00AA0D72" w:rsidRDefault="007536C2">
      <w:pPr>
        <w:rPr>
          <w:lang w:val="es-CL"/>
        </w:rPr>
      </w:pPr>
      <w:r w:rsidRPr="007536C2">
        <w:rPr>
          <w:lang w:val="es-CL"/>
        </w:rPr>
        <w:drawing>
          <wp:inline distT="0" distB="0" distL="0" distR="0" wp14:anchorId="1CB7B4C3" wp14:editId="4BB072F2">
            <wp:extent cx="5943600" cy="3917950"/>
            <wp:effectExtent l="0" t="0" r="0" b="0"/>
            <wp:docPr id="190859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94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7932" w14:textId="64B93547" w:rsidR="00224EC0" w:rsidRDefault="009E2C58">
      <w:pPr>
        <w:pStyle w:val="Ttulo2"/>
      </w:pPr>
      <w:r>
        <w:lastRenderedPageBreak/>
        <w:t xml:space="preserve">Paso </w:t>
      </w:r>
      <w:r w:rsidR="008D54C3">
        <w:t>5</w:t>
      </w:r>
      <w:r>
        <w:t xml:space="preserve"> — Aprobación</w:t>
      </w:r>
      <w:r w:rsidR="00AA3889">
        <w:t xml:space="preserve"> y Facturacion.</w:t>
      </w:r>
    </w:p>
    <w:p w14:paraId="5B377933" w14:textId="1B0DFE3E" w:rsidR="00224EC0" w:rsidRDefault="00F57221">
      <w:r w:rsidRPr="00F57221">
        <w:rPr>
          <w:b/>
          <w:bCs/>
        </w:rPr>
        <w:t>Resumen</w:t>
      </w:r>
      <w:r>
        <w:t xml:space="preserve">: </w:t>
      </w:r>
      <w:r w:rsidR="009E2C58">
        <w:t xml:space="preserve">La proforma emitida </w:t>
      </w:r>
      <w:r w:rsidR="002F7DD7">
        <w:t xml:space="preserve">se revisa y aprueba </w:t>
      </w:r>
      <w:r w:rsidR="009E2C58">
        <w:t>antes de continua</w:t>
      </w:r>
      <w:r w:rsidR="002F7DD7">
        <w:t>r a la facturacion.</w:t>
      </w:r>
    </w:p>
    <w:p w14:paraId="693F4A5C" w14:textId="1BB90BE5" w:rsidR="008B419B" w:rsidRDefault="008B419B">
      <w:r>
        <w:t xml:space="preserve">En este modulo, uno selecciona el proveedor y aparecen todas </w:t>
      </w:r>
      <w:r w:rsidR="00A0269E">
        <w:t xml:space="preserve">las facturas que nos han emitidos </w:t>
      </w:r>
      <w:r w:rsidR="00392C17">
        <w:t>ademas de las proformas que tiene emitidas y aprobadas.</w:t>
      </w:r>
    </w:p>
    <w:p w14:paraId="10185C4F" w14:textId="2F800EB9" w:rsidR="00392C17" w:rsidRDefault="009136C4">
      <w:r w:rsidRPr="009136C4">
        <w:drawing>
          <wp:inline distT="0" distB="0" distL="0" distR="0" wp14:anchorId="5EC19138" wp14:editId="458B994D">
            <wp:extent cx="5943600" cy="2924175"/>
            <wp:effectExtent l="0" t="0" r="0" b="0"/>
            <wp:docPr id="149552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43E8" w14:textId="16C1FDC3" w:rsidR="009A6297" w:rsidRDefault="009A6297"/>
    <w:p w14:paraId="4CFEEC0B" w14:textId="29885D4E" w:rsidR="00F97D27" w:rsidRDefault="00F97D27">
      <w:r>
        <w:t xml:space="preserve">Al seleccionar las proformas y la factura, se va haciendo un descuento del total factura, con el fin de ir comprobando que todas las proformas esten </w:t>
      </w:r>
      <w:r w:rsidR="00134D2C">
        <w:t>correctamente emitidas y no existan duplicados.</w:t>
      </w:r>
    </w:p>
    <w:p w14:paraId="17EAFB78" w14:textId="21BB0A4C" w:rsidR="00C4177E" w:rsidRDefault="00C4177E">
      <w:r>
        <w:t xml:space="preserve">Una vez asociados, aparece de esta manera: </w:t>
      </w:r>
    </w:p>
    <w:p w14:paraId="2B8AF816" w14:textId="50E6E975" w:rsidR="00934842" w:rsidRDefault="00B442EE">
      <w:r w:rsidRPr="00B442EE">
        <w:drawing>
          <wp:inline distT="0" distB="0" distL="0" distR="0" wp14:anchorId="4596FDC1" wp14:editId="13E22C12">
            <wp:extent cx="5943600" cy="1934845"/>
            <wp:effectExtent l="0" t="0" r="0" b="0"/>
            <wp:docPr id="130644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0123" w14:textId="77777777" w:rsidR="00050B4F" w:rsidRDefault="00050B4F"/>
    <w:p w14:paraId="4BDAEC0C" w14:textId="407EEE20" w:rsidR="00050B4F" w:rsidRDefault="00050B4F">
      <w:r>
        <w:t xml:space="preserve">La idea es poder ver las proformas por separado y adicional un totalizado. </w:t>
      </w:r>
    </w:p>
    <w:p w14:paraId="632AF0B1" w14:textId="2855E7F9" w:rsidR="000C2BE3" w:rsidRDefault="000C2BE3">
      <w:r w:rsidRPr="000C2BE3">
        <w:lastRenderedPageBreak/>
        <w:drawing>
          <wp:inline distT="0" distB="0" distL="0" distR="0" wp14:anchorId="02B1117B" wp14:editId="6049C30A">
            <wp:extent cx="5943600" cy="1407160"/>
            <wp:effectExtent l="0" t="0" r="0" b="0"/>
            <wp:docPr id="1155961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7936" w14:textId="085426B3" w:rsidR="00224EC0" w:rsidRDefault="009E2C58">
      <w:pPr>
        <w:pStyle w:val="Ttulo2"/>
      </w:pPr>
      <w:r>
        <w:t xml:space="preserve">Paso </w:t>
      </w:r>
      <w:r w:rsidR="00AA3889">
        <w:t>6</w:t>
      </w:r>
      <w:r>
        <w:t xml:space="preserve"> — Pago</w:t>
      </w:r>
    </w:p>
    <w:p w14:paraId="5B377937" w14:textId="18944BD7" w:rsidR="00224EC0" w:rsidRDefault="00E23E50">
      <w:r w:rsidRPr="00E23E50">
        <w:rPr>
          <w:b/>
          <w:bCs/>
        </w:rPr>
        <w:t>Resumen</w:t>
      </w:r>
      <w:r>
        <w:t xml:space="preserve">: </w:t>
      </w:r>
      <w:r w:rsidR="009E2C58">
        <w:t>Con la factura emitida</w:t>
      </w:r>
      <w:r w:rsidR="00B442EE">
        <w:t xml:space="preserve"> y asociada en su totalidad, se pasa automaticamente al modulo de tesoreria.</w:t>
      </w:r>
    </w:p>
    <w:p w14:paraId="3F7CF89F" w14:textId="77777777" w:rsidR="00966654" w:rsidRDefault="00966654"/>
    <w:p w14:paraId="6B007C14" w14:textId="6F84EF53" w:rsidR="00966654" w:rsidRDefault="00801E85">
      <w:r>
        <w:t>Modulo de Contratistas:</w:t>
      </w:r>
    </w:p>
    <w:p w14:paraId="0A02DD29" w14:textId="4D440BE6" w:rsidR="00966654" w:rsidRDefault="00966654">
      <w:r w:rsidRPr="00966654">
        <w:rPr>
          <w:noProof/>
        </w:rPr>
        <w:drawing>
          <wp:inline distT="0" distB="0" distL="0" distR="0" wp14:anchorId="468958B6" wp14:editId="1E1D1603">
            <wp:extent cx="2057578" cy="1181202"/>
            <wp:effectExtent l="0" t="0" r="0" b="0"/>
            <wp:docPr id="1006973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3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0B30" w14:textId="7BEE4901" w:rsidR="00966654" w:rsidRDefault="00966654"/>
    <w:sectPr w:rsidR="009666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B12DD"/>
    <w:multiLevelType w:val="hybridMultilevel"/>
    <w:tmpl w:val="ABB01DF6"/>
    <w:lvl w:ilvl="0" w:tplc="AEA0D666">
      <w:start w:val="1"/>
      <w:numFmt w:val="decimal"/>
      <w:lvlText w:val="%1."/>
      <w:lvlJc w:val="left"/>
      <w:pPr>
        <w:ind w:left="720" w:hanging="360"/>
      </w:pPr>
    </w:lvl>
    <w:lvl w:ilvl="1" w:tplc="A6BC2528">
      <w:start w:val="1"/>
      <w:numFmt w:val="lowerLetter"/>
      <w:lvlText w:val="%2."/>
      <w:lvlJc w:val="left"/>
      <w:pPr>
        <w:ind w:left="1440" w:hanging="360"/>
      </w:pPr>
    </w:lvl>
    <w:lvl w:ilvl="2" w:tplc="FCC48CE8">
      <w:start w:val="1"/>
      <w:numFmt w:val="lowerRoman"/>
      <w:lvlText w:val="%3."/>
      <w:lvlJc w:val="left"/>
      <w:pPr>
        <w:ind w:left="2160" w:hanging="360"/>
      </w:pPr>
    </w:lvl>
    <w:lvl w:ilvl="3" w:tplc="4CA47E2E">
      <w:start w:val="1"/>
      <w:numFmt w:val="decimal"/>
      <w:lvlText w:val="%4."/>
      <w:lvlJc w:val="left"/>
      <w:pPr>
        <w:ind w:left="2880" w:hanging="360"/>
      </w:pPr>
    </w:lvl>
    <w:lvl w:ilvl="4" w:tplc="144279A2">
      <w:start w:val="1"/>
      <w:numFmt w:val="lowerLetter"/>
      <w:lvlText w:val="%5."/>
      <w:lvlJc w:val="left"/>
      <w:pPr>
        <w:ind w:left="3600" w:hanging="360"/>
      </w:pPr>
    </w:lvl>
    <w:lvl w:ilvl="5" w:tplc="C38ECCDE">
      <w:start w:val="1"/>
      <w:numFmt w:val="lowerRoman"/>
      <w:lvlText w:val="%6."/>
      <w:lvlJc w:val="left"/>
      <w:pPr>
        <w:ind w:left="4320" w:hanging="360"/>
      </w:pPr>
    </w:lvl>
    <w:lvl w:ilvl="6" w:tplc="014045AC">
      <w:start w:val="1"/>
      <w:numFmt w:val="decimal"/>
      <w:lvlText w:val="%7."/>
      <w:lvlJc w:val="left"/>
      <w:pPr>
        <w:ind w:left="5040" w:hanging="360"/>
      </w:pPr>
    </w:lvl>
    <w:lvl w:ilvl="7" w:tplc="326A841A">
      <w:start w:val="1"/>
      <w:numFmt w:val="lowerLetter"/>
      <w:lvlText w:val="%8."/>
      <w:lvlJc w:val="left"/>
      <w:pPr>
        <w:ind w:left="5760" w:hanging="360"/>
      </w:pPr>
    </w:lvl>
    <w:lvl w:ilvl="8" w:tplc="502E7D7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2D677D"/>
    <w:multiLevelType w:val="hybridMultilevel"/>
    <w:tmpl w:val="A812419C"/>
    <w:lvl w:ilvl="0" w:tplc="872AD120">
      <w:start w:val="1"/>
      <w:numFmt w:val="bullet"/>
      <w:lvlText w:val="•"/>
      <w:lvlJc w:val="left"/>
      <w:pPr>
        <w:ind w:left="720" w:hanging="360"/>
      </w:pPr>
    </w:lvl>
    <w:lvl w:ilvl="1" w:tplc="51D4CBAA">
      <w:start w:val="1"/>
      <w:numFmt w:val="bullet"/>
      <w:lvlText w:val="o"/>
      <w:lvlJc w:val="left"/>
      <w:pPr>
        <w:ind w:left="1440" w:hanging="360"/>
      </w:pPr>
    </w:lvl>
    <w:lvl w:ilvl="2" w:tplc="D82CB81C">
      <w:start w:val="1"/>
      <w:numFmt w:val="bullet"/>
      <w:lvlText w:val="▪"/>
      <w:lvlJc w:val="left"/>
      <w:pPr>
        <w:ind w:left="2160" w:hanging="360"/>
      </w:pPr>
    </w:lvl>
    <w:lvl w:ilvl="3" w:tplc="BD62037E">
      <w:start w:val="1"/>
      <w:numFmt w:val="bullet"/>
      <w:lvlText w:val="•"/>
      <w:lvlJc w:val="left"/>
      <w:pPr>
        <w:ind w:left="2880" w:hanging="360"/>
      </w:pPr>
    </w:lvl>
    <w:lvl w:ilvl="4" w:tplc="4D4CEAE2">
      <w:start w:val="1"/>
      <w:numFmt w:val="bullet"/>
      <w:lvlText w:val="o"/>
      <w:lvlJc w:val="left"/>
      <w:pPr>
        <w:ind w:left="3600" w:hanging="360"/>
      </w:pPr>
    </w:lvl>
    <w:lvl w:ilvl="5" w:tplc="A4665034">
      <w:start w:val="1"/>
      <w:numFmt w:val="bullet"/>
      <w:lvlText w:val="▪"/>
      <w:lvlJc w:val="left"/>
      <w:pPr>
        <w:ind w:left="4320" w:hanging="360"/>
      </w:pPr>
    </w:lvl>
    <w:lvl w:ilvl="6" w:tplc="5F9406E8">
      <w:start w:val="1"/>
      <w:numFmt w:val="bullet"/>
      <w:lvlText w:val="•"/>
      <w:lvlJc w:val="left"/>
      <w:pPr>
        <w:ind w:left="5040" w:hanging="360"/>
      </w:pPr>
    </w:lvl>
    <w:lvl w:ilvl="7" w:tplc="3A0A20A2">
      <w:start w:val="1"/>
      <w:numFmt w:val="bullet"/>
      <w:lvlText w:val="o"/>
      <w:lvlJc w:val="left"/>
      <w:pPr>
        <w:ind w:left="5760" w:hanging="360"/>
      </w:pPr>
    </w:lvl>
    <w:lvl w:ilvl="8" w:tplc="559CD6B6">
      <w:start w:val="1"/>
      <w:numFmt w:val="bullet"/>
      <w:lvlText w:val="▪"/>
      <w:lvlJc w:val="left"/>
      <w:pPr>
        <w:ind w:left="6480" w:hanging="360"/>
      </w:pPr>
    </w:lvl>
  </w:abstractNum>
  <w:num w:numId="1" w16cid:durableId="485127572">
    <w:abstractNumId w:val="1"/>
  </w:num>
  <w:num w:numId="2" w16cid:durableId="77444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EC0"/>
    <w:rsid w:val="00050B4F"/>
    <w:rsid w:val="00070FC7"/>
    <w:rsid w:val="000C0BB3"/>
    <w:rsid w:val="000C2BE3"/>
    <w:rsid w:val="00134D2C"/>
    <w:rsid w:val="001B7C6E"/>
    <w:rsid w:val="001E3218"/>
    <w:rsid w:val="002000F0"/>
    <w:rsid w:val="00224EC0"/>
    <w:rsid w:val="00286889"/>
    <w:rsid w:val="00287F90"/>
    <w:rsid w:val="002A1BAE"/>
    <w:rsid w:val="002A66FD"/>
    <w:rsid w:val="002E02C2"/>
    <w:rsid w:val="002E6B51"/>
    <w:rsid w:val="002F7DD7"/>
    <w:rsid w:val="00392C17"/>
    <w:rsid w:val="00422886"/>
    <w:rsid w:val="00433C93"/>
    <w:rsid w:val="005D1062"/>
    <w:rsid w:val="005D6B4E"/>
    <w:rsid w:val="00657DD4"/>
    <w:rsid w:val="006669D0"/>
    <w:rsid w:val="00697A8C"/>
    <w:rsid w:val="006C0152"/>
    <w:rsid w:val="007536C2"/>
    <w:rsid w:val="007E2DFA"/>
    <w:rsid w:val="007E7768"/>
    <w:rsid w:val="00801E85"/>
    <w:rsid w:val="0083721C"/>
    <w:rsid w:val="00870609"/>
    <w:rsid w:val="008B419B"/>
    <w:rsid w:val="008D54C3"/>
    <w:rsid w:val="009136C4"/>
    <w:rsid w:val="00934842"/>
    <w:rsid w:val="009428A4"/>
    <w:rsid w:val="00966654"/>
    <w:rsid w:val="009A6297"/>
    <w:rsid w:val="009E2C58"/>
    <w:rsid w:val="00A0269E"/>
    <w:rsid w:val="00AA018E"/>
    <w:rsid w:val="00AA0D72"/>
    <w:rsid w:val="00AA3889"/>
    <w:rsid w:val="00B30AE5"/>
    <w:rsid w:val="00B442EE"/>
    <w:rsid w:val="00BA4506"/>
    <w:rsid w:val="00BE5A68"/>
    <w:rsid w:val="00C4177E"/>
    <w:rsid w:val="00C44DCA"/>
    <w:rsid w:val="00CF0CAD"/>
    <w:rsid w:val="00D0284A"/>
    <w:rsid w:val="00D45AB8"/>
    <w:rsid w:val="00D823FA"/>
    <w:rsid w:val="00DB6F5E"/>
    <w:rsid w:val="00DD2B39"/>
    <w:rsid w:val="00E05ED8"/>
    <w:rsid w:val="00E23E50"/>
    <w:rsid w:val="00E45D03"/>
    <w:rsid w:val="00F57221"/>
    <w:rsid w:val="00F85F06"/>
    <w:rsid w:val="00F926E5"/>
    <w:rsid w:val="00F9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7791F"/>
  <w15:docId w15:val="{96487DA5-92CC-41A9-A563-611FBBDA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 Trabajo – Módulo de Contratistas</dc:title>
  <dc:description>Claude Docs node/d2d7c42c-9977@10 docx-w6</dc:description>
  <cp:lastModifiedBy>Maria Jesus Rodriguez</cp:lastModifiedBy>
  <cp:revision>67</cp:revision>
  <dcterms:created xsi:type="dcterms:W3CDTF">2026-10-06T12:56:00Z</dcterms:created>
  <dcterms:modified xsi:type="dcterms:W3CDTF">2026-10-06T14:24:00Z</dcterms:modified>
</cp:coreProperties>
</file>