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A3971" w14:textId="2FF54D70" w:rsidR="00C27AC5" w:rsidRDefault="00C27AC5" w:rsidP="002E0226">
      <w:pPr>
        <w:rPr>
          <w:rFonts w:ascii="Arial" w:hAnsi="Arial" w:cs="Arial"/>
          <w:color w:val="202122"/>
          <w:sz w:val="20"/>
          <w:szCs w:val="20"/>
          <w:shd w:val="clear" w:color="auto" w:fill="FFFFFF"/>
          <w:lang w:val="it-IT"/>
        </w:rPr>
      </w:pPr>
      <w:r>
        <w:rPr>
          <w:rFonts w:ascii="Arial" w:hAnsi="Arial" w:cs="Arial"/>
          <w:color w:val="202122"/>
          <w:sz w:val="20"/>
          <w:szCs w:val="20"/>
          <w:shd w:val="clear" w:color="auto" w:fill="FFFFFF"/>
          <w:lang w:val="it-IT"/>
        </w:rPr>
        <w:t>Concentrarci sul gerarchico.</w:t>
      </w:r>
    </w:p>
    <w:p w14:paraId="0113C792" w14:textId="49ACEB43" w:rsidR="00414409" w:rsidRDefault="00414409" w:rsidP="002E0226">
      <w:pPr>
        <w:rPr>
          <w:rFonts w:ascii="Arial" w:hAnsi="Arial" w:cs="Arial"/>
          <w:color w:val="202122"/>
          <w:sz w:val="20"/>
          <w:szCs w:val="20"/>
          <w:shd w:val="clear" w:color="auto" w:fill="FFFFFF"/>
          <w:lang w:val="it-IT"/>
        </w:rPr>
      </w:pPr>
      <w:r>
        <w:rPr>
          <w:rFonts w:ascii="Arial" w:hAnsi="Arial" w:cs="Arial"/>
          <w:color w:val="202122"/>
          <w:sz w:val="20"/>
          <w:szCs w:val="20"/>
          <w:shd w:val="clear" w:color="auto" w:fill="FFFFFF"/>
          <w:lang w:val="it-IT"/>
        </w:rPr>
        <w:t xml:space="preserve">sappiamo la velocità istantanea. Strategie probabilistiche. </w:t>
      </w:r>
    </w:p>
    <w:p w14:paraId="1DCA02E0" w14:textId="0746D5BF" w:rsidR="00414409" w:rsidRDefault="00414409" w:rsidP="002E0226">
      <w:pPr>
        <w:rPr>
          <w:rFonts w:ascii="Arial" w:hAnsi="Arial" w:cs="Arial"/>
          <w:color w:val="202122"/>
          <w:sz w:val="20"/>
          <w:szCs w:val="20"/>
          <w:shd w:val="clear" w:color="auto" w:fill="FFFFFF"/>
          <w:lang w:val="it-IT"/>
        </w:rPr>
      </w:pPr>
      <w:r>
        <w:rPr>
          <w:rFonts w:ascii="Arial" w:hAnsi="Arial" w:cs="Arial"/>
          <w:color w:val="202122"/>
          <w:sz w:val="20"/>
          <w:szCs w:val="20"/>
          <w:shd w:val="clear" w:color="auto" w:fill="FFFFFF"/>
          <w:lang w:val="it-IT"/>
        </w:rPr>
        <w:t>Iniziamo con capire come superare un veicolo con velocità costante nel modo ottimale. E in curva?</w:t>
      </w:r>
    </w:p>
    <w:p w14:paraId="4382A507" w14:textId="08148EA3" w:rsidR="00414409" w:rsidRDefault="00414409" w:rsidP="002E0226">
      <w:pPr>
        <w:rPr>
          <w:rFonts w:ascii="Arial" w:hAnsi="Arial" w:cs="Arial"/>
          <w:color w:val="202122"/>
          <w:sz w:val="20"/>
          <w:szCs w:val="20"/>
          <w:shd w:val="clear" w:color="auto" w:fill="FFFFFF"/>
          <w:lang w:val="it-IT"/>
        </w:rPr>
      </w:pPr>
      <w:r>
        <w:rPr>
          <w:rFonts w:ascii="Arial" w:hAnsi="Arial" w:cs="Arial"/>
          <w:color w:val="202122"/>
          <w:sz w:val="20"/>
          <w:szCs w:val="20"/>
          <w:shd w:val="clear" w:color="auto" w:fill="FFFFFF"/>
          <w:lang w:val="it-IT"/>
        </w:rPr>
        <w:t xml:space="preserve">Modello a bicicletta. </w:t>
      </w:r>
    </w:p>
    <w:p w14:paraId="17B0A59C" w14:textId="37757581" w:rsidR="00414409" w:rsidRDefault="00414409" w:rsidP="002E0226">
      <w:pPr>
        <w:rPr>
          <w:rFonts w:ascii="Arial" w:hAnsi="Arial" w:cs="Arial"/>
          <w:color w:val="202122"/>
          <w:sz w:val="20"/>
          <w:szCs w:val="20"/>
          <w:shd w:val="clear" w:color="auto" w:fill="FFFFFF"/>
          <w:lang w:val="it-IT"/>
        </w:rPr>
      </w:pPr>
      <w:r>
        <w:rPr>
          <w:rFonts w:ascii="Arial" w:hAnsi="Arial" w:cs="Arial"/>
          <w:color w:val="202122"/>
          <w:sz w:val="20"/>
          <w:szCs w:val="20"/>
          <w:shd w:val="clear" w:color="auto" w:fill="FFFFFF"/>
          <w:lang w:val="it-IT"/>
        </w:rPr>
        <w:t xml:space="preserve">Iniziare con l’Indianapolis. </w:t>
      </w:r>
    </w:p>
    <w:p w14:paraId="30299448" w14:textId="5A489CF4" w:rsidR="006B7CA2" w:rsidRDefault="006B7CA2" w:rsidP="002E0226">
      <w:pPr>
        <w:rPr>
          <w:rFonts w:ascii="Arial" w:hAnsi="Arial" w:cs="Arial"/>
          <w:color w:val="202122"/>
          <w:sz w:val="20"/>
          <w:szCs w:val="20"/>
          <w:shd w:val="clear" w:color="auto" w:fill="FFFFFF"/>
          <w:lang w:val="it-IT"/>
        </w:rPr>
      </w:pPr>
      <w:r>
        <w:rPr>
          <w:rFonts w:ascii="Arial" w:hAnsi="Arial" w:cs="Arial"/>
          <w:color w:val="202122"/>
          <w:sz w:val="20"/>
          <w:szCs w:val="20"/>
          <w:shd w:val="clear" w:color="auto" w:fill="FFFFFF"/>
          <w:lang w:val="it-IT"/>
        </w:rPr>
        <w:t>Considerare effetto scia.</w:t>
      </w:r>
    </w:p>
    <w:p w14:paraId="2EBA1E46" w14:textId="57E5960A" w:rsidR="006B7CA2" w:rsidRDefault="006B7CA2" w:rsidP="002E0226">
      <w:pPr>
        <w:rPr>
          <w:rFonts w:ascii="Arial" w:hAnsi="Arial" w:cs="Arial"/>
          <w:color w:val="202122"/>
          <w:sz w:val="20"/>
          <w:szCs w:val="20"/>
          <w:shd w:val="clear" w:color="auto" w:fill="FFFFFF"/>
          <w:lang w:val="it-IT"/>
        </w:rPr>
      </w:pPr>
      <w:r>
        <w:rPr>
          <w:rFonts w:ascii="Arial" w:hAnsi="Arial" w:cs="Arial"/>
          <w:color w:val="202122"/>
          <w:sz w:val="20"/>
          <w:szCs w:val="20"/>
          <w:shd w:val="clear" w:color="auto" w:fill="FFFFFF"/>
          <w:lang w:val="it-IT"/>
        </w:rPr>
        <w:t xml:space="preserve">Le macchine </w:t>
      </w:r>
      <w:r w:rsidR="00C27AC5">
        <w:rPr>
          <w:rFonts w:ascii="Arial" w:hAnsi="Arial" w:cs="Arial"/>
          <w:color w:val="202122"/>
          <w:sz w:val="20"/>
          <w:szCs w:val="20"/>
          <w:shd w:val="clear" w:color="auto" w:fill="FFFFFF"/>
          <w:lang w:val="it-IT"/>
        </w:rPr>
        <w:t>sono rettangole in figura</w:t>
      </w:r>
      <w:r>
        <w:rPr>
          <w:rFonts w:ascii="Arial" w:hAnsi="Arial" w:cs="Arial"/>
          <w:color w:val="202122"/>
          <w:sz w:val="20"/>
          <w:szCs w:val="20"/>
          <w:shd w:val="clear" w:color="auto" w:fill="FFFFFF"/>
          <w:lang w:val="it-IT"/>
        </w:rPr>
        <w:t>, come biciclette. Dinamica di consumo</w:t>
      </w:r>
      <w:r w:rsidR="00C27AC5">
        <w:rPr>
          <w:rFonts w:ascii="Arial" w:hAnsi="Arial" w:cs="Arial"/>
          <w:color w:val="202122"/>
          <w:sz w:val="20"/>
          <w:szCs w:val="20"/>
          <w:shd w:val="clear" w:color="auto" w:fill="FFFFFF"/>
          <w:lang w:val="it-IT"/>
        </w:rPr>
        <w:t xml:space="preserve"> per il longitudinale.</w:t>
      </w:r>
    </w:p>
    <w:p w14:paraId="53F0BB37" w14:textId="4D6B06F9" w:rsidR="00C27AC5" w:rsidRDefault="006B7CA2" w:rsidP="002E0226">
      <w:pPr>
        <w:rPr>
          <w:rFonts w:ascii="Arial" w:hAnsi="Arial" w:cs="Arial"/>
          <w:color w:val="202122"/>
          <w:sz w:val="20"/>
          <w:szCs w:val="20"/>
          <w:shd w:val="clear" w:color="auto" w:fill="FFFFFF"/>
          <w:lang w:val="it-IT"/>
        </w:rPr>
      </w:pPr>
      <w:r>
        <w:rPr>
          <w:rFonts w:ascii="Arial" w:hAnsi="Arial" w:cs="Arial"/>
          <w:color w:val="202122"/>
          <w:sz w:val="20"/>
          <w:szCs w:val="20"/>
          <w:shd w:val="clear" w:color="auto" w:fill="FFFFFF"/>
          <w:lang w:val="it-IT"/>
        </w:rPr>
        <w:t xml:space="preserve">Dinamica laterale con biciclette. </w:t>
      </w:r>
      <w:r w:rsidR="00DC1EBC">
        <w:rPr>
          <w:rFonts w:ascii="Arial" w:hAnsi="Arial" w:cs="Arial"/>
          <w:color w:val="202122"/>
          <w:sz w:val="20"/>
          <w:szCs w:val="20"/>
          <w:shd w:val="clear" w:color="auto" w:fill="FFFFFF"/>
          <w:lang w:val="it-IT"/>
        </w:rPr>
        <w:t xml:space="preserve">Input: </w:t>
      </w:r>
      <w:r>
        <w:rPr>
          <w:rFonts w:ascii="Arial" w:hAnsi="Arial" w:cs="Arial"/>
          <w:color w:val="202122"/>
          <w:sz w:val="20"/>
          <w:szCs w:val="20"/>
          <w:shd w:val="clear" w:color="auto" w:fill="FFFFFF"/>
          <w:lang w:val="it-IT"/>
        </w:rPr>
        <w:t xml:space="preserve">Velocità e sterzo. </w:t>
      </w:r>
      <w:r w:rsidR="00DC1EBC">
        <w:rPr>
          <w:rFonts w:ascii="Arial" w:hAnsi="Arial" w:cs="Arial"/>
          <w:color w:val="202122"/>
          <w:sz w:val="20"/>
          <w:szCs w:val="20"/>
          <w:shd w:val="clear" w:color="auto" w:fill="FFFFFF"/>
          <w:lang w:val="it-IT"/>
        </w:rPr>
        <w:t xml:space="preserve">Massa tempo-variante. </w:t>
      </w:r>
      <w:r>
        <w:rPr>
          <w:rFonts w:ascii="Arial" w:hAnsi="Arial" w:cs="Arial"/>
          <w:color w:val="202122"/>
          <w:sz w:val="20"/>
          <w:szCs w:val="20"/>
          <w:shd w:val="clear" w:color="auto" w:fill="FFFFFF"/>
          <w:lang w:val="it-IT"/>
        </w:rPr>
        <w:t>Ha come uscit</w:t>
      </w:r>
      <w:r w:rsidR="00DC1EBC">
        <w:rPr>
          <w:rFonts w:ascii="Arial" w:hAnsi="Arial" w:cs="Arial"/>
          <w:color w:val="202122"/>
          <w:sz w:val="20"/>
          <w:szCs w:val="20"/>
          <w:shd w:val="clear" w:color="auto" w:fill="FFFFFF"/>
          <w:lang w:val="it-IT"/>
        </w:rPr>
        <w:t>a</w:t>
      </w:r>
      <w:r>
        <w:rPr>
          <w:rFonts w:ascii="Arial" w:hAnsi="Arial" w:cs="Arial"/>
          <w:color w:val="202122"/>
          <w:sz w:val="20"/>
          <w:szCs w:val="20"/>
          <w:shd w:val="clear" w:color="auto" w:fill="FFFFFF"/>
          <w:lang w:val="it-IT"/>
        </w:rPr>
        <w:t xml:space="preserve"> la velocita laterale e yaw rate. Considerare </w:t>
      </w:r>
      <w:r w:rsidR="00DC1EBC">
        <w:rPr>
          <w:rFonts w:ascii="Arial" w:hAnsi="Arial" w:cs="Arial"/>
          <w:color w:val="202122"/>
          <w:sz w:val="20"/>
          <w:szCs w:val="20"/>
          <w:shd w:val="clear" w:color="auto" w:fill="FFFFFF"/>
          <w:lang w:val="it-IT"/>
        </w:rPr>
        <w:t xml:space="preserve">gli </w:t>
      </w:r>
      <w:r w:rsidR="00C27AC5">
        <w:rPr>
          <w:rFonts w:ascii="Arial" w:hAnsi="Arial" w:cs="Arial"/>
          <w:color w:val="202122"/>
          <w:sz w:val="20"/>
          <w:szCs w:val="20"/>
          <w:shd w:val="clear" w:color="auto" w:fill="FFFFFF"/>
          <w:lang w:val="it-IT"/>
        </w:rPr>
        <w:t xml:space="preserve">robot, </w:t>
      </w:r>
      <w:r>
        <w:rPr>
          <w:rFonts w:ascii="Arial" w:hAnsi="Arial" w:cs="Arial"/>
          <w:color w:val="202122"/>
          <w:sz w:val="20"/>
          <w:szCs w:val="20"/>
          <w:shd w:val="clear" w:color="auto" w:fill="FFFFFF"/>
          <w:lang w:val="it-IT"/>
        </w:rPr>
        <w:t>absolute frame e integratore. Modello che data la velocit</w:t>
      </w:r>
      <w:r w:rsidR="009145DE">
        <w:rPr>
          <w:rFonts w:ascii="Arial" w:hAnsi="Arial" w:cs="Arial"/>
          <w:color w:val="202122"/>
          <w:sz w:val="20"/>
          <w:szCs w:val="20"/>
          <w:shd w:val="clear" w:color="auto" w:fill="FFFFFF"/>
          <w:lang w:val="it-IT"/>
        </w:rPr>
        <w:t>à</w:t>
      </w:r>
      <w:r>
        <w:rPr>
          <w:rFonts w:ascii="Arial" w:hAnsi="Arial" w:cs="Arial"/>
          <w:color w:val="202122"/>
          <w:sz w:val="20"/>
          <w:szCs w:val="20"/>
          <w:shd w:val="clear" w:color="auto" w:fill="FFFFFF"/>
          <w:lang w:val="it-IT"/>
        </w:rPr>
        <w:t xml:space="preserve"> ci dice quanta energia stiamo usando. Considerare attriti statico volvente, aerodinamico. Il coefficiente aerodinamico dipende dalla configurazione dei veicoli. </w:t>
      </w:r>
    </w:p>
    <w:p w14:paraId="3E53A9CB" w14:textId="5F14D24D" w:rsidR="00C27AC5" w:rsidRDefault="00C27AC5" w:rsidP="002E0226">
      <w:pPr>
        <w:rPr>
          <w:rFonts w:ascii="Arial" w:hAnsi="Arial" w:cs="Arial"/>
          <w:color w:val="202122"/>
          <w:sz w:val="20"/>
          <w:szCs w:val="20"/>
          <w:shd w:val="clear" w:color="auto" w:fill="FFFFFF"/>
          <w:lang w:val="it-IT"/>
        </w:rPr>
      </w:pPr>
      <w:r>
        <w:rPr>
          <w:rFonts w:ascii="Arial" w:hAnsi="Arial" w:cs="Arial"/>
          <w:color w:val="202122"/>
          <w:sz w:val="20"/>
          <w:szCs w:val="20"/>
          <w:shd w:val="clear" w:color="auto" w:fill="FFFFFF"/>
          <w:lang w:val="it-IT"/>
        </w:rPr>
        <w:t>Massa*accelerazione = forza motrice - attriti</w:t>
      </w:r>
    </w:p>
    <w:p w14:paraId="48FCEFCF" w14:textId="635F23E4" w:rsidR="006B7CA2" w:rsidRPr="00245BC6" w:rsidRDefault="00C27AC5" w:rsidP="002E0226">
      <w:pPr>
        <w:rPr>
          <w:lang w:val="it-IT"/>
        </w:rPr>
      </w:pPr>
      <w:r>
        <w:rPr>
          <w:rFonts w:ascii="Arial" w:hAnsi="Arial" w:cs="Arial"/>
          <w:color w:val="202122"/>
          <w:sz w:val="20"/>
          <w:szCs w:val="20"/>
          <w:shd w:val="clear" w:color="auto" w:fill="FFFFFF"/>
          <w:lang w:val="it-IT"/>
        </w:rPr>
        <w:t>Forza motrice meno attriti.</w:t>
      </w:r>
    </w:p>
    <w:sectPr w:rsidR="006B7CA2" w:rsidRPr="00245BC6" w:rsidSect="003F2CA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465"/>
    <w:rsid w:val="00032F64"/>
    <w:rsid w:val="000A73D5"/>
    <w:rsid w:val="00245BC6"/>
    <w:rsid w:val="002E0226"/>
    <w:rsid w:val="003F2CA7"/>
    <w:rsid w:val="00414409"/>
    <w:rsid w:val="00667B2B"/>
    <w:rsid w:val="006B1465"/>
    <w:rsid w:val="006B7CA2"/>
    <w:rsid w:val="00790301"/>
    <w:rsid w:val="007A0F04"/>
    <w:rsid w:val="008666D9"/>
    <w:rsid w:val="009145DE"/>
    <w:rsid w:val="009E3B6C"/>
    <w:rsid w:val="00B16030"/>
    <w:rsid w:val="00BF018A"/>
    <w:rsid w:val="00C27AC5"/>
    <w:rsid w:val="00DC1EBC"/>
    <w:rsid w:val="00DD2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9665A"/>
  <w15:chartTrackingRefBased/>
  <w15:docId w15:val="{AC6810BC-4E95-4406-908E-F8410D861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semiHidden/>
    <w:unhideWhenUsed/>
    <w:rsid w:val="00245B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1306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Russo</dc:creator>
  <cp:keywords/>
  <dc:description/>
  <cp:lastModifiedBy>Alessio Russo</cp:lastModifiedBy>
  <cp:revision>9</cp:revision>
  <dcterms:created xsi:type="dcterms:W3CDTF">2020-04-20T21:34:00Z</dcterms:created>
  <dcterms:modified xsi:type="dcterms:W3CDTF">2020-05-11T07:35:00Z</dcterms:modified>
</cp:coreProperties>
</file>