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B6B80FB" wp14:paraId="5B785CBD" wp14:textId="27545533">
      <w:pPr>
        <w:spacing w:before="0" w:beforeAutospacing="off" w:after="0" w:afterAutospacing="off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/>
        </w:rPr>
      </w:pPr>
      <w:r w:rsidRPr="4B6B80FB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>Supplemental</w:t>
      </w:r>
      <w:r w:rsidRPr="4B6B80FB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 xml:space="preserve"> </w:t>
      </w:r>
      <w:r w:rsidRPr="4B6B80FB" w:rsidR="3BDB9E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>m</w:t>
      </w:r>
      <w:r w:rsidRPr="4B6B80FB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>aterials</w:t>
      </w:r>
    </w:p>
    <w:p w:rsidR="4B6B80FB" w:rsidP="4B6B80FB" w:rsidRDefault="4B6B80FB" w14:paraId="532C9536" w14:textId="38D9C213">
      <w:pPr>
        <w:pStyle w:val="Normal"/>
        <w:spacing w:before="0" w:beforeAutospacing="off" w:after="0" w:afterAutospacing="off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</w:pPr>
    </w:p>
    <w:p xmlns:wp14="http://schemas.microsoft.com/office/word/2010/wordml" w:rsidP="7E9C9C90" wp14:paraId="74625F12" wp14:textId="79220D8E">
      <w:pPr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fr-FR"/>
        </w:rPr>
      </w:pPr>
      <w:r w:rsidRPr="7E9C9C90" w:rsidR="16ED7D6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Table S</w:t>
      </w:r>
      <w:r w:rsidRPr="7E9C9C90" w:rsidR="08FCDA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1</w:t>
      </w:r>
      <w:r w:rsidRPr="7E9C9C90" w:rsidR="16ED7D6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:</w:t>
      </w:r>
      <w:r w:rsidRPr="7E9C9C90" w:rsidR="16ED7D6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Descriptive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statistics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on the </w:t>
      </w:r>
      <w:r w:rsidRPr="7E9C9C90" w:rsidR="54A12A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subscales of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the Questionnaire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Upon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Mental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Imagery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(QMI)</w:t>
      </w:r>
      <w:r w:rsidRPr="7E9C9C90" w:rsidR="1D261E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,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question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s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regardi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ng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vividness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of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involuntary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visual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imagery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and self-reports about the 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experiment</w:t>
      </w:r>
      <w:r w:rsidRPr="7E9C9C90" w:rsidR="16ED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.</w:t>
      </w:r>
    </w:p>
    <w:p xmlns:wp14="http://schemas.microsoft.com/office/word/2010/wordml" w:rsidP="18DCEA5D" wp14:paraId="7DCF571F" wp14:textId="65C121B2">
      <w:pPr>
        <w:pStyle w:val="Normal"/>
        <w:spacing w:before="0" w:beforeAutospacing="off" w:after="0" w:afterAutospacing="off" w:line="259" w:lineRule="auto"/>
        <w:ind w:left="0" w:right="0" w:firstLine="0"/>
        <w:jc w:val="left"/>
      </w:pP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1605"/>
        <w:gridCol w:w="795"/>
        <w:gridCol w:w="795"/>
        <w:gridCol w:w="750"/>
        <w:gridCol w:w="735"/>
        <w:gridCol w:w="825"/>
        <w:gridCol w:w="885"/>
        <w:gridCol w:w="885"/>
        <w:gridCol w:w="900"/>
      </w:tblGrid>
      <w:tr w:rsidR="18DCEA5D" w:rsidTr="18DCEA5D" w14:paraId="266F54DC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5E61C227" w14:textId="17B17608">
            <w:pPr>
              <w:spacing w:before="0" w:beforeAutospacing="off" w:after="0" w:afterAutospacing="off"/>
            </w:pPr>
          </w:p>
        </w:tc>
        <w:tc>
          <w:tcPr>
            <w:tcW w:w="795" w:type="dxa"/>
            <w:tcMar/>
          </w:tcPr>
          <w:p w:rsidR="18DCEA5D" w:rsidP="18DCEA5D" w:rsidRDefault="18DCEA5D" w14:paraId="7ED7A556" w14:textId="68B732F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count</w:t>
            </w:r>
          </w:p>
        </w:tc>
        <w:tc>
          <w:tcPr>
            <w:tcW w:w="795" w:type="dxa"/>
            <w:tcMar/>
          </w:tcPr>
          <w:p w:rsidR="18DCEA5D" w:rsidP="18DCEA5D" w:rsidRDefault="18DCEA5D" w14:paraId="217C2303" w14:textId="76B33442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mean</w:t>
            </w:r>
          </w:p>
        </w:tc>
        <w:tc>
          <w:tcPr>
            <w:tcW w:w="750" w:type="dxa"/>
            <w:tcMar/>
          </w:tcPr>
          <w:p w:rsidR="18DCEA5D" w:rsidP="18DCEA5D" w:rsidRDefault="18DCEA5D" w14:paraId="674DC637" w14:textId="7A822D07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std</w:t>
            </w:r>
          </w:p>
        </w:tc>
        <w:tc>
          <w:tcPr>
            <w:tcW w:w="735" w:type="dxa"/>
            <w:tcMar/>
          </w:tcPr>
          <w:p w:rsidR="18DCEA5D" w:rsidP="18DCEA5D" w:rsidRDefault="18DCEA5D" w14:paraId="769668C8" w14:textId="6A2C2A4F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min</w:t>
            </w:r>
          </w:p>
        </w:tc>
        <w:tc>
          <w:tcPr>
            <w:tcW w:w="825" w:type="dxa"/>
            <w:tcMar/>
          </w:tcPr>
          <w:p w:rsidR="18DCEA5D" w:rsidP="18DCEA5D" w:rsidRDefault="18DCEA5D" w14:paraId="2EA4D0EC" w14:textId="7817670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25%</w:t>
            </w:r>
          </w:p>
        </w:tc>
        <w:tc>
          <w:tcPr>
            <w:tcW w:w="885" w:type="dxa"/>
            <w:tcMar/>
          </w:tcPr>
          <w:p w:rsidR="18DCEA5D" w:rsidP="18DCEA5D" w:rsidRDefault="18DCEA5D" w14:paraId="2EE39288" w14:textId="73DBA47F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50%</w:t>
            </w:r>
          </w:p>
        </w:tc>
        <w:tc>
          <w:tcPr>
            <w:tcW w:w="885" w:type="dxa"/>
            <w:tcMar/>
          </w:tcPr>
          <w:p w:rsidR="18DCEA5D" w:rsidP="18DCEA5D" w:rsidRDefault="18DCEA5D" w14:paraId="75BD53A3" w14:textId="0B461085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75%</w:t>
            </w:r>
          </w:p>
        </w:tc>
        <w:tc>
          <w:tcPr>
            <w:tcW w:w="900" w:type="dxa"/>
            <w:tcMar/>
          </w:tcPr>
          <w:p w:rsidR="18DCEA5D" w:rsidP="18DCEA5D" w:rsidRDefault="18DCEA5D" w14:paraId="4C671711" w14:textId="5EF11F6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max</w:t>
            </w:r>
          </w:p>
        </w:tc>
      </w:tr>
      <w:tr w:rsidR="18DCEA5D" w:rsidTr="18DCEA5D" w14:paraId="797A43BA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08AB4D71" w14:textId="6CF75B10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vivid_dreams</w:t>
            </w:r>
          </w:p>
        </w:tc>
        <w:tc>
          <w:tcPr>
            <w:tcW w:w="795" w:type="dxa"/>
            <w:tcMar/>
          </w:tcPr>
          <w:p w:rsidR="18DCEA5D" w:rsidP="18DCEA5D" w:rsidRDefault="18DCEA5D" w14:paraId="47E690B9" w14:textId="0643678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6E2493D7" w14:textId="3D671D3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4.86</w:t>
            </w:r>
          </w:p>
        </w:tc>
        <w:tc>
          <w:tcPr>
            <w:tcW w:w="750" w:type="dxa"/>
            <w:tcMar/>
          </w:tcPr>
          <w:p w:rsidR="18DCEA5D" w:rsidP="18DCEA5D" w:rsidRDefault="18DCEA5D" w14:paraId="59D4767F" w14:textId="404E41F0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1.85</w:t>
            </w:r>
          </w:p>
        </w:tc>
        <w:tc>
          <w:tcPr>
            <w:tcW w:w="735" w:type="dxa"/>
            <w:tcMar/>
          </w:tcPr>
          <w:p w:rsidR="18DCEA5D" w:rsidP="18DCEA5D" w:rsidRDefault="18DCEA5D" w14:paraId="3AB1BE78" w14:textId="6A71F914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0.0</w:t>
            </w:r>
          </w:p>
        </w:tc>
        <w:tc>
          <w:tcPr>
            <w:tcW w:w="825" w:type="dxa"/>
            <w:tcMar/>
          </w:tcPr>
          <w:p w:rsidR="18DCEA5D" w:rsidP="18DCEA5D" w:rsidRDefault="18DCEA5D" w14:paraId="77676358" w14:textId="58A5DEE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3.0</w:t>
            </w:r>
          </w:p>
        </w:tc>
        <w:tc>
          <w:tcPr>
            <w:tcW w:w="885" w:type="dxa"/>
            <w:tcMar/>
          </w:tcPr>
          <w:p w:rsidR="18DCEA5D" w:rsidP="18DCEA5D" w:rsidRDefault="18DCEA5D" w14:paraId="0EEA6A4F" w14:textId="3D6D3760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5.5</w:t>
            </w:r>
          </w:p>
        </w:tc>
        <w:tc>
          <w:tcPr>
            <w:tcW w:w="885" w:type="dxa"/>
            <w:tcMar/>
          </w:tcPr>
          <w:p w:rsidR="18DCEA5D" w:rsidP="18DCEA5D" w:rsidRDefault="18DCEA5D" w14:paraId="7DA64F03" w14:textId="0C08631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6.0</w:t>
            </w:r>
          </w:p>
        </w:tc>
        <w:tc>
          <w:tcPr>
            <w:tcW w:w="900" w:type="dxa"/>
            <w:tcMar/>
          </w:tcPr>
          <w:p w:rsidR="18DCEA5D" w:rsidP="18DCEA5D" w:rsidRDefault="18DCEA5D" w14:paraId="4C7FF60C" w14:textId="2A33DFE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24AA67F8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4D30FE12" w14:textId="0C30C3A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vivid_stories</w:t>
            </w:r>
          </w:p>
        </w:tc>
        <w:tc>
          <w:tcPr>
            <w:tcW w:w="795" w:type="dxa"/>
            <w:tcMar/>
          </w:tcPr>
          <w:p w:rsidR="18DCEA5D" w:rsidP="18DCEA5D" w:rsidRDefault="18DCEA5D" w14:paraId="4C85C386" w14:textId="4F94B3F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4C69F13E" w14:textId="30DD461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4.88</w:t>
            </w:r>
          </w:p>
        </w:tc>
        <w:tc>
          <w:tcPr>
            <w:tcW w:w="750" w:type="dxa"/>
            <w:tcMar/>
          </w:tcPr>
          <w:p w:rsidR="18DCEA5D" w:rsidP="18DCEA5D" w:rsidRDefault="18DCEA5D" w14:paraId="07F13375" w14:textId="4B04B94A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1.41</w:t>
            </w:r>
          </w:p>
        </w:tc>
        <w:tc>
          <w:tcPr>
            <w:tcW w:w="735" w:type="dxa"/>
            <w:tcMar/>
          </w:tcPr>
          <w:p w:rsidR="18DCEA5D" w:rsidP="18DCEA5D" w:rsidRDefault="18DCEA5D" w14:paraId="1CFCA963" w14:textId="0327978A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1.0</w:t>
            </w:r>
          </w:p>
        </w:tc>
        <w:tc>
          <w:tcPr>
            <w:tcW w:w="825" w:type="dxa"/>
            <w:tcMar/>
          </w:tcPr>
          <w:p w:rsidR="18DCEA5D" w:rsidP="18DCEA5D" w:rsidRDefault="18DCEA5D" w14:paraId="4D2C6C0A" w14:textId="7399F7EC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4.0</w:t>
            </w:r>
          </w:p>
        </w:tc>
        <w:tc>
          <w:tcPr>
            <w:tcW w:w="885" w:type="dxa"/>
            <w:tcMar/>
          </w:tcPr>
          <w:p w:rsidR="18DCEA5D" w:rsidP="18DCEA5D" w:rsidRDefault="18DCEA5D" w14:paraId="0952BC78" w14:textId="7220AEB2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5.0</w:t>
            </w:r>
          </w:p>
        </w:tc>
        <w:tc>
          <w:tcPr>
            <w:tcW w:w="885" w:type="dxa"/>
            <w:tcMar/>
          </w:tcPr>
          <w:p w:rsidR="18DCEA5D" w:rsidP="18DCEA5D" w:rsidRDefault="18DCEA5D" w14:paraId="4E87EC58" w14:textId="56560A61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6.0</w:t>
            </w:r>
          </w:p>
        </w:tc>
        <w:tc>
          <w:tcPr>
            <w:tcW w:w="900" w:type="dxa"/>
            <w:tcMar/>
          </w:tcPr>
          <w:p w:rsidR="18DCEA5D" w:rsidP="18DCEA5D" w:rsidRDefault="18DCEA5D" w14:paraId="1DCDB691" w14:textId="201E6CF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23AFAE85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136676B7" w14:textId="33457ABF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vivid_invol</w:t>
            </w:r>
          </w:p>
        </w:tc>
        <w:tc>
          <w:tcPr>
            <w:tcW w:w="795" w:type="dxa"/>
            <w:tcMar/>
          </w:tcPr>
          <w:p w:rsidR="18DCEA5D" w:rsidP="18DCEA5D" w:rsidRDefault="18DCEA5D" w14:paraId="2C3766EB" w14:textId="341D06C5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26A1C464" w14:textId="42646295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4.87</w:t>
            </w:r>
          </w:p>
        </w:tc>
        <w:tc>
          <w:tcPr>
            <w:tcW w:w="750" w:type="dxa"/>
            <w:tcMar/>
          </w:tcPr>
          <w:p w:rsidR="18DCEA5D" w:rsidP="18DCEA5D" w:rsidRDefault="18DCEA5D" w14:paraId="0BD8E3E9" w14:textId="077E15C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1.31</w:t>
            </w:r>
          </w:p>
        </w:tc>
        <w:tc>
          <w:tcPr>
            <w:tcW w:w="735" w:type="dxa"/>
            <w:tcMar/>
          </w:tcPr>
          <w:p w:rsidR="18DCEA5D" w:rsidP="18DCEA5D" w:rsidRDefault="18DCEA5D" w14:paraId="2E48FD06" w14:textId="177249A0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2.0</w:t>
            </w:r>
          </w:p>
        </w:tc>
        <w:tc>
          <w:tcPr>
            <w:tcW w:w="825" w:type="dxa"/>
            <w:tcMar/>
          </w:tcPr>
          <w:p w:rsidR="18DCEA5D" w:rsidP="18DCEA5D" w:rsidRDefault="18DCEA5D" w14:paraId="6DB58181" w14:textId="3FD537B7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4.0</w:t>
            </w:r>
          </w:p>
        </w:tc>
        <w:tc>
          <w:tcPr>
            <w:tcW w:w="885" w:type="dxa"/>
            <w:tcMar/>
          </w:tcPr>
          <w:p w:rsidR="18DCEA5D" w:rsidP="18DCEA5D" w:rsidRDefault="18DCEA5D" w14:paraId="6410171B" w14:textId="0399BE70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5.0</w:t>
            </w:r>
          </w:p>
        </w:tc>
        <w:tc>
          <w:tcPr>
            <w:tcW w:w="885" w:type="dxa"/>
            <w:tcMar/>
          </w:tcPr>
          <w:p w:rsidR="18DCEA5D" w:rsidP="18DCEA5D" w:rsidRDefault="18DCEA5D" w14:paraId="7552473D" w14:textId="0D3B9051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6.0</w:t>
            </w:r>
          </w:p>
        </w:tc>
        <w:tc>
          <w:tcPr>
            <w:tcW w:w="900" w:type="dxa"/>
            <w:tcMar/>
          </w:tcPr>
          <w:p w:rsidR="18DCEA5D" w:rsidP="18DCEA5D" w:rsidRDefault="18DCEA5D" w14:paraId="437F1739" w14:textId="224AB369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1DF1DF81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558D9F73" w14:textId="5297B01D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freq_invol</w:t>
            </w:r>
          </w:p>
        </w:tc>
        <w:tc>
          <w:tcPr>
            <w:tcW w:w="795" w:type="dxa"/>
            <w:tcMar/>
          </w:tcPr>
          <w:p w:rsidR="18DCEA5D" w:rsidP="18DCEA5D" w:rsidRDefault="18DCEA5D" w14:paraId="6E7142A4" w14:textId="0BD413AD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3D4DD247" w14:textId="2254587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4.04</w:t>
            </w:r>
          </w:p>
        </w:tc>
        <w:tc>
          <w:tcPr>
            <w:tcW w:w="750" w:type="dxa"/>
            <w:tcMar/>
          </w:tcPr>
          <w:p w:rsidR="18DCEA5D" w:rsidP="18DCEA5D" w:rsidRDefault="18DCEA5D" w14:paraId="2EBC2CA8" w14:textId="416CC345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1.78</w:t>
            </w:r>
          </w:p>
        </w:tc>
        <w:tc>
          <w:tcPr>
            <w:tcW w:w="735" w:type="dxa"/>
            <w:tcMar/>
          </w:tcPr>
          <w:p w:rsidR="18DCEA5D" w:rsidP="18DCEA5D" w:rsidRDefault="18DCEA5D" w14:paraId="6DCA3875" w14:textId="3788407F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1.0</w:t>
            </w:r>
          </w:p>
        </w:tc>
        <w:tc>
          <w:tcPr>
            <w:tcW w:w="825" w:type="dxa"/>
            <w:tcMar/>
          </w:tcPr>
          <w:p w:rsidR="18DCEA5D" w:rsidP="18DCEA5D" w:rsidRDefault="18DCEA5D" w14:paraId="7B634A67" w14:textId="5C7EACF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3.0</w:t>
            </w:r>
          </w:p>
        </w:tc>
        <w:tc>
          <w:tcPr>
            <w:tcW w:w="885" w:type="dxa"/>
            <w:tcMar/>
          </w:tcPr>
          <w:p w:rsidR="18DCEA5D" w:rsidP="18DCEA5D" w:rsidRDefault="18DCEA5D" w14:paraId="1EB9C602" w14:textId="4B596E8D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4.0</w:t>
            </w:r>
          </w:p>
        </w:tc>
        <w:tc>
          <w:tcPr>
            <w:tcW w:w="885" w:type="dxa"/>
            <w:tcMar/>
          </w:tcPr>
          <w:p w:rsidR="18DCEA5D" w:rsidP="18DCEA5D" w:rsidRDefault="18DCEA5D" w14:paraId="7BFD2E9B" w14:textId="6B377F70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6.0</w:t>
            </w:r>
          </w:p>
        </w:tc>
        <w:tc>
          <w:tcPr>
            <w:tcW w:w="900" w:type="dxa"/>
            <w:tcMar/>
          </w:tcPr>
          <w:p w:rsidR="18DCEA5D" w:rsidP="18DCEA5D" w:rsidRDefault="18DCEA5D" w14:paraId="1F099D2E" w14:textId="1F22AADD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09036261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166375E2" w14:textId="2C6833F7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freq_vol</w:t>
            </w:r>
          </w:p>
        </w:tc>
        <w:tc>
          <w:tcPr>
            <w:tcW w:w="795" w:type="dxa"/>
            <w:tcMar/>
          </w:tcPr>
          <w:p w:rsidR="18DCEA5D" w:rsidP="18DCEA5D" w:rsidRDefault="18DCEA5D" w14:paraId="16A04F12" w14:textId="512E9EF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72778310" w14:textId="2757E65A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5.84</w:t>
            </w:r>
          </w:p>
        </w:tc>
        <w:tc>
          <w:tcPr>
            <w:tcW w:w="750" w:type="dxa"/>
            <w:tcMar/>
          </w:tcPr>
          <w:p w:rsidR="18DCEA5D" w:rsidP="18DCEA5D" w:rsidRDefault="18DCEA5D" w14:paraId="18F0D88F" w14:textId="19462594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0.98</w:t>
            </w:r>
          </w:p>
        </w:tc>
        <w:tc>
          <w:tcPr>
            <w:tcW w:w="735" w:type="dxa"/>
            <w:tcMar/>
          </w:tcPr>
          <w:p w:rsidR="18DCEA5D" w:rsidP="18DCEA5D" w:rsidRDefault="18DCEA5D" w14:paraId="28D46430" w14:textId="25B2A17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3.0</w:t>
            </w:r>
          </w:p>
        </w:tc>
        <w:tc>
          <w:tcPr>
            <w:tcW w:w="825" w:type="dxa"/>
            <w:tcMar/>
          </w:tcPr>
          <w:p w:rsidR="18DCEA5D" w:rsidP="18DCEA5D" w:rsidRDefault="18DCEA5D" w14:paraId="1B307770" w14:textId="7C8DEE8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5.0</w:t>
            </w:r>
          </w:p>
        </w:tc>
        <w:tc>
          <w:tcPr>
            <w:tcW w:w="885" w:type="dxa"/>
            <w:tcMar/>
          </w:tcPr>
          <w:p w:rsidR="18DCEA5D" w:rsidP="18DCEA5D" w:rsidRDefault="18DCEA5D" w14:paraId="5AC50D70" w14:textId="05EB6E2A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6.0</w:t>
            </w:r>
          </w:p>
        </w:tc>
        <w:tc>
          <w:tcPr>
            <w:tcW w:w="885" w:type="dxa"/>
            <w:tcMar/>
          </w:tcPr>
          <w:p w:rsidR="18DCEA5D" w:rsidP="18DCEA5D" w:rsidRDefault="18DCEA5D" w14:paraId="334345A9" w14:textId="14F71C3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  <w:tc>
          <w:tcPr>
            <w:tcW w:w="900" w:type="dxa"/>
            <w:tcMar/>
          </w:tcPr>
          <w:p w:rsidR="18DCEA5D" w:rsidP="18DCEA5D" w:rsidRDefault="18DCEA5D" w14:paraId="512344E5" w14:textId="38D95DE2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4AF64EBC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06420A52" w14:textId="58475C85">
            <w:pPr>
              <w:spacing w:before="0" w:beforeAutospacing="off" w:after="0" w:afterAutospacing="off"/>
              <w:rPr>
                <w:rFonts w:ascii="Liberation Sans" w:hAnsi="Liberation Sans" w:eastAsia="Liberation Sans" w:cs="Liberation Sans"/>
              </w:rPr>
            </w:pPr>
            <w:r w:rsidRPr="18DCEA5D" w:rsidR="18DCEA5D">
              <w:rPr>
                <w:rFonts w:ascii="Liberation Sans" w:hAnsi="Liberation Sans" w:eastAsia="Liberation Sans" w:cs="Liberation Sans"/>
              </w:rPr>
              <w:t>QMI</w:t>
            </w:r>
            <w:r w:rsidRPr="18DCEA5D" w:rsidR="0E599E42">
              <w:rPr>
                <w:rFonts w:ascii="Liberation Sans" w:hAnsi="Liberation Sans" w:eastAsia="Liberation Sans" w:cs="Liberation Sans"/>
              </w:rPr>
              <w:t xml:space="preserve"> </w:t>
            </w:r>
            <w:r w:rsidRPr="18DCEA5D" w:rsidR="18DCEA5D">
              <w:rPr>
                <w:rFonts w:ascii="Liberation Sans" w:hAnsi="Liberation Sans" w:eastAsia="Liberation Sans" w:cs="Liberation Sans"/>
              </w:rPr>
              <w:t>total</w:t>
            </w:r>
          </w:p>
        </w:tc>
        <w:tc>
          <w:tcPr>
            <w:tcW w:w="795" w:type="dxa"/>
            <w:tcMar/>
          </w:tcPr>
          <w:p w:rsidR="18DCEA5D" w:rsidP="18DCEA5D" w:rsidRDefault="18DCEA5D" w14:paraId="09B9CE22" w14:textId="2C23ED4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5BDB47F6" w14:textId="31964B1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5.14</w:t>
            </w:r>
          </w:p>
        </w:tc>
        <w:tc>
          <w:tcPr>
            <w:tcW w:w="750" w:type="dxa"/>
            <w:tcMar/>
          </w:tcPr>
          <w:p w:rsidR="18DCEA5D" w:rsidP="18DCEA5D" w:rsidRDefault="18DCEA5D" w14:paraId="2B29E396" w14:textId="28C4D6F7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0.88</w:t>
            </w:r>
          </w:p>
        </w:tc>
        <w:tc>
          <w:tcPr>
            <w:tcW w:w="735" w:type="dxa"/>
            <w:tcMar/>
          </w:tcPr>
          <w:p w:rsidR="18DCEA5D" w:rsidP="18DCEA5D" w:rsidRDefault="18DCEA5D" w14:paraId="184D85FA" w14:textId="2337233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2.23</w:t>
            </w:r>
          </w:p>
        </w:tc>
        <w:tc>
          <w:tcPr>
            <w:tcW w:w="825" w:type="dxa"/>
            <w:tcMar/>
          </w:tcPr>
          <w:p w:rsidR="18DCEA5D" w:rsidP="18DCEA5D" w:rsidRDefault="18DCEA5D" w14:paraId="1D7C8497" w14:textId="1825D84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4.57</w:t>
            </w:r>
          </w:p>
        </w:tc>
        <w:tc>
          <w:tcPr>
            <w:tcW w:w="885" w:type="dxa"/>
            <w:tcMar/>
          </w:tcPr>
          <w:p w:rsidR="18DCEA5D" w:rsidP="18DCEA5D" w:rsidRDefault="18DCEA5D" w14:paraId="2EB3B08A" w14:textId="1DAB29D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5.16</w:t>
            </w:r>
          </w:p>
        </w:tc>
        <w:tc>
          <w:tcPr>
            <w:tcW w:w="885" w:type="dxa"/>
            <w:tcMar/>
          </w:tcPr>
          <w:p w:rsidR="18DCEA5D" w:rsidP="18DCEA5D" w:rsidRDefault="18DCEA5D" w14:paraId="033E9438" w14:textId="74405681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5.66</w:t>
            </w:r>
          </w:p>
        </w:tc>
        <w:tc>
          <w:tcPr>
            <w:tcW w:w="900" w:type="dxa"/>
            <w:tcMar/>
          </w:tcPr>
          <w:p w:rsidR="18DCEA5D" w:rsidP="18DCEA5D" w:rsidRDefault="18DCEA5D" w14:paraId="7729BC0B" w14:textId="08395C51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6.91</w:t>
            </w:r>
          </w:p>
        </w:tc>
      </w:tr>
      <w:tr w:rsidR="18DCEA5D" w:rsidTr="18DCEA5D" w14:paraId="6F7BD659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36BE2F0C" w14:textId="6604608D">
            <w:pPr>
              <w:spacing w:before="0" w:beforeAutospacing="off" w:after="0" w:afterAutospacing="off"/>
              <w:rPr>
                <w:rFonts w:ascii="Liberation Sans" w:hAnsi="Liberation Sans" w:eastAsia="Liberation Sans" w:cs="Liberation Sans"/>
              </w:rPr>
            </w:pPr>
            <w:r w:rsidRPr="18DCEA5D" w:rsidR="18DCEA5D">
              <w:rPr>
                <w:rFonts w:ascii="Liberation Sans" w:hAnsi="Liberation Sans" w:eastAsia="Liberation Sans" w:cs="Liberation Sans"/>
              </w:rPr>
              <w:t>QMI</w:t>
            </w:r>
            <w:r w:rsidRPr="18DCEA5D" w:rsidR="45B929E1">
              <w:rPr>
                <w:rFonts w:ascii="Liberation Sans" w:hAnsi="Liberation Sans" w:eastAsia="Liberation Sans" w:cs="Liberation Sans"/>
              </w:rPr>
              <w:t xml:space="preserve"> </w:t>
            </w:r>
            <w:r w:rsidRPr="18DCEA5D" w:rsidR="18DCEA5D">
              <w:rPr>
                <w:rFonts w:ascii="Liberation Sans" w:hAnsi="Liberation Sans" w:eastAsia="Liberation Sans" w:cs="Liberation Sans"/>
              </w:rPr>
              <w:t>visual</w:t>
            </w:r>
          </w:p>
        </w:tc>
        <w:tc>
          <w:tcPr>
            <w:tcW w:w="795" w:type="dxa"/>
            <w:tcMar/>
          </w:tcPr>
          <w:p w:rsidR="18DCEA5D" w:rsidP="18DCEA5D" w:rsidRDefault="18DCEA5D" w14:paraId="4E7D92FE" w14:textId="0D22219D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02FFFAE3" w14:textId="71E9D32D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5.33</w:t>
            </w:r>
          </w:p>
        </w:tc>
        <w:tc>
          <w:tcPr>
            <w:tcW w:w="750" w:type="dxa"/>
            <w:tcMar/>
          </w:tcPr>
          <w:p w:rsidR="18DCEA5D" w:rsidP="18DCEA5D" w:rsidRDefault="18DCEA5D" w14:paraId="7BBAC19B" w14:textId="011947F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1.0</w:t>
            </w:r>
          </w:p>
        </w:tc>
        <w:tc>
          <w:tcPr>
            <w:tcW w:w="735" w:type="dxa"/>
            <w:tcMar/>
          </w:tcPr>
          <w:p w:rsidR="18DCEA5D" w:rsidP="18DCEA5D" w:rsidRDefault="18DCEA5D" w14:paraId="79BA659F" w14:textId="4A95190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2.4</w:t>
            </w:r>
          </w:p>
        </w:tc>
        <w:tc>
          <w:tcPr>
            <w:tcW w:w="825" w:type="dxa"/>
            <w:tcMar/>
          </w:tcPr>
          <w:p w:rsidR="18DCEA5D" w:rsidP="18DCEA5D" w:rsidRDefault="18DCEA5D" w14:paraId="2F654586" w14:textId="7F2FF82D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4.85</w:t>
            </w:r>
          </w:p>
        </w:tc>
        <w:tc>
          <w:tcPr>
            <w:tcW w:w="885" w:type="dxa"/>
            <w:tcMar/>
          </w:tcPr>
          <w:p w:rsidR="18DCEA5D" w:rsidP="18DCEA5D" w:rsidRDefault="18DCEA5D" w14:paraId="2B2CCFC1" w14:textId="0D5CA07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5.4</w:t>
            </w:r>
          </w:p>
        </w:tc>
        <w:tc>
          <w:tcPr>
            <w:tcW w:w="885" w:type="dxa"/>
            <w:tcMar/>
          </w:tcPr>
          <w:p w:rsidR="18DCEA5D" w:rsidP="18DCEA5D" w:rsidRDefault="18DCEA5D" w14:paraId="3F3D60CD" w14:textId="6FD591F6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6.0</w:t>
            </w:r>
          </w:p>
        </w:tc>
        <w:tc>
          <w:tcPr>
            <w:tcW w:w="900" w:type="dxa"/>
            <w:tcMar/>
          </w:tcPr>
          <w:p w:rsidR="18DCEA5D" w:rsidP="18DCEA5D" w:rsidRDefault="18DCEA5D" w14:paraId="532192E6" w14:textId="159D424F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78D13CBA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79006010" w14:textId="490CA904">
            <w:pPr>
              <w:spacing w:before="0" w:beforeAutospacing="off" w:after="0" w:afterAutospacing="off"/>
              <w:rPr>
                <w:rFonts w:ascii="Liberation Sans" w:hAnsi="Liberation Sans" w:eastAsia="Liberation Sans" w:cs="Liberation Sans"/>
              </w:rPr>
            </w:pPr>
            <w:r w:rsidRPr="18DCEA5D" w:rsidR="18DCEA5D">
              <w:rPr>
                <w:rFonts w:ascii="Liberation Sans" w:hAnsi="Liberation Sans" w:eastAsia="Liberation Sans" w:cs="Liberation Sans"/>
              </w:rPr>
              <w:t>QMI</w:t>
            </w:r>
            <w:r w:rsidRPr="18DCEA5D" w:rsidR="77655D3B">
              <w:rPr>
                <w:rFonts w:ascii="Liberation Sans" w:hAnsi="Liberation Sans" w:eastAsia="Liberation Sans" w:cs="Liberation Sans"/>
              </w:rPr>
              <w:t xml:space="preserve"> </w:t>
            </w:r>
            <w:r w:rsidRPr="18DCEA5D" w:rsidR="18DCEA5D">
              <w:rPr>
                <w:rFonts w:ascii="Liberation Sans" w:hAnsi="Liberation Sans" w:eastAsia="Liberation Sans" w:cs="Liberation Sans"/>
              </w:rPr>
              <w:t>audio</w:t>
            </w:r>
          </w:p>
        </w:tc>
        <w:tc>
          <w:tcPr>
            <w:tcW w:w="795" w:type="dxa"/>
            <w:tcMar/>
          </w:tcPr>
          <w:p w:rsidR="18DCEA5D" w:rsidP="18DCEA5D" w:rsidRDefault="18DCEA5D" w14:paraId="346C0530" w14:textId="1E26B8D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3FC99504" w14:textId="4DC2D42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5.07</w:t>
            </w:r>
          </w:p>
        </w:tc>
        <w:tc>
          <w:tcPr>
            <w:tcW w:w="750" w:type="dxa"/>
            <w:tcMar/>
          </w:tcPr>
          <w:p w:rsidR="18DCEA5D" w:rsidP="18DCEA5D" w:rsidRDefault="18DCEA5D" w14:paraId="62DDBBB2" w14:textId="1A79BA91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1.1</w:t>
            </w:r>
          </w:p>
        </w:tc>
        <w:tc>
          <w:tcPr>
            <w:tcW w:w="735" w:type="dxa"/>
            <w:tcMar/>
          </w:tcPr>
          <w:p w:rsidR="18DCEA5D" w:rsidP="18DCEA5D" w:rsidRDefault="18DCEA5D" w14:paraId="3AC23C2D" w14:textId="749A9952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2.2</w:t>
            </w:r>
          </w:p>
        </w:tc>
        <w:tc>
          <w:tcPr>
            <w:tcW w:w="825" w:type="dxa"/>
            <w:tcMar/>
          </w:tcPr>
          <w:p w:rsidR="18DCEA5D" w:rsidP="18DCEA5D" w:rsidRDefault="18DCEA5D" w14:paraId="38E7CF3C" w14:textId="3E54E2D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4.4</w:t>
            </w:r>
          </w:p>
        </w:tc>
        <w:tc>
          <w:tcPr>
            <w:tcW w:w="885" w:type="dxa"/>
            <w:tcMar/>
          </w:tcPr>
          <w:p w:rsidR="18DCEA5D" w:rsidP="18DCEA5D" w:rsidRDefault="18DCEA5D" w14:paraId="26E4D2C3" w14:textId="565BF3A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5.3</w:t>
            </w:r>
          </w:p>
        </w:tc>
        <w:tc>
          <w:tcPr>
            <w:tcW w:w="885" w:type="dxa"/>
            <w:tcMar/>
          </w:tcPr>
          <w:p w:rsidR="18DCEA5D" w:rsidP="18DCEA5D" w:rsidRDefault="18DCEA5D" w14:paraId="78A9938B" w14:textId="0F61EEF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5.6</w:t>
            </w:r>
          </w:p>
        </w:tc>
        <w:tc>
          <w:tcPr>
            <w:tcW w:w="900" w:type="dxa"/>
            <w:tcMar/>
          </w:tcPr>
          <w:p w:rsidR="18DCEA5D" w:rsidP="18DCEA5D" w:rsidRDefault="18DCEA5D" w14:paraId="71EB8B38" w14:textId="7E65D96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23E56169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11CD5F0F" w14:textId="2C2AE4A0">
            <w:pPr>
              <w:spacing w:before="0" w:beforeAutospacing="off" w:after="0" w:afterAutospacing="off"/>
              <w:rPr>
                <w:rFonts w:ascii="Liberation Sans" w:hAnsi="Liberation Sans" w:eastAsia="Liberation Sans" w:cs="Liberation Sans"/>
              </w:rPr>
            </w:pPr>
            <w:r w:rsidRPr="18DCEA5D" w:rsidR="18DCEA5D">
              <w:rPr>
                <w:rFonts w:ascii="Liberation Sans" w:hAnsi="Liberation Sans" w:eastAsia="Liberation Sans" w:cs="Liberation Sans"/>
              </w:rPr>
              <w:t>QMI</w:t>
            </w:r>
            <w:r w:rsidRPr="18DCEA5D" w:rsidR="2EF5DF7A">
              <w:rPr>
                <w:rFonts w:ascii="Liberation Sans" w:hAnsi="Liberation Sans" w:eastAsia="Liberation Sans" w:cs="Liberation Sans"/>
              </w:rPr>
              <w:t xml:space="preserve"> </w:t>
            </w:r>
            <w:r w:rsidRPr="18DCEA5D" w:rsidR="18DCEA5D">
              <w:rPr>
                <w:rFonts w:ascii="Liberation Sans" w:hAnsi="Liberation Sans" w:eastAsia="Liberation Sans" w:cs="Liberation Sans"/>
              </w:rPr>
              <w:t>touch</w:t>
            </w:r>
          </w:p>
        </w:tc>
        <w:tc>
          <w:tcPr>
            <w:tcW w:w="795" w:type="dxa"/>
            <w:tcMar/>
          </w:tcPr>
          <w:p w:rsidR="18DCEA5D" w:rsidP="18DCEA5D" w:rsidRDefault="18DCEA5D" w14:paraId="523A36B4" w14:textId="6B8492D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55718D04" w14:textId="3EBEDE19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5.27</w:t>
            </w:r>
          </w:p>
        </w:tc>
        <w:tc>
          <w:tcPr>
            <w:tcW w:w="750" w:type="dxa"/>
            <w:tcMar/>
          </w:tcPr>
          <w:p w:rsidR="18DCEA5D" w:rsidP="18DCEA5D" w:rsidRDefault="18DCEA5D" w14:paraId="23216C58" w14:textId="2BA01B1C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1.14</w:t>
            </w:r>
          </w:p>
        </w:tc>
        <w:tc>
          <w:tcPr>
            <w:tcW w:w="735" w:type="dxa"/>
            <w:tcMar/>
          </w:tcPr>
          <w:p w:rsidR="18DCEA5D" w:rsidP="18DCEA5D" w:rsidRDefault="18DCEA5D" w14:paraId="2E6F7356" w14:textId="0EE0118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1.4</w:t>
            </w:r>
          </w:p>
        </w:tc>
        <w:tc>
          <w:tcPr>
            <w:tcW w:w="825" w:type="dxa"/>
            <w:tcMar/>
          </w:tcPr>
          <w:p w:rsidR="18DCEA5D" w:rsidP="18DCEA5D" w:rsidRDefault="18DCEA5D" w14:paraId="419B475C" w14:textId="69A48C32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4.8</w:t>
            </w:r>
          </w:p>
        </w:tc>
        <w:tc>
          <w:tcPr>
            <w:tcW w:w="885" w:type="dxa"/>
            <w:tcMar/>
          </w:tcPr>
          <w:p w:rsidR="18DCEA5D" w:rsidP="18DCEA5D" w:rsidRDefault="18DCEA5D" w14:paraId="1ABA50DE" w14:textId="2A9D7A71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5.2</w:t>
            </w:r>
          </w:p>
        </w:tc>
        <w:tc>
          <w:tcPr>
            <w:tcW w:w="885" w:type="dxa"/>
            <w:tcMar/>
          </w:tcPr>
          <w:p w:rsidR="18DCEA5D" w:rsidP="18DCEA5D" w:rsidRDefault="18DCEA5D" w14:paraId="3A7BCAE4" w14:textId="33A7214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6.15</w:t>
            </w:r>
          </w:p>
        </w:tc>
        <w:tc>
          <w:tcPr>
            <w:tcW w:w="900" w:type="dxa"/>
            <w:tcMar/>
          </w:tcPr>
          <w:p w:rsidR="18DCEA5D" w:rsidP="18DCEA5D" w:rsidRDefault="18DCEA5D" w14:paraId="7009ADC7" w14:textId="07DE9D37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10485A97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00DB39C4" w14:textId="55479AB8">
            <w:pPr>
              <w:spacing w:before="0" w:beforeAutospacing="off" w:after="0" w:afterAutospacing="off"/>
              <w:rPr>
                <w:rFonts w:ascii="Liberation Sans" w:hAnsi="Liberation Sans" w:eastAsia="Liberation Sans" w:cs="Liberation Sans"/>
              </w:rPr>
            </w:pPr>
            <w:r w:rsidRPr="18DCEA5D" w:rsidR="18DCEA5D">
              <w:rPr>
                <w:rFonts w:ascii="Liberation Sans" w:hAnsi="Liberation Sans" w:eastAsia="Liberation Sans" w:cs="Liberation Sans"/>
              </w:rPr>
              <w:t>QMI</w:t>
            </w:r>
            <w:r w:rsidRPr="18DCEA5D" w:rsidR="52E0E7B5">
              <w:rPr>
                <w:rFonts w:ascii="Liberation Sans" w:hAnsi="Liberation Sans" w:eastAsia="Liberation Sans" w:cs="Liberation Sans"/>
              </w:rPr>
              <w:t xml:space="preserve"> </w:t>
            </w:r>
            <w:r w:rsidRPr="18DCEA5D" w:rsidR="18DCEA5D">
              <w:rPr>
                <w:rFonts w:ascii="Liberation Sans" w:hAnsi="Liberation Sans" w:eastAsia="Liberation Sans" w:cs="Liberation Sans"/>
              </w:rPr>
              <w:t>motor</w:t>
            </w:r>
          </w:p>
        </w:tc>
        <w:tc>
          <w:tcPr>
            <w:tcW w:w="795" w:type="dxa"/>
            <w:tcMar/>
          </w:tcPr>
          <w:p w:rsidR="18DCEA5D" w:rsidP="18DCEA5D" w:rsidRDefault="18DCEA5D" w14:paraId="6DFE076B" w14:textId="7426EA06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681734EC" w14:textId="1E268E36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5.38</w:t>
            </w:r>
          </w:p>
        </w:tc>
        <w:tc>
          <w:tcPr>
            <w:tcW w:w="750" w:type="dxa"/>
            <w:tcMar/>
          </w:tcPr>
          <w:p w:rsidR="18DCEA5D" w:rsidP="18DCEA5D" w:rsidRDefault="18DCEA5D" w14:paraId="68A3A5E6" w14:textId="1579EA04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1.1</w:t>
            </w:r>
          </w:p>
        </w:tc>
        <w:tc>
          <w:tcPr>
            <w:tcW w:w="735" w:type="dxa"/>
            <w:tcMar/>
          </w:tcPr>
          <w:p w:rsidR="18DCEA5D" w:rsidP="18DCEA5D" w:rsidRDefault="18DCEA5D" w14:paraId="690601BB" w14:textId="745EAFD9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2.4</w:t>
            </w:r>
          </w:p>
        </w:tc>
        <w:tc>
          <w:tcPr>
            <w:tcW w:w="825" w:type="dxa"/>
            <w:tcMar/>
          </w:tcPr>
          <w:p w:rsidR="18DCEA5D" w:rsidP="18DCEA5D" w:rsidRDefault="18DCEA5D" w14:paraId="1C7BF219" w14:textId="29EC8062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4.65</w:t>
            </w:r>
          </w:p>
        </w:tc>
        <w:tc>
          <w:tcPr>
            <w:tcW w:w="885" w:type="dxa"/>
            <w:tcMar/>
          </w:tcPr>
          <w:p w:rsidR="18DCEA5D" w:rsidP="18DCEA5D" w:rsidRDefault="18DCEA5D" w14:paraId="0AF12747" w14:textId="37F667B7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5.4</w:t>
            </w:r>
          </w:p>
        </w:tc>
        <w:tc>
          <w:tcPr>
            <w:tcW w:w="885" w:type="dxa"/>
            <w:tcMar/>
          </w:tcPr>
          <w:p w:rsidR="18DCEA5D" w:rsidP="18DCEA5D" w:rsidRDefault="18DCEA5D" w14:paraId="596ADF39" w14:textId="137B426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6.35</w:t>
            </w:r>
          </w:p>
        </w:tc>
        <w:tc>
          <w:tcPr>
            <w:tcW w:w="900" w:type="dxa"/>
            <w:tcMar/>
          </w:tcPr>
          <w:p w:rsidR="18DCEA5D" w:rsidP="18DCEA5D" w:rsidRDefault="18DCEA5D" w14:paraId="36B6D0FD" w14:textId="3623319D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5B0A08D1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725E3DA5" w14:textId="541EA3F7">
            <w:pPr>
              <w:spacing w:before="0" w:beforeAutospacing="off" w:after="0" w:afterAutospacing="off"/>
              <w:rPr>
                <w:rFonts w:ascii="Liberation Sans" w:hAnsi="Liberation Sans" w:eastAsia="Liberation Sans" w:cs="Liberation Sans"/>
              </w:rPr>
            </w:pPr>
            <w:r w:rsidRPr="18DCEA5D" w:rsidR="18DCEA5D">
              <w:rPr>
                <w:rFonts w:ascii="Liberation Sans" w:hAnsi="Liberation Sans" w:eastAsia="Liberation Sans" w:cs="Liberation Sans"/>
              </w:rPr>
              <w:t>QMI</w:t>
            </w:r>
            <w:r w:rsidRPr="18DCEA5D" w:rsidR="7558A68A">
              <w:rPr>
                <w:rFonts w:ascii="Liberation Sans" w:hAnsi="Liberation Sans" w:eastAsia="Liberation Sans" w:cs="Liberation Sans"/>
              </w:rPr>
              <w:t xml:space="preserve"> </w:t>
            </w:r>
            <w:r w:rsidRPr="18DCEA5D" w:rsidR="18DCEA5D">
              <w:rPr>
                <w:rFonts w:ascii="Liberation Sans" w:hAnsi="Liberation Sans" w:eastAsia="Liberation Sans" w:cs="Liberation Sans"/>
              </w:rPr>
              <w:t>taste</w:t>
            </w:r>
          </w:p>
        </w:tc>
        <w:tc>
          <w:tcPr>
            <w:tcW w:w="795" w:type="dxa"/>
            <w:tcMar/>
          </w:tcPr>
          <w:p w:rsidR="18DCEA5D" w:rsidP="18DCEA5D" w:rsidRDefault="18DCEA5D" w14:paraId="5F708E18" w14:textId="5F7ACF90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46DBDAC5" w14:textId="688CD6AF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4.96</w:t>
            </w:r>
          </w:p>
        </w:tc>
        <w:tc>
          <w:tcPr>
            <w:tcW w:w="750" w:type="dxa"/>
            <w:tcMar/>
          </w:tcPr>
          <w:p w:rsidR="18DCEA5D" w:rsidP="18DCEA5D" w:rsidRDefault="18DCEA5D" w14:paraId="0675EA4B" w14:textId="57C32A00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1.43</w:t>
            </w:r>
          </w:p>
        </w:tc>
        <w:tc>
          <w:tcPr>
            <w:tcW w:w="735" w:type="dxa"/>
            <w:tcMar/>
          </w:tcPr>
          <w:p w:rsidR="18DCEA5D" w:rsidP="18DCEA5D" w:rsidRDefault="18DCEA5D" w14:paraId="4C819F37" w14:textId="3587D3C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1.2</w:t>
            </w:r>
          </w:p>
        </w:tc>
        <w:tc>
          <w:tcPr>
            <w:tcW w:w="825" w:type="dxa"/>
            <w:tcMar/>
          </w:tcPr>
          <w:p w:rsidR="18DCEA5D" w:rsidP="18DCEA5D" w:rsidRDefault="18DCEA5D" w14:paraId="0454B1FD" w14:textId="109B2BD6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4.25</w:t>
            </w:r>
          </w:p>
        </w:tc>
        <w:tc>
          <w:tcPr>
            <w:tcW w:w="885" w:type="dxa"/>
            <w:tcMar/>
          </w:tcPr>
          <w:p w:rsidR="18DCEA5D" w:rsidP="18DCEA5D" w:rsidRDefault="18DCEA5D" w14:paraId="5470DAD7" w14:textId="4DA2482A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5.1</w:t>
            </w:r>
          </w:p>
        </w:tc>
        <w:tc>
          <w:tcPr>
            <w:tcW w:w="885" w:type="dxa"/>
            <w:tcMar/>
          </w:tcPr>
          <w:p w:rsidR="18DCEA5D" w:rsidP="18DCEA5D" w:rsidRDefault="18DCEA5D" w14:paraId="6E6D151C" w14:textId="10DC4DA7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6.0</w:t>
            </w:r>
          </w:p>
        </w:tc>
        <w:tc>
          <w:tcPr>
            <w:tcW w:w="900" w:type="dxa"/>
            <w:tcMar/>
          </w:tcPr>
          <w:p w:rsidR="18DCEA5D" w:rsidP="18DCEA5D" w:rsidRDefault="18DCEA5D" w14:paraId="17B93129" w14:textId="001E92D1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2244CAD2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10D5AD4C" w14:textId="74B87A39">
            <w:pPr>
              <w:spacing w:before="0" w:beforeAutospacing="off" w:after="0" w:afterAutospacing="off"/>
              <w:rPr>
                <w:rFonts w:ascii="Liberation Sans" w:hAnsi="Liberation Sans" w:eastAsia="Liberation Sans" w:cs="Liberation Sans"/>
              </w:rPr>
            </w:pPr>
            <w:r w:rsidRPr="18DCEA5D" w:rsidR="18DCEA5D">
              <w:rPr>
                <w:rFonts w:ascii="Liberation Sans" w:hAnsi="Liberation Sans" w:eastAsia="Liberation Sans" w:cs="Liberation Sans"/>
              </w:rPr>
              <w:t>QMI</w:t>
            </w:r>
            <w:r w:rsidRPr="18DCEA5D" w:rsidR="5745F1DC">
              <w:rPr>
                <w:rFonts w:ascii="Liberation Sans" w:hAnsi="Liberation Sans" w:eastAsia="Liberation Sans" w:cs="Liberation Sans"/>
              </w:rPr>
              <w:t xml:space="preserve"> </w:t>
            </w:r>
            <w:r w:rsidRPr="18DCEA5D" w:rsidR="18DCEA5D">
              <w:rPr>
                <w:rFonts w:ascii="Liberation Sans" w:hAnsi="Liberation Sans" w:eastAsia="Liberation Sans" w:cs="Liberation Sans"/>
              </w:rPr>
              <w:t>smell</w:t>
            </w:r>
          </w:p>
        </w:tc>
        <w:tc>
          <w:tcPr>
            <w:tcW w:w="795" w:type="dxa"/>
            <w:tcMar/>
          </w:tcPr>
          <w:p w:rsidR="18DCEA5D" w:rsidP="18DCEA5D" w:rsidRDefault="18DCEA5D" w14:paraId="75DB9BDB" w14:textId="062D00B7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576B4CAD" w14:textId="56B5170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4.34</w:t>
            </w:r>
          </w:p>
        </w:tc>
        <w:tc>
          <w:tcPr>
            <w:tcW w:w="750" w:type="dxa"/>
            <w:tcMar/>
          </w:tcPr>
          <w:p w:rsidR="18DCEA5D" w:rsidP="18DCEA5D" w:rsidRDefault="18DCEA5D" w14:paraId="395CF2D3" w14:textId="779FB4E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1.22</w:t>
            </w:r>
          </w:p>
        </w:tc>
        <w:tc>
          <w:tcPr>
            <w:tcW w:w="735" w:type="dxa"/>
            <w:tcMar/>
          </w:tcPr>
          <w:p w:rsidR="18DCEA5D" w:rsidP="18DCEA5D" w:rsidRDefault="18DCEA5D" w14:paraId="70E72BDC" w14:textId="5EAF646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1.2</w:t>
            </w:r>
          </w:p>
        </w:tc>
        <w:tc>
          <w:tcPr>
            <w:tcW w:w="825" w:type="dxa"/>
            <w:tcMar/>
          </w:tcPr>
          <w:p w:rsidR="18DCEA5D" w:rsidP="18DCEA5D" w:rsidRDefault="18DCEA5D" w14:paraId="6275893E" w14:textId="7B5832A8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3.6</w:t>
            </w:r>
          </w:p>
        </w:tc>
        <w:tc>
          <w:tcPr>
            <w:tcW w:w="885" w:type="dxa"/>
            <w:tcMar/>
          </w:tcPr>
          <w:p w:rsidR="18DCEA5D" w:rsidP="18DCEA5D" w:rsidRDefault="18DCEA5D" w14:paraId="061AB880" w14:textId="6CFF8221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4.1</w:t>
            </w:r>
          </w:p>
        </w:tc>
        <w:tc>
          <w:tcPr>
            <w:tcW w:w="885" w:type="dxa"/>
            <w:tcMar/>
          </w:tcPr>
          <w:p w:rsidR="18DCEA5D" w:rsidP="18DCEA5D" w:rsidRDefault="18DCEA5D" w14:paraId="613C7524" w14:textId="743EC832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5.2</w:t>
            </w:r>
          </w:p>
        </w:tc>
        <w:tc>
          <w:tcPr>
            <w:tcW w:w="900" w:type="dxa"/>
            <w:tcMar/>
          </w:tcPr>
          <w:p w:rsidR="18DCEA5D" w:rsidP="18DCEA5D" w:rsidRDefault="18DCEA5D" w14:paraId="6BE46A2D" w14:textId="4883A146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  <w:tr w:rsidR="18DCEA5D" w:rsidTr="18DCEA5D" w14:paraId="7865FB02">
        <w:trPr>
          <w:trHeight w:val="315"/>
        </w:trPr>
        <w:tc>
          <w:tcPr>
            <w:tcW w:w="1605" w:type="dxa"/>
            <w:tcMar/>
          </w:tcPr>
          <w:p w:rsidR="18DCEA5D" w:rsidP="18DCEA5D" w:rsidRDefault="18DCEA5D" w14:paraId="2EA5C370" w14:textId="5D748440">
            <w:pPr>
              <w:spacing w:before="0" w:beforeAutospacing="off" w:after="0" w:afterAutospacing="off"/>
              <w:rPr>
                <w:rFonts w:ascii="Liberation Sans" w:hAnsi="Liberation Sans" w:eastAsia="Liberation Sans" w:cs="Liberation Sans"/>
              </w:rPr>
            </w:pPr>
            <w:r w:rsidRPr="18DCEA5D" w:rsidR="18DCEA5D">
              <w:rPr>
                <w:rFonts w:ascii="Liberation Sans" w:hAnsi="Liberation Sans" w:eastAsia="Liberation Sans" w:cs="Liberation Sans"/>
              </w:rPr>
              <w:t>QMI</w:t>
            </w:r>
            <w:r w:rsidRPr="18DCEA5D" w:rsidR="02161488">
              <w:rPr>
                <w:rFonts w:ascii="Liberation Sans" w:hAnsi="Liberation Sans" w:eastAsia="Liberation Sans" w:cs="Liberation Sans"/>
              </w:rPr>
              <w:t xml:space="preserve"> </w:t>
            </w:r>
            <w:r w:rsidRPr="18DCEA5D" w:rsidR="18DCEA5D">
              <w:rPr>
                <w:rFonts w:ascii="Liberation Sans" w:hAnsi="Liberation Sans" w:eastAsia="Liberation Sans" w:cs="Liberation Sans"/>
              </w:rPr>
              <w:t>feeling</w:t>
            </w:r>
          </w:p>
        </w:tc>
        <w:tc>
          <w:tcPr>
            <w:tcW w:w="795" w:type="dxa"/>
            <w:tcMar/>
          </w:tcPr>
          <w:p w:rsidR="18DCEA5D" w:rsidP="18DCEA5D" w:rsidRDefault="18DCEA5D" w14:paraId="5DD733A3" w14:textId="5E1F442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50.0</w:t>
            </w:r>
          </w:p>
        </w:tc>
        <w:tc>
          <w:tcPr>
            <w:tcW w:w="795" w:type="dxa"/>
            <w:tcMar/>
          </w:tcPr>
          <w:p w:rsidR="18DCEA5D" w:rsidP="18DCEA5D" w:rsidRDefault="18DCEA5D" w14:paraId="2AC815F5" w14:textId="2CB150E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5.63</w:t>
            </w:r>
          </w:p>
        </w:tc>
        <w:tc>
          <w:tcPr>
            <w:tcW w:w="750" w:type="dxa"/>
            <w:tcMar/>
          </w:tcPr>
          <w:p w:rsidR="18DCEA5D" w:rsidP="18DCEA5D" w:rsidRDefault="18DCEA5D" w14:paraId="7FCB4E10" w14:textId="6D357E9E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1.01</w:t>
            </w:r>
          </w:p>
        </w:tc>
        <w:tc>
          <w:tcPr>
            <w:tcW w:w="735" w:type="dxa"/>
            <w:tcMar/>
          </w:tcPr>
          <w:p w:rsidR="18DCEA5D" w:rsidP="18DCEA5D" w:rsidRDefault="18DCEA5D" w14:paraId="0ED3CC5A" w14:textId="24049916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2.6</w:t>
            </w:r>
          </w:p>
        </w:tc>
        <w:tc>
          <w:tcPr>
            <w:tcW w:w="825" w:type="dxa"/>
            <w:tcMar/>
          </w:tcPr>
          <w:p w:rsidR="18DCEA5D" w:rsidP="18DCEA5D" w:rsidRDefault="18DCEA5D" w14:paraId="3DEB94F5" w14:textId="2953C857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5.2</w:t>
            </w:r>
          </w:p>
        </w:tc>
        <w:tc>
          <w:tcPr>
            <w:tcW w:w="885" w:type="dxa"/>
            <w:tcMar/>
          </w:tcPr>
          <w:p w:rsidR="18DCEA5D" w:rsidP="18DCEA5D" w:rsidRDefault="18DCEA5D" w14:paraId="2B7D2CC6" w14:textId="6AB5E99A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5.6</w:t>
            </w:r>
          </w:p>
        </w:tc>
        <w:tc>
          <w:tcPr>
            <w:tcW w:w="885" w:type="dxa"/>
            <w:tcMar/>
          </w:tcPr>
          <w:p w:rsidR="18DCEA5D" w:rsidP="18DCEA5D" w:rsidRDefault="18DCEA5D" w14:paraId="73EAD133" w14:textId="3FA4DAAB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6.4</w:t>
            </w:r>
          </w:p>
        </w:tc>
        <w:tc>
          <w:tcPr>
            <w:tcW w:w="900" w:type="dxa"/>
            <w:tcMar/>
          </w:tcPr>
          <w:p w:rsidR="18DCEA5D" w:rsidP="18DCEA5D" w:rsidRDefault="18DCEA5D" w14:paraId="41512634" w14:textId="4334C993">
            <w:pPr>
              <w:spacing w:before="0" w:beforeAutospacing="off" w:after="0" w:afterAutospacing="off"/>
            </w:pPr>
            <w:r w:rsidRPr="18DCEA5D" w:rsidR="18DCEA5D">
              <w:rPr>
                <w:rFonts w:ascii="Liberation Sans" w:hAnsi="Liberation Sans" w:eastAsia="Liberation Sans" w:cs="Liberation Sans"/>
              </w:rPr>
              <w:t>7.0</w:t>
            </w:r>
          </w:p>
        </w:tc>
      </w:tr>
    </w:tbl>
    <w:p xmlns:wp14="http://schemas.microsoft.com/office/word/2010/wordml" w:rsidP="18DCEA5D" wp14:paraId="478754A9" wp14:textId="4B8C88F7">
      <w:pPr>
        <w:pStyle w:val="Normal"/>
        <w:spacing w:before="0" w:beforeAutospacing="off" w:after="160" w:afterAutospacing="off" w:line="259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xmlns:wp14="http://schemas.microsoft.com/office/word/2010/wordml" w:rsidP="18DCEA5D" wp14:paraId="17DD2E29" wp14:textId="7D41E21F">
      <w:pPr>
        <w:pStyle w:val="Normal"/>
        <w:spacing w:before="0" w:beforeAutospacing="off" w:after="16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8DCEA5D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Questions codes</w:t>
      </w:r>
    </w:p>
    <w:p xmlns:wp14="http://schemas.microsoft.com/office/word/2010/wordml" w:rsidP="18DCEA5D" wp14:paraId="647E60F0" wp14:textId="79D053B1">
      <w:pPr>
        <w:spacing w:before="0" w:beforeAutospacing="off" w:after="16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18DCEA5D" w:rsidR="7EC1FB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v</w:t>
      </w:r>
      <w:r w:rsidRPr="18DCEA5D" w:rsidR="21CD7B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ivid_dreams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: “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Lorsque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vous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rêvez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avec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quel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degré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clarté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de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netteté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ou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réalité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voyez-vous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les images dans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rêves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?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” (“When you dream, how clearly, vividly or realistically do you see the images in your dreams?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”;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0 = “I don’t dream, or I never recall my dreams.”)</w:t>
      </w:r>
    </w:p>
    <w:p xmlns:wp14="http://schemas.microsoft.com/office/word/2010/wordml" w:rsidP="18DCEA5D" wp14:paraId="6D853D8B" wp14:textId="72ADA5FB">
      <w:pPr>
        <w:spacing w:before="0" w:beforeAutospacing="off" w:after="16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18DCEA5D" w:rsidR="5998E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</w:t>
      </w:r>
      <w:r w:rsidRPr="18DCEA5D" w:rsidR="246357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ivid_stories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“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Lorsque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vous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lisez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un livre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ou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lorsque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l'on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vous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raconte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une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histoire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quel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est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le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degré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clarté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de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netteté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ou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réalité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des images qui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vous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viennent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spontanément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en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tête ?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” (“When you read a book or are told a story, how clear, sharp or real are the images that spontaneously pop into your head?”)</w:t>
      </w:r>
    </w:p>
    <w:p w:rsidR="561B4F74" w:rsidP="18DCEA5D" w:rsidRDefault="561B4F74" w14:paraId="5E8483C7" w14:textId="1BDE9998">
      <w:pPr>
        <w:pStyle w:val="Normal"/>
        <w:spacing w:before="0" w:beforeAutospacing="off" w:after="16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561B4F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vivid_invol</w:t>
      </w:r>
      <w:r w:rsidRPr="18DCEA5D" w:rsidR="561B4F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Mean of the two items above, such as: (</w:t>
      </w:r>
      <w:r w:rsidRPr="18DCEA5D" w:rsidR="561B4F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vivid_deams</w:t>
      </w:r>
      <w:r w:rsidRPr="18DCEA5D" w:rsidR="561B4F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+ </w:t>
      </w:r>
      <w:r w:rsidRPr="18DCEA5D" w:rsidR="561B4F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vivid_stories</w:t>
      </w:r>
      <w:r w:rsidRPr="18DCEA5D" w:rsidR="561B4F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)/</w:t>
      </w:r>
      <w:r w:rsidRPr="18DCEA5D" w:rsidR="561B4F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2</w:t>
      </w:r>
    </w:p>
    <w:p xmlns:wp14="http://schemas.microsoft.com/office/word/2010/wordml" w:rsidP="18DCEA5D" wp14:paraId="4FDBBACF" wp14:textId="2DC9C2D4">
      <w:pPr>
        <w:spacing w:before="0" w:beforeAutospacing="off" w:after="16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18DCEA5D" w:rsidR="23D67E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</w:t>
      </w:r>
      <w:r w:rsidRPr="18DCEA5D" w:rsidR="02C88A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req_invol</w:t>
      </w:r>
      <w:r w:rsidRPr="18DCEA5D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“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Au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cours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la première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partie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l'expérience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vous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arrivait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-il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d'imaginer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spontanément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les mots que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vous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lisiez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?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” (“During the first part of the experiment, did you ever spontaneously imagine the words you were reading?”)</w:t>
      </w:r>
    </w:p>
    <w:p xmlns:wp14="http://schemas.microsoft.com/office/word/2010/wordml" w:rsidP="18DCEA5D" wp14:paraId="37C335CE" wp14:textId="56A70C0A">
      <w:pPr>
        <w:spacing w:before="0" w:beforeAutospacing="off" w:after="16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18DCEA5D" w:rsidR="770220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</w:t>
      </w:r>
      <w:r w:rsidRPr="18DCEA5D" w:rsidR="377B79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req_vol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“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Au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cours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la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seconde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partie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l'expérience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pensez-vous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avoir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réussi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à imaginer les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différents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scénarios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?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” (“During the second part of the experiment, do you think you were able to imagine the different scenarios?”)</w:t>
      </w:r>
    </w:p>
    <w:p xmlns:wp14="http://schemas.microsoft.com/office/word/2010/wordml" w:rsidP="77486502" wp14:paraId="3F840FF0" wp14:textId="361DD117">
      <w:pPr>
        <w:spacing w:after="16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77486502" wp14:paraId="169F5A82" wp14:textId="7FC4F436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Aphantasia definition provided in the </w:t>
      </w:r>
      <w:r w:rsidRPr="77486502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questionnaire</w:t>
      </w:r>
    </w:p>
    <w:p xmlns:wp14="http://schemas.microsoft.com/office/word/2010/wordml" w:rsidP="77486502" wp14:paraId="40168752" wp14:textId="4689F59B">
      <w:pPr>
        <w:spacing w:after="160" w:line="259" w:lineRule="auto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French (original)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“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L’aphantasie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visuelle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peut-être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définie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comme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l’incapacité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à former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une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image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mentale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façon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volontaire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. En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d’autres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termes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les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personnes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ayant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cette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particularité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ont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plutôt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tendance à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penser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en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termes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abstraits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sous la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forme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d’idées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symboliques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ou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de faits sans pour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autant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‘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voir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’ des images dans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leur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tête. Ce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n’est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ni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un trouble,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ni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une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maladie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il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s’agit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simplement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d’une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particularité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observable chez 0.8 à 3.9 % de la population.”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Selon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vous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,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cette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définition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pourrait-elle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vous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>correspondre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2"/>
          <w:szCs w:val="22"/>
        </w:rPr>
        <w:t xml:space="preserve"> ?</w:t>
      </w:r>
    </w:p>
    <w:p xmlns:wp14="http://schemas.microsoft.com/office/word/2010/wordml" w:rsidP="77486502" wp14:paraId="46196706" wp14:textId="1FA849BA">
      <w:pPr>
        <w:pStyle w:val="ListParagraph"/>
        <w:numPr>
          <w:ilvl w:val="0"/>
          <w:numId w:val="1"/>
        </w:numPr>
        <w:spacing w:after="160" w:line="259" w:lineRule="auto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Oui</w:t>
      </w:r>
    </w:p>
    <w:p xmlns:wp14="http://schemas.microsoft.com/office/word/2010/wordml" w:rsidP="77486502" wp14:paraId="4E2CFC4B" wp14:textId="721DBDB6">
      <w:pPr>
        <w:pStyle w:val="ListParagraph"/>
        <w:numPr>
          <w:ilvl w:val="0"/>
          <w:numId w:val="1"/>
        </w:numPr>
        <w:spacing w:after="160" w:line="259" w:lineRule="auto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Peut-être</w:t>
      </w:r>
    </w:p>
    <w:p xmlns:wp14="http://schemas.microsoft.com/office/word/2010/wordml" w:rsidP="77486502" wp14:paraId="7D101D34" wp14:textId="106FD2C8">
      <w:pPr>
        <w:pStyle w:val="ListParagraph"/>
        <w:numPr>
          <w:ilvl w:val="0"/>
          <w:numId w:val="1"/>
        </w:numPr>
        <w:spacing w:after="160" w:line="259" w:lineRule="auto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Non</w:t>
      </w:r>
    </w:p>
    <w:p xmlns:wp14="http://schemas.microsoft.com/office/word/2010/wordml" w:rsidP="77486502" wp14:paraId="5044C2DF" wp14:textId="3C12A8AA">
      <w:pPr>
        <w:spacing w:after="160" w:line="259" w:lineRule="auto"/>
        <w:ind w:left="-20"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English translation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"Visual aphantasia can be defined as the inability to form a mental image voluntarily. In other words, people with this characteristic tend to think in abstract terms, in the form of symbolic ideas or facts, without 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actually 'seeing'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images in their heads. It's neither a disorder nor a disease, it's simply a peculiarity observed in 0.8 to 3.9% of the population." Do you think this definition might apply to you?</w:t>
      </w:r>
    </w:p>
    <w:p xmlns:wp14="http://schemas.microsoft.com/office/word/2010/wordml" w:rsidP="77486502" wp14:paraId="0CD5904D" wp14:textId="0AC18BDF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Yes</w:t>
      </w:r>
    </w:p>
    <w:p xmlns:wp14="http://schemas.microsoft.com/office/word/2010/wordml" w:rsidP="77486502" wp14:paraId="048810F1" wp14:textId="7F55C231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Maybe</w:t>
      </w:r>
    </w:p>
    <w:p xmlns:wp14="http://schemas.microsoft.com/office/word/2010/wordml" w:rsidP="77486502" wp14:paraId="11DB11F0" wp14:textId="6C5882CE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No</w:t>
      </w:r>
    </w:p>
    <w:p w:rsidR="77486502" w:rsidP="4B6B80FB" w:rsidRDefault="77486502" w14:paraId="44DAC555" w14:textId="71CA6FB7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xmlns:wp14="http://schemas.microsoft.com/office/word/2010/wordml" w:rsidP="77486502" wp14:paraId="70ED9D1D" wp14:textId="6356274D">
      <w:pPr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Words summary </w:t>
      </w:r>
    </w:p>
    <w:p xmlns:wp14="http://schemas.microsoft.com/office/word/2010/wordml" w:rsidP="77486502" wp14:paraId="7B240447" wp14:textId="19AD90B1">
      <w:pPr>
        <w:spacing w:before="0" w:beforeAutospacing="off" w:after="0" w:afterAutospacing="off" w:line="259" w:lineRule="auto"/>
        <w:ind w:left="0" w:right="0" w:firstLine="0"/>
        <w:jc w:val="left"/>
      </w:pPr>
      <w:r>
        <w:br/>
      </w:r>
      <w:r w:rsidR="50CDEB90">
        <w:drawing>
          <wp:inline xmlns:wp14="http://schemas.microsoft.com/office/word/2010/wordprocessingDrawing" wp14:editId="2466CE99" wp14:anchorId="57AC6061">
            <wp:extent cx="5010727" cy="4133850"/>
            <wp:effectExtent l="0" t="0" r="0" b="0"/>
            <wp:docPr id="13447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fa0205fe074b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27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486502" wp14:paraId="3FEB576B" wp14:textId="649FA953">
      <w:pPr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7486502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Figure </w:t>
      </w:r>
      <w:r w:rsidRPr="77486502" w:rsidR="6F63609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S1</w:t>
      </w:r>
      <w:r w:rsidRPr="77486502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Mean baseline corrected pupil sizes for each scenario of the implicit task measuring involuntary visual imagery (top/blue: ‘dark’ condition; bottom/orange: ‘light’ condition).</w:t>
      </w:r>
    </w:p>
    <w:p xmlns:wp14="http://schemas.microsoft.com/office/word/2010/wordml" w:rsidP="77486502" wp14:paraId="7DAA7132" wp14:textId="1D5BB1F2">
      <w:pPr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xmlns:wp14="http://schemas.microsoft.com/office/word/2010/wordml" w:rsidP="77486502" wp14:paraId="1F1828A0" wp14:textId="758CBBAC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77486502" wp14:paraId="082C0130" wp14:textId="768BEE24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77486502" wp14:paraId="25CBBF35" wp14:textId="41C515EF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77486502" wp14:paraId="4F7ABCA3" wp14:textId="1B59AC6A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77486502" wp14:paraId="5CE0CB2B" wp14:textId="6AFC671F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7E9C9C90" wp14:paraId="4246BA17" wp14:textId="37F99F7A">
      <w:pPr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  <w:r w:rsidRPr="7E9C9C90" w:rsidR="75C9F6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Table S</w:t>
      </w:r>
      <w:r w:rsidRPr="7E9C9C90" w:rsidR="7F7830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2</w:t>
      </w:r>
      <w:r w:rsidRPr="7E9C9C90" w:rsidR="75C9F6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: </w:t>
      </w:r>
      <w:r w:rsidRPr="7E9C9C90" w:rsidR="75C9F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List of the bright and dark words presented during the implicit task and their Emotional Compound score as obtained with a Sentiment Analysis (VADER-Fr).</w:t>
      </w:r>
    </w:p>
    <w:p xmlns:wp14="http://schemas.microsoft.com/office/word/2010/wordml" w:rsidP="77486502" wp14:paraId="28B0FCA3" wp14:textId="0A368D39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950"/>
        <w:gridCol w:w="1335"/>
        <w:gridCol w:w="1170"/>
        <w:gridCol w:w="2115"/>
        <w:gridCol w:w="1395"/>
        <w:gridCol w:w="1035"/>
      </w:tblGrid>
      <w:tr w:rsidR="72D661D8" w:rsidTr="77486502" w14:paraId="5377BEDE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E70D40B" w14:textId="1D9D3B0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Word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66FB3B7" w14:textId="7D0F8BF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Condition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793A3EC" w14:textId="36E8B3A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EC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084E079" w14:textId="41FBB489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Word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69E78B6" w14:textId="7C6C2E69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Condition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A456AC9" w14:textId="2F96BF4F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EC</w:t>
            </w:r>
          </w:p>
        </w:tc>
      </w:tr>
      <w:tr w:rsidR="72D661D8" w:rsidTr="77486502" w14:paraId="578AD41A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D26BB7F" w14:textId="423D0D3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lumière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C73B94B" w14:textId="414C680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5663ACF" w14:textId="135BA18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39D58A4" w14:textId="7466D9D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ténèbres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10FF6DA" w14:textId="351C3F0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C3E8A01" w14:textId="05EB833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-0.25</w:t>
            </w:r>
          </w:p>
        </w:tc>
      </w:tr>
      <w:tr w:rsidR="72D661D8" w:rsidTr="77486502" w14:paraId="47995887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C7BF411" w14:textId="1CFE2F1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ensoleillement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EC12772" w14:textId="7AAB18C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8054EF8" w14:textId="0049C35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0.49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FA6F284" w14:textId="53662DC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enténébrer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F233D69" w14:textId="2AF6FE9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4615751" w14:textId="1B16D9E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3E559A5D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AE57F1E" w14:textId="024AD82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lumineux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58D059E" w14:textId="4F4BBE2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F08594D" w14:textId="4A8BAF2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9D93606" w14:textId="4F05E48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ténébreux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4848708" w14:textId="6E726FF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1D7FFA8" w14:textId="7314805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48DBCF62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0D98BC3" w14:textId="4435230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luminosité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AEFC8A9" w14:textId="3199D91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42F8328" w14:textId="0CCB10B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0.38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018AAF6" w14:textId="7E905A0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sombre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EED390C" w14:textId="33F0B8B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8692C3F" w14:textId="64CB68A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-0.03</w:t>
            </w:r>
          </w:p>
        </w:tc>
      </w:tr>
      <w:tr w:rsidR="72D661D8" w:rsidTr="77486502" w14:paraId="05EB42E7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9A6E897" w14:textId="6006489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éclatant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9BEC964" w14:textId="776F362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F111B40" w14:textId="6D7E6A7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0.48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63D658F" w14:textId="4209F1F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assombrir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04D28E9" w14:textId="5F98DA2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DF6E5CC" w14:textId="1D50123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3AA1D9EF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19FE308" w14:textId="7144C69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éclairé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712A463" w14:textId="3BA76A4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7D84724" w14:textId="6362FF9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0.49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99CBFB3" w14:textId="44FDEED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assombrissement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3A3B0F0" w14:textId="31E0BCC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F561A26" w14:textId="72CFA8E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0F2AA961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A660B2A" w14:textId="6F86421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éclaircie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D780B42" w14:textId="018429C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AE43054" w14:textId="3358A3C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0.48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55CCA3C" w14:textId="5529781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noir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35FB761" w14:textId="4ABF27E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0349E1D" w14:textId="34FC0D8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2CFA5233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245429C" w14:textId="693C8CB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éclairer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75F4BFE" w14:textId="6F067E4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D4A9E26" w14:textId="16213CC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0.51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3D61708" w14:textId="5D1967D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noirceur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5163924" w14:textId="4346DCC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9FED4A7" w14:textId="0E3157C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29A81915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9F68FF1" w14:textId="6C5B890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étincellement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0462270" w14:textId="2690A40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B82B911" w14:textId="381E6BC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0.32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8FC38C4" w14:textId="77C643F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noirci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E66E58C" w14:textId="5450251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3A036C6" w14:textId="7E7B686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126A202F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979D5B5" w14:textId="1C0B306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éclaircissement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96B6E4D" w14:textId="00994EE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1967F17" w14:textId="1823964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C9B5BCE" w14:textId="4F30297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noircir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E80EFA9" w14:textId="2A276DF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F0A1281" w14:textId="24AF0A7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30C16D16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DA18D43" w14:textId="1048569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brillant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05504BE" w14:textId="1F81D31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B86D56B" w14:textId="7AFACD3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0.23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D0D57E2" w14:textId="0ECFD28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nuit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8AED6D8" w14:textId="06C32CA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F810AC9" w14:textId="318467F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4F2B29DB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0132BC9" w14:textId="7CD7812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brillance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48FBDD6" w14:textId="74D4F75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D623604" w14:textId="2A1382A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0.34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23D680E" w14:textId="3BA84A7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obscur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5E43A4E" w14:textId="548AC39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9812C67" w14:textId="4D9FF2A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-0.25</w:t>
            </w:r>
          </w:p>
        </w:tc>
      </w:tr>
      <w:tr w:rsidR="72D661D8" w:rsidTr="77486502" w14:paraId="3075C89F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41B7652" w14:textId="5EF34F4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briller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66A93D2" w14:textId="358C7F2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89DDAC6" w14:textId="40582F3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9DE837F" w14:textId="3EC1FDE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obscurcissement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D049E69" w14:textId="7F74155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77BD556" w14:textId="0B7D1C4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6BA9182A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CB76561" w14:textId="14C83DD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illuminé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3AB8069" w14:textId="1CFE272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378D298" w14:textId="715D7E7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6EA73B5" w14:textId="2F497C7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obscurité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204E0F5" w14:textId="497FDAD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ADBAB22" w14:textId="52F5547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-0.13</w:t>
            </w:r>
          </w:p>
        </w:tc>
      </w:tr>
      <w:tr w:rsidR="72D661D8" w:rsidTr="77486502" w14:paraId="0DD79BAC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1CF2D42" w14:textId="453A990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illuminer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582BA0A" w14:textId="542F0A7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3F824AA" w14:textId="3D3EA31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8A297B1" w14:textId="60636E2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obscurcir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5534A5A" w14:textId="457C4D3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0FE731D" w14:textId="115982F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2AB28D9A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27EB879" w14:textId="0F1BB7E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illumination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371EC6C" w14:textId="11AC181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F76E944" w14:textId="23B5398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1A75AE0" w14:textId="78F581F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ombre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9491340" w14:textId="691727E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2D2D59C" w14:textId="0BEEE8A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6B398C98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84D1933" w14:textId="2C0A20A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illuminant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47C1CDA" w14:textId="3F6F4C9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6B6D041" w14:textId="2D0E868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DE76DCF" w14:textId="6D9F40B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ombré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CE4D3F3" w14:textId="0361E99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E3BDF78" w14:textId="6D52AFB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326973E8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F4E3C78" w14:textId="5B181CF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scintillant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D640559" w14:textId="1FC29EE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C8CF3EF" w14:textId="46189C4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ADFC662" w14:textId="4D6298D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ombragé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C6280A2" w14:textId="785313D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00ACC5C" w14:textId="6A4DAA6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6D7A3068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639FE92" w14:textId="1B6517F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scintillement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795818A" w14:textId="78CE1DD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D6563C4" w14:textId="3245FA3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0.32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DCF14E9" w14:textId="27C8376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ombrager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D21F722" w14:textId="04BAE34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F7A3594" w14:textId="2EC52AD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3D26BCC4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EA401FE" w14:textId="12AE022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scintiller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06584AC" w14:textId="311CA54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05283DE" w14:textId="3C2FE1C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0.42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DB96E31" w14:textId="4D433BE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ombrage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DFCCE03" w14:textId="40D274D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A168B52" w14:textId="32FFB9A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4B5DE336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A4747DF" w14:textId="6AB11BB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blanc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BA0BE1A" w14:textId="13417FA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7B4B658" w14:textId="6F9B881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ED4B46A" w14:textId="63559C6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ombrant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3EEE9D7" w14:textId="2807203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4254850" w14:textId="3ECE0F6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3B00F89B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BEDDB80" w14:textId="58F4084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blanchi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E2B4E17" w14:textId="4A57BED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BE8BC9D" w14:textId="4D8F54F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AF47DEF" w14:textId="4939AFD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foncé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39550EB" w14:textId="373F0C7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544DEB9" w14:textId="6351D5E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-0.15</w:t>
            </w:r>
          </w:p>
        </w:tc>
      </w:tr>
      <w:tr w:rsidR="72D661D8" w:rsidTr="77486502" w14:paraId="5547844A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0DC13C9" w14:textId="3697653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blanchir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33B0037" w14:textId="28A7918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E31D183" w14:textId="34E9288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6FD3AC5" w14:textId="297856B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pénombre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770EBC6" w14:textId="5E46295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230B95A" w14:textId="74AD121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5F869963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18C38AC" w14:textId="403F8A2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blanchiment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44484D5" w14:textId="5DD6C51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A4A646A" w14:textId="26ECEC4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26F3949" w14:textId="580E557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opacité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2DFE678" w14:textId="32177E6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EB6AD96" w14:textId="095CBF3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496A8987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9C68BB2" w14:textId="537DE02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blanchissement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BA5EA67" w14:textId="7CC9232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C9C06B3" w14:textId="1777F9A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D2B18FB" w14:textId="2A1F443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opaque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78FE560" w14:textId="6FE83B5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751A985" w14:textId="339BB98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70B8C9CC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79B010F" w14:textId="7503332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jour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D5549D4" w14:textId="0AF5290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13EA396" w14:textId="310CA5A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2C29EB2" w14:textId="7FF5563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opacifier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CE688C7" w14:textId="68775F3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D148597" w14:textId="04122F0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6F69E9AD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C679475" w14:textId="61CEAF3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luisant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21B1A20" w14:textId="0121B8B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EB44D3A" w14:textId="2C35F96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77EB870" w14:textId="4459F48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terne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F5C12CA" w14:textId="6F48CA5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FC01CBE" w14:textId="158CDCD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31F1B15C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3882C91" w14:textId="35CEDB7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luire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748C21C" w14:textId="0A64FBE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006D606" w14:textId="180817B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D01F7F6" w14:textId="7EF6D61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terni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DDDCC8C" w14:textId="43217F6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E3EB181" w14:textId="0F3DDED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5375061C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890EFA5" w14:textId="727FC77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ensoleillé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C749880" w14:textId="21A9A3E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14BDA3A" w14:textId="1122970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0.42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FBB9CF3" w14:textId="15975E3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ternir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0F34B31" w14:textId="6B76974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0B9BEB5" w14:textId="6A04C45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1935ADF8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4487C22" w14:textId="6D7BD86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ensoleiller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E563697" w14:textId="739BD20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83BCFC1" w14:textId="48D2B0A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CECE769" w14:textId="56CA9D9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brumeux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39159B9" w14:textId="3536E7D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C48D513" w14:textId="4D0923E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005ED395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60D80C2" w14:textId="3F7097C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ébloui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0D1EDE7" w14:textId="2DC4C98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B66153C" w14:textId="677D10E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D90A913" w14:textId="40945E1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trouble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40DDF39" w14:textId="503421F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BDB8D47" w14:textId="6B72C98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-0.46</w:t>
            </w:r>
          </w:p>
        </w:tc>
      </w:tr>
      <w:tr w:rsidR="72D661D8" w:rsidTr="77486502" w14:paraId="49220BA1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BBC534E" w14:textId="7458ECE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éblouissant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8C7FB19" w14:textId="01182DC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ED81ADC" w14:textId="2CC90E1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4921588" w14:textId="0918918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nuageux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91F06B7" w14:textId="14B4EB3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546BA05" w14:textId="0791C2D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61964BE5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B19D50C" w14:textId="7E39270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éblouir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5508278" w14:textId="4959769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6A87074" w14:textId="1D814E3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210609C" w14:textId="3CAC9B6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ennuager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229EF5F" w14:textId="22A2BAB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1CC21C4" w14:textId="1FDF7C0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</w:tr>
      <w:tr w:rsidR="72D661D8" w:rsidTr="77486502" w14:paraId="559C6EC7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21960FB" w14:textId="6BBA65C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étincelant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D8498B0" w14:textId="5871282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3307987" w14:textId="47185BF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0.3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04CA792" w14:textId="16527204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en-GB"/>
              </w:rPr>
            </w:pP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1C3C800" w14:textId="2F388218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48EA726" w14:textId="7EDF59AE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</w:p>
        </w:tc>
      </w:tr>
      <w:tr w:rsidR="72D661D8" w:rsidTr="77486502" w14:paraId="6AEB51BD">
        <w:trPr>
          <w:trHeight w:val="315"/>
        </w:trPr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2E7C8D8" w14:textId="057409A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étinceler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FAFA3F2" w14:textId="0713AFF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45CF0EE" w14:textId="489118C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0.42</w:t>
            </w:r>
          </w:p>
        </w:tc>
        <w:tc>
          <w:tcPr>
            <w:tcW w:w="211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2E5C3DC" w14:textId="41EC027A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4697381" w14:textId="1C21CA5C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8C6DC1E" w14:textId="3533481F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</w:p>
        </w:tc>
      </w:tr>
    </w:tbl>
    <w:p xmlns:wp14="http://schemas.microsoft.com/office/word/2010/wordml" w:rsidP="77486502" wp14:paraId="39319157" wp14:textId="37DCEB27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p xmlns:wp14="http://schemas.microsoft.com/office/word/2010/wordml" w:rsidP="77486502" wp14:paraId="7503E5CF" wp14:textId="01F86674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p xmlns:wp14="http://schemas.microsoft.com/office/word/2010/wordml" w:rsidP="77486502" wp14:paraId="7E7F8C17" wp14:textId="034ECA0D">
      <w:pPr>
        <w:pStyle w:val="Normal"/>
        <w:spacing w:before="0" w:beforeAutospacing="off" w:after="0" w:afterAutospacing="off" w:line="259" w:lineRule="auto"/>
        <w:ind w:left="0" w:right="0" w:firstLine="0"/>
        <w:jc w:val="center"/>
      </w:pPr>
    </w:p>
    <w:p xmlns:wp14="http://schemas.microsoft.com/office/word/2010/wordml" w:rsidP="77486502" wp14:paraId="1FC0843A" wp14:textId="4DD40FB8">
      <w:pPr>
        <w:pStyle w:val="Normal"/>
        <w:spacing w:before="0" w:beforeAutospacing="off" w:after="0" w:afterAutospacing="off" w:line="259" w:lineRule="auto"/>
        <w:ind w:left="0" w:right="0" w:firstLine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18DCEA5D" wp14:paraId="43DC169F" wp14:textId="6A67BF4A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="59477E19">
        <w:drawing>
          <wp:inline xmlns:wp14="http://schemas.microsoft.com/office/word/2010/wordprocessingDrawing" wp14:editId="52EC010C" wp14:anchorId="603B943A">
            <wp:extent cx="4572000" cy="2295525"/>
            <wp:effectExtent l="0" t="0" r="0" b="0"/>
            <wp:docPr id="9003114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b7251e801d48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DCEA5D" wp14:paraId="77D1B9E7" wp14:textId="0D4DAAC3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7545C4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</w:t>
      </w:r>
      <w:r w:rsidRPr="18DCEA5D" w:rsidR="7545C4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gure S2</w:t>
      </w:r>
      <w:r w:rsidRPr="18DCEA5D" w:rsidR="7545C4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</w:t>
      </w:r>
      <w:r w:rsidRPr="18DCEA5D" w:rsidR="45230E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Blink rate</w:t>
      </w:r>
      <w:r w:rsidRPr="18DCEA5D" w:rsidR="7545C4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per condition during the </w:t>
      </w:r>
      <w:r w:rsidRPr="18DCEA5D" w:rsidR="436BC9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fixation </w:t>
      </w:r>
      <w:r w:rsidRPr="18DCEA5D" w:rsidR="69FC75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(3s) </w:t>
      </w:r>
      <w:r w:rsidRPr="18DCEA5D" w:rsidR="7545C4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and imagery </w:t>
      </w:r>
      <w:r w:rsidRPr="18DCEA5D" w:rsidR="3A544C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(3s) </w:t>
      </w:r>
      <w:r w:rsidRPr="18DCEA5D" w:rsidR="7545C4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phases for the involuntary task.</w:t>
      </w:r>
    </w:p>
    <w:p w:rsidR="18DCEA5D" w:rsidP="18DCEA5D" w:rsidRDefault="18DCEA5D" w14:paraId="188DF2BD" w14:textId="658C8851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188F04DA" w:rsidP="18DCEA5D" w:rsidRDefault="188F04DA" w14:paraId="792540D1" w14:textId="246B6424">
      <w:pPr>
        <w:pStyle w:val="Normal"/>
        <w:spacing w:before="0" w:beforeAutospacing="off" w:after="0" w:afterAutospacing="off" w:line="259" w:lineRule="auto"/>
        <w:ind w:left="0" w:right="0" w:firstLine="0"/>
        <w:jc w:val="left"/>
      </w:pPr>
      <w:r w:rsidR="188F04DA">
        <w:drawing>
          <wp:inline wp14:editId="7C62F7DB" wp14:anchorId="08E38A85">
            <wp:extent cx="4572000" cy="2257425"/>
            <wp:effectExtent l="0" t="0" r="0" b="0"/>
            <wp:docPr id="963005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5b726f71a243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882ED" w:rsidP="18DCEA5D" w:rsidRDefault="27E882ED" w14:paraId="4BB70C92" w14:textId="0FFDD0B5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27E882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Figure S3A</w:t>
      </w:r>
      <w:r w:rsidRPr="18DCEA5D" w:rsidR="27E882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Raw pupil sizes per condition </w:t>
      </w:r>
      <w:r w:rsidRPr="18DCEA5D" w:rsidR="200D7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before </w:t>
      </w:r>
      <w:r w:rsidRPr="18DCEA5D" w:rsidR="27E882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trial exclusion during the 3-s fixation period before word onset, and the 3-s duration of the word presentation.</w:t>
      </w:r>
    </w:p>
    <w:p w:rsidR="18DCEA5D" w:rsidP="18DCEA5D" w:rsidRDefault="18DCEA5D" w14:paraId="71EC96CA" w14:textId="4B7A8D9A">
      <w:pPr>
        <w:pStyle w:val="Normal"/>
        <w:spacing w:before="0" w:beforeAutospacing="off" w:after="0" w:afterAutospacing="off" w:line="259" w:lineRule="auto"/>
        <w:ind w:left="0" w:right="0" w:firstLine="0"/>
        <w:jc w:val="left"/>
      </w:pPr>
    </w:p>
    <w:p w:rsidR="41DD8C9B" w:rsidP="41DD8C9B" w:rsidRDefault="41DD8C9B" w14:paraId="4A4EF781" w14:textId="085E9EA0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056717E4" w:rsidP="41DD8C9B" w:rsidRDefault="056717E4" w14:paraId="1FBD6D5B" w14:textId="3B3F9F46">
      <w:pPr>
        <w:pStyle w:val="Normal"/>
        <w:spacing w:before="0" w:beforeAutospacing="off" w:after="0" w:afterAutospacing="off" w:line="259" w:lineRule="auto"/>
        <w:ind w:left="0" w:right="0" w:firstLine="0"/>
        <w:jc w:val="left"/>
      </w:pPr>
      <w:r w:rsidR="2055BEAF">
        <w:drawing>
          <wp:inline wp14:editId="0F5F0692" wp14:anchorId="5F617684">
            <wp:extent cx="4572000" cy="2257425"/>
            <wp:effectExtent l="0" t="0" r="0" b="0"/>
            <wp:docPr id="8945773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cce83fd77547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48387" w:rsidP="18DCEA5D" w:rsidRDefault="20548387" w14:paraId="11DCA078" w14:textId="13C498AB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205483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Figure S3</w:t>
      </w:r>
      <w:r w:rsidRPr="18DCEA5D" w:rsidR="75A15D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B</w:t>
      </w:r>
      <w:r w:rsidRPr="18DCEA5D" w:rsidR="205483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Raw pupil sizes per condition after trial exclusion during the 3-s fixation period before word onset, and the 3-s duration of the word presentation.</w:t>
      </w:r>
    </w:p>
    <w:p w:rsidR="18DCEA5D" w:rsidP="18DCEA5D" w:rsidRDefault="18DCEA5D" w14:paraId="365A3FEE" w14:textId="692D61DE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4BDDEA31" w:rsidP="18DCEA5D" w:rsidRDefault="4BDDEA31" w14:paraId="3A1B1DC6" w14:textId="44FAC7DD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="4BDDEA31">
        <w:drawing>
          <wp:inline wp14:editId="4907EB0D" wp14:anchorId="5CE1B8D4">
            <wp:extent cx="4572000" cy="3629025"/>
            <wp:effectExtent l="0" t="0" r="0" b="0"/>
            <wp:docPr id="4379472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905dc28c2042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DDEA31" w:rsidP="18DCEA5D" w:rsidRDefault="4BDDEA31" w14:paraId="0EABE764" w14:textId="0AFE0366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4BDDEA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Figure S4A</w:t>
      </w:r>
      <w:r w:rsidRPr="18DCEA5D" w:rsidR="4BDDEA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Baseline-corrected pupil sizes per experimental condition and per experimental block for the involuntary task.</w:t>
      </w:r>
    </w:p>
    <w:p w:rsidR="18DCEA5D" w:rsidP="18DCEA5D" w:rsidRDefault="18DCEA5D" w14:paraId="2F807FDF" w14:textId="46573E69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4BDDEA31" w:rsidP="18DCEA5D" w:rsidRDefault="4BDDEA31" w14:paraId="60EDD5A4" w14:textId="0BDD6535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="4BDDEA31">
        <w:drawing>
          <wp:inline wp14:editId="6EB180AD" wp14:anchorId="24DE8D15">
            <wp:extent cx="3171825" cy="3171825"/>
            <wp:effectExtent l="0" t="0" r="0" b="0"/>
            <wp:docPr id="3773017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cbc0355f464e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DDEA31" w:rsidP="18DCEA5D" w:rsidRDefault="4BDDEA31" w14:paraId="3EDD8B4A" w14:textId="50C95DCC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4BDDEA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Figure S4B</w:t>
      </w:r>
      <w:r w:rsidRPr="18DCEA5D" w:rsidR="4BDDEA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Baseline-corrected pupil sizes per experimental block for all bright, </w:t>
      </w:r>
      <w:r w:rsidRPr="18DCEA5D" w:rsidR="4BDDEA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dark</w:t>
      </w:r>
      <w:r w:rsidRPr="18DCEA5D" w:rsidR="4BDDEA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and neutral conditions confounded for the involuntary task.</w:t>
      </w:r>
    </w:p>
    <w:p w:rsidR="18DCEA5D" w:rsidP="18DCEA5D" w:rsidRDefault="18DCEA5D" w14:paraId="4D2C3C1C" w14:textId="0554529C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18DCEA5D" w:rsidP="18DCEA5D" w:rsidRDefault="18DCEA5D" w14:paraId="7B062DF4" w14:textId="137207A1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18DCEA5D" w:rsidP="18DCEA5D" w:rsidRDefault="18DCEA5D" w14:paraId="22D13373" w14:textId="6BAB8A5B">
      <w:pPr>
        <w:pStyle w:val="Normal"/>
        <w:spacing w:before="0" w:beforeAutospacing="off" w:after="0" w:afterAutospacing="off" w:line="259" w:lineRule="auto"/>
        <w:ind w:left="0" w:right="0" w:firstLine="0"/>
        <w:jc w:val="left"/>
      </w:pPr>
    </w:p>
    <w:p xmlns:wp14="http://schemas.microsoft.com/office/word/2010/wordml" w:rsidP="77486502" wp14:paraId="6B03803A" wp14:textId="60558E88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xmlns:wp14="http://schemas.microsoft.com/office/word/2010/wordml" w:rsidP="77486502" wp14:paraId="29D2F7A1" wp14:textId="4497B920">
      <w:pPr>
        <w:spacing w:before="0" w:beforeAutospacing="off" w:after="0" w:afterAutospacing="off" w:line="259" w:lineRule="auto"/>
        <w:ind w:left="0" w:right="0" w:firstLine="0"/>
        <w:jc w:val="center"/>
      </w:pPr>
      <w:r w:rsidR="00A4F1FB">
        <w:drawing>
          <wp:inline xmlns:wp14="http://schemas.microsoft.com/office/word/2010/wordprocessingDrawing" wp14:editId="5FD48D74" wp14:anchorId="07678934">
            <wp:extent cx="4572000" cy="3362325"/>
            <wp:effectExtent l="0" t="0" r="0" b="0"/>
            <wp:docPr id="7911353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8bfb2b3d8c4e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DCEA5D" wp14:paraId="7F70610A" wp14:textId="0D1F9B11">
      <w:pPr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18DCEA5D" w:rsidR="776C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Figure </w:t>
      </w:r>
      <w:r w:rsidRPr="18DCEA5D" w:rsidR="495070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S</w:t>
      </w:r>
      <w:r w:rsidRPr="18DCEA5D" w:rsidR="2314C4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5</w:t>
      </w:r>
      <w:r w:rsidRPr="18DCEA5D" w:rsidR="776C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Mean baseline corrected pupil sizes for each scenario of the explicit task measuring voluntary visual imagery (top/blue: ‘dark’ condition; bottom/orange: ‘light’ condition).</w:t>
      </w:r>
    </w:p>
    <w:p w:rsidR="18DCEA5D" w:rsidP="18DCEA5D" w:rsidRDefault="18DCEA5D" w14:paraId="03327862" w14:textId="24380AF3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18DCEA5D" w:rsidP="18DCEA5D" w:rsidRDefault="18DCEA5D" w14:paraId="1308FB28" w14:textId="1157B58A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77486502" wp14:paraId="1A13B8DE" wp14:textId="013F2C0E">
      <w:pPr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w:rsidR="071AAFA3" w:rsidP="7E9C9C90" w:rsidRDefault="071AAFA3" w14:paraId="718F5745" w14:textId="50AA92F9">
      <w:pPr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E9C9C90" w:rsidR="071AAF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Table S</w:t>
      </w:r>
      <w:r w:rsidRPr="7E9C9C90" w:rsidR="0E1FAA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3</w:t>
      </w:r>
      <w:r w:rsidRPr="7E9C9C90" w:rsidR="071AAF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: </w:t>
      </w:r>
      <w:r w:rsidRPr="7E9C9C90" w:rsidR="071AAF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List of the bright and dark words presented during the explicit task, their Emotional Compound score (EC) as obtained with a Sentiment Analysis (VADER-Fr) and their mean effort score, as rated by participants for each trial.</w:t>
      </w:r>
    </w:p>
    <w:p w:rsidR="77486502" w:rsidP="77486502" w:rsidRDefault="77486502" w14:paraId="61CB2F39" w14:textId="298216C3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tbl>
      <w:tblPr>
        <w:tblStyle w:val="TableGridLight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5550"/>
        <w:gridCol w:w="1425"/>
        <w:gridCol w:w="765"/>
        <w:gridCol w:w="885"/>
      </w:tblGrid>
      <w:tr w:rsidR="72D661D8" w:rsidTr="18DCEA5D" w14:paraId="488B381D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656097C" w14:textId="0DCB4BF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Scenario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76D5847" w14:textId="08258B74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Condition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DACFF14" w14:textId="4690277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EC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A784E99" w14:textId="171F830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</w:rPr>
              <w:t>Effort</w:t>
            </w:r>
          </w:p>
        </w:tc>
      </w:tr>
      <w:tr w:rsidR="72D661D8" w:rsidTr="18DCEA5D" w14:paraId="6BBDF944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C93F3C4" w14:textId="012BC1E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Vous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regardez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un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ciel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ensoleillé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B6403B3" w14:textId="28520FC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547EEB2" w14:textId="4B3C53E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0.42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7D333DD" w14:textId="170BAAB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-0.76</w:t>
            </w:r>
          </w:p>
        </w:tc>
      </w:tr>
      <w:tr w:rsidR="72D661D8" w:rsidTr="18DCEA5D" w14:paraId="1B6FB471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6AE0A0C" w14:textId="0201F3A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Vous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regardez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une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pièce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complètement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sombre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C389F51" w14:textId="3A759E1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A399414" w14:textId="4498438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-0.1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B8D9F9D" w14:textId="7CDF9F4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-0.09</w:t>
            </w:r>
          </w:p>
        </w:tc>
      </w:tr>
      <w:tr w:rsidR="72D661D8" w:rsidTr="18DCEA5D" w14:paraId="6838F832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10806CA" w14:textId="21489A4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Vous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regardez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un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ciel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nuageux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F6B34B2" w14:textId="43B4408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EDBA5A9" w14:textId="08A49B0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C0F5D59" w14:textId="61D4A45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-0.78</w:t>
            </w:r>
          </w:p>
        </w:tc>
      </w:tr>
      <w:tr w:rsidR="72D661D8" w:rsidTr="18DCEA5D" w14:paraId="730E9F00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EF15D95" w14:textId="0349E96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Vous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regardez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un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ciel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nocturne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6857B10" w14:textId="0D389A4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97F959F" w14:textId="306051E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BFE2520" w14:textId="71BAEF4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-0.93</w:t>
            </w:r>
          </w:p>
        </w:tc>
      </w:tr>
      <w:tr w:rsidR="72D661D8" w:rsidTr="18DCEA5D" w14:paraId="2F09D369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C8BA773" w14:textId="633F973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Le visage de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votre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mère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plein soleil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6E3CF3B" w14:textId="217863B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141B75C" w14:textId="6262CC9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0.49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ACD6D52" w14:textId="0292810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-0.41</w:t>
            </w:r>
          </w:p>
        </w:tc>
      </w:tr>
      <w:tr w:rsidR="72D661D8" w:rsidTr="18DCEA5D" w14:paraId="5A64F30D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E9E95EB" w14:textId="4CBEFA2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Le visage de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votre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mère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dans la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pénombre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5F77B93" w14:textId="6A85D5B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6986939" w14:textId="55AFB1B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79829DD6" w14:textId="3E8431A2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0.11</w:t>
            </w:r>
          </w:p>
        </w:tc>
      </w:tr>
      <w:tr w:rsidR="72D661D8" w:rsidTr="18DCEA5D" w14:paraId="6B3D5D3C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D6F4E4F" w14:textId="5C199F6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Vous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regardez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une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pièce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complètement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éclairée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0C704D8" w14:textId="6A57310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ACEBC35" w14:textId="6293C94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0.54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A8FA474" w14:textId="3FC74F0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-0.65</w:t>
            </w:r>
          </w:p>
        </w:tc>
      </w:tr>
      <w:tr w:rsidR="72D661D8" w:rsidTr="18DCEA5D" w14:paraId="25E76A2A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23D6BE7" w14:textId="4455EC9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Votre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main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plein soleil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B882B3F" w14:textId="5E3F5C38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506A925" w14:textId="4C062E0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0.49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9752C65" w14:textId="0C9D70B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-0.78</w:t>
            </w:r>
          </w:p>
        </w:tc>
      </w:tr>
      <w:tr w:rsidR="72D661D8" w:rsidTr="18DCEA5D" w14:paraId="4A807A09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2D3283D" w14:textId="7E6A9C6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Votre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main dans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l’obscurité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1A41BAF0" w14:textId="2B49E94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72B6694" w14:textId="100A992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5ED6B37" w14:textId="5026E6C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-0.2</w:t>
            </w:r>
          </w:p>
        </w:tc>
      </w:tr>
      <w:tr w:rsidR="72D661D8" w:rsidTr="18DCEA5D" w14:paraId="7BCC5E29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5D0CBAD" w14:textId="3A4CADF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Vous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fixez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un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écran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de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cinéma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totalement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blanc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EF3091E" w14:textId="685E9E7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light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32C19392" w14:textId="393337F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613A4676" w14:textId="7735531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-0.61</w:t>
            </w:r>
          </w:p>
        </w:tc>
      </w:tr>
      <w:tr w:rsidR="72D661D8" w:rsidTr="18DCEA5D" w14:paraId="56EB42CF">
        <w:trPr>
          <w:trHeight w:val="315"/>
        </w:trPr>
        <w:tc>
          <w:tcPr>
            <w:tcW w:w="5550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0D8920A9" w14:textId="05346A1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Vous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fixez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un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écran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de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cinéma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totalement</w:t>
            </w: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noir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44F14797" w14:textId="196A9C3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dark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254BC27C" w14:textId="009F1BD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72D661D8" w:rsidP="77486502" w:rsidRDefault="72D661D8" w14:paraId="580106AD" w14:textId="0053677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fr-FR"/>
              </w:rPr>
            </w:pPr>
            <w:r w:rsidRPr="77486502" w:rsidR="2E446E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-0.37</w:t>
            </w:r>
          </w:p>
        </w:tc>
      </w:tr>
    </w:tbl>
    <w:p w:rsidR="77486502" w:rsidP="77486502" w:rsidRDefault="77486502" w14:paraId="43DA13BA" w14:textId="0C7C848F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p w:rsidR="0D203345" w:rsidP="77486502" w:rsidRDefault="0D203345" w14:paraId="52810BCF" w14:textId="21B8882E">
      <w:pPr>
        <w:pStyle w:val="Normal"/>
        <w:spacing w:before="0" w:beforeAutospacing="off" w:after="0" w:afterAutospacing="off" w:line="259" w:lineRule="auto"/>
        <w:ind w:left="0" w:right="0" w:firstLine="0"/>
        <w:jc w:val="center"/>
      </w:pPr>
    </w:p>
    <w:p w:rsidR="77486502" w:rsidP="77486502" w:rsidRDefault="77486502" w14:paraId="3DBC18D3" w14:textId="7059E526">
      <w:pPr>
        <w:pStyle w:val="Normal"/>
        <w:spacing w:before="0" w:beforeAutospacing="off" w:after="0" w:afterAutospacing="off" w:line="259" w:lineRule="auto"/>
        <w:ind w:left="0" w:right="0" w:firstLine="0"/>
        <w:jc w:val="center"/>
        <w:rPr>
          <w:rFonts w:ascii="Times New Roman" w:hAnsi="Times New Roman" w:eastAsia="Times New Roman" w:cs="Times New Roman"/>
        </w:rPr>
      </w:pPr>
      <w:r w:rsidR="51B59AF1">
        <w:drawing>
          <wp:inline wp14:editId="4957B13B" wp14:anchorId="560F2577">
            <wp:extent cx="4572000" cy="2295525"/>
            <wp:effectExtent l="0" t="0" r="0" b="0"/>
            <wp:docPr id="12397133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09545d10684f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01D27" w:rsidP="18DCEA5D" w:rsidRDefault="2D401D27" w14:paraId="6B546246" w14:textId="53D5A821">
      <w:pPr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2D401D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Figure S</w:t>
      </w:r>
      <w:r w:rsidRPr="18DCEA5D" w:rsidR="4C9BA1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6</w:t>
      </w:r>
      <w:r w:rsidRPr="18DCEA5D" w:rsidR="2D401D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</w:t>
      </w:r>
      <w:r w:rsidRPr="18DCEA5D" w:rsidR="1200FC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Blink rate</w:t>
      </w:r>
      <w:r w:rsidRPr="18DCEA5D" w:rsidR="2D401D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per condition during the </w:t>
      </w:r>
      <w:r w:rsidRPr="18DCEA5D" w:rsidR="06AA44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fixation </w:t>
      </w:r>
      <w:r w:rsidRPr="18DCEA5D" w:rsidR="2D401D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(1s) and imagery </w:t>
      </w:r>
      <w:r w:rsidRPr="18DCEA5D" w:rsidR="2CDF32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(7s) </w:t>
      </w:r>
      <w:r w:rsidRPr="18DCEA5D" w:rsidR="2D401D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phases for the voluntary task.</w:t>
      </w:r>
    </w:p>
    <w:p w:rsidR="18DCEA5D" w:rsidP="18DCEA5D" w:rsidRDefault="18DCEA5D" w14:paraId="1A58DDE3" w14:textId="73B2C76A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48B1BB8C" w:rsidP="18DCEA5D" w:rsidRDefault="48B1BB8C" w14:paraId="074A52A8" w14:textId="234EFAAE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="48B1BB8C">
        <w:drawing>
          <wp:inline wp14:editId="240CD433" wp14:anchorId="08009130">
            <wp:extent cx="5076825" cy="1988423"/>
            <wp:effectExtent l="0" t="0" r="0" b="0"/>
            <wp:docPr id="919672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00f795b3c744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9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B1BB8C" w:rsidP="18DCEA5D" w:rsidRDefault="48B1BB8C" w14:paraId="469CBE90" w14:textId="2026B170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48B1BB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Figure S</w:t>
      </w:r>
      <w:r w:rsidRPr="18DCEA5D" w:rsidR="17EFE6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7</w:t>
      </w:r>
      <w:r w:rsidRPr="18DCEA5D" w:rsidR="48B1BB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</w:t>
      </w:r>
      <w:r w:rsidRPr="18DCEA5D" w:rsidR="48B1BB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Raw pupil sizes per condition before trial exclusion during the 1-s fixation period before the scenario onset, the 3 first seconds of the self-paced reading period, and the 7-s period of imagery.</w:t>
      </w:r>
    </w:p>
    <w:p w:rsidR="18DCEA5D" w:rsidP="18DCEA5D" w:rsidRDefault="18DCEA5D" w14:paraId="12D617FF" w14:textId="22FAD631">
      <w:pPr>
        <w:pStyle w:val="Normal"/>
        <w:spacing w:before="0" w:beforeAutospacing="off" w:after="0" w:afterAutospacing="off" w:line="259" w:lineRule="auto"/>
        <w:ind w:left="0" w:right="0" w:firstLine="0"/>
        <w:jc w:val="center"/>
        <w:rPr>
          <w:rFonts w:ascii="Times New Roman" w:hAnsi="Times New Roman" w:eastAsia="Times New Roman" w:cs="Times New Roman"/>
        </w:rPr>
      </w:pPr>
    </w:p>
    <w:p w:rsidR="41DD8C9B" w:rsidP="41DD8C9B" w:rsidRDefault="41DD8C9B" w14:paraId="34F9B7FF" w14:textId="098FE002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1A6701DA" w:rsidP="41DD8C9B" w:rsidRDefault="1A6701DA" w14:paraId="62AB8258" w14:textId="1ED4FBA7">
      <w:pPr>
        <w:pStyle w:val="Normal"/>
        <w:spacing w:before="0" w:beforeAutospacing="off" w:after="0" w:afterAutospacing="off" w:line="259" w:lineRule="auto"/>
        <w:ind w:left="0" w:right="0" w:firstLine="0"/>
        <w:jc w:val="left"/>
      </w:pPr>
      <w:r w:rsidR="0ECF974A">
        <w:drawing>
          <wp:inline wp14:editId="0F036576" wp14:anchorId="6909736C">
            <wp:extent cx="5191125" cy="1979116"/>
            <wp:effectExtent l="0" t="0" r="0" b="0"/>
            <wp:docPr id="8240479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4c0b1daec14a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7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61F57" w:rsidP="18DCEA5D" w:rsidRDefault="3BC61F57" w14:paraId="4DEAC6CB" w14:textId="6BA59CE0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3BC61F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Figure S</w:t>
      </w:r>
      <w:r w:rsidRPr="18DCEA5D" w:rsidR="2870CC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7B</w:t>
      </w:r>
      <w:r w:rsidRPr="18DCEA5D" w:rsidR="3BC61F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Raw pupil sizes per condition after trial exclusion during the 1-s fixation period before the scenario onset, the 3 first seconds of the self-paced reading period, and the 7-s period of imagery.</w:t>
      </w:r>
    </w:p>
    <w:p w:rsidR="18DCEA5D" w:rsidP="18DCEA5D" w:rsidRDefault="18DCEA5D" w14:paraId="39FB0863" w14:textId="58F0557D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62ACA4AC" w:rsidP="18DCEA5D" w:rsidRDefault="62ACA4AC" w14:paraId="06E0681D" w14:textId="0F9A1A80">
      <w:pPr>
        <w:pStyle w:val="Normal"/>
        <w:spacing w:before="0" w:beforeAutospacing="off" w:after="0" w:afterAutospacing="off" w:line="259" w:lineRule="auto"/>
        <w:ind w:left="0" w:right="0" w:firstLine="0"/>
        <w:jc w:val="left"/>
      </w:pPr>
      <w:r w:rsidR="666EAFC8">
        <w:drawing>
          <wp:inline wp14:editId="198A89E7" wp14:anchorId="1CB51A89">
            <wp:extent cx="4416408" cy="3514725"/>
            <wp:effectExtent l="0" t="0" r="0" b="0"/>
            <wp:docPr id="8138574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f32a6fd5fc43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40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CA4AC" w:rsidP="18DCEA5D" w:rsidRDefault="62ACA4AC" w14:paraId="37732FFB" w14:textId="01799B68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62ACA4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Figure S8</w:t>
      </w:r>
      <w:r w:rsidRPr="18DCEA5D" w:rsidR="62ACA4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Baseline-corrected pupil size using the same baseline period as Laeng and </w:t>
      </w:r>
      <w:r w:rsidRPr="18DCEA5D" w:rsidR="62ACA4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Sulutvedt</w:t>
      </w:r>
      <w:r w:rsidRPr="18DCEA5D" w:rsidR="62ACA4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(2014), corresponding to the full 1-s fixation period before the reading of the scenario.</w:t>
      </w:r>
    </w:p>
    <w:p w:rsidR="77486502" w:rsidP="5FD48D74" w:rsidRDefault="77486502" w14:paraId="5553DAD3" w14:textId="657E5E4D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77486502" wp14:paraId="3BFEFB25" wp14:textId="3515CA1F">
      <w:pPr>
        <w:pStyle w:val="Normal"/>
      </w:pPr>
      <w:r w:rsidR="390F2C03">
        <w:drawing>
          <wp:inline xmlns:wp14="http://schemas.microsoft.com/office/word/2010/wordprocessingDrawing" wp14:editId="178C1224" wp14:anchorId="2D1E8EC8">
            <wp:extent cx="2440460" cy="2257425"/>
            <wp:effectExtent l="0" t="0" r="0" b="0"/>
            <wp:docPr id="4462980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89a17aac5641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46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6A0BE" w:rsidP="18DCEA5D" w:rsidRDefault="0756A0BE" w14:paraId="75E467FC" w14:textId="4A1D3F26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18DCEA5D" w:rsidR="0756A0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Figure S</w:t>
      </w:r>
      <w:r w:rsidRPr="18DCEA5D" w:rsidR="1E8E6D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9</w:t>
      </w:r>
      <w:r w:rsidRPr="18DCEA5D" w:rsidR="0756A0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</w:t>
      </w:r>
      <w:r w:rsidRPr="18DCEA5D" w:rsidR="0DAEFE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Mean </w:t>
      </w:r>
      <w:r w:rsidRPr="18DCEA5D" w:rsidR="4390F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scores on the vividness of involuntary visual imagery items as a function </w:t>
      </w:r>
      <w:r w:rsidRPr="18DCEA5D" w:rsidR="1FDA5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of pupil size differences (Dark-Bright) for the involuntary task (red) and mean scores on the</w:t>
      </w:r>
      <w:r w:rsidRPr="18DCEA5D" w:rsidR="4390F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18DCEA5D" w:rsidR="4390F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visual subscale of the QMI as a function of the pupil size differences (Dark-Bright) for the voluntary task</w:t>
      </w:r>
      <w:r w:rsidRPr="18DCEA5D" w:rsidR="11DC60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(blue)</w:t>
      </w:r>
      <w:r w:rsidRPr="18DCEA5D" w:rsidR="4390F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.</w:t>
      </w:r>
    </w:p>
    <w:p w:rsidR="18DCEA5D" w:rsidP="18DCEA5D" w:rsidRDefault="18DCEA5D" w14:paraId="41AF8227" w14:textId="1DB54508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195958F1" w:rsidP="7E9C9C90" w:rsidRDefault="195958F1" w14:paraId="36A068BB" w14:textId="35F28261">
      <w:pPr>
        <w:pStyle w:val="Normal"/>
        <w:spacing w:before="0" w:beforeAutospacing="off" w:after="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7E9C9C90" w:rsidR="195958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Table S</w:t>
      </w:r>
      <w:r w:rsidRPr="7E9C9C90" w:rsidR="61AB0EB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4</w:t>
      </w:r>
      <w:r w:rsidRPr="7E9C9C90" w:rsidR="19595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: Correlations</w:t>
      </w:r>
      <w:r w:rsidRPr="7E9C9C90" w:rsidR="588E21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(Spearman’s rho) and the associated p-values</w:t>
      </w:r>
      <w:r w:rsidRPr="7E9C9C90" w:rsidR="19595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7E9C9C90" w:rsidR="19595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between subjective and objective measures.</w:t>
      </w:r>
    </w:p>
    <w:tbl>
      <w:tblPr>
        <w:tblStyle w:val="TableGrid"/>
        <w:tblW w:w="9060" w:type="dxa"/>
        <w:tblLayout w:type="fixed"/>
        <w:tblLook w:val="06A0" w:firstRow="1" w:lastRow="0" w:firstColumn="1" w:lastColumn="0" w:noHBand="1" w:noVBand="1"/>
      </w:tblPr>
      <w:tblGrid>
        <w:gridCol w:w="1365"/>
        <w:gridCol w:w="1920"/>
        <w:gridCol w:w="2025"/>
        <w:gridCol w:w="1875"/>
        <w:gridCol w:w="1875"/>
      </w:tblGrid>
      <w:tr w:rsidR="18DCEA5D" w:rsidTr="5FD48D74" w14:paraId="54D52D54">
        <w:trPr>
          <w:trHeight w:val="300"/>
        </w:trPr>
        <w:tc>
          <w:tcPr>
            <w:tcW w:w="1365" w:type="dxa"/>
            <w:tcMar/>
          </w:tcPr>
          <w:p w:rsidR="18DCEA5D" w:rsidP="5FD48D74" w:rsidRDefault="18DCEA5D" w14:paraId="159A07B4" w14:textId="7FE7E994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920" w:type="dxa"/>
            <w:tcMar/>
          </w:tcPr>
          <w:p w:rsidR="18DCEA5D" w:rsidP="5FD48D74" w:rsidRDefault="18DCEA5D" w14:paraId="2387D2DC" w14:textId="798F9F2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12887A52">
              <w:rPr>
                <w:rFonts w:ascii="Times New Roman" w:hAnsi="Times New Roman" w:eastAsia="Times New Roman" w:cs="Times New Roman"/>
              </w:rPr>
              <w:t>Pupil involuntary</w:t>
            </w:r>
          </w:p>
        </w:tc>
        <w:tc>
          <w:tcPr>
            <w:tcW w:w="2025" w:type="dxa"/>
            <w:tcMar/>
          </w:tcPr>
          <w:p w:rsidR="18DCEA5D" w:rsidP="5FD48D74" w:rsidRDefault="18DCEA5D" w14:paraId="65CA722F" w14:textId="16676F1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5FD48D74" w:rsidR="12887A52">
              <w:rPr>
                <w:rFonts w:ascii="Times New Roman" w:hAnsi="Times New Roman" w:eastAsia="Times New Roman" w:cs="Times New Roman"/>
              </w:rPr>
              <w:t>Pupil voluntary</w:t>
            </w:r>
          </w:p>
        </w:tc>
        <w:tc>
          <w:tcPr>
            <w:tcW w:w="1875" w:type="dxa"/>
            <w:tcMar/>
          </w:tcPr>
          <w:p w:rsidR="18DCEA5D" w:rsidP="5FD48D74" w:rsidRDefault="18DCEA5D" w14:paraId="1059D0BD" w14:textId="59833F4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12887A52">
              <w:rPr>
                <w:rFonts w:ascii="Times New Roman" w:hAnsi="Times New Roman" w:eastAsia="Times New Roman" w:cs="Times New Roman"/>
              </w:rPr>
              <w:t>Freq_invol</w:t>
            </w:r>
          </w:p>
        </w:tc>
        <w:tc>
          <w:tcPr>
            <w:tcW w:w="1875" w:type="dxa"/>
            <w:tcMar/>
          </w:tcPr>
          <w:p w:rsidR="18DCEA5D" w:rsidP="5FD48D74" w:rsidRDefault="18DCEA5D" w14:paraId="1257CED0" w14:textId="15A1511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12887A52">
              <w:rPr>
                <w:rFonts w:ascii="Times New Roman" w:hAnsi="Times New Roman" w:eastAsia="Times New Roman" w:cs="Times New Roman"/>
              </w:rPr>
              <w:t>Freq_vol</w:t>
            </w:r>
          </w:p>
        </w:tc>
      </w:tr>
      <w:tr w:rsidR="18DCEA5D" w:rsidTr="5FD48D74" w14:paraId="4D5FBB38">
        <w:trPr>
          <w:trHeight w:val="300"/>
        </w:trPr>
        <w:tc>
          <w:tcPr>
            <w:tcW w:w="1365" w:type="dxa"/>
            <w:tcMar/>
          </w:tcPr>
          <w:p w:rsidR="18DCEA5D" w:rsidP="5FD48D74" w:rsidRDefault="18DCEA5D" w14:paraId="1EF2193A" w14:textId="6635E8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5FD48D74" w:rsidR="12887A52">
              <w:rPr>
                <w:rFonts w:ascii="Times New Roman" w:hAnsi="Times New Roman" w:eastAsia="Times New Roman" w:cs="Times New Roman"/>
              </w:rPr>
              <w:t>Vivid_invol</w:t>
            </w:r>
          </w:p>
        </w:tc>
        <w:tc>
          <w:tcPr>
            <w:tcW w:w="1920" w:type="dxa"/>
            <w:tcMar/>
          </w:tcPr>
          <w:p w:rsidR="18DCEA5D" w:rsidP="5FD48D74" w:rsidRDefault="18DCEA5D" w14:paraId="469D6A94" w14:textId="1FC35CE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7B6DB1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4444"/>
                <w:sz w:val="19"/>
                <w:szCs w:val="19"/>
                <w:lang w:val="en-GB"/>
              </w:rPr>
              <w:t>ρ</w:t>
            </w:r>
            <w:r w:rsidRPr="5FD48D74" w:rsidR="7B6DB1F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</w:t>
            </w:r>
            <w:r w:rsidRPr="5FD48D74" w:rsidR="7B6DB1F3">
              <w:rPr>
                <w:rFonts w:ascii="Times New Roman" w:hAnsi="Times New Roman" w:eastAsia="Times New Roman" w:cs="Times New Roman"/>
              </w:rPr>
              <w:t xml:space="preserve">= </w:t>
            </w:r>
            <w:r w:rsidRPr="5FD48D74" w:rsidR="12887A52">
              <w:rPr>
                <w:rFonts w:ascii="Times New Roman" w:hAnsi="Times New Roman" w:eastAsia="Times New Roman" w:cs="Times New Roman"/>
              </w:rPr>
              <w:t xml:space="preserve">0.11, </w:t>
            </w:r>
            <w:r w:rsidRPr="5FD48D74" w:rsidR="12887A52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p </w:t>
            </w:r>
            <w:r w:rsidRPr="5FD48D74" w:rsidR="12887A52">
              <w:rPr>
                <w:rFonts w:ascii="Times New Roman" w:hAnsi="Times New Roman" w:eastAsia="Times New Roman" w:cs="Times New Roman"/>
              </w:rPr>
              <w:t>= 0.23</w:t>
            </w:r>
          </w:p>
        </w:tc>
        <w:tc>
          <w:tcPr>
            <w:tcW w:w="2025" w:type="dxa"/>
            <w:tcMar/>
          </w:tcPr>
          <w:p w:rsidR="18DCEA5D" w:rsidP="5FD48D74" w:rsidRDefault="18DCEA5D" w14:paraId="7B04AD46" w14:textId="59A1559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875" w:type="dxa"/>
            <w:tcMar/>
          </w:tcPr>
          <w:p w:rsidR="18DCEA5D" w:rsidP="5FD48D74" w:rsidRDefault="18DCEA5D" w14:paraId="05D7E571" w14:textId="3F6B344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5809EEE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4444"/>
                <w:sz w:val="19"/>
                <w:szCs w:val="19"/>
                <w:lang w:val="en-GB"/>
              </w:rPr>
              <w:t>ρ</w:t>
            </w:r>
            <w:r w:rsidRPr="5FD48D74" w:rsidR="5809EEE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</w:t>
            </w:r>
            <w:r w:rsidRPr="5FD48D74" w:rsidR="5809EEEF">
              <w:rPr>
                <w:rFonts w:ascii="Times New Roman" w:hAnsi="Times New Roman" w:eastAsia="Times New Roman" w:cs="Times New Roman"/>
              </w:rPr>
              <w:t xml:space="preserve">= 0.25, </w:t>
            </w:r>
            <w:r w:rsidRPr="5FD48D74" w:rsidR="5809EEEF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p </w:t>
            </w:r>
            <w:r w:rsidRPr="5FD48D74" w:rsidR="5809EEEF">
              <w:rPr>
                <w:rFonts w:ascii="Times New Roman" w:hAnsi="Times New Roman" w:eastAsia="Times New Roman" w:cs="Times New Roman"/>
              </w:rPr>
              <w:t>= 0.04</w:t>
            </w:r>
          </w:p>
        </w:tc>
        <w:tc>
          <w:tcPr>
            <w:tcW w:w="1875" w:type="dxa"/>
            <w:tcMar/>
          </w:tcPr>
          <w:p w:rsidR="18DCEA5D" w:rsidP="5FD48D74" w:rsidRDefault="18DCEA5D" w14:paraId="088192ED" w14:textId="59A1559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18DCEA5D" w:rsidTr="5FD48D74" w14:paraId="11BCBF11">
        <w:trPr>
          <w:trHeight w:val="300"/>
        </w:trPr>
        <w:tc>
          <w:tcPr>
            <w:tcW w:w="1365" w:type="dxa"/>
            <w:tcMar/>
          </w:tcPr>
          <w:p w:rsidR="18DCEA5D" w:rsidP="5FD48D74" w:rsidRDefault="18DCEA5D" w14:paraId="7C3E97E2" w14:textId="4228C88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5FD48D74" w:rsidR="12887A52">
              <w:rPr>
                <w:rFonts w:ascii="Times New Roman" w:hAnsi="Times New Roman" w:eastAsia="Times New Roman" w:cs="Times New Roman"/>
              </w:rPr>
              <w:t>Freq_invol</w:t>
            </w:r>
          </w:p>
        </w:tc>
        <w:tc>
          <w:tcPr>
            <w:tcW w:w="1920" w:type="dxa"/>
            <w:tcMar/>
          </w:tcPr>
          <w:p w:rsidR="18DCEA5D" w:rsidP="5FD48D74" w:rsidRDefault="18DCEA5D" w14:paraId="4388FD6E" w14:textId="0DB75B2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6942530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4444"/>
                <w:sz w:val="19"/>
                <w:szCs w:val="19"/>
                <w:lang w:val="en-GB"/>
              </w:rPr>
              <w:t>ρ</w:t>
            </w:r>
            <w:r w:rsidRPr="5FD48D74" w:rsidR="6942530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</w:t>
            </w:r>
            <w:r w:rsidRPr="5FD48D74" w:rsidR="6942530B">
              <w:rPr>
                <w:rFonts w:ascii="Times New Roman" w:hAnsi="Times New Roman" w:eastAsia="Times New Roman" w:cs="Times New Roman"/>
              </w:rPr>
              <w:t>= 0.1</w:t>
            </w:r>
            <w:r w:rsidRPr="5FD48D74" w:rsidR="2DC99C7F">
              <w:rPr>
                <w:rFonts w:ascii="Times New Roman" w:hAnsi="Times New Roman" w:eastAsia="Times New Roman" w:cs="Times New Roman"/>
              </w:rPr>
              <w:t>0</w:t>
            </w:r>
            <w:r w:rsidRPr="5FD48D74" w:rsidR="6942530B">
              <w:rPr>
                <w:rFonts w:ascii="Times New Roman" w:hAnsi="Times New Roman" w:eastAsia="Times New Roman" w:cs="Times New Roman"/>
              </w:rPr>
              <w:t xml:space="preserve">, </w:t>
            </w:r>
            <w:r w:rsidRPr="5FD48D74" w:rsidR="6942530B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p </w:t>
            </w:r>
            <w:r w:rsidRPr="5FD48D74" w:rsidR="6942530B">
              <w:rPr>
                <w:rFonts w:ascii="Times New Roman" w:hAnsi="Times New Roman" w:eastAsia="Times New Roman" w:cs="Times New Roman"/>
              </w:rPr>
              <w:t>= 0.23</w:t>
            </w:r>
          </w:p>
        </w:tc>
        <w:tc>
          <w:tcPr>
            <w:tcW w:w="2025" w:type="dxa"/>
            <w:tcMar/>
          </w:tcPr>
          <w:p w:rsidR="18DCEA5D" w:rsidP="5FD48D74" w:rsidRDefault="18DCEA5D" w14:paraId="5D84DFC4" w14:textId="59A1559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875" w:type="dxa"/>
            <w:tcMar/>
          </w:tcPr>
          <w:p w:rsidR="18DCEA5D" w:rsidP="5FD48D74" w:rsidRDefault="18DCEA5D" w14:paraId="01979040" w14:textId="59A1559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875" w:type="dxa"/>
            <w:tcMar/>
          </w:tcPr>
          <w:p w:rsidR="18DCEA5D" w:rsidP="5FD48D74" w:rsidRDefault="18DCEA5D" w14:paraId="75E11853" w14:textId="59A1559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18DCEA5D" w:rsidTr="5FD48D74" w14:paraId="6C1F7262">
        <w:trPr>
          <w:trHeight w:val="300"/>
        </w:trPr>
        <w:tc>
          <w:tcPr>
            <w:tcW w:w="1365" w:type="dxa"/>
            <w:tcMar/>
          </w:tcPr>
          <w:p w:rsidR="18DCEA5D" w:rsidP="5FD48D74" w:rsidRDefault="18DCEA5D" w14:paraId="18F827D9" w14:textId="7FDA5DF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12887A52">
              <w:rPr>
                <w:rFonts w:ascii="Times New Roman" w:hAnsi="Times New Roman" w:eastAsia="Times New Roman" w:cs="Times New Roman"/>
              </w:rPr>
              <w:t>QMI visual</w:t>
            </w:r>
          </w:p>
        </w:tc>
        <w:tc>
          <w:tcPr>
            <w:tcW w:w="1920" w:type="dxa"/>
            <w:tcMar/>
          </w:tcPr>
          <w:p w:rsidR="18DCEA5D" w:rsidP="5FD48D74" w:rsidRDefault="18DCEA5D" w14:paraId="018541DA" w14:textId="027A9A7B">
            <w:pPr>
              <w:pStyle w:val="Normal"/>
              <w:ind w:left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  <w:tcMar/>
          </w:tcPr>
          <w:p w:rsidR="18DCEA5D" w:rsidP="5FD48D74" w:rsidRDefault="18DCEA5D" w14:paraId="20EA9073" w14:textId="5422823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0AE436E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4444"/>
                <w:sz w:val="19"/>
                <w:szCs w:val="19"/>
                <w:lang w:val="en-GB"/>
              </w:rPr>
              <w:t>ρ</w:t>
            </w:r>
            <w:r w:rsidRPr="5FD48D74" w:rsidR="0AE436E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</w:t>
            </w:r>
            <w:r w:rsidRPr="5FD48D74" w:rsidR="0AE436E5">
              <w:rPr>
                <w:rFonts w:ascii="Times New Roman" w:hAnsi="Times New Roman" w:eastAsia="Times New Roman" w:cs="Times New Roman"/>
              </w:rPr>
              <w:t xml:space="preserve">= -0.11, </w:t>
            </w:r>
            <w:r w:rsidRPr="5FD48D74" w:rsidR="0AE436E5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p </w:t>
            </w:r>
            <w:r w:rsidRPr="5FD48D74" w:rsidR="0AE436E5">
              <w:rPr>
                <w:rFonts w:ascii="Times New Roman" w:hAnsi="Times New Roman" w:eastAsia="Times New Roman" w:cs="Times New Roman"/>
              </w:rPr>
              <w:t>= 0.78</w:t>
            </w:r>
          </w:p>
        </w:tc>
        <w:tc>
          <w:tcPr>
            <w:tcW w:w="1875" w:type="dxa"/>
            <w:tcMar/>
          </w:tcPr>
          <w:p w:rsidR="18DCEA5D" w:rsidP="5FD48D74" w:rsidRDefault="18DCEA5D" w14:paraId="1F40047D" w14:textId="59A1559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875" w:type="dxa"/>
            <w:tcMar/>
          </w:tcPr>
          <w:p w:rsidR="18DCEA5D" w:rsidP="5FD48D74" w:rsidRDefault="18DCEA5D" w14:paraId="7809E38F" w14:textId="078D52A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1FCBA02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4444"/>
                <w:sz w:val="19"/>
                <w:szCs w:val="19"/>
                <w:lang w:val="en-GB"/>
              </w:rPr>
              <w:t>ρ</w:t>
            </w:r>
            <w:r w:rsidRPr="5FD48D74" w:rsidR="1FCBA0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</w:t>
            </w:r>
            <w:r w:rsidRPr="5FD48D74" w:rsidR="1FCBA022">
              <w:rPr>
                <w:rFonts w:ascii="Times New Roman" w:hAnsi="Times New Roman" w:eastAsia="Times New Roman" w:cs="Times New Roman"/>
              </w:rPr>
              <w:t xml:space="preserve">= 0.17, </w:t>
            </w:r>
            <w:r w:rsidRPr="5FD48D74" w:rsidR="1FCBA022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p </w:t>
            </w:r>
            <w:r w:rsidRPr="5FD48D74" w:rsidR="1FCBA022">
              <w:rPr>
                <w:rFonts w:ascii="Times New Roman" w:hAnsi="Times New Roman" w:eastAsia="Times New Roman" w:cs="Times New Roman"/>
              </w:rPr>
              <w:t>= 0.12</w:t>
            </w:r>
          </w:p>
        </w:tc>
      </w:tr>
      <w:tr w:rsidR="18DCEA5D" w:rsidTr="5FD48D74" w14:paraId="20562EBC">
        <w:trPr>
          <w:trHeight w:val="300"/>
        </w:trPr>
        <w:tc>
          <w:tcPr>
            <w:tcW w:w="1365" w:type="dxa"/>
            <w:tcMar/>
          </w:tcPr>
          <w:p w:rsidR="18DCEA5D" w:rsidP="5FD48D74" w:rsidRDefault="18DCEA5D" w14:paraId="58FD377F" w14:textId="5AADCA6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12887A52">
              <w:rPr>
                <w:rFonts w:ascii="Times New Roman" w:hAnsi="Times New Roman" w:eastAsia="Times New Roman" w:cs="Times New Roman"/>
              </w:rPr>
              <w:t>Freq_vol</w:t>
            </w:r>
          </w:p>
        </w:tc>
        <w:tc>
          <w:tcPr>
            <w:tcW w:w="1920" w:type="dxa"/>
            <w:tcMar/>
          </w:tcPr>
          <w:p w:rsidR="18DCEA5D" w:rsidP="5FD48D74" w:rsidRDefault="18DCEA5D" w14:paraId="25642E0B" w14:textId="59A1559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025" w:type="dxa"/>
            <w:tcMar/>
          </w:tcPr>
          <w:p w:rsidR="18DCEA5D" w:rsidP="5FD48D74" w:rsidRDefault="18DCEA5D" w14:paraId="6EA7505A" w14:textId="3C00F71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FD48D74" w:rsidR="0AE2DB3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4444"/>
                <w:sz w:val="19"/>
                <w:szCs w:val="19"/>
                <w:lang w:val="en-GB"/>
              </w:rPr>
              <w:t>ρ</w:t>
            </w:r>
            <w:r w:rsidRPr="5FD48D74" w:rsidR="0AE2DB3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GB"/>
              </w:rPr>
              <w:t xml:space="preserve"> </w:t>
            </w:r>
            <w:r w:rsidRPr="5FD48D74" w:rsidR="0AE2DB3F">
              <w:rPr>
                <w:rFonts w:ascii="Times New Roman" w:hAnsi="Times New Roman" w:eastAsia="Times New Roman" w:cs="Times New Roman"/>
              </w:rPr>
              <w:t xml:space="preserve">= -0.23, </w:t>
            </w:r>
            <w:r w:rsidRPr="5FD48D74" w:rsidR="0AE2DB3F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p </w:t>
            </w:r>
            <w:r w:rsidRPr="5FD48D74" w:rsidR="0AE2DB3F">
              <w:rPr>
                <w:rFonts w:ascii="Times New Roman" w:hAnsi="Times New Roman" w:eastAsia="Times New Roman" w:cs="Times New Roman"/>
              </w:rPr>
              <w:t>= 0.94</w:t>
            </w:r>
          </w:p>
        </w:tc>
        <w:tc>
          <w:tcPr>
            <w:tcW w:w="1875" w:type="dxa"/>
            <w:tcMar/>
          </w:tcPr>
          <w:p w:rsidR="18DCEA5D" w:rsidP="5FD48D74" w:rsidRDefault="18DCEA5D" w14:paraId="134E54D3" w14:textId="59A1559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875" w:type="dxa"/>
            <w:tcMar/>
          </w:tcPr>
          <w:p w:rsidR="18DCEA5D" w:rsidP="5FD48D74" w:rsidRDefault="18DCEA5D" w14:paraId="6FE43124" w14:textId="59A1559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18DCEA5D" w:rsidP="18DCEA5D" w:rsidRDefault="18DCEA5D" w14:paraId="7B6B70A2" w14:textId="05B203C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CNbiw6YDrszVR" int2:id="ClnvEOMn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e7e4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9d4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e1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d60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0f6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107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45e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171704"/>
    <w:rsid w:val="00A4F1FB"/>
    <w:rsid w:val="01CF469F"/>
    <w:rsid w:val="02161488"/>
    <w:rsid w:val="02A44007"/>
    <w:rsid w:val="02C88A0E"/>
    <w:rsid w:val="0311D782"/>
    <w:rsid w:val="0351FA4B"/>
    <w:rsid w:val="03CEFC0F"/>
    <w:rsid w:val="056717E4"/>
    <w:rsid w:val="05C61E47"/>
    <w:rsid w:val="06AA44E2"/>
    <w:rsid w:val="071AAFA3"/>
    <w:rsid w:val="0756A0BE"/>
    <w:rsid w:val="077B1705"/>
    <w:rsid w:val="08524BC0"/>
    <w:rsid w:val="08AAB471"/>
    <w:rsid w:val="08FCDAEA"/>
    <w:rsid w:val="0913818B"/>
    <w:rsid w:val="0AE2DB3F"/>
    <w:rsid w:val="0AE436E5"/>
    <w:rsid w:val="0D203345"/>
    <w:rsid w:val="0D7F1D96"/>
    <w:rsid w:val="0DAEFE08"/>
    <w:rsid w:val="0E1FAA39"/>
    <w:rsid w:val="0E2A5381"/>
    <w:rsid w:val="0E599E42"/>
    <w:rsid w:val="0EC3AC30"/>
    <w:rsid w:val="0ECF974A"/>
    <w:rsid w:val="0FD5853B"/>
    <w:rsid w:val="10736CBF"/>
    <w:rsid w:val="10854B66"/>
    <w:rsid w:val="11DC6093"/>
    <w:rsid w:val="1200FC9C"/>
    <w:rsid w:val="12887A52"/>
    <w:rsid w:val="14A1828B"/>
    <w:rsid w:val="15E0C9BC"/>
    <w:rsid w:val="15F20493"/>
    <w:rsid w:val="1692E715"/>
    <w:rsid w:val="16ED7D65"/>
    <w:rsid w:val="173A92B3"/>
    <w:rsid w:val="1774AC97"/>
    <w:rsid w:val="17D9234D"/>
    <w:rsid w:val="17EFE66C"/>
    <w:rsid w:val="188F04DA"/>
    <w:rsid w:val="18C29310"/>
    <w:rsid w:val="18DCEA5D"/>
    <w:rsid w:val="195958F1"/>
    <w:rsid w:val="1A07A5C6"/>
    <w:rsid w:val="1A60C91B"/>
    <w:rsid w:val="1A6701DA"/>
    <w:rsid w:val="1A6D32D8"/>
    <w:rsid w:val="1B590845"/>
    <w:rsid w:val="1D261E2B"/>
    <w:rsid w:val="1DDFF9CB"/>
    <w:rsid w:val="1E40DE77"/>
    <w:rsid w:val="1E52F9AF"/>
    <w:rsid w:val="1E8E6D51"/>
    <w:rsid w:val="1EDB16E9"/>
    <w:rsid w:val="1EDF9E94"/>
    <w:rsid w:val="1FCBA022"/>
    <w:rsid w:val="1FDA5CF0"/>
    <w:rsid w:val="1FE43532"/>
    <w:rsid w:val="200D7C5E"/>
    <w:rsid w:val="20548387"/>
    <w:rsid w:val="2055BEAF"/>
    <w:rsid w:val="21CD7BCC"/>
    <w:rsid w:val="221C78B9"/>
    <w:rsid w:val="22354425"/>
    <w:rsid w:val="2314C4AF"/>
    <w:rsid w:val="23D67E37"/>
    <w:rsid w:val="23DF14C1"/>
    <w:rsid w:val="24635705"/>
    <w:rsid w:val="24B01104"/>
    <w:rsid w:val="265376B6"/>
    <w:rsid w:val="26E2C2F3"/>
    <w:rsid w:val="2747BE98"/>
    <w:rsid w:val="278F7DDF"/>
    <w:rsid w:val="27E882ED"/>
    <w:rsid w:val="2868D0D2"/>
    <w:rsid w:val="2870CC3C"/>
    <w:rsid w:val="28E0A460"/>
    <w:rsid w:val="291C7ED9"/>
    <w:rsid w:val="2A1C7C3E"/>
    <w:rsid w:val="2A22513B"/>
    <w:rsid w:val="2AF47DE9"/>
    <w:rsid w:val="2BFE59F2"/>
    <w:rsid w:val="2C184522"/>
    <w:rsid w:val="2C90CEAC"/>
    <w:rsid w:val="2CDF32BD"/>
    <w:rsid w:val="2D401D27"/>
    <w:rsid w:val="2DC99C7F"/>
    <w:rsid w:val="2DFEBF63"/>
    <w:rsid w:val="2E446E24"/>
    <w:rsid w:val="2EF5DF7A"/>
    <w:rsid w:val="2F9A8FC4"/>
    <w:rsid w:val="2FC45036"/>
    <w:rsid w:val="30D28DE8"/>
    <w:rsid w:val="30D70B7B"/>
    <w:rsid w:val="31643FCF"/>
    <w:rsid w:val="31D78BB2"/>
    <w:rsid w:val="32C435B7"/>
    <w:rsid w:val="331FACFF"/>
    <w:rsid w:val="33822B7A"/>
    <w:rsid w:val="33822B7A"/>
    <w:rsid w:val="33C93381"/>
    <w:rsid w:val="34194FE6"/>
    <w:rsid w:val="343862E6"/>
    <w:rsid w:val="354F4160"/>
    <w:rsid w:val="356503E2"/>
    <w:rsid w:val="35727C18"/>
    <w:rsid w:val="35A864B5"/>
    <w:rsid w:val="377B7958"/>
    <w:rsid w:val="3797A6DA"/>
    <w:rsid w:val="37F61C7D"/>
    <w:rsid w:val="390F2C03"/>
    <w:rsid w:val="391C93E0"/>
    <w:rsid w:val="3A098A26"/>
    <w:rsid w:val="3A098A26"/>
    <w:rsid w:val="3A544CB4"/>
    <w:rsid w:val="3B8D3D5F"/>
    <w:rsid w:val="3BC61F57"/>
    <w:rsid w:val="3BDB9E2C"/>
    <w:rsid w:val="3DB3769A"/>
    <w:rsid w:val="3E4628B2"/>
    <w:rsid w:val="3E8A8E0E"/>
    <w:rsid w:val="3F0BE628"/>
    <w:rsid w:val="404C3976"/>
    <w:rsid w:val="41128E81"/>
    <w:rsid w:val="412DCFD5"/>
    <w:rsid w:val="41DD8C9B"/>
    <w:rsid w:val="42D71979"/>
    <w:rsid w:val="43020901"/>
    <w:rsid w:val="436BC96E"/>
    <w:rsid w:val="4390F169"/>
    <w:rsid w:val="44B2045B"/>
    <w:rsid w:val="45230E21"/>
    <w:rsid w:val="455D9E6B"/>
    <w:rsid w:val="45B929E1"/>
    <w:rsid w:val="45BAD322"/>
    <w:rsid w:val="460EBA3B"/>
    <w:rsid w:val="460EBA3B"/>
    <w:rsid w:val="463C99E5"/>
    <w:rsid w:val="479BBB35"/>
    <w:rsid w:val="47F192A3"/>
    <w:rsid w:val="48B1BB8C"/>
    <w:rsid w:val="495070AC"/>
    <w:rsid w:val="4B100B08"/>
    <w:rsid w:val="4B6B80FB"/>
    <w:rsid w:val="4BC36BD7"/>
    <w:rsid w:val="4BDDEA31"/>
    <w:rsid w:val="4C14A1A6"/>
    <w:rsid w:val="4C6F2C58"/>
    <w:rsid w:val="4C9BA1AA"/>
    <w:rsid w:val="50562272"/>
    <w:rsid w:val="50CDEB90"/>
    <w:rsid w:val="51516CE2"/>
    <w:rsid w:val="5182B267"/>
    <w:rsid w:val="51B59AF1"/>
    <w:rsid w:val="52E0E7B5"/>
    <w:rsid w:val="52ED3D43"/>
    <w:rsid w:val="52ED3D43"/>
    <w:rsid w:val="538DAA1A"/>
    <w:rsid w:val="54A12ACC"/>
    <w:rsid w:val="55CC46C4"/>
    <w:rsid w:val="561B4F74"/>
    <w:rsid w:val="5652BDAF"/>
    <w:rsid w:val="5745F1DC"/>
    <w:rsid w:val="575F41D3"/>
    <w:rsid w:val="5788FD53"/>
    <w:rsid w:val="5809EEEF"/>
    <w:rsid w:val="588E2111"/>
    <w:rsid w:val="59477E19"/>
    <w:rsid w:val="59559CE6"/>
    <w:rsid w:val="5998E128"/>
    <w:rsid w:val="5B3F572F"/>
    <w:rsid w:val="5B44BA3B"/>
    <w:rsid w:val="5B5939DE"/>
    <w:rsid w:val="5CC5650E"/>
    <w:rsid w:val="5D6EBA1F"/>
    <w:rsid w:val="5E171704"/>
    <w:rsid w:val="5FD48D74"/>
    <w:rsid w:val="60050A45"/>
    <w:rsid w:val="605BB101"/>
    <w:rsid w:val="60A5C954"/>
    <w:rsid w:val="60ED1D2C"/>
    <w:rsid w:val="6147866E"/>
    <w:rsid w:val="61AB0EB8"/>
    <w:rsid w:val="62ACA4AC"/>
    <w:rsid w:val="639351C3"/>
    <w:rsid w:val="64A11B62"/>
    <w:rsid w:val="64D4FE9E"/>
    <w:rsid w:val="654BAA8E"/>
    <w:rsid w:val="65CAEEA8"/>
    <w:rsid w:val="66469490"/>
    <w:rsid w:val="666EAFC8"/>
    <w:rsid w:val="66B52E35"/>
    <w:rsid w:val="67C571B5"/>
    <w:rsid w:val="68500033"/>
    <w:rsid w:val="68997F2C"/>
    <w:rsid w:val="6942530B"/>
    <w:rsid w:val="69665D7F"/>
    <w:rsid w:val="69FC750B"/>
    <w:rsid w:val="6AC04CE6"/>
    <w:rsid w:val="6B594BF6"/>
    <w:rsid w:val="6B87A0F5"/>
    <w:rsid w:val="6D237156"/>
    <w:rsid w:val="6DB6236E"/>
    <w:rsid w:val="6E8A47E3"/>
    <w:rsid w:val="6F636091"/>
    <w:rsid w:val="7067E7E1"/>
    <w:rsid w:val="71B381A6"/>
    <w:rsid w:val="72D661D8"/>
    <w:rsid w:val="7488A046"/>
    <w:rsid w:val="74B09F6D"/>
    <w:rsid w:val="74CA4B32"/>
    <w:rsid w:val="74D9E791"/>
    <w:rsid w:val="753B9C57"/>
    <w:rsid w:val="7545C4D3"/>
    <w:rsid w:val="7558A68A"/>
    <w:rsid w:val="75A15D0F"/>
    <w:rsid w:val="75C9F6F5"/>
    <w:rsid w:val="7686F2C9"/>
    <w:rsid w:val="770220F0"/>
    <w:rsid w:val="77486502"/>
    <w:rsid w:val="77655D3B"/>
    <w:rsid w:val="776CB6AF"/>
    <w:rsid w:val="77B988F6"/>
    <w:rsid w:val="78368ABA"/>
    <w:rsid w:val="7AB2EFFE"/>
    <w:rsid w:val="7B0C7A04"/>
    <w:rsid w:val="7B6DB1F3"/>
    <w:rsid w:val="7BAB7152"/>
    <w:rsid w:val="7CD9CBE8"/>
    <w:rsid w:val="7D3F1CFC"/>
    <w:rsid w:val="7DD434BE"/>
    <w:rsid w:val="7E87E2C5"/>
    <w:rsid w:val="7E9C9C90"/>
    <w:rsid w:val="7EC1FBAD"/>
    <w:rsid w:val="7F56DCC2"/>
    <w:rsid w:val="7F78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1704"/>
  <w15:chartTrackingRefBased/>
  <w15:docId w15:val="{5983991E-9B3C-406E-A55B-4B737215F3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7486502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748650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7748650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748650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7486502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7486502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748650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7486502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7486502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7486502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7486502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77486502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77486502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77486502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77486502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character" w:styleId="Heading1Char" w:customStyle="true">
    <w:uiPriority w:val="9"/>
    <w:name w:val="Heading 1 Char"/>
    <w:basedOn w:val="DefaultParagraphFont"/>
    <w:link w:val="Heading1"/>
    <w:rsid w:val="77486502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en-GB"/>
    </w:rPr>
  </w:style>
  <w:style w:type="character" w:styleId="Heading2Char" w:customStyle="true">
    <w:uiPriority w:val="9"/>
    <w:name w:val="Heading 2 Char"/>
    <w:basedOn w:val="DefaultParagraphFont"/>
    <w:link w:val="Heading2"/>
    <w:rsid w:val="77486502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en-GB"/>
    </w:rPr>
  </w:style>
  <w:style w:type="character" w:styleId="Heading3Char" w:customStyle="true">
    <w:uiPriority w:val="9"/>
    <w:name w:val="Heading 3 Char"/>
    <w:basedOn w:val="DefaultParagraphFont"/>
    <w:link w:val="Heading3"/>
    <w:rsid w:val="77486502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en-GB"/>
    </w:rPr>
  </w:style>
  <w:style w:type="character" w:styleId="Heading4Char" w:customStyle="true">
    <w:uiPriority w:val="9"/>
    <w:name w:val="Heading 4 Char"/>
    <w:basedOn w:val="DefaultParagraphFont"/>
    <w:link w:val="Heading4"/>
    <w:rsid w:val="77486502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en-GB"/>
    </w:rPr>
  </w:style>
  <w:style w:type="character" w:styleId="Heading5Char" w:customStyle="true">
    <w:uiPriority w:val="9"/>
    <w:name w:val="Heading 5 Char"/>
    <w:basedOn w:val="DefaultParagraphFont"/>
    <w:link w:val="Heading5"/>
    <w:rsid w:val="77486502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en-GB"/>
    </w:rPr>
  </w:style>
  <w:style w:type="character" w:styleId="Heading6Char" w:customStyle="true">
    <w:uiPriority w:val="9"/>
    <w:name w:val="Heading 6 Char"/>
    <w:basedOn w:val="DefaultParagraphFont"/>
    <w:link w:val="Heading6"/>
    <w:rsid w:val="77486502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en-GB"/>
    </w:rPr>
  </w:style>
  <w:style w:type="character" w:styleId="Heading7Char" w:customStyle="true">
    <w:uiPriority w:val="9"/>
    <w:name w:val="Heading 7 Char"/>
    <w:basedOn w:val="DefaultParagraphFont"/>
    <w:link w:val="Heading7"/>
    <w:rsid w:val="77486502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en-GB"/>
    </w:rPr>
  </w:style>
  <w:style w:type="character" w:styleId="Heading8Char" w:customStyle="true">
    <w:uiPriority w:val="9"/>
    <w:name w:val="Heading 8 Char"/>
    <w:basedOn w:val="DefaultParagraphFont"/>
    <w:link w:val="Heading8"/>
    <w:rsid w:val="77486502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en-GB"/>
    </w:rPr>
  </w:style>
  <w:style w:type="character" w:styleId="Heading9Char" w:customStyle="true">
    <w:uiPriority w:val="9"/>
    <w:name w:val="Heading 9 Char"/>
    <w:basedOn w:val="DefaultParagraphFont"/>
    <w:link w:val="Heading9"/>
    <w:rsid w:val="77486502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en-GB"/>
    </w:rPr>
  </w:style>
  <w:style w:type="character" w:styleId="TitleChar" w:customStyle="true">
    <w:uiPriority w:val="10"/>
    <w:name w:val="Title Char"/>
    <w:basedOn w:val="DefaultParagraphFont"/>
    <w:link w:val="Title"/>
    <w:rsid w:val="77486502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en-GB"/>
    </w:rPr>
  </w:style>
  <w:style w:type="character" w:styleId="SubtitleChar" w:customStyle="true">
    <w:uiPriority w:val="11"/>
    <w:name w:val="Subtitle Char"/>
    <w:basedOn w:val="DefaultParagraphFont"/>
    <w:link w:val="Subtitle"/>
    <w:rsid w:val="77486502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en-GB"/>
    </w:rPr>
  </w:style>
  <w:style w:type="character" w:styleId="QuoteChar" w:customStyle="true">
    <w:uiPriority w:val="29"/>
    <w:name w:val="Quote Char"/>
    <w:basedOn w:val="DefaultParagraphFont"/>
    <w:link w:val="Quote"/>
    <w:rsid w:val="77486502"/>
    <w:rPr>
      <w:i w:val="1"/>
      <w:iCs w:val="1"/>
      <w:noProof w:val="0"/>
      <w:color w:val="404040" w:themeColor="text1" w:themeTint="BF" w:themeShade="FF"/>
      <w:lang w:val="en-GB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77486502"/>
    <w:rPr>
      <w:i w:val="1"/>
      <w:iCs w:val="1"/>
      <w:noProof w:val="0"/>
      <w:color w:val="4472C4" w:themeColor="accent1" w:themeTint="FF" w:themeShade="FF"/>
      <w:lang w:val="en-GB"/>
    </w:rPr>
  </w:style>
  <w:style w:type="paragraph" w:styleId="TOC1">
    <w:uiPriority w:val="39"/>
    <w:name w:val="toc 1"/>
    <w:basedOn w:val="Normal"/>
    <w:next w:val="Normal"/>
    <w:unhideWhenUsed/>
    <w:rsid w:val="7748650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748650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7486502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77486502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77486502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77486502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77486502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77486502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77486502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77486502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77486502"/>
    <w:rPr>
      <w:noProof w:val="0"/>
      <w:sz w:val="20"/>
      <w:szCs w:val="20"/>
      <w:lang w:val="en-GB"/>
    </w:rPr>
  </w:style>
  <w:style w:type="paragraph" w:styleId="Footer">
    <w:uiPriority w:val="99"/>
    <w:name w:val="footer"/>
    <w:basedOn w:val="Normal"/>
    <w:unhideWhenUsed/>
    <w:link w:val="FooterChar"/>
    <w:rsid w:val="77486502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77486502"/>
    <w:rPr>
      <w:noProof w:val="0"/>
      <w:lang w:val="en-GB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77486502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77486502"/>
    <w:rPr>
      <w:noProof w:val="0"/>
      <w:sz w:val="20"/>
      <w:szCs w:val="20"/>
      <w:lang w:val="en-GB"/>
    </w:rPr>
  </w:style>
  <w:style w:type="paragraph" w:styleId="Header">
    <w:uiPriority w:val="99"/>
    <w:name w:val="header"/>
    <w:basedOn w:val="Normal"/>
    <w:unhideWhenUsed/>
    <w:link w:val="HeaderChar"/>
    <w:rsid w:val="77486502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77486502"/>
    <w:rPr>
      <w:noProof w:val="0"/>
      <w:lang w:val="en-GB"/>
    </w:r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f92fc7e9bec542b8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1/relationships/people" Target="people.xml" Id="Rd6984d655bbf4a29" /><Relationship Type="http://schemas.microsoft.com/office/2011/relationships/commentsExtended" Target="commentsExtended.xml" Id="R299c0ee7d71c421d" /><Relationship Type="http://schemas.microsoft.com/office/2016/09/relationships/commentsIds" Target="commentsIds.xml" Id="R716de4338b2348e8" /><Relationship Type="http://schemas.microsoft.com/office/2020/10/relationships/intelligence" Target="intelligence2.xml" Id="R369be9b62fc3454b" /><Relationship Type="http://schemas.openxmlformats.org/officeDocument/2006/relationships/image" Target="/media/image7.png" Id="R15fa0205fe074b88" /><Relationship Type="http://schemas.openxmlformats.org/officeDocument/2006/relationships/image" Target="/media/imageb.png" Id="R74b7251e801d48d5" /><Relationship Type="http://schemas.openxmlformats.org/officeDocument/2006/relationships/image" Target="/media/imagec.png" Id="R325b726f71a2432d" /><Relationship Type="http://schemas.openxmlformats.org/officeDocument/2006/relationships/image" Target="/media/imaged.png" Id="Rd4cce83fd7754746" /><Relationship Type="http://schemas.openxmlformats.org/officeDocument/2006/relationships/image" Target="/media/imagee.png" Id="R79905dc28c20420f" /><Relationship Type="http://schemas.openxmlformats.org/officeDocument/2006/relationships/image" Target="/media/imagef.png" Id="R10cbc0355f464e10" /><Relationship Type="http://schemas.openxmlformats.org/officeDocument/2006/relationships/image" Target="/media/image11.png" Id="Rde09545d10684f3b" /><Relationship Type="http://schemas.openxmlformats.org/officeDocument/2006/relationships/image" Target="/media/image12.png" Id="R8700f795b3c74408" /><Relationship Type="http://schemas.openxmlformats.org/officeDocument/2006/relationships/image" Target="/media/image13.png" Id="R524c0b1daec14ae0" /><Relationship Type="http://schemas.openxmlformats.org/officeDocument/2006/relationships/image" Target="/media/image16.png" Id="R578bfb2b3d8c4ec4" /><Relationship Type="http://schemas.openxmlformats.org/officeDocument/2006/relationships/image" Target="/media/image17.png" Id="R77f32a6fd5fc43c4" /><Relationship Type="http://schemas.openxmlformats.org/officeDocument/2006/relationships/image" Target="/media/image18.png" Id="R0389a17aac5641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C91DFA9004B41A294390FE88D1DCE" ma:contentTypeVersion="14" ma:contentTypeDescription="Crée un document." ma:contentTypeScope="" ma:versionID="de564abf60e65b54796fc27a94199b48">
  <xsd:schema xmlns:xsd="http://www.w3.org/2001/XMLSchema" xmlns:xs="http://www.w3.org/2001/XMLSchema" xmlns:p="http://schemas.microsoft.com/office/2006/metadata/properties" xmlns:ns2="8082db2e-74c6-49bf-93c8-5ea079538653" xmlns:ns3="ab8a5757-6daa-4fbf-879e-2824b11f4edc" targetNamespace="http://schemas.microsoft.com/office/2006/metadata/properties" ma:root="true" ma:fieldsID="834f53524db7ac8635394c211752ed21" ns2:_="" ns3:_="">
    <xsd:import namespace="8082db2e-74c6-49bf-93c8-5ea079538653"/>
    <xsd:import namespace="ab8a5757-6daa-4fbf-879e-2824b11f4ed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82db2e-74c6-49bf-93c8-5ea07953865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ce1f07d6-b5ec-42f5-9dbc-dc55b343a9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8a5757-6daa-4fbf-879e-2824b11f4ed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5808df6-be2e-4a58-a72b-f38a5090af92}" ma:internalName="TaxCatchAll" ma:showField="CatchAllData" ma:web="ab8a5757-6daa-4fbf-879e-2824b11f4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82db2e-74c6-49bf-93c8-5ea079538653">
      <Terms xmlns="http://schemas.microsoft.com/office/infopath/2007/PartnerControls"/>
    </lcf76f155ced4ddcb4097134ff3c332f>
    <TaxCatchAll xmlns="ab8a5757-6daa-4fbf-879e-2824b11f4edc" xsi:nil="true"/>
  </documentManagement>
</p:properties>
</file>

<file path=customXml/itemProps1.xml><?xml version="1.0" encoding="utf-8"?>
<ds:datastoreItem xmlns:ds="http://schemas.openxmlformats.org/officeDocument/2006/customXml" ds:itemID="{823B88E5-BBC2-40E6-811F-81919F2A25E0}"/>
</file>

<file path=customXml/itemProps2.xml><?xml version="1.0" encoding="utf-8"?>
<ds:datastoreItem xmlns:ds="http://schemas.openxmlformats.org/officeDocument/2006/customXml" ds:itemID="{02472526-25C8-49DF-9A92-EEDF248EF67E}"/>
</file>

<file path=customXml/itemProps3.xml><?xml version="1.0" encoding="utf-8"?>
<ds:datastoreItem xmlns:ds="http://schemas.openxmlformats.org/officeDocument/2006/customXml" ds:itemID="{5128B8FA-880E-47E1-966F-3117930D94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cvanbuckhave</dc:creator>
  <cp:keywords/>
  <dc:description/>
  <cp:lastModifiedBy>cvanbuckhave</cp:lastModifiedBy>
  <dcterms:created xsi:type="dcterms:W3CDTF">2024-02-19T15:36:30Z</dcterms:created>
  <dcterms:modified xsi:type="dcterms:W3CDTF">2024-03-01T16:22:02Z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0x010100F05C91DFA9004B41A294390FE88D1DCE</vt:lpwstr>
  </property>
  <property fmtid="{D5CDD505-2E9C-101B-9397-08002B2CF9AE}" pid="3" name="MediaServiceImageTags">
    <vt:lpwstr/>
  </property>
</Properties>
</file>