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>Keuzedeel voorbereiding hbo</w:t>
      </w:r>
    </w:p>
    <w:p>
      <w:pPr>
        <w:pStyle w:val="Normal"/>
        <w:jc w:val="center"/>
        <w:rPr>
          <w:color w:val="4472C4" w:themeColor="accent1"/>
          <w:sz w:val="32"/>
        </w:rPr>
      </w:pPr>
      <w:r>
        <w:rPr>
          <w:color w:val="4472C4" w:themeColor="accent1"/>
          <w:sz w:val="32"/>
        </w:rPr>
      </w:r>
    </w:p>
    <w:p>
      <w:pPr>
        <w:pStyle w:val="Normal"/>
        <w:jc w:val="center"/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>Werkproces 3: Werkt samen in projectgroepen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OPDRACHT WP1.3C</w:t>
      </w:r>
      <w:bookmarkStart w:id="0" w:name="_GoBack"/>
      <w:bookmarkEnd w:id="0"/>
      <w:r>
        <w:rPr>
          <w:sz w:val="48"/>
        </w:rPr>
        <w:t>: PEERFEEDBACK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Naam: </w:t>
      </w:r>
      <w:r>
        <w:rPr/>
        <w:t>constantijn</w:t>
      </w:r>
    </w:p>
    <w:p>
      <w:pPr>
        <w:pStyle w:val="Normal"/>
        <w:rPr/>
      </w:pPr>
      <w:r>
        <w:rPr/>
        <w:t xml:space="preserve">Studentnummer: </w:t>
      </w:r>
      <w:r>
        <w:rPr/>
        <w:t>200532</w:t>
      </w:r>
    </w:p>
    <w:p>
      <w:pPr>
        <w:pStyle w:val="Normal"/>
        <w:rPr/>
      </w:pPr>
      <w:r>
        <w:rPr/>
        <w:t xml:space="preserve">Klas: </w:t>
      </w:r>
      <w:r>
        <w:rPr/>
        <w:t>2wdv1</w:t>
      </w:r>
    </w:p>
    <w:p>
      <w:pPr>
        <w:pStyle w:val="Normal"/>
        <w:rPr/>
      </w:pPr>
      <w:r>
        <w:rPr/>
        <w:t xml:space="preserve">Datum: </w:t>
      </w:r>
      <w:r>
        <w:rPr/>
        <w:t>2 december</w:t>
      </w:r>
    </w:p>
    <w:p>
      <w:pPr>
        <w:pStyle w:val="Normal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Feedbackformulier 1</w:t>
      </w:r>
    </w:p>
    <w:tbl>
      <w:tblPr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554"/>
        <w:gridCol w:w="4501"/>
      </w:tblGrid>
      <w:tr>
        <w:trPr/>
        <w:tc>
          <w:tcPr>
            <w:tcW w:w="90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Naam student over wie de feedback gaat: anthony ,latif en maarten</w:t>
            </w:r>
          </w:p>
        </w:tc>
      </w:tr>
      <w:tr>
        <w:trPr/>
        <w:tc>
          <w:tcPr>
            <w:tcW w:w="455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Cs w:val="20"/>
              </w:rPr>
            </w:pPr>
            <w:r>
              <w:rPr/>
              <w:t>Ingevuld door:</w:t>
            </w:r>
            <w:r>
              <w:rPr>
                <w:b/>
                <w:szCs w:val="20"/>
              </w:rPr>
              <w:t xml:space="preserve"> constantijn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/>
      </w:pPr>
      <w:r>
        <w:rPr/>
        <w:t>Samenwerken</w:t>
        <w:tab/>
        <w:tab/>
        <w:tab/>
      </w:r>
    </w:p>
    <w:p>
      <w:pPr>
        <w:pStyle w:val="Normal"/>
        <w:ind w:left="1440" w:hanging="144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Omschrijving: </w:t>
        <w:tab/>
      </w:r>
      <w:r>
        <w:rPr>
          <w:rFonts w:cs="Arial"/>
          <w:sz w:val="20"/>
          <w:szCs w:val="20"/>
        </w:rPr>
        <w:t>Je bent in je samenwerking met medestudenten zowel taak- als teamgericht om resultaten zo efficiënt en effectief mogelijk te realiseren. Je kunt functioneel leidinggeven aan een (project)team en teamleden stimuleren en motiveren. Je werkt goed samen.</w:t>
      </w:r>
    </w:p>
    <w:p>
      <w:pPr>
        <w:pStyle w:val="Normal"/>
        <w:ind w:left="-142" w:firstLine="153"/>
        <w:rPr>
          <w:rFonts w:ascii="Calibri" w:hAnsi="Calibri"/>
          <w:sz w:val="20"/>
          <w:szCs w:val="20"/>
        </w:rPr>
      </w:pPr>
      <w:r>
        <w:rPr>
          <w:b/>
          <w:sz w:val="20"/>
          <w:szCs w:val="20"/>
        </w:rPr>
        <w:t>Instructie</w:t>
      </w:r>
    </w:p>
    <w:p>
      <w:pPr>
        <w:pStyle w:val="Normal"/>
        <w:ind w:left="-142" w:firstLine="153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Kruis aan in hoeverre je onderstaand gedrag waarneemt (of arceer het vakje): </w:t>
      </w:r>
    </w:p>
    <w:p>
      <w:pPr>
        <w:pStyle w:val="Normal"/>
        <w:ind w:left="-142" w:firstLine="153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N= niet gezien, S=soms, M=meestal of altijd, x= dit gedrag was niet relevant in dit project.</w:t>
      </w:r>
    </w:p>
    <w:p>
      <w:pPr>
        <w:pStyle w:val="Normal"/>
        <w:ind w:left="4248" w:hanging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tbl>
      <w:tblPr>
        <w:tblW w:w="90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60"/>
        <w:gridCol w:w="523"/>
        <w:gridCol w:w="524"/>
        <w:gridCol w:w="526"/>
        <w:gridCol w:w="524"/>
      </w:tblGrid>
      <w:tr>
        <w:trPr/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i/>
                <w:i/>
                <w:sz w:val="18"/>
              </w:rPr>
            </w:pPr>
            <w:r>
              <w:rPr>
                <w:i/>
                <w:sz w:val="18"/>
              </w:rPr>
              <w:t>Gedrag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</w:tr>
      <w:tr>
        <w:trPr/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Werkt taakgericht samen:</w:t>
            </w:r>
          </w:p>
          <w:p>
            <w:pPr>
              <w:pStyle w:val="Normal"/>
              <w:rPr>
                <w:rFonts w:ascii="Calibri" w:hAnsi="Calibri"/>
                <w:sz w:val="16"/>
              </w:rPr>
            </w:pPr>
            <w:r>
              <w:rPr>
                <w:sz w:val="16"/>
              </w:rPr>
              <w:t>Levert een actieve bijdrage aan een gezamenlijk resultaat; heeft goed overzicht wie, wat, wanneer moet doen; komt afspraken na; kijkt kritisch naar eigen bijdragen, vraagt hoe het beter kan; kijkt kritisch naar bijdragen van anderen; stelt vragen, geeft opbouwende feedback.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  <w:r>
              <w:rPr>
                <w:rFonts w:cs="Arial" w:ascii="Arial" w:hAnsi="Arial"/>
                <w:b/>
                <w:szCs w:val="22"/>
              </w:rPr>
              <w:t>x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</w:tr>
      <w:tr>
        <w:trPr/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Werkt teamgericht samen: </w:t>
            </w:r>
          </w:p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Draagt bij aan een goede teamsfeer; betrekt teamleden bij discussie en besluitvorming, vraagt naar hun mening; ondersteunt teamleden, biedt gevraagd en ongevraagd hulp, staat open voor suggesties en feedback van anderen; spreekt teamleden op constructieve wijze aan op het niet nakomen van afspraken en ander ongewenst gedrag; stelt conflicten aan de orde op een open en oplossingsgerichte wijze.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x□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</w:tr>
      <w:tr>
        <w:trPr/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Geeft leiding: </w:t>
            </w:r>
          </w:p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Neemt leiding in de aansturing van het werk; analyseert het functioneren van het team, doet voorstellen het functioneren te verbeteren; leidt vergaderingen op effectieve en efficiënte wijze; stimuleert en motiveert teamleden bij de uitoefening van hun taak.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  <w:r>
              <w:rPr>
                <w:rFonts w:cs="Arial"/>
                <w:b/>
                <w:sz w:val="18"/>
                <w:szCs w:val="22"/>
              </w:rPr>
              <w:t>x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</w:tr>
      <w:tr>
        <w:trPr/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rFonts w:ascii="Calibri" w:hAnsi="Calibri"/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rFonts w:ascii="Calibri" w:hAnsi="Calibri"/>
                <w:sz w:val="16"/>
              </w:rPr>
            </w:pPr>
            <w:r>
              <w:rPr>
                <w:sz w:val="16"/>
              </w:rPr>
              <w:t>(Voeg eventueel zelf een criterium toe)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  <w:sz w:val="18"/>
              </w:rPr>
            </w:pPr>
            <w:r>
              <w:rPr>
                <w:rFonts w:cs="Arial" w:ascii="Arial" w:hAnsi="Arial"/>
                <w:b/>
                <w:szCs w:val="22"/>
              </w:rPr>
              <w:t>□</w:t>
            </w:r>
          </w:p>
        </w:tc>
      </w:tr>
    </w:tbl>
    <w:p>
      <w:pPr>
        <w:pStyle w:val="Normal"/>
        <w:rPr>
          <w:rFonts w:ascii="Calibri" w:hAnsi="Calibri"/>
          <w:sz w:val="18"/>
        </w:rPr>
      </w:pPr>
      <w:r>
        <w:rPr>
          <w:sz w:val="18"/>
        </w:rPr>
      </w:r>
    </w:p>
    <w:p>
      <w:pPr>
        <w:pStyle w:val="BodyText3"/>
        <w:rPr>
          <w:rFonts w:ascii="Calibri" w:hAnsi="Calibri"/>
        </w:rPr>
      </w:pPr>
      <w:r>
        <w:rPr>
          <w:rFonts w:ascii="Calibri" w:hAnsi="Calibri"/>
        </w:rPr>
        <w:t>Geef op basis van bovenstaande een oordeel over het ‘samenwerken’ van deze persoon op de 5-puntsschaal:</w:t>
      </w:r>
    </w:p>
    <w:tbl>
      <w:tblPr>
        <w:tblW w:w="9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27"/>
        <w:gridCol w:w="682"/>
        <w:gridCol w:w="519"/>
        <w:gridCol w:w="519"/>
        <w:gridCol w:w="518"/>
        <w:gridCol w:w="518"/>
        <w:gridCol w:w="3171"/>
      </w:tblGrid>
      <w:tr>
        <w:trPr>
          <w:trHeight w:val="194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Komt afspraken en deadlines niet na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x4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Komt afspraken en deadlines altijd na</w:t>
            </w:r>
          </w:p>
        </w:tc>
      </w:tr>
    </w:tbl>
    <w:p>
      <w:pPr>
        <w:pStyle w:val="Normal"/>
        <w:rPr>
          <w:rFonts w:ascii="Calibri" w:hAnsi="Calibri"/>
          <w:sz w:val="18"/>
        </w:rPr>
      </w:pPr>
      <w:r>
        <w:rPr>
          <w:sz w:val="18"/>
        </w:rPr>
      </w:r>
    </w:p>
    <w:tbl>
      <w:tblPr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36"/>
        <w:gridCol w:w="677"/>
        <w:gridCol w:w="516"/>
        <w:gridCol w:w="515"/>
        <w:gridCol w:w="517"/>
        <w:gridCol w:w="516"/>
        <w:gridCol w:w="3178"/>
      </w:tblGrid>
      <w:tr>
        <w:trPr>
          <w:trHeight w:val="194" w:hRule="atLeast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Levert nauwelijks een actieve bijdrage aan de opdracht (taakgericht samenwerken)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5x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Levert een zeer actieve bijdrage aan de opdracht (taakgericht samenwerken)</w:t>
            </w:r>
          </w:p>
        </w:tc>
      </w:tr>
    </w:tbl>
    <w:p>
      <w:pPr>
        <w:pStyle w:val="Normal"/>
        <w:rPr>
          <w:rFonts w:ascii="Calibri" w:hAnsi="Calibri"/>
          <w:sz w:val="18"/>
        </w:rPr>
      </w:pPr>
      <w:r>
        <w:rPr>
          <w:sz w:val="18"/>
        </w:rPr>
      </w:r>
    </w:p>
    <w:tbl>
      <w:tblPr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36"/>
        <w:gridCol w:w="677"/>
        <w:gridCol w:w="516"/>
        <w:gridCol w:w="515"/>
        <w:gridCol w:w="517"/>
        <w:gridCol w:w="516"/>
        <w:gridCol w:w="3178"/>
      </w:tblGrid>
      <w:tr>
        <w:trPr>
          <w:trHeight w:val="194" w:hRule="atLeast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Is weinig gericht op samenwerken (teamgericht samenwerken)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x4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18"/>
              </w:rPr>
            </w:pPr>
            <w:r>
              <w:rPr>
                <w:b/>
                <w:sz w:val="18"/>
              </w:rPr>
              <w:t>Is zeer gericht op samenwerken (teamgericht samenwerken)</w:t>
            </w:r>
          </w:p>
        </w:tc>
      </w:tr>
    </w:tbl>
    <w:p>
      <w:pPr>
        <w:pStyle w:val="Normal"/>
        <w:rPr>
          <w:rFonts w:ascii="Calibri" w:hAnsi="Calibri"/>
          <w:sz w:val="18"/>
        </w:rPr>
      </w:pPr>
      <w:r>
        <w:rPr>
          <w:sz w:val="18"/>
        </w:rPr>
      </w:r>
    </w:p>
    <w:p>
      <w:pPr>
        <w:pStyle w:val="Normal"/>
        <w:rPr>
          <w:rFonts w:ascii="Calibri" w:hAnsi="Calibri"/>
          <w:sz w:val="18"/>
        </w:rPr>
      </w:pPr>
      <w:r>
        <w:rPr>
          <w:sz w:val="18"/>
        </w:rPr>
      </w:r>
    </w:p>
    <w:tbl>
      <w:tblPr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56"/>
      </w:tblGrid>
      <w:tr>
        <w:trPr/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  <w:t>Tops</w:t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  <w:t xml:space="preserve">mooie presentatie </w:t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Calibri" w:hAnsi="Calibri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tbl>
      <w:tblPr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56"/>
      </w:tblGrid>
      <w:tr>
        <w:trPr/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  <w:t>Tips</w:t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  <w:t>eerder maken</w:t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Calibri" w:hAnsi="Calibri" w:cs="Arial"/>
          <w:szCs w:val="22"/>
        </w:rPr>
      </w:pPr>
      <w:r>
        <w:rPr>
          <w:rFonts w:cs="Arial"/>
          <w:szCs w:val="22"/>
        </w:rPr>
      </w:r>
    </w:p>
    <w:p>
      <w:pPr>
        <w:pStyle w:val="Heading1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5103" w:leader="none"/>
      </w:tabs>
      <w:ind w:right="360" w:hanging="0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915" cy="14732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6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47.15pt;margin-top:0.05pt;width:6.35pt;height:11.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0"/>
                      </w:rPr>
                    </w:pPr>
                    <w:r>
                      <w:rPr>
                        <w:rStyle w:val="Pagenumber"/>
                        <w:sz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</w:rPr>
                      <w:t>3</w:t>
                    </w:r>
                    <w:r>
                      <w:rPr>
                        <w:rStyle w:val="Pagenumber"/>
                        <w:sz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>Keuzedeel voorbereiding hbo</w:t>
      <w:tab/>
      <w:t>WP1.3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l-NL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85ba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Kop1Teken"/>
    <w:uiPriority w:val="9"/>
    <w:qFormat/>
    <w:rsid w:val="00485baf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Kop2Teken"/>
    <w:uiPriority w:val="9"/>
    <w:unhideWhenUsed/>
    <w:qFormat/>
    <w:rsid w:val="00485b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Kop4Teken"/>
    <w:uiPriority w:val="9"/>
    <w:semiHidden/>
    <w:unhideWhenUsed/>
    <w:qFormat/>
    <w:rsid w:val="00b64ea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Teken" w:customStyle="1">
    <w:name w:val="Kop 1 Teken"/>
    <w:basedOn w:val="DefaultParagraphFont"/>
    <w:link w:val="Kop1"/>
    <w:uiPriority w:val="9"/>
    <w:qFormat/>
    <w:rsid w:val="00485baf"/>
    <w:rPr>
      <w:rFonts w:eastAsia="" w:cs="" w:cstheme="majorBidi" w:eastAsiaTheme="majorEastAsia"/>
      <w:b/>
      <w:color w:val="000000" w:themeColor="text1"/>
      <w:sz w:val="32"/>
      <w:szCs w:val="32"/>
      <w:lang w:eastAsia="nl-NL"/>
    </w:rPr>
  </w:style>
  <w:style w:type="character" w:styleId="Kop2Teken" w:customStyle="1">
    <w:name w:val="Kop 2 Teken"/>
    <w:basedOn w:val="DefaultParagraphFont"/>
    <w:link w:val="Kop2"/>
    <w:uiPriority w:val="9"/>
    <w:qFormat/>
    <w:rsid w:val="00485baf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6"/>
      <w:szCs w:val="26"/>
      <w:lang w:eastAsia="nl-NL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a7431e"/>
    <w:rPr>
      <w:rFonts w:eastAsia="Times New Roman" w:cs="Times New Roman"/>
      <w:sz w:val="22"/>
      <w:lang w:eastAsia="nl-NL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a7431e"/>
    <w:rPr/>
  </w:style>
  <w:style w:type="character" w:styleId="Kop4Teken" w:customStyle="1">
    <w:name w:val="Kop 4 Teken"/>
    <w:basedOn w:val="DefaultParagraphFont"/>
    <w:link w:val="Kop4"/>
    <w:uiPriority w:val="9"/>
    <w:semiHidden/>
    <w:qFormat/>
    <w:rsid w:val="00b64ea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lang w:eastAsia="nl-NL"/>
    </w:rPr>
  </w:style>
  <w:style w:type="character" w:styleId="Plattetekst3Teken" w:customStyle="1">
    <w:name w:val="Platte tekst 3 Teken"/>
    <w:basedOn w:val="DefaultParagraphFont"/>
    <w:link w:val="Plattetekst3"/>
    <w:qFormat/>
    <w:rsid w:val="00b64eaa"/>
    <w:rPr>
      <w:rFonts w:ascii="Arial" w:hAnsi="Arial" w:eastAsia="Times New Roman" w:cs="Times New Roman"/>
      <w:sz w:val="20"/>
      <w:szCs w:val="20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Teken"/>
    <w:uiPriority w:val="99"/>
    <w:unhideWhenUsed/>
    <w:rsid w:val="00a7431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a7431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odyText3">
    <w:name w:val="Body Text 3"/>
    <w:basedOn w:val="Normal"/>
    <w:link w:val="Plattetekst3Teken"/>
    <w:qFormat/>
    <w:rsid w:val="00b64eaa"/>
    <w:pPr/>
    <w:rPr>
      <w:rFonts w:ascii="Arial" w:hAnsi="Arial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3</Pages>
  <Words>362</Words>
  <Characters>2026</Characters>
  <CharactersWithSpaces>2325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2018-04-20T11:05:00Z</dcterms:created>
  <dc:creator>Microsoft Office-gebruiker</dc:creator>
  <dc:description/>
  <dc:language>en-US</dc:language>
  <cp:lastModifiedBy/>
  <dcterms:modified xsi:type="dcterms:W3CDTF">2021-12-03T14:43:35Z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