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DB" w:rsidRDefault="00685C48" w:rsidP="00B74704">
      <w:pPr>
        <w:pStyle w:val="Heading1"/>
      </w:pPr>
      <w:r>
        <w:t>Introduction</w:t>
      </w:r>
      <w:bookmarkStart w:id="0" w:name="_GoBack"/>
      <w:bookmarkEnd w:id="0"/>
    </w:p>
    <w:p w:rsidR="00B74704" w:rsidRDefault="00B74704">
      <w:r>
        <w:br w:type="page"/>
      </w:r>
    </w:p>
    <w:p w:rsidR="00B74704" w:rsidRDefault="00B74704" w:rsidP="00B74704">
      <w:pPr>
        <w:pStyle w:val="Heading1"/>
      </w:pPr>
      <w:r>
        <w:lastRenderedPageBreak/>
        <w:t>2017 Goals</w:t>
      </w:r>
    </w:p>
    <w:p w:rsidR="00B74704" w:rsidRDefault="00B74704" w:rsidP="00B747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4704" w:rsidRDefault="00B74704" w:rsidP="00B74704">
      <w:pPr>
        <w:pStyle w:val="Heading2"/>
      </w:pPr>
      <w:r>
        <w:lastRenderedPageBreak/>
        <w:t>Network Migration</w:t>
      </w:r>
    </w:p>
    <w:p w:rsidR="00B74704" w:rsidRDefault="00B74704">
      <w:r>
        <w:br w:type="page"/>
      </w:r>
    </w:p>
    <w:p w:rsidR="00B74704" w:rsidRPr="00B74704" w:rsidRDefault="00B74704" w:rsidP="00B74704">
      <w:pPr>
        <w:pStyle w:val="Heading1"/>
      </w:pPr>
      <w:r>
        <w:lastRenderedPageBreak/>
        <w:t>Conclusions</w:t>
      </w:r>
    </w:p>
    <w:sectPr w:rsidR="00B74704" w:rsidRPr="00B74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04"/>
    <w:rsid w:val="004F7426"/>
    <w:rsid w:val="00610A8B"/>
    <w:rsid w:val="00685C48"/>
    <w:rsid w:val="00912286"/>
    <w:rsid w:val="00B7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9A2D"/>
  <w15:chartTrackingRefBased/>
  <w15:docId w15:val="{1566C443-0085-4499-8E9A-CC868EC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VANLINGEN,CHARLES (K-Canada,ex1)</dc:creator>
  <cp:keywords/>
  <dc:description/>
  <cp:lastModifiedBy>VANLINGEN,CHARLES (K-Canada,ex1)</cp:lastModifiedBy>
  <cp:revision>2</cp:revision>
  <dcterms:created xsi:type="dcterms:W3CDTF">2017-12-21T17:27:00Z</dcterms:created>
  <dcterms:modified xsi:type="dcterms:W3CDTF">2017-12-21T17:33:00Z</dcterms:modified>
</cp:coreProperties>
</file>