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Title"/>
        <w:rPr>
          <w:rStyle w:val="StrongEmphasis"/>
          <w:sz w:val="80"/>
          <w:szCs w:val="80"/>
        </w:rPr>
      </w:pPr>
      <w:r>
        <w:rPr/>
      </w:r>
    </w:p>
    <w:p>
      <w:pPr>
        <w:pStyle w:val="Title"/>
        <w:rPr>
          <w:rStyle w:val="StrongEmphasis"/>
          <w:sz w:val="80"/>
          <w:szCs w:val="80"/>
        </w:rPr>
      </w:pPr>
      <w:r>
        <w:rPr/>
      </w:r>
    </w:p>
    <w:p>
      <w:pPr>
        <w:pStyle w:val="Title"/>
        <w:rPr/>
      </w:pPr>
      <w:r>
        <w:rPr>
          <w:rStyle w:val="StrongEmphasis"/>
          <w:color w:val="21409A"/>
          <w:sz w:val="80"/>
          <w:szCs w:val="80"/>
        </w:rPr>
        <w:t>SmartSQL</w:t>
      </w:r>
      <w:r>
        <w:rPr>
          <w:rFonts w:ascii="Times New Roman" w:hAnsi="Times New Roman"/>
        </w:rPr>
        <w:tab/>
        <w:tab/>
      </w:r>
    </w:p>
    <w:p>
      <w:pPr>
        <w:pStyle w:val="Title"/>
        <w:jc w:val="left"/>
        <w:rPr/>
      </w:pPr>
      <w:r>
        <w:rPr>
          <w:rFonts w:ascii="Times New Roman" w:hAnsi="Times New Roman"/>
          <w:sz w:val="80"/>
          <w:szCs w:val="80"/>
        </w:rPr>
        <w:tab/>
        <w:tab/>
        <w:tab/>
      </w:r>
      <w:r>
        <w:rPr>
          <w:rFonts w:ascii="Times New Roman" w:hAnsi="Times New Roman"/>
          <w:color w:val="00AAAD"/>
          <w:sz w:val="80"/>
          <w:szCs w:val="80"/>
        </w:rPr>
        <w:t>User</w:t>
        <w:tab/>
        <w:t>Manual</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numPr>
          <w:ilvl w:val="0"/>
          <w:numId w:val="2"/>
        </w:numPr>
        <w:rPr/>
      </w:pPr>
      <w:r>
        <w:rPr>
          <w:rFonts w:ascii="Times New Roman" w:hAnsi="Times New Roman"/>
        </w:rPr>
        <w:t xml:space="preserve">When a new </w:t>
      </w:r>
      <w:r>
        <w:rPr>
          <w:rFonts w:ascii="Times New Roman" w:hAnsi="Times New Roman"/>
        </w:rPr>
        <w:t>User</w:t>
      </w:r>
      <w:r>
        <w:rPr>
          <w:rFonts w:ascii="Times New Roman" w:hAnsi="Times New Roman"/>
        </w:rPr>
        <w:t xml:space="preserve"> enters the home page of the smartSQL.</w:t>
      </w:r>
    </w:p>
    <w:p>
      <w:pPr>
        <w:pStyle w:val="Normal"/>
        <w:numPr>
          <w:ilvl w:val="0"/>
          <w:numId w:val="2"/>
        </w:numPr>
        <w:rPr/>
      </w:pPr>
      <w:r>
        <w:drawing>
          <wp:anchor behindDoc="0" distT="0" distB="0" distL="0" distR="0" simplePos="0" locked="0" layoutInCell="1" allowOverlap="1" relativeHeight="2">
            <wp:simplePos x="0" y="0"/>
            <wp:positionH relativeFrom="column">
              <wp:posOffset>-116840</wp:posOffset>
            </wp:positionH>
            <wp:positionV relativeFrom="paragraph">
              <wp:posOffset>567690</wp:posOffset>
            </wp:positionV>
            <wp:extent cx="6530340" cy="27730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30340" cy="2773045"/>
                    </a:xfrm>
                    <a:prstGeom prst="rect">
                      <a:avLst/>
                    </a:prstGeom>
                  </pic:spPr>
                </pic:pic>
              </a:graphicData>
            </a:graphic>
          </wp:anchor>
        </w:drawing>
      </w:r>
      <w:r>
        <w:rPr>
          <w:rFonts w:ascii="Times New Roman" w:hAnsi="Times New Roman"/>
        </w:rPr>
        <w:t>User</w:t>
      </w:r>
      <w:r>
        <w:rPr>
          <w:rFonts w:ascii="Times New Roman" w:hAnsi="Times New Roman"/>
        </w:rPr>
        <w:t xml:space="preserve"> will see the all reviews of  smartSQL users </w:t>
      </w:r>
    </w:p>
    <w:p>
      <w:pPr>
        <w:pStyle w:val="Normal"/>
        <w:numPr>
          <w:ilvl w:val="0"/>
          <w:numId w:val="2"/>
        </w:numPr>
        <w:rPr/>
      </w:pPr>
      <w:r>
        <w:rPr>
          <w:rFonts w:ascii="Times New Roman" w:hAnsi="Times New Roman"/>
        </w:rPr>
        <w:t>It will help them to understand the sql to their problems.</w:t>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numPr>
          <w:ilvl w:val="0"/>
          <w:numId w:val="2"/>
        </w:numPr>
        <w:rPr/>
      </w:pPr>
      <w:r>
        <w:rPr>
          <w:rFonts w:ascii="Times New Roman" w:hAnsi="Times New Roman"/>
        </w:rPr>
        <w:t xml:space="preserve"> </w:t>
      </w:r>
      <w:r>
        <w:rPr>
          <w:rFonts w:ascii="Times New Roman" w:hAnsi="Times New Roman"/>
        </w:rPr>
        <w:t>P</w:t>
      </w:r>
      <w:r>
        <w:rPr>
          <w:rFonts w:ascii="Times New Roman" w:hAnsi="Times New Roman"/>
        </w:rPr>
        <w:t xml:space="preserve">erson can register  a new account to become a user </w:t>
      </w:r>
      <w:r>
        <w:rPr>
          <w:rFonts w:ascii="Times New Roman" w:hAnsi="Times New Roman"/>
        </w:rPr>
        <w:t>Using register page</w:t>
      </w:r>
      <w:r>
        <w:rPr>
          <w:rFonts w:ascii="Times New Roman" w:hAnsi="Times New Roman"/>
        </w:rPr>
        <w:t xml:space="preserve">. </w:t>
      </w:r>
    </w:p>
    <w:p>
      <w:pPr>
        <w:pStyle w:val="Normal"/>
        <w:rPr>
          <w:rFonts w:ascii="Times New Roman" w:hAnsi="Times New Roman"/>
        </w:rPr>
      </w:pPr>
      <w:r>
        <w:rPr/>
      </w:r>
    </w:p>
    <w:p>
      <w:pPr>
        <w:pStyle w:val="Normal"/>
        <w:numPr>
          <w:ilvl w:val="0"/>
          <w:numId w:val="2"/>
        </w:numP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25222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522220"/>
                    </a:xfrm>
                    <a:prstGeom prst="rect">
                      <a:avLst/>
                    </a:prstGeom>
                  </pic:spPr>
                </pic:pic>
              </a:graphicData>
            </a:graphic>
          </wp:anchor>
        </w:drawing>
      </w:r>
      <w:r>
        <w:rPr>
          <w:rFonts w:ascii="Times New Roman" w:hAnsi="Times New Roman"/>
        </w:rPr>
        <w:t xml:space="preserve">After registration the user will be redirected to profile page. </w:t>
      </w:r>
    </w:p>
    <w:p>
      <w:pPr>
        <w:pStyle w:val="Normal"/>
        <w:rPr>
          <w:rFonts w:ascii="Times New Roman" w:hAnsi="Times New Roman"/>
        </w:rPr>
      </w:pPr>
      <w:r>
        <w:rPr/>
        <w:drawing>
          <wp:anchor behindDoc="0" distT="0" distB="0" distL="0" distR="0" simplePos="0" locked="0" layoutInCell="1" allowOverlap="1" relativeHeight="4">
            <wp:simplePos x="0" y="0"/>
            <wp:positionH relativeFrom="column">
              <wp:posOffset>-76200</wp:posOffset>
            </wp:positionH>
            <wp:positionV relativeFrom="paragraph">
              <wp:posOffset>381000</wp:posOffset>
            </wp:positionV>
            <wp:extent cx="6120130" cy="18675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867535"/>
                    </a:xfrm>
                    <a:prstGeom prst="rect">
                      <a:avLst/>
                    </a:prstGeom>
                  </pic:spPr>
                </pic:pic>
              </a:graphicData>
            </a:graphic>
          </wp:anchor>
        </w:drawing>
      </w:r>
    </w:p>
    <w:p>
      <w:pPr>
        <w:pStyle w:val="Normal"/>
        <w:numPr>
          <w:ilvl w:val="0"/>
          <w:numId w:val="2"/>
        </w:numPr>
        <w:rPr/>
      </w:pPr>
      <w:r>
        <w:rPr>
          <w:rFonts w:ascii="Times New Roman" w:hAnsi="Times New Roman"/>
        </w:rPr>
        <w:t xml:space="preserve">In the profile page, users can change their the information simple way and  </w:t>
      </w:r>
      <w:r>
        <w:rPr>
          <w:rFonts w:ascii="Times New Roman" w:hAnsi="Times New Roman"/>
        </w:rPr>
        <w:t xml:space="preserve">database schemas </w:t>
      </w:r>
      <w:r>
        <w:rPr>
          <w:rFonts w:ascii="Times New Roman" w:hAnsi="Times New Roman"/>
        </w:rPr>
        <w:t>which has been uploaded by user will have been displayed. User can clicks the schema to view the tables and columns in new page which as referred as schema page.</w:t>
      </w:r>
    </w:p>
    <w:p>
      <w:pPr>
        <w:pStyle w:val="Normal"/>
        <w:rPr>
          <w:rFonts w:ascii="Times New Roman" w:hAnsi="Times New Roman"/>
        </w:rPr>
      </w:pPr>
      <w:r>
        <w:rPr/>
        <w:drawing>
          <wp:anchor behindDoc="0" distT="0" distB="0" distL="0" distR="0" simplePos="0" locked="0" layoutInCell="1" allowOverlap="1" relativeHeight="6">
            <wp:simplePos x="0" y="0"/>
            <wp:positionH relativeFrom="column">
              <wp:posOffset>66675</wp:posOffset>
            </wp:positionH>
            <wp:positionV relativeFrom="paragraph">
              <wp:posOffset>45085</wp:posOffset>
            </wp:positionV>
            <wp:extent cx="6120130" cy="259905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6120130" cy="2599055"/>
                    </a:xfrm>
                    <a:prstGeom prst="rect">
                      <a:avLst/>
                    </a:prstGeom>
                  </pic:spPr>
                </pic:pic>
              </a:graphicData>
            </a:graphic>
          </wp:anchor>
        </w:drawing>
      </w:r>
    </w:p>
    <w:p>
      <w:pPr>
        <w:pStyle w:val="Normal"/>
        <w:numPr>
          <w:ilvl w:val="0"/>
          <w:numId w:val="2"/>
        </w:numPr>
        <w:rPr/>
      </w:pPr>
      <w:r>
        <w:rPr>
          <w:rFonts w:ascii="Times New Roman" w:hAnsi="Times New Roman"/>
        </w:rPr>
        <w:t xml:space="preserve"> </w:t>
      </w:r>
      <w:r>
        <w:rPr>
          <w:rFonts w:ascii="Times New Roman" w:hAnsi="Times New Roman"/>
        </w:rPr>
        <w:t xml:space="preserve">In the schema page, user can type the natural language query and submit to the system. System will send this to the ln2sql. Ln2sql takes the natural language query and parses it  using database schema. The result which has been produced by ln2sql will be displayed in the same window. </w:t>
      </w:r>
    </w:p>
    <w:p>
      <w:pPr>
        <w:pStyle w:val="Normal"/>
        <w:rPr>
          <w:rFonts w:ascii="Times New Roman" w:hAnsi="Times New Roman"/>
        </w:rPr>
      </w:pPr>
      <w:r>
        <w:rPr/>
      </w:r>
    </w:p>
    <w:p>
      <w:pPr>
        <w:pStyle w:val="Normal"/>
        <w:rPr>
          <w:rFonts w:ascii="Times New Roman" w:hAnsi="Times New Roman"/>
        </w:rPr>
      </w:pPr>
      <w:r>
        <w:rPr/>
        <w:drawing>
          <wp:anchor behindDoc="0" distT="0" distB="0" distL="0" distR="0" simplePos="0" locked="0" layoutInCell="1" allowOverlap="1" relativeHeight="5">
            <wp:simplePos x="0" y="0"/>
            <wp:positionH relativeFrom="column">
              <wp:posOffset>-38100</wp:posOffset>
            </wp:positionH>
            <wp:positionV relativeFrom="paragraph">
              <wp:posOffset>59690</wp:posOffset>
            </wp:positionV>
            <wp:extent cx="6120130" cy="34658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3465830"/>
                    </a:xfrm>
                    <a:prstGeom prst="rect">
                      <a:avLst/>
                    </a:prstGeom>
                  </pic:spPr>
                </pic:pic>
              </a:graphicData>
            </a:graphic>
          </wp:anchor>
        </w:drawing>
      </w:r>
    </w:p>
    <w:p>
      <w:pPr>
        <w:pStyle w:val="Normal"/>
        <w:rPr>
          <w:rFonts w:ascii="Times New Roman" w:hAnsi="Times New Roman"/>
        </w:rPr>
      </w:pPr>
      <w:r>
        <w:rPr/>
      </w:r>
    </w:p>
    <w:p>
      <w:pPr>
        <w:pStyle w:val="Normal"/>
        <w:numPr>
          <w:ilvl w:val="0"/>
          <w:numId w:val="2"/>
        </w:numPr>
        <w:rPr/>
      </w:pPr>
      <w:r>
        <w:drawing>
          <wp:anchor behindDoc="0" distT="0" distB="0" distL="0" distR="0" simplePos="0" locked="0" layoutInCell="1" allowOverlap="1" relativeHeight="7">
            <wp:simplePos x="0" y="0"/>
            <wp:positionH relativeFrom="column">
              <wp:posOffset>66675</wp:posOffset>
            </wp:positionH>
            <wp:positionV relativeFrom="paragraph">
              <wp:posOffset>753745</wp:posOffset>
            </wp:positionV>
            <wp:extent cx="6120130" cy="28505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850515"/>
                    </a:xfrm>
                    <a:prstGeom prst="rect">
                      <a:avLst/>
                    </a:prstGeom>
                  </pic:spPr>
                </pic:pic>
              </a:graphicData>
            </a:graphic>
          </wp:anchor>
        </w:drawing>
      </w:r>
      <w:r>
        <w:rPr>
          <w:rFonts w:ascii="Times New Roman" w:hAnsi="Times New Roman"/>
        </w:rPr>
        <w:t xml:space="preserve">User can rate the product and it will be displayed in homepage and all users </w:t>
      </w:r>
      <w:r>
        <w:rPr>
          <w:rFonts w:ascii="Times New Roman" w:hAnsi="Times New Roman"/>
        </w:rPr>
        <w:t>using review page</w:t>
      </w:r>
    </w:p>
    <w:p>
      <w:pPr>
        <w:pStyle w:val="Normal"/>
        <w:rPr/>
      </w:pPr>
      <w:r>
        <w:rPr>
          <w:rFonts w:ascii="Times New Roman" w:hAnsi="Times New Roman"/>
        </w:rPr>
        <w:tab/>
        <w:tab/>
        <w:tab/>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4</Pages>
  <Words>178</Words>
  <Characters>789</Characters>
  <CharactersWithSpaces>968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2019-05-31T09:33:25Z</dcterms:created>
  <dc:creator/>
  <dc:description/>
  <dc:language>en-US</dc:language>
  <cp:lastModifiedBy/>
  <dcterms:modified xsi:type="dcterms:W3CDTF">2019-05-31T09:46:24Z</dcterms:modified>
  <cp:revision>1</cp:revision>
  <dc:subject/>
  <dc:title/>
</cp:coreProperties>
</file>