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2:</w:t>
      </w:r>
      <w:r>
        <w:t xml:space="preserve"> </w:t>
      </w:r>
      <w:r>
        <w:t xml:space="preserve">Juego</w:t>
      </w:r>
      <w:r>
        <w:t xml:space="preserve"> </w:t>
      </w:r>
      <w:r>
        <w:t xml:space="preserve">de</w:t>
      </w:r>
      <w:r>
        <w:t xml:space="preserve"> </w:t>
      </w:r>
      <w:r>
        <w:t xml:space="preserve">reflejos</w:t>
      </w:r>
      <w:r>
        <w:t xml:space="preserve"> </w:t>
      </w:r>
      <w:r>
        <w:t xml:space="preserve">en</w:t>
      </w:r>
      <w:r>
        <w:t xml:space="preserve"> </w:t>
      </w:r>
      <w:r>
        <w:t xml:space="preserve">assembly</w:t>
      </w:r>
      <w:r>
        <w:t xml:space="preserve"> </w:t>
      </w:r>
      <w:r>
        <w:t xml:space="preserve">sobre</w:t>
      </w:r>
      <w:r>
        <w:t xml:space="preserve"> </w:t>
      </w:r>
      <w:r>
        <w:t xml:space="preserve">Pochoco</w:t>
      </w:r>
      <w:r>
        <w:t xml:space="preserve"> </w:t>
      </w:r>
      <w:r>
        <w:t xml:space="preserve">SoC</w:t>
      </w:r>
    </w:p>
    <w:p>
      <w:pPr>
        <w:pStyle w:val="Subtitle"/>
      </w:pPr>
      <w:r>
        <w:t xml:space="preserve">ICC3302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</w:t>
      </w:r>
      <w:r>
        <w:t xml:space="preserve"> </w:t>
      </w:r>
      <w:r>
        <w:t xml:space="preserve">Computadores,</w:t>
      </w:r>
      <w:r>
        <w:t xml:space="preserve"> </w:t>
      </w:r>
      <w:r>
        <w:t xml:space="preserve">2026-2</w:t>
      </w:r>
    </w:p>
    <w:p>
      <w:pPr>
        <w:pStyle w:val="Author"/>
      </w:pPr>
      <w:r>
        <w:t xml:space="preserve">Integrantes:</w:t>
      </w:r>
      <w:r>
        <w:t xml:space="preserve"> </w:t>
      </w:r>
      <w:r>
        <w:t xml:space="preserve">______________________</w:t>
      </w:r>
    </w:p>
    <w:p>
      <w:pPr>
        <w:pStyle w:val="Date"/>
      </w:pPr>
      <w:r>
        <w:t xml:space="preserve">Octubre</w:t>
      </w:r>
      <w:r>
        <w:t xml:space="preserve"> </w:t>
      </w:r>
      <w:r>
        <w:t xml:space="preserve">2026</w:t>
      </w:r>
    </w:p>
    <w:bookmarkStart w:id="20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En este proyecto implementamos un juego de reflejos que corre sobre el Espino Core, el procesador</w:t>
      </w:r>
      <w:r>
        <w:t xml:space="preserve"> </w:t>
      </w:r>
      <w:r>
        <w:t xml:space="preserve">del Pochoco SoC, sintetizado en la FPGA Lattice iCE40 HX1K de la Nandland Go Board.</w:t>
      </w:r>
    </w:p>
    <w:p>
      <w:pPr>
        <w:pStyle w:val="BodyText"/>
      </w:pPr>
      <w:r>
        <w:t xml:space="preserve">El trabajo tiene tres partes que se conectan entre sí: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Hardware.</w:t>
      </w:r>
      <w:r>
        <w:t xml:space="preserve"> </w:t>
      </w:r>
      <w:r>
        <w:t xml:space="preserve">Modificamos el SoC para agregar un contador de ciclos de reloj que el programa</w:t>
      </w:r>
      <w:r>
        <w:t xml:space="preserve"> </w:t>
      </w:r>
      <w:r>
        <w:t xml:space="preserve">pueda leer, y creamos un módulo superior propio (</w:t>
      </w:r>
      <w:r>
        <w:rPr>
          <w:rStyle w:val="VerbatimChar"/>
        </w:rPr>
        <w:t xml:space="preserve">game_top.v</w:t>
      </w:r>
      <w:r>
        <w:t xml:space="preserve">) que es el que se sintetiza.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Assembler.</w:t>
      </w:r>
      <w:r>
        <w:t xml:space="preserve"> </w:t>
      </w:r>
      <w:r>
        <w:t xml:space="preserve">Escribimos en Python un programa (</w:t>
      </w:r>
      <w:r>
        <w:rPr>
          <w:rStyle w:val="VerbatimChar"/>
        </w:rPr>
        <w:t xml:space="preserve">assembler/asm.py</w:t>
      </w:r>
      <w:r>
        <w:t xml:space="preserve">) que traduce el código</w:t>
      </w:r>
      <w:r>
        <w:t xml:space="preserve"> </w:t>
      </w:r>
      <w:r>
        <w:t xml:space="preserve">assembly a código máquina, es decir, a las palabras de 32 bits que entiende el procesador.</w:t>
      </w:r>
      <w:r>
        <w:t xml:space="preserve"> </w:t>
      </w:r>
      <w:r>
        <w:t xml:space="preserve">No usamos el assembler oficial de RISC-V.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Juego.</w:t>
      </w:r>
      <w:r>
        <w:t xml:space="preserve"> </w:t>
      </w:r>
      <w:r>
        <w:t xml:space="preserve">Escribimos el juego en assembly (</w:t>
      </w:r>
      <w:r>
        <w:rPr>
          <w:rStyle w:val="VerbatimChar"/>
        </w:rPr>
        <w:t xml:space="preserve">sw/game.s</w:t>
      </w:r>
      <w:r>
        <w:t xml:space="preserve">). El assembler lo convierte en</w:t>
      </w:r>
      <w:r>
        <w:t xml:space="preserve"> </w:t>
      </w:r>
      <w:r>
        <w:rPr>
          <w:rStyle w:val="VerbatimChar"/>
        </w:rPr>
        <w:t xml:space="preserve">sw/game.hex</w:t>
      </w:r>
      <w:r>
        <w:t xml:space="preserve">, y ese archivo se carga en la memoria del SoC cuando se sintetiza el diseño.</w:t>
      </w:r>
    </w:p>
    <w:p>
      <w:pPr>
        <w:pStyle w:val="FirstParagraph"/>
      </w:pPr>
      <w:r>
        <w:t xml:space="preserve">El recorrido completo es el siguiente:</w:t>
      </w:r>
      <w:r>
        <w:t xml:space="preserve"> </w:t>
      </w:r>
      <w:r>
        <w:rPr>
          <w:rStyle w:val="VerbatimChar"/>
        </w:rPr>
        <w:t xml:space="preserve">game.s</w:t>
      </w:r>
      <w:r>
        <w:t xml:space="preserve"> </w:t>
      </w:r>
      <w:r>
        <w:t xml:space="preserve">pasa por nuestro assembler y se convierte en</w:t>
      </w:r>
      <w:r>
        <w:t xml:space="preserve"> </w:t>
      </w:r>
      <w:r>
        <w:rPr>
          <w:rStyle w:val="VerbatimChar"/>
        </w:rPr>
        <w:t xml:space="preserve">game.hex</w:t>
      </w:r>
      <w:r>
        <w:t xml:space="preserve">; luego yosys, nextpnr e icepack generan el bitstream con el procesador y el programa</w:t>
      </w:r>
      <w:r>
        <w:t xml:space="preserve"> </w:t>
      </w:r>
      <w:r>
        <w:t xml:space="preserve">ya cargado en la memoria; finalmente iceprog lo graba en la placa.</w:t>
      </w:r>
    </w:p>
    <w:bookmarkEnd w:id="20"/>
    <w:bookmarkStart w:id="25" w:name="arquitectura-del-sistema"/>
    <w:p>
      <w:pPr>
        <w:pStyle w:val="Heading1"/>
      </w:pPr>
      <w:r>
        <w:t xml:space="preserve">2. Arquitectura del sistema</w:t>
      </w:r>
    </w:p>
    <w:bookmarkStart w:id="21" w:name="qué-es-cada-pieza"/>
    <w:p>
      <w:pPr>
        <w:pStyle w:val="Heading2"/>
      </w:pPr>
      <w:r>
        <w:t xml:space="preserve">2.1 Qué es cada pieza</w:t>
      </w:r>
    </w:p>
    <w:p>
      <w:pPr>
        <w:pStyle w:val="FirstParagraph"/>
      </w:pPr>
      <w:r>
        <w:rPr>
          <w:bCs/>
          <w:b/>
        </w:rPr>
        <w:t xml:space="preserve">Espino Core</w:t>
      </w:r>
      <w:r>
        <w:t xml:space="preserve"> </w:t>
      </w:r>
      <w:r>
        <w:t xml:space="preserve">es el procesador. Implementa RV32E, que es la versión de RISC-V de 32 bits con 16</w:t>
      </w:r>
      <w:r>
        <w:t xml:space="preserve"> </w:t>
      </w:r>
      <w:r>
        <w:t xml:space="preserve">registros (x0 a x15). Tiene una particularidad importante: las instrucciones de desplazamiento</w:t>
      </w:r>
      <w:r>
        <w:t xml:space="preserve"> </w:t>
      </w:r>
      <w:r>
        <w:t xml:space="preserve">(shifts) se decodifican pero están deshabilitadas en la ALU para ahorrar espacio en la FPGA, así</w:t>
      </w:r>
      <w:r>
        <w:t xml:space="preserve"> </w:t>
      </w:r>
      <w:r>
        <w:t xml:space="preserve">que en la práctica se ejecutan como una suma. Además RV32E no incluye multiplicación ni división.</w:t>
      </w:r>
      <w:r>
        <w:t xml:space="preserve"> </w:t>
      </w:r>
      <w:r>
        <w:t xml:space="preserve">Estas dos limitaciones influyeron en cómo escribimos el juego.</w:t>
      </w:r>
    </w:p>
    <w:p>
      <w:pPr>
        <w:pStyle w:val="BodyText"/>
      </w:pPr>
      <w:r>
        <w:rPr>
          <w:bCs/>
          <w:b/>
        </w:rPr>
        <w:t xml:space="preserve">Pochoco SoC</w:t>
      </w:r>
      <w:r>
        <w:t xml:space="preserve"> </w:t>
      </w:r>
      <w:r>
        <w:t xml:space="preserve">conecta el procesador con una memoria RAM (donde están juntos el programa y los</w:t>
      </w:r>
      <w:r>
        <w:t xml:space="preserve"> </w:t>
      </w:r>
      <w:r>
        <w:t xml:space="preserve">datos) y con los periféricos de la placa: displays de 7 segmentos, LEDs y botones.</w:t>
      </w:r>
    </w:p>
    <w:p>
      <w:pPr>
        <w:pStyle w:val="BodyText"/>
      </w:pPr>
      <w:r>
        <w:rPr>
          <w:bCs/>
          <w:b/>
        </w:rPr>
        <w:t xml:space="preserve">game_top</w:t>
      </w:r>
      <w:r>
        <w:t xml:space="preserve"> </w:t>
      </w:r>
      <w:r>
        <w:t xml:space="preserve">es el módulo que pide el enunciado. No tiene lógica propia: solo instancia el</w:t>
      </w:r>
      <w:r>
        <w:t xml:space="preserve"> </w:t>
      </w:r>
      <w:r>
        <w:rPr>
          <w:rStyle w:val="VerbatimChar"/>
        </w:rPr>
        <w:t xml:space="preserve">pochoco_soc</w:t>
      </w:r>
      <w:r>
        <w:t xml:space="preserve">, le indica qué archivo de memoria cargar (</w:t>
      </w:r>
      <w:r>
        <w:rPr>
          <w:rStyle w:val="VerbatimChar"/>
        </w:rPr>
        <w:t xml:space="preserve">sw/game.hex</w:t>
      </w:r>
      <w:r>
        <w:t xml:space="preserve">) y conecta sus puertos a los</w:t>
      </w:r>
      <w:r>
        <w:t xml:space="preserve"> </w:t>
      </w:r>
      <w:r>
        <w:t xml:space="preserve">pines de la placa. Como usamos los mismos nombres de puertos que el archivo</w:t>
      </w:r>
      <w:r>
        <w:t xml:space="preserve"> </w:t>
      </w:r>
      <w:r>
        <w:rPr>
          <w:rStyle w:val="VerbatimChar"/>
        </w:rPr>
        <w:t xml:space="preserve">goboard.pcf</w:t>
      </w:r>
      <w:r>
        <w:t xml:space="preserve">, no fue</w:t>
      </w:r>
      <w:r>
        <w:t xml:space="preserve"> </w:t>
      </w:r>
      <w:r>
        <w:t xml:space="preserve">necesario cambiar la asignación de pines. En el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cambiamos</w:t>
      </w:r>
      <w:r>
        <w:t xml:space="preserve"> </w:t>
      </w:r>
      <w:r>
        <w:rPr>
          <w:rStyle w:val="VerbatimChar"/>
        </w:rPr>
        <w:t xml:space="preserve">TOP := game_top</w:t>
      </w:r>
      <w:r>
        <w:t xml:space="preserve"> </w:t>
      </w:r>
      <w:r>
        <w:t xml:space="preserve">para que se</w:t>
      </w:r>
      <w:r>
        <w:t xml:space="preserve"> </w:t>
      </w:r>
      <w:r>
        <w:t xml:space="preserve">sintetice este módulo.</w:t>
      </w:r>
    </w:p>
    <w:bookmarkEnd w:id="21"/>
    <w:bookmarkStart w:id="22" w:name="X7948e365dbd47dfd49be48fd9d30a581b358c3e"/>
    <w:p>
      <w:pPr>
        <w:pStyle w:val="Heading2"/>
      </w:pPr>
      <w:r>
        <w:t xml:space="preserve">2.2 Cómo se comunica el programa con la placa</w:t>
      </w:r>
    </w:p>
    <w:p>
      <w:pPr>
        <w:pStyle w:val="FirstParagraph"/>
      </w:pPr>
      <w:r>
        <w:t xml:space="preserve">El procesador no tiene instrucciones especiales para prender un LED o leer un botón. En cambio, se</w:t>
      </w:r>
      <w:r>
        <w:t xml:space="preserve"> </w:t>
      </w:r>
      <w:r>
        <w:t xml:space="preserve">usa I/O mapeada en memoria: ciertas direcciones no corresponden a la RAM sino a registros de los</w:t>
      </w:r>
      <w:r>
        <w:t xml:space="preserve"> </w:t>
      </w:r>
      <w:r>
        <w:t xml:space="preserve">periféricos. El SoC mira el bit 31 de la dirección; si está en 1, la lectura o escritura va a los</w:t>
      </w:r>
      <w:r>
        <w:t xml:space="preserve"> </w:t>
      </w:r>
      <w:r>
        <w:t xml:space="preserve">periféricos en vez de a la RAM.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 (un byte, cada nibble es un dígito)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0x8000_0004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LEDs (4 bits)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0x8000_0008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Botones (4 bits, 1 = apretado)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0x8000_000C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de ciclos (agregado por nosotros)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</w:t>
            </w:r>
          </w:p>
        </w:tc>
      </w:tr>
    </w:tbl>
    <w:p>
      <w:pPr>
        <w:pStyle w:val="BodyText"/>
      </w:pPr>
      <w:r>
        <w:t xml:space="preserve">Por ejemplo, para prender todos los LEDs el programa guarda la dirección base en un registro y</w:t>
      </w:r>
      <w:r>
        <w:t xml:space="preserve"> </w:t>
      </w:r>
      <w:r>
        <w:t xml:space="preserve">escribe el valor 15 (1111 en binario) con un store:</w:t>
      </w:r>
    </w:p>
    <w:p>
      <w:pPr>
        <w:pStyle w:val="SourceCode"/>
      </w:pPr>
      <w:r>
        <w:rPr>
          <w:rStyle w:val="VerbatimChar"/>
        </w:rPr>
        <w:t xml:space="preserve">lui  x2, 0x80000      # x2 = 0x80000000</w:t>
      </w:r>
      <w:r>
        <w:br/>
      </w:r>
      <w:r>
        <w:rPr>
          <w:rStyle w:val="VerbatimChar"/>
        </w:rPr>
        <w:t xml:space="preserve">addi x3, x0, 15       # x3 = 1111</w:t>
      </w:r>
      <w:r>
        <w:br/>
      </w:r>
      <w:r>
        <w:rPr>
          <w:rStyle w:val="VerbatimChar"/>
        </w:rPr>
        <w:t xml:space="preserve">sw   x3, 4(x2)        # escribe en 0x80000004 -&gt; se prenden los 4 LEDs</w:t>
      </w:r>
    </w:p>
    <w:bookmarkEnd w:id="22"/>
    <w:bookmarkStart w:id="23" w:name="modificación-al-rtl-contador-de-ciclos"/>
    <w:p>
      <w:pPr>
        <w:pStyle w:val="Heading2"/>
      </w:pPr>
      <w:r>
        <w:t xml:space="preserve">2.3 Modificación al RTL: contador de ciclos</w:t>
      </w:r>
    </w:p>
    <w:p>
      <w:pPr>
        <w:pStyle w:val="FirstParagraph"/>
      </w:pPr>
      <w:r>
        <w:t xml:space="preserve">Para medir tiempos el programa necesita saber cuánto tiempo ha pasado. Agregamos en</w:t>
      </w:r>
      <w:r>
        <w:t xml:space="preserve"> </w:t>
      </w:r>
      <w:r>
        <w:rPr>
          <w:rStyle w:val="VerbatimChar"/>
        </w:rPr>
        <w:t xml:space="preserve">pochoco_periph.v</w:t>
      </w:r>
      <w:r>
        <w:t xml:space="preserve"> </w:t>
      </w:r>
      <w:r>
        <w:t xml:space="preserve">un registro de 32 bits que aumenta en 1 en cada flanco de subida del reloj y</w:t>
      </w:r>
      <w:r>
        <w:t xml:space="preserve"> </w:t>
      </w:r>
      <w:r>
        <w:t xml:space="preserve">se reinicia junto con el resto del sistema:</w:t>
      </w:r>
    </w:p>
    <w:p>
      <w:pPr>
        <w:pStyle w:val="SourceCode"/>
      </w:pPr>
      <w:r>
        <w:rPr>
          <w:rStyle w:val="VerbatimChar"/>
        </w:rPr>
        <w:t xml:space="preserve">reg [31:0] cyc_q;</w:t>
      </w:r>
      <w:r>
        <w:br/>
      </w:r>
      <w:r>
        <w:rPr>
          <w:rStyle w:val="VerbatimChar"/>
        </w:rPr>
        <w:t xml:space="preserve">always @(posedge clk_i or negedge rst_ni) begin</w:t>
      </w:r>
      <w:r>
        <w:br/>
      </w:r>
      <w:r>
        <w:rPr>
          <w:rStyle w:val="VerbatimChar"/>
        </w:rPr>
        <w:t xml:space="preserve">  if (!rst_ni) cyc_q &lt;= 32'b0;</w:t>
      </w:r>
      <w:r>
        <w:br/>
      </w:r>
      <w:r>
        <w:rPr>
          <w:rStyle w:val="VerbatimChar"/>
        </w:rPr>
        <w:t xml:space="preserve">  else         cyc_q &lt;= cyc_q + 32'd1;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y lo agregamos al bloque de lectura del periférico:</w:t>
      </w:r>
    </w:p>
    <w:p>
      <w:pPr>
        <w:pStyle w:val="SourceCode"/>
      </w:pPr>
      <w:r>
        <w:rPr>
          <w:rStyle w:val="VerbatimChar"/>
        </w:rPr>
        <w:t xml:space="preserve">6'd3: rdata_o &lt;= cyc_q;   // contador de ciclos (offset 0x0C)</w:t>
      </w:r>
    </w:p>
    <w:p>
      <w:pPr>
        <w:pStyle w:val="FirstParagraph"/>
      </w:pPr>
      <w:r>
        <w:t xml:space="preserve">El periférico elige el registro usando</w:t>
      </w:r>
      <w:r>
        <w:t xml:space="preserve"> </w:t>
      </w:r>
      <w:r>
        <w:rPr>
          <w:rStyle w:val="VerbatimChar"/>
        </w:rPr>
        <w:t xml:space="preserve">addr[7:2]</w:t>
      </w:r>
      <w:r>
        <w:t xml:space="preserve">, que es la dirección dividida por 4. Por eso el</w:t>
      </w:r>
      <w:r>
        <w:t xml:space="preserve"> </w:t>
      </w:r>
      <w:r>
        <w:t xml:space="preserve">offset 0x0C corresponde al caso 3 (los botones, en 0x08, son el caso 2). Desde el programa el</w:t>
      </w:r>
      <w:r>
        <w:t xml:space="preserve"> </w:t>
      </w:r>
      <w:r>
        <w:t xml:space="preserve">contador se lee con</w:t>
      </w:r>
      <w:r>
        <w:t xml:space="preserve"> </w:t>
      </w:r>
      <w:r>
        <w:rPr>
          <w:rStyle w:val="VerbatimChar"/>
        </w:rPr>
        <w:t xml:space="preserve">lw x?, 12(x2)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Cómo se mide un intervalo.</w:t>
      </w:r>
      <w:r>
        <w:t xml:space="preserve"> </w:t>
      </w:r>
      <w:r>
        <w:t xml:space="preserve">Se lee el contador al principio, se vuelve a leer al final y se</w:t>
      </w:r>
      <w:r>
        <w:t xml:space="preserve"> </w:t>
      </w:r>
      <w:r>
        <w:t xml:space="preserve">restan los dos valores. El resultado es la cantidad de ciclos que pasaron.</w:t>
      </w:r>
    </w:p>
    <w:p>
      <w:pPr>
        <w:pStyle w:val="BodyText"/>
      </w:pPr>
      <w:r>
        <w:rPr>
          <w:bCs/>
          <w:b/>
        </w:rPr>
        <w:t xml:space="preserve">Qué pasa cuando el contador se desborda.</w:t>
      </w:r>
      <w:r>
        <w:t xml:space="preserve"> </w:t>
      </w:r>
      <w:r>
        <w:t xml:space="preserve">Un registro de 32 bits llega a su máximo y vuelve a 0</w:t>
      </w:r>
      <w:r>
        <w:t xml:space="preserve"> </w:t>
      </w:r>
      <w:r>
        <w:t xml:space="preserve">cada 2^32 / 25.000.000 = 171,8 segundos. Esto no es un problema: la resta se hace en módulo 2^32, así</w:t>
      </w:r>
      <w:r>
        <w:t xml:space="preserve"> </w:t>
      </w:r>
      <w:r>
        <w:t xml:space="preserve">que aunque el contador haya dado la vuelta entre las dos lecturas, la diferencia sigue siendo</w:t>
      </w:r>
      <w:r>
        <w:t xml:space="preserve"> </w:t>
      </w:r>
      <w:r>
        <w:t xml:space="preserve">correcta. Lo único que se necesita es que el intervalo medido sea menor a 171 segundos, y todos los</w:t>
      </w:r>
      <w:r>
        <w:t xml:space="preserve"> </w:t>
      </w:r>
      <w:r>
        <w:t xml:space="preserve">del juego lo son.</w:t>
      </w:r>
    </w:p>
    <w:p>
      <w:pPr>
        <w:pStyle w:val="BodyText"/>
      </w:pPr>
      <w:r>
        <w:rPr>
          <w:bCs/>
          <w:b/>
        </w:rPr>
        <w:t xml:space="preserve">Por qué en hardware.</w:t>
      </w:r>
      <w:r>
        <w:t xml:space="preserve"> </w:t>
      </w:r>
      <w:r>
        <w:t xml:space="preserve">Otra opción era contar vueltas de un loop, pero el tiempo que tarda cada</w:t>
      </w:r>
      <w:r>
        <w:t xml:space="preserve"> </w:t>
      </w:r>
      <w:r>
        <w:t xml:space="preserve">instrucción en el Espino no es constante (los accesos a memoria tienen esperas), así que la medición</w:t>
      </w:r>
      <w:r>
        <w:t xml:space="preserve"> </w:t>
      </w:r>
      <w:r>
        <w:t xml:space="preserve">sería imprecisa. Con el contador el tiempo es exacto al ciclo.</w:t>
      </w:r>
    </w:p>
    <w:bookmarkEnd w:id="23"/>
    <w:bookmarkStart w:id="24" w:name="recursos-de-la-fpga"/>
    <w:p>
      <w:pPr>
        <w:pStyle w:val="Heading2"/>
      </w:pPr>
      <w:r>
        <w:t xml:space="preserve">2.4 Recursos de la FPGA</w:t>
      </w:r>
    </w:p>
    <w:p>
      <w:pPr>
        <w:pStyle w:val="FirstParagraph"/>
      </w:pPr>
      <w:r>
        <w:t xml:space="preserve">Después de la síntesis y el place &amp; route, el diseño completo usa: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Celdas lógicas (LUT de 4 entradas + flip-flop)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1159 de 1280 (90 %)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Bloques de memoria (SB_RAM40_4K)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de 16 (75 %)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Frecuencia máxima estimada por nextpnr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MHz (la placa funciona a 25 MHz)</w:t>
            </w:r>
          </w:p>
        </w:tc>
      </w:tr>
    </w:tbl>
    <w:p>
      <w:pPr>
        <w:pStyle w:val="BodyText"/>
      </w:pPr>
      <w:r>
        <w:t xml:space="preserve">Como quedaban pocas celdas libres, decidimos no agregar más hardware (por ejemplo un divisor o</w:t>
      </w:r>
      <w:r>
        <w:t xml:space="preserve"> </w:t>
      </w:r>
      <w:r>
        <w:t xml:space="preserve">habilitar los shifts) y resolver las divisiones por software.</w:t>
      </w:r>
    </w:p>
    <w:bookmarkEnd w:id="24"/>
    <w:bookmarkEnd w:id="25"/>
    <w:bookmarkStart w:id="29" w:name="temporización"/>
    <w:p>
      <w:pPr>
        <w:pStyle w:val="Heading1"/>
      </w:pPr>
      <w:r>
        <w:t xml:space="preserve">3. Temporización</w:t>
      </w:r>
    </w:p>
    <w:bookmarkStart w:id="26" w:name="frecuencia-de-reloj-y-constantes"/>
    <w:p>
      <w:pPr>
        <w:pStyle w:val="Heading2"/>
      </w:pPr>
      <w:r>
        <w:t xml:space="preserve">3.1 Frecuencia de reloj y constantes</w:t>
      </w:r>
    </w:p>
    <w:p>
      <w:pPr>
        <w:pStyle w:val="FirstParagraph"/>
      </w:pPr>
      <w:r>
        <w:t xml:space="preserve">La Go Board tiene un oscilador de</w:t>
      </w:r>
      <w:r>
        <w:t xml:space="preserve"> </w:t>
      </w:r>
      <w:r>
        <w:rPr>
          <w:bCs/>
          <w:b/>
        </w:rPr>
        <w:t xml:space="preserve">25 MHz</w:t>
      </w:r>
      <w:r>
        <w:t xml:space="preserve">. Eso significa 25.000.000 de ciclos por segundo, y</w:t>
      </w:r>
      <w:r>
        <w:t xml:space="preserve"> </w:t>
      </w:r>
      <w:r>
        <w:t xml:space="preserve">cada ciclo dura 1 / 25.000.000 = 40 ns. A partir de esto calculamos todas las constantes del juego,</w:t>
      </w:r>
      <w:r>
        <w:t xml:space="preserve"> </w:t>
      </w:r>
      <w:r>
        <w:t xml:space="preserve">que están definidas con</w:t>
      </w:r>
      <w:r>
        <w:t xml:space="preserve"> </w:t>
      </w:r>
      <w:r>
        <w:rPr>
          <w:rStyle w:val="VerbatimChar"/>
        </w:rPr>
        <w:t xml:space="preserve">.equ</w:t>
      </w:r>
      <w:r>
        <w:t xml:space="preserve"> </w:t>
      </w:r>
      <w:r>
        <w:t xml:space="preserve">al principio de</w:t>
      </w:r>
      <w:r>
        <w:t xml:space="preserve"> </w:t>
      </w:r>
      <w:r>
        <w:rPr>
          <w:rStyle w:val="VerbatimChar"/>
        </w:rPr>
        <w:t xml:space="preserve">game.s</w:t>
      </w:r>
      <w:r>
        <w:t xml:space="preserve"> </w:t>
      </w:r>
      <w:r>
        <w:t xml:space="preserve">para poder cambiarlas fácilmente: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Ciclos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Para qué se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CICLOS_3S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 × 25.000.000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con los 4 LEDs prendidos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CICLOS_DECIMA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 s × 25.000.000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 en que se muestra el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CICLOS_ERROR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 × 25.000.000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mostrando</w:t>
            </w:r>
            <w:r>
              <w:t xml:space="preserve"> </w:t>
            </w:r>
            <w:r>
              <w:t xml:space="preserve">“</w:t>
            </w:r>
            <w:r>
              <w:t xml:space="preserve">EE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CICLOS_REBOTE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 s × 25.000.000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antirrebote de los botones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CICLOS_PARPADEO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s × 25.000.000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parpadeo de los LEDs al final</w:t>
            </w:r>
          </w:p>
        </w:tc>
      </w:tr>
    </w:tbl>
    <w:bookmarkEnd w:id="26"/>
    <w:bookmarkStart w:id="27" w:name="espera-de-tres-segundos"/>
    <w:p>
      <w:pPr>
        <w:pStyle w:val="Heading2"/>
      </w:pPr>
      <w:r>
        <w:t xml:space="preserve">3.2 Espera de tres segundos</w:t>
      </w:r>
    </w:p>
    <w:p>
      <w:pPr>
        <w:pStyle w:val="FirstParagraph"/>
      </w:pPr>
      <w:r>
        <w:t xml:space="preserve">Todas las esperas se hacen con la subrutina</w:t>
      </w:r>
      <w:r>
        <w:t xml:space="preserve"> </w:t>
      </w:r>
      <w:r>
        <w:rPr>
          <w:rStyle w:val="VerbatimChar"/>
        </w:rPr>
        <w:t xml:space="preserve">esperar</w:t>
      </w:r>
      <w:r>
        <w:t xml:space="preserve">, que recibe en x6 la cantidad de ciclos:</w:t>
      </w:r>
    </w:p>
    <w:p>
      <w:pPr>
        <w:pStyle w:val="SourceCode"/>
      </w:pPr>
      <w:r>
        <w:rPr>
          <w:rStyle w:val="VerbatimChar"/>
        </w:rPr>
        <w:t xml:space="preserve">esperar:</w:t>
      </w:r>
      <w:r>
        <w:br/>
      </w:r>
      <w:r>
        <w:rPr>
          <w:rStyle w:val="VerbatimChar"/>
        </w:rPr>
        <w:t xml:space="preserve">    lw   x14, 12(x2)          # t0 = contador al empezar</w:t>
      </w:r>
      <w:r>
        <w:br/>
      </w:r>
      <w:r>
        <w:rPr>
          <w:rStyle w:val="VerbatimChar"/>
        </w:rPr>
        <w:t xml:space="preserve">esperar_loop:</w:t>
      </w:r>
      <w:r>
        <w:br/>
      </w:r>
      <w:r>
        <w:rPr>
          <w:rStyle w:val="VerbatimChar"/>
        </w:rPr>
        <w:t xml:space="preserve">    lw   x15, 12(x2)          # t = contador ahora</w:t>
      </w:r>
      <w:r>
        <w:br/>
      </w:r>
      <w:r>
        <w:rPr>
          <w:rStyle w:val="VerbatimChar"/>
        </w:rPr>
        <w:t xml:space="preserve">    sub  x15, x15, x14        # t - t0 = ciclos que han pasado</w:t>
      </w:r>
      <w:r>
        <w:br/>
      </w:r>
      <w:r>
        <w:rPr>
          <w:rStyle w:val="VerbatimChar"/>
        </w:rPr>
        <w:t xml:space="preserve">    bltu x15, x6, esperar_loop  # si todavía no llega a x6, sigue esperando</w:t>
      </w:r>
      <w:r>
        <w:br/>
      </w:r>
      <w:r>
        <w:rPr>
          <w:rStyle w:val="VerbatimChar"/>
        </w:rPr>
        <w:t xml:space="preserve">    ret</w:t>
      </w:r>
    </w:p>
    <w:p>
      <w:pPr>
        <w:pStyle w:val="FirstParagraph"/>
      </w:pPr>
      <w:r>
        <w:t xml:space="preserve">Se usa</w:t>
      </w:r>
      <w:r>
        <w:t xml:space="preserve"> </w:t>
      </w:r>
      <w:r>
        <w:rPr>
          <w:rStyle w:val="VerbatimChar"/>
        </w:rPr>
        <w:t xml:space="preserve">bltu</w:t>
      </w:r>
      <w:r>
        <w:t xml:space="preserve"> </w:t>
      </w:r>
      <w:r>
        <w:t xml:space="preserve">(comparación sin signo) porque una cantidad de ciclos nunca es negativa. Para la</w:t>
      </w:r>
      <w:r>
        <w:t xml:space="preserve"> </w:t>
      </w:r>
      <w:r>
        <w:t xml:space="preserve">fase inicial se carga</w:t>
      </w:r>
      <w:r>
        <w:t xml:space="preserve"> </w:t>
      </w:r>
      <w:r>
        <w:rPr>
          <w:rStyle w:val="VerbatimChar"/>
        </w:rPr>
        <w:t xml:space="preserve">x6 = CICLOS_3S</w:t>
      </w:r>
      <w:r>
        <w:t xml:space="preserve"> </w:t>
      </w:r>
      <w:r>
        <w:t xml:space="preserve">y se llama a</w:t>
      </w:r>
      <w:r>
        <w:t xml:space="preserve"> </w:t>
      </w:r>
      <w:r>
        <w:rPr>
          <w:rStyle w:val="VerbatimChar"/>
        </w:rPr>
        <w:t xml:space="preserve">esperar</w:t>
      </w:r>
      <w:r>
        <w:t xml:space="preserve">. La espera dura 75.000.000 ciclos más</w:t>
      </w:r>
      <w:r>
        <w:t xml:space="preserve"> </w:t>
      </w:r>
      <w:r>
        <w:t xml:space="preserve">lo que tarde la última vuelta del loop (unos pocos ciclos). Después se llama a</w:t>
      </w:r>
      <w:r>
        <w:t xml:space="preserve"> </w:t>
      </w:r>
      <w:r>
        <w:rPr>
          <w:rStyle w:val="VerbatimChar"/>
        </w:rPr>
        <w:t xml:space="preserve">soltar</w:t>
      </w:r>
      <w:r>
        <w:t xml:space="preserve">, que espera</w:t>
      </w:r>
      <w:r>
        <w:t xml:space="preserve"> </w:t>
      </w:r>
      <w:r>
        <w:t xml:space="preserve">que ningún botón esté apretado. Por lo tanto la fase con los cuatro LEDs dura</w:t>
      </w:r>
      <w:r>
        <w:t xml:space="preserve"> </w:t>
      </w:r>
      <w:r>
        <w:rPr>
          <w:bCs/>
          <w:b/>
        </w:rPr>
        <w:t xml:space="preserve">al menos</w:t>
      </w:r>
      <w:r>
        <w:t xml:space="preserve"> </w:t>
      </w:r>
      <w:r>
        <w:t xml:space="preserve">3</w:t>
      </w:r>
      <w:r>
        <w:t xml:space="preserve"> </w:t>
      </w:r>
      <w:r>
        <w:t xml:space="preserve">segundos, como pide el enunciado.</w:t>
      </w:r>
    </w:p>
    <w:bookmarkEnd w:id="27"/>
    <w:bookmarkStart w:id="28" w:name="X3b0e41bc450ffe80099c3386296c7d0d4195fc1"/>
    <w:p>
      <w:pPr>
        <w:pStyle w:val="Heading2"/>
      </w:pPr>
      <w:r>
        <w:t xml:space="preserve">3.3 Conversión de ciclos a décimas de segundo</w:t>
      </w:r>
    </w:p>
    <w:p>
      <w:pPr>
        <w:pStyle w:val="FirstParagraph"/>
      </w:pPr>
      <w:r>
        <w:t xml:space="preserve">Una décima de segundo son 2.500.000 ciclos, entonces:</w:t>
      </w:r>
    </w:p>
    <w:p>
      <w:pPr>
        <w:pStyle w:val="SourceCode"/>
      </w:pPr>
      <w:r>
        <w:rPr>
          <w:rStyle w:val="VerbatimChar"/>
        </w:rPr>
        <w:t xml:space="preserve">décimas = parte entera de (ciclos / 2.500.000)</w:t>
      </w:r>
    </w:p>
    <w:p>
      <w:pPr>
        <w:pStyle w:val="FirstParagraph"/>
      </w:pPr>
      <w:r>
        <w:t xml:space="preserve">Como el Espino no tiene instrucción de división, la hacemos con restas sucesivas: mientras queden</w:t>
      </w:r>
      <w:r>
        <w:t xml:space="preserve"> </w:t>
      </w:r>
      <w:r>
        <w:t xml:space="preserve">al menos 2.500.000 ciclos, se restan y se suma 1 al resultado.</w:t>
      </w:r>
    </w:p>
    <w:p>
      <w:pPr>
        <w:pStyle w:val="SourceCode"/>
      </w:pPr>
      <w:r>
        <w:rPr>
          <w:rStyle w:val="VerbatimChar"/>
        </w:rPr>
        <w:t xml:space="preserve">    sub  x5, x4, x12          # ciclos = t_final - t_inicio</w:t>
      </w:r>
      <w:r>
        <w:br/>
      </w:r>
      <w:r>
        <w:rPr>
          <w:rStyle w:val="VerbatimChar"/>
        </w:rPr>
        <w:t xml:space="preserve">    addi x13, x0, 0           # décimas = 0</w:t>
      </w:r>
      <w:r>
        <w:br/>
      </w:r>
      <w:r>
        <w:rPr>
          <w:rStyle w:val="VerbatimChar"/>
        </w:rPr>
        <w:t xml:space="preserve">    li   x7, CICLOS_DECIMA</w:t>
      </w:r>
      <w:r>
        <w:br/>
      </w:r>
      <w:r>
        <w:rPr>
          <w:rStyle w:val="VerbatimChar"/>
        </w:rPr>
        <w:t xml:space="preserve">a_decimas:</w:t>
      </w:r>
      <w:r>
        <w:br/>
      </w:r>
      <w:r>
        <w:rPr>
          <w:rStyle w:val="VerbatimChar"/>
        </w:rPr>
        <w:t xml:space="preserve">    bltu x5, x7, decimas_listo  # si quedan menos de 2.500.000, terminamos</w:t>
      </w:r>
      <w:r>
        <w:br/>
      </w:r>
      <w:r>
        <w:rPr>
          <w:rStyle w:val="VerbatimChar"/>
        </w:rPr>
        <w:t xml:space="preserve">    sub  x5, x5, x7</w:t>
      </w:r>
      <w:r>
        <w:br/>
      </w:r>
      <w:r>
        <w:rPr>
          <w:rStyle w:val="VerbatimChar"/>
        </w:rPr>
        <w:t xml:space="preserve">    addi x13, x13, 1</w:t>
      </w:r>
      <w:r>
        <w:br/>
      </w:r>
      <w:r>
        <w:rPr>
          <w:rStyle w:val="VerbatimChar"/>
        </w:rPr>
        <w:t xml:space="preserve">    j    a_decimas</w:t>
      </w:r>
    </w:p>
    <w:p>
      <w:pPr>
        <w:pStyle w:val="FirstParagraph"/>
      </w:pPr>
      <w:r>
        <w:t xml:space="preserve">Por ejemplo, si el jugador se demora 9.300.000 ciclos (0,372 s), el loop resta 3 veces y quedan</w:t>
      </w:r>
      <w:r>
        <w:t xml:space="preserve"> </w:t>
      </w:r>
      <w:r>
        <w:t xml:space="preserve">1.800.000 ciclos, que son menos de una décima. El resultado es 3, y en el display aparece</w:t>
      </w:r>
      <w:r>
        <w:t xml:space="preserve"> </w:t>
      </w:r>
      <w:r>
        <w:t xml:space="preserve">“</w:t>
      </w:r>
      <w:r>
        <w:t xml:space="preserve">03</w:t>
      </w:r>
      <w:r>
        <w:t xml:space="preserve">”</w:t>
      </w:r>
      <w:r>
        <w:t xml:space="preserve">. O</w:t>
      </w:r>
      <w:r>
        <w:t xml:space="preserve"> </w:t>
      </w:r>
      <w:r>
        <w:t xml:space="preserve">sea, el resultado se trunca. El loop da tantas vueltas como décimas tenga el resultado (menos de 100</w:t>
      </w:r>
      <w:r>
        <w:t xml:space="preserve"> </w:t>
      </w:r>
      <w:r>
        <w:t xml:space="preserve">para tiempos normales), y como se ejecuta después de tomar el tiempo final, no afecta la medición.</w:t>
      </w:r>
    </w:p>
    <w:bookmarkEnd w:id="28"/>
    <w:bookmarkEnd w:id="29"/>
    <w:bookmarkStart w:id="35" w:name="programa-en-assembly"/>
    <w:p>
      <w:pPr>
        <w:pStyle w:val="Heading1"/>
      </w:pPr>
      <w:r>
        <w:t xml:space="preserve">4. Programa en assembly</w:t>
      </w:r>
    </w:p>
    <w:bookmarkStart w:id="30" w:name="uso-de-los-registros"/>
    <w:p>
      <w:pPr>
        <w:pStyle w:val="Heading2"/>
      </w:pPr>
      <w:r>
        <w:t xml:space="preserve">4.1 Uso de los registros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 retorno de las subrutinas (call / ret)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base de los periféricos, 0x8000_0000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x3, x4, x5, 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argumento de</w:t>
            </w:r>
            <w:r>
              <w:t xml:space="preserve"> </w:t>
            </w:r>
            <w:r>
              <w:rPr>
                <w:rStyle w:val="VerbatimChar"/>
              </w:rPr>
              <w:t xml:space="preserve">esperar</w:t>
            </w:r>
            <w:r>
              <w:t xml:space="preserve"> </w:t>
            </w:r>
            <w:r>
              <w:t xml:space="preserve">(cantidad de ciclos)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rondas correctas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 los tiempos en décimas (para el promedio)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generador pseudoaleatorio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máscara del LED objetivo (1, 2, 4 u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del contador al empezar la medición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la ronda en décimas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x14, x15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temporales de las subrutinas</w:t>
            </w:r>
          </w:p>
        </w:tc>
      </w:tr>
    </w:tbl>
    <w:p>
      <w:pPr>
        <w:pStyle w:val="BodyText"/>
      </w:pPr>
      <w:r>
        <w:t xml:space="preserve">Las subrutinas (</w:t>
      </w:r>
      <w:r>
        <w:rPr>
          <w:rStyle w:val="VerbatimChar"/>
        </w:rPr>
        <w:t xml:space="preserve">esperar</w:t>
      </w:r>
      <w:r>
        <w:t xml:space="preserve">,</w:t>
      </w:r>
      <w:r>
        <w:t xml:space="preserve"> </w:t>
      </w:r>
      <w:r>
        <w:rPr>
          <w:rStyle w:val="VerbatimChar"/>
        </w:rPr>
        <w:t xml:space="preserve">soltar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mostrar</w:t>
      </w:r>
      <w:r>
        <w:t xml:space="preserve">) no llaman a otras subrutinas. Gracias a eso x1</w:t>
      </w:r>
      <w:r>
        <w:t xml:space="preserve"> </w:t>
      </w:r>
      <w:r>
        <w:t xml:space="preserve">nunca se sobrescribe antes de un</w:t>
      </w:r>
      <w:r>
        <w:t xml:space="preserve"> </w:t>
      </w:r>
      <w:r>
        <w:rPr>
          <w:rStyle w:val="VerbatimChar"/>
        </w:rPr>
        <w:t xml:space="preserve">ret</w:t>
      </w:r>
      <w:r>
        <w:t xml:space="preserve"> </w:t>
      </w:r>
      <w:r>
        <w:t xml:space="preserve">y no necesitamos usar el stack.</w:t>
      </w:r>
    </w:p>
    <w:bookmarkEnd w:id="30"/>
    <w:bookmarkStart w:id="31" w:name="funcionamiento-paso-a-paso"/>
    <w:p>
      <w:pPr>
        <w:pStyle w:val="Heading2"/>
      </w:pPr>
      <w:r>
        <w:t xml:space="preserve">4.2 Funcionamiento paso a paso</w:t>
      </w:r>
    </w:p>
    <w:p>
      <w:pPr>
        <w:pStyle w:val="FirstParagraph"/>
      </w:pPr>
      <w:r>
        <w:rPr>
          <w:bCs/>
          <w:b/>
        </w:rPr>
        <w:t xml:space="preserve">Inicio.</w:t>
      </w:r>
      <w:r>
        <w:t xml:space="preserve"> </w:t>
      </w:r>
      <w:r>
        <w:t xml:space="preserve">Al encender la placa, el programa deja el display en</w:t>
      </w:r>
      <w:r>
        <w:t xml:space="preserve"> </w:t>
      </w:r>
      <w:r>
        <w:t xml:space="preserve">“</w:t>
      </w:r>
      <w:r>
        <w:t xml:space="preserve">00</w:t>
      </w:r>
      <w:r>
        <w:t xml:space="preserve">”</w:t>
      </w:r>
      <w:r>
        <w:t xml:space="preserve"> </w:t>
      </w:r>
      <w:r>
        <w:t xml:space="preserve">y los LEDs apagados, y espera</w:t>
      </w:r>
      <w:r>
        <w:t xml:space="preserve"> </w:t>
      </w:r>
      <w:r>
        <w:t xml:space="preserve">que se apriete cualquier botón. Ese momento se usa como semilla para elegir los LEDs al azar (se</w:t>
      </w:r>
      <w:r>
        <w:t xml:space="preserve"> </w:t>
      </w:r>
      <w:r>
        <w:t xml:space="preserve">explica en la sección 4.3). Luego pone en 0 las rondas correctas (x8) y la suma de tiempos (x9).</w:t>
      </w:r>
    </w:p>
    <w:p>
      <w:pPr>
        <w:pStyle w:val="BodyText"/>
      </w:pPr>
      <w:r>
        <w:rPr>
          <w:bCs/>
          <w:b/>
        </w:rPr>
        <w:t xml:space="preserve">Fase inicial de la ronda.</w:t>
      </w:r>
      <w:r>
        <w:t xml:space="preserve"> </w:t>
      </w:r>
      <w:r>
        <w:t xml:space="preserve">Se prenden los cuatro LEDs escribiendo 15 en el registro de LEDs, se</w:t>
      </w:r>
      <w:r>
        <w:t xml:space="preserve"> </w:t>
      </w:r>
      <w:r>
        <w:t xml:space="preserve">esperan 3 segundos con</w:t>
      </w:r>
      <w:r>
        <w:t xml:space="preserve"> </w:t>
      </w:r>
      <w:r>
        <w:rPr>
          <w:rStyle w:val="VerbatimChar"/>
        </w:rPr>
        <w:t xml:space="preserve">esperar</w:t>
      </w:r>
      <w:r>
        <w:t xml:space="preserve"> </w:t>
      </w:r>
      <w:r>
        <w:t xml:space="preserve">y luego se llama a</w:t>
      </w:r>
      <w:r>
        <w:t xml:space="preserve"> </w:t>
      </w:r>
      <w:r>
        <w:rPr>
          <w:rStyle w:val="VerbatimChar"/>
        </w:rPr>
        <w:t xml:space="preserve">soltar</w:t>
      </w:r>
      <w:r>
        <w:t xml:space="preserve">, para que nadie pueda tener un botón</w:t>
      </w:r>
      <w:r>
        <w:t xml:space="preserve"> </w:t>
      </w:r>
      <w:r>
        <w:t xml:space="preserve">apretado de antes cuando aparezca el LED objetivo.</w:t>
      </w:r>
    </w:p>
    <w:p>
      <w:pPr>
        <w:pStyle w:val="BodyText"/>
      </w:pPr>
      <w:r>
        <w:rPr>
          <w:bCs/>
          <w:b/>
        </w:rPr>
        <w:t xml:space="preserve">Selección y encendido del LED objetivo.</w:t>
      </w:r>
      <w:r>
        <w:t xml:space="preserve"> </w:t>
      </w:r>
      <w:r>
        <w:t xml:space="preserve">Se elige un LED al azar, su máscara queda en x11 y se</w:t>
      </w:r>
      <w:r>
        <w:t xml:space="preserve"> </w:t>
      </w:r>
      <w:r>
        <w:t xml:space="preserve">escribe en el registro de LEDs. En la instrucción inmediatamente siguiente se lee el contador y se</w:t>
      </w:r>
      <w:r>
        <w:t xml:space="preserve"> </w:t>
      </w:r>
      <w:r>
        <w:t xml:space="preserve">guarda en x12: ahí empieza la medición.</w:t>
      </w:r>
    </w:p>
    <w:p>
      <w:pPr>
        <w:pStyle w:val="SourceCode"/>
      </w:pPr>
      <w:r>
        <w:rPr>
          <w:rStyle w:val="VerbatimChar"/>
        </w:rPr>
        <w:t xml:space="preserve">    sw   x11, 4(x2)           # prende solo el LED objetivo</w:t>
      </w:r>
      <w:r>
        <w:br/>
      </w:r>
      <w:r>
        <w:rPr>
          <w:rStyle w:val="VerbatimChar"/>
        </w:rPr>
        <w:t xml:space="preserve">    lw   x12, 12(x2)          # aquí empieza la medición</w:t>
      </w:r>
    </w:p>
    <w:p>
      <w:pPr>
        <w:pStyle w:val="FirstParagraph"/>
      </w:pPr>
      <w:r>
        <w:t xml:space="preserve">Así la medición parte en el mismo instante lógico en que comienza la ronda para el jugador. La</w:t>
      </w:r>
      <w:r>
        <w:t xml:space="preserve"> </w:t>
      </w:r>
      <w:r>
        <w:t xml:space="preserve">diferencia entre ambas instrucciones es de menos de 1 µs, que es despreciable frente a una décima.</w:t>
      </w:r>
    </w:p>
    <w:p>
      <w:pPr>
        <w:pStyle w:val="BodyText"/>
      </w:pPr>
      <w:r>
        <w:rPr>
          <w:bCs/>
          <w:b/>
        </w:rPr>
        <w:t xml:space="preserve">Espera de la pulsación.</w:t>
      </w:r>
      <w:r>
        <w:t xml:space="preserve"> </w:t>
      </w:r>
      <w:r>
        <w:t xml:space="preserve">El programa lee los botones en un loop hasta que alguno esté apretado.</w:t>
      </w:r>
      <w:r>
        <w:t xml:space="preserve"> </w:t>
      </w:r>
      <w:r>
        <w:t xml:space="preserve">Apenas eso ocurre, lee el contador (tiempo final) y compara los botones con la máscara del LED:</w:t>
      </w:r>
    </w:p>
    <w:p>
      <w:pPr>
        <w:pStyle w:val="SourceCode"/>
      </w:pPr>
      <w:r>
        <w:rPr>
          <w:rStyle w:val="VerbatimChar"/>
        </w:rPr>
        <w:t xml:space="preserve">espera_boton:</w:t>
      </w:r>
      <w:r>
        <w:br/>
      </w:r>
      <w:r>
        <w:rPr>
          <w:rStyle w:val="VerbatimChar"/>
        </w:rPr>
        <w:t xml:space="preserve">    lw   x3, 8(x2)            # lee los botones</w:t>
      </w:r>
      <w:r>
        <w:br/>
      </w:r>
      <w:r>
        <w:rPr>
          <w:rStyle w:val="VerbatimChar"/>
        </w:rPr>
        <w:t xml:space="preserve">    beq  x3, x0, espera_boton # si no hay ninguno apretado, sigue esperando</w:t>
      </w:r>
      <w:r>
        <w:br/>
      </w:r>
      <w:r>
        <w:rPr>
          <w:rStyle w:val="VerbatimChar"/>
        </w:rPr>
        <w:t xml:space="preserve">    lw   x4, 12(x2)           # tiempo al apretar</w:t>
      </w:r>
      <w:r>
        <w:br/>
      </w:r>
      <w:r>
        <w:rPr>
          <w:rStyle w:val="VerbatimChar"/>
        </w:rPr>
        <w:t xml:space="preserve">    bne  x3, x11, error       # si no coincide con el LED, es un error</w:t>
      </w:r>
    </w:p>
    <w:p>
      <w:pPr>
        <w:pStyle w:val="FirstParagraph"/>
      </w:pPr>
      <w:r>
        <w:rPr>
          <w:bCs/>
          <w:b/>
        </w:rPr>
        <w:t xml:space="preserve">Pulsación correcta.</w:t>
      </w:r>
      <w:r>
        <w:t xml:space="preserve"> </w:t>
      </w:r>
      <w:r>
        <w:t xml:space="preserve">Se calcula el tiempo en décimas (sección 3.3), se suma a x9, se suma 1 a x8</w:t>
      </w:r>
      <w:r>
        <w:t xml:space="preserve"> </w:t>
      </w:r>
      <w:r>
        <w:t xml:space="preserve">y se muestra el tiempo en el display. Si todavía no hay 10 rondas correctas, se vuelve a la fase</w:t>
      </w:r>
      <w:r>
        <w:t xml:space="preserve"> </w:t>
      </w:r>
      <w:r>
        <w:t xml:space="preserve">inicial de una nueva ronda.</w:t>
      </w:r>
    </w:p>
    <w:p>
      <w:pPr>
        <w:pStyle w:val="BodyText"/>
      </w:pPr>
      <w:r>
        <w:rPr>
          <w:bCs/>
          <w:b/>
        </w:rPr>
        <w:t xml:space="preserve">Pulsación incorrecta.</w:t>
      </w:r>
      <w:r>
        <w:t xml:space="preserve"> </w:t>
      </w:r>
      <w:r>
        <w:t xml:space="preserve">Si el valor de los botones no es igual a la máscara (esto incluye apretar</w:t>
      </w:r>
      <w:r>
        <w:t xml:space="preserve"> </w:t>
      </w:r>
      <w:r>
        <w:t xml:space="preserve">otro botón o varios a la vez), el programa salta a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: muestra</w:t>
      </w:r>
      <w:r>
        <w:t xml:space="preserve"> </w:t>
      </w:r>
      <w:r>
        <w:t xml:space="preserve">“</w:t>
      </w:r>
      <w:r>
        <w:t xml:space="preserve">EE</w:t>
      </w:r>
      <w:r>
        <w:t xml:space="preserve">”</w:t>
      </w:r>
      <w:r>
        <w:t xml:space="preserve"> </w:t>
      </w:r>
      <w:r>
        <w:t xml:space="preserve">en el display, apaga los</w:t>
      </w:r>
      <w:r>
        <w:t xml:space="preserve"> </w:t>
      </w:r>
      <w:r>
        <w:t xml:space="preserve">LEDs, espera que suelten el botón, espera 1 segundo y vuelve a la fase inicial de la misma ronda.</w:t>
      </w:r>
      <w:r>
        <w:t xml:space="preserve"> </w:t>
      </w:r>
      <w:r>
        <w:t xml:space="preserve">Como x8 y x9 no se modifican en este camino, las rondas correctas acumuladas se conservan.</w:t>
      </w:r>
    </w:p>
    <w:p>
      <w:pPr>
        <w:pStyle w:val="BodyText"/>
      </w:pPr>
      <w:r>
        <w:rPr>
          <w:bCs/>
          <w:b/>
        </w:rPr>
        <w:t xml:space="preserve">Fin de la partida.</w:t>
      </w:r>
      <w:r>
        <w:t xml:space="preserve"> </w:t>
      </w:r>
      <w:r>
        <w:t xml:space="preserve">Después de la décima ronda correcta se calcula el promedio (sección 4.5) y se</w:t>
      </w:r>
      <w:r>
        <w:t xml:space="preserve"> </w:t>
      </w:r>
      <w:r>
        <w:t xml:space="preserve">muestra en el display. Los LEDs quedan parpadeando cada 0,25 s para indicar que terminó la partida.</w:t>
      </w:r>
      <w:r>
        <w:t xml:space="preserve"> </w:t>
      </w:r>
      <w:r>
        <w:t xml:space="preserve">Si se aprieta un botón, empieza una partida nueva.</w:t>
      </w:r>
    </w:p>
    <w:p>
      <w:pPr>
        <w:pStyle w:val="BodyText"/>
      </w:pPr>
      <w:r>
        <w:rPr>
          <w:bCs/>
          <w:b/>
        </w:rPr>
        <w:t xml:space="preserve">Antirrebote.</w:t>
      </w:r>
      <w:r>
        <w:t xml:space="preserve"> </w:t>
      </w:r>
      <w:r>
        <w:t xml:space="preserve">Los botones mecánicos rebotan: al soltarlos la señal puede pasar varias veces</w:t>
      </w:r>
      <w:r>
        <w:t xml:space="preserve"> </w:t>
      </w:r>
      <w:r>
        <w:t xml:space="preserve">entre 0 y 1 durante algunos milisegundos. Si no se considera, un rebote podría contarse como una</w:t>
      </w:r>
      <w:r>
        <w:t xml:space="preserve"> </w:t>
      </w:r>
      <w:r>
        <w:t xml:space="preserve">segunda pulsación. La subrutina</w:t>
      </w:r>
      <w:r>
        <w:t xml:space="preserve"> </w:t>
      </w:r>
      <w:r>
        <w:rPr>
          <w:rStyle w:val="VerbatimChar"/>
        </w:rPr>
        <w:t xml:space="preserve">soltar</w:t>
      </w:r>
      <w:r>
        <w:t xml:space="preserve"> </w:t>
      </w:r>
      <w:r>
        <w:t xml:space="preserve">espera que los botones estén en 0 durante 20 ms seguidos;</w:t>
      </w:r>
      <w:r>
        <w:t xml:space="preserve"> </w:t>
      </w:r>
      <w:r>
        <w:t xml:space="preserve">si durante ese tiempo aparece un 1, vuelve a empezar. Se llama después de cada pulsación.</w:t>
      </w:r>
    </w:p>
    <w:bookmarkEnd w:id="31"/>
    <w:bookmarkStart w:id="32" w:name="generación-pseudoaleatoria"/>
    <w:p>
      <w:pPr>
        <w:pStyle w:val="Heading2"/>
      </w:pPr>
      <w:r>
        <w:t xml:space="preserve">4.3 Generación pseudoaleatoria</w:t>
      </w:r>
    </w:p>
    <w:p>
      <w:pPr>
        <w:pStyle w:val="FirstParagraph"/>
      </w:pPr>
      <w:r>
        <w:t xml:space="preserve">En cada ronda se lee el contador de ciclos, se suma al estado x10 y del resultado se toman los bits</w:t>
      </w:r>
      <w:r>
        <w:t xml:space="preserve"> </w:t>
      </w:r>
      <w:r>
        <w:t xml:space="preserve">9 y 10:</w:t>
      </w:r>
    </w:p>
    <w:p>
      <w:pPr>
        <w:pStyle w:val="SourceCode"/>
      </w:pPr>
      <w:r>
        <w:rPr>
          <w:rStyle w:val="VerbatimChar"/>
        </w:rPr>
        <w:t xml:space="preserve">    lw   x3, 12(x2)</w:t>
      </w:r>
      <w:r>
        <w:br/>
      </w:r>
      <w:r>
        <w:rPr>
          <w:rStyle w:val="VerbatimChar"/>
        </w:rPr>
        <w:t xml:space="preserve">    add  x10, x10, x3</w:t>
      </w:r>
      <w:r>
        <w:br/>
      </w:r>
      <w:r>
        <w:rPr>
          <w:rStyle w:val="VerbatimChar"/>
        </w:rPr>
        <w:t xml:space="preserve">    andi x3, x10, 0x600       # deja solo los bits 9 y 10</w:t>
      </w:r>
    </w:p>
    <w:p>
      <w:pPr>
        <w:pStyle w:val="FirstParagraph"/>
      </w:pPr>
      <w:r>
        <w:t xml:space="preserve">El resultado puede ser 0x000, 0x200, 0x400 o 0x600, y según cuál sea se elige el LED 1, 2, 3 o 4.</w:t>
      </w:r>
      <w:r>
        <w:t xml:space="preserve"> </w:t>
      </w:r>
      <w:r>
        <w:t xml:space="preserve">Como no hay shifts para mover esos bits a la posición 0, la elección se hace comparando con</w:t>
      </w:r>
      <w:r>
        <w:t xml:space="preserve"> </w:t>
      </w:r>
      <w:r>
        <w:rPr>
          <w:rStyle w:val="VerbatimChar"/>
        </w:rPr>
        <w:t xml:space="preserve">bltu</w:t>
      </w:r>
      <w:r>
        <w:t xml:space="preserve"> </w:t>
      </w:r>
      <w:r>
        <w:t xml:space="preserve">contra 0x200, 0x400 y 0x600.</w:t>
      </w:r>
    </w:p>
    <w:p>
      <w:pPr>
        <w:pStyle w:val="BodyText"/>
      </w:pPr>
      <w:r>
        <w:rPr>
          <w:bCs/>
          <w:b/>
        </w:rPr>
        <w:t xml:space="preserve">De dónde viene el azar.</w:t>
      </w:r>
      <w:r>
        <w:t xml:space="preserve"> </w:t>
      </w:r>
      <w:r>
        <w:t xml:space="preserve">La semilla inicial es el valor del contador cuando el jugador aprieta</w:t>
      </w:r>
      <w:r>
        <w:t xml:space="preserve"> </w:t>
      </w:r>
      <w:r>
        <w:t xml:space="preserve">el botón para empezar. En cada ronda se le suma de nuevo el contador, y ese valor depende de</w:t>
      </w:r>
      <w:r>
        <w:t xml:space="preserve"> </w:t>
      </w:r>
      <w:r>
        <w:t xml:space="preserve">cuánto se demoró el jugador en la ronda anterior. Una persona no puede repetir sus tiempos con</w:t>
      </w:r>
      <w:r>
        <w:t xml:space="preserve"> </w:t>
      </w:r>
      <w:r>
        <w:t xml:space="preserve">precisión de microsegundos, así que cada partida produce una secuencia distinta.</w:t>
      </w:r>
    </w:p>
    <w:p>
      <w:pPr>
        <w:pStyle w:val="BodyText"/>
      </w:pPr>
      <w:r>
        <w:rPr>
          <w:bCs/>
          <w:b/>
        </w:rPr>
        <w:t xml:space="preserve">Por qué los bits 9 y 10 y no los más bajos.</w:t>
      </w:r>
      <w:r>
        <w:t xml:space="preserve"> </w:t>
      </w:r>
      <w:r>
        <w:t xml:space="preserve">Los loops de espera del programa tienen un período</w:t>
      </w:r>
      <w:r>
        <w:t xml:space="preserve"> </w:t>
      </w:r>
      <w:r>
        <w:t xml:space="preserve">fijo de algunos ciclos. Por eso el contador siempre se lee en posiciones parecidas respecto a ese</w:t>
      </w:r>
      <w:r>
        <w:t xml:space="preserve"> </w:t>
      </w:r>
      <w:r>
        <w:t xml:space="preserve">período, y los bits 0 y 1 saldrían casi siempre iguales. Los bits 9 y 10 cambian cada 512 ciclos</w:t>
      </w:r>
      <w:r>
        <w:t xml:space="preserve"> </w:t>
      </w:r>
      <w:r>
        <w:t xml:space="preserve">(unos 20 µs), mientras que la variación del tiempo de una persona es de milisegundos. En ese</w:t>
      </w:r>
      <w:r>
        <w:t xml:space="preserve"> </w:t>
      </w:r>
      <w:r>
        <w:t xml:space="preserve">rango los cuatro valores son prácticamente igual de probables.</w:t>
      </w:r>
    </w:p>
    <w:p>
      <w:pPr>
        <w:pStyle w:val="BodyText"/>
      </w:pPr>
      <w:r>
        <w:rPr>
          <w:bCs/>
          <w:b/>
        </w:rPr>
        <w:t xml:space="preserve">Por qué se espera un botón al inicio.</w:t>
      </w:r>
      <w:r>
        <w:t xml:space="preserve"> </w:t>
      </w:r>
      <w:r>
        <w:t xml:space="preserve">Si el juego empezara solo después del reset, todo lo que</w:t>
      </w:r>
      <w:r>
        <w:t xml:space="preserve"> </w:t>
      </w:r>
      <w:r>
        <w:t xml:space="preserve">pasa hasta la primera ronda sería siempre igual y el primer LED sería siempre el mismo. Esperar al</w:t>
      </w:r>
      <w:r>
        <w:t xml:space="preserve"> </w:t>
      </w:r>
      <w:r>
        <w:t xml:space="preserve">jugador hace que incluso la primera ronda sea aleatoria.</w:t>
      </w:r>
    </w:p>
    <w:bookmarkEnd w:id="32"/>
    <w:bookmarkStart w:id="33" w:name="mostrar-el-tiempo-en-el-display"/>
    <w:p>
      <w:pPr>
        <w:pStyle w:val="Heading2"/>
      </w:pPr>
      <w:r>
        <w:t xml:space="preserve">4.4 Mostrar el tiempo en el display</w:t>
      </w:r>
    </w:p>
    <w:p>
      <w:pPr>
        <w:pStyle w:val="FirstParagraph"/>
      </w:pPr>
      <w:r>
        <w:t xml:space="preserve">El periférico de display toma un byte y muestra cada mitad (nibble) como un dígito hexadecimal.</w:t>
      </w:r>
      <w:r>
        <w:t xml:space="preserve"> </w:t>
      </w:r>
      <w:r>
        <w:t xml:space="preserve">Si se escribe el número 37 directamente, que en hexadecimal es 0x25, el display mostraría</w:t>
      </w:r>
      <w:r>
        <w:t xml:space="preserve"> </w:t>
      </w:r>
      <w:r>
        <w:t xml:space="preserve">“</w:t>
      </w:r>
      <w:r>
        <w:t xml:space="preserve">25</w:t>
      </w:r>
      <w:r>
        <w:t xml:space="preserve">”</w:t>
      </w:r>
      <w:r>
        <w:t xml:space="preserve">.</w:t>
      </w:r>
      <w:r>
        <w:t xml:space="preserve"> </w:t>
      </w:r>
      <w:r>
        <w:t xml:space="preserve">Para que muestre</w:t>
      </w:r>
      <w:r>
        <w:t xml:space="preserve"> </w:t>
      </w:r>
      <w:r>
        <w:t xml:space="preserve">“</w:t>
      </w:r>
      <w:r>
        <w:t xml:space="preserve">37</w:t>
      </w:r>
      <w:r>
        <w:t xml:space="preserve">”</w:t>
      </w:r>
      <w:r>
        <w:t xml:space="preserve"> </w:t>
      </w:r>
      <w:r>
        <w:t xml:space="preserve">hay que escribir 0x37, o sea, el número en BCD: decenas × 16 + unidades.</w:t>
      </w:r>
    </w:p>
    <w:p>
      <w:pPr>
        <w:pStyle w:val="BodyText"/>
      </w:pPr>
      <w:r>
        <w:t xml:space="preserve">La subrutina</w:t>
      </w:r>
      <w:r>
        <w:t xml:space="preserve"> </w:t>
      </w:r>
      <w:r>
        <w:rPr>
          <w:rStyle w:val="VerbatimChar"/>
        </w:rPr>
        <w:t xml:space="preserve">mostrar</w:t>
      </w:r>
      <w:r>
        <w:t xml:space="preserve"> </w:t>
      </w:r>
      <w:r>
        <w:t xml:space="preserve">hace esta conversión:</w:t>
      </w:r>
    </w:p>
    <w:p>
      <w:pPr>
        <w:numPr>
          <w:ilvl w:val="0"/>
          <w:numId w:val="1002"/>
        </w:numPr>
        <w:pStyle w:val="Compact"/>
      </w:pPr>
      <w:r>
        <w:t xml:space="preserve">Si el valor es mayor que 99, lo deja en 99 (el display solo tiene dos dígitos, así que el máximo</w:t>
      </w:r>
      <w:r>
        <w:t xml:space="preserve"> </w:t>
      </w:r>
      <w:r>
        <w:t xml:space="preserve">es 9,9 s).</w:t>
      </w:r>
    </w:p>
    <w:p>
      <w:pPr>
        <w:numPr>
          <w:ilvl w:val="0"/>
          <w:numId w:val="1002"/>
        </w:numPr>
        <w:pStyle w:val="Compact"/>
      </w:pPr>
      <w:r>
        <w:t xml:space="preserve">Calcula las decenas restando 10 mientras se pueda; lo que queda son las unidades.</w:t>
      </w:r>
    </w:p>
    <w:p>
      <w:pPr>
        <w:numPr>
          <w:ilvl w:val="0"/>
          <w:numId w:val="1002"/>
        </w:numPr>
        <w:pStyle w:val="Compact"/>
      </w:pPr>
      <w:r>
        <w:t xml:space="preserve">Multiplica las decenas por 16. Como no hay shifts ni multiplicación, suma el registro consigo</w:t>
      </w:r>
      <w:r>
        <w:t xml:space="preserve"> </w:t>
      </w:r>
      <w:r>
        <w:t xml:space="preserve">mismo cuatro veces (×2, ×4, ×8, ×16).</w:t>
      </w:r>
    </w:p>
    <w:p>
      <w:pPr>
        <w:numPr>
          <w:ilvl w:val="0"/>
          <w:numId w:val="1002"/>
        </w:numPr>
        <w:pStyle w:val="Compact"/>
      </w:pPr>
      <w:r>
        <w:t xml:space="preserve">Suma las unidades y escribe el resultado en el display.</w:t>
      </w:r>
    </w:p>
    <w:p>
      <w:pPr>
        <w:pStyle w:val="FirstParagraph"/>
      </w:pPr>
      <w:r>
        <w:t xml:space="preserve">Ejemplo: para 37, las decenas son 3 y las unidades 7. 3 × 16 = 48, y 48 + 7 = 55 = 0x37. El</w:t>
      </w:r>
      <w:r>
        <w:t xml:space="preserve"> </w:t>
      </w:r>
      <w:r>
        <w:t xml:space="preserve">display muestra</w:t>
      </w:r>
      <w:r>
        <w:t xml:space="preserve"> </w:t>
      </w:r>
      <w:r>
        <w:t xml:space="preserve">“</w:t>
      </w:r>
      <w:r>
        <w:t xml:space="preserve">37</w:t>
      </w:r>
      <w:r>
        <w:t xml:space="preserve">”</w:t>
      </w:r>
      <w:r>
        <w:t xml:space="preserve">, es decir, 3,7 segundos.</w:t>
      </w:r>
    </w:p>
    <w:bookmarkEnd w:id="33"/>
    <w:bookmarkStart w:id="34" w:name="cálculo-del-promedio"/>
    <w:p>
      <w:pPr>
        <w:pStyle w:val="Heading2"/>
      </w:pPr>
      <w:r>
        <w:t xml:space="preserve">4.5 Cálculo del promedio</w:t>
      </w:r>
    </w:p>
    <w:p>
      <w:pPr>
        <w:pStyle w:val="FirstParagraph"/>
      </w:pPr>
      <w:r>
        <w:t xml:space="preserve">Al terminar la décima ronda, x9 contiene la suma de los diez tiempos en décimas. El promedio, en la</w:t>
      </w:r>
      <w:r>
        <w:t xml:space="preserve"> </w:t>
      </w:r>
      <w:r>
        <w:t xml:space="preserve">misma unidad, es:</w:t>
      </w:r>
    </w:p>
    <w:p>
      <w:pPr>
        <w:pStyle w:val="SourceCode"/>
      </w:pPr>
      <w:r>
        <w:rPr>
          <w:rStyle w:val="VerbatimChar"/>
        </w:rPr>
        <w:t xml:space="preserve">promedio = parte entera de ((suma + 5) / 10)</w:t>
      </w:r>
    </w:p>
    <w:p>
      <w:pPr>
        <w:pStyle w:val="FirstParagraph"/>
      </w:pPr>
      <w:r>
        <w:t xml:space="preserve">Se suma 5 antes de dividir para redondear al entero más cercano en vez de truncar. La división por</w:t>
      </w:r>
      <w:r>
        <w:t xml:space="preserve"> </w:t>
      </w:r>
      <w:r>
        <w:t xml:space="preserve">10 se hace con restas sucesivas, igual que la conversión a décimas.</w:t>
      </w:r>
    </w:p>
    <w:p>
      <w:pPr>
        <w:pStyle w:val="BodyText"/>
      </w:pPr>
      <w:r>
        <w:t xml:space="preserve">Ejemplo: si los tiempos fueron 3, 4, 5, 6, 7, 9, 10, 11, 13 y 14 décimas, la suma es 82. Entonces</w:t>
      </w:r>
      <w:r>
        <w:t xml:space="preserve"> </w:t>
      </w:r>
      <w:r>
        <w:t xml:space="preserve">(82 + 5) / 10 = 8,7, cuya parte entera es 8, y el display muestra</w:t>
      </w:r>
      <w:r>
        <w:t xml:space="preserve"> </w:t>
      </w:r>
      <w:r>
        <w:t xml:space="preserve">“</w:t>
      </w:r>
      <w:r>
        <w:t xml:space="preserve">08</w:t>
      </w:r>
      <w:r>
        <w:t xml:space="preserve">”</w:t>
      </w:r>
      <w:r>
        <w:t xml:space="preserve"> </w:t>
      </w:r>
      <w:r>
        <w:t xml:space="preserve">(0,8 s). Sin el +5 el</w:t>
      </w:r>
      <w:r>
        <w:t xml:space="preserve"> </w:t>
      </w:r>
      <w:r>
        <w:t xml:space="preserve">resultado habría sido 8 también; con una suma de 86 la diferencia se nota: (86 + 5) / 10 = 9,1, que</w:t>
      </w:r>
      <w:r>
        <w:t xml:space="preserve"> </w:t>
      </w:r>
      <w:r>
        <w:t xml:space="preserve">da 9 en vez de 8.</w:t>
      </w:r>
    </w:p>
    <w:bookmarkEnd w:id="34"/>
    <w:bookmarkEnd w:id="35"/>
    <w:bookmarkStart w:id="43" w:name="assembler"/>
    <w:p>
      <w:pPr>
        <w:pStyle w:val="Heading1"/>
      </w:pPr>
      <w:r>
        <w:t xml:space="preserve">5. Assembler</w:t>
      </w:r>
    </w:p>
    <w:bookmarkStart w:id="36" w:name="qué-hace"/>
    <w:p>
      <w:pPr>
        <w:pStyle w:val="Heading2"/>
      </w:pPr>
      <w:r>
        <w:t xml:space="preserve">5.1 Qué hace</w:t>
      </w:r>
    </w:p>
    <w:p>
      <w:pPr>
        <w:pStyle w:val="FirstParagraph"/>
      </w:pPr>
      <w:r>
        <w:t xml:space="preserve">El assembler (</w:t>
      </w:r>
      <w:r>
        <w:rPr>
          <w:rStyle w:val="VerbatimChar"/>
        </w:rPr>
        <w:t xml:space="preserve">assembler/asm.py</w:t>
      </w:r>
      <w:r>
        <w:t xml:space="preserve">) lee un archivo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y genera un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con una palabra de 32 bits</w:t>
      </w:r>
      <w:r>
        <w:t xml:space="preserve"> </w:t>
      </w:r>
      <w:r>
        <w:t xml:space="preserve">en hexadecimal por línea, que es el formato que lee</w:t>
      </w:r>
      <w:r>
        <w:t xml:space="preserve"> </w:t>
      </w:r>
      <w:r>
        <w:rPr>
          <w:rStyle w:val="VerbatimChar"/>
        </w:rPr>
        <w:t xml:space="preserve">$readmemh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pochoco_ram.v</w:t>
      </w:r>
      <w:r>
        <w:t xml:space="preserve">. Se usa así:</w:t>
      </w:r>
    </w:p>
    <w:p>
      <w:pPr>
        <w:pStyle w:val="SourceCode"/>
      </w:pPr>
      <w:r>
        <w:rPr>
          <w:rStyle w:val="VerbatimChar"/>
        </w:rPr>
        <w:t xml:space="preserve">python assembler/asm.py sw/game.s -o sw/game.hex</w:t>
      </w:r>
    </w:p>
    <w:p>
      <w:pPr>
        <w:pStyle w:val="FirstParagraph"/>
      </w:pPr>
      <w:r>
        <w:t xml:space="preserve">Opciones: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-l</w:t>
      </w:r>
      <w:r>
        <w:t xml:space="preserve"> </w:t>
      </w:r>
      <w:r>
        <w:t xml:space="preserve">muestra un listado con la dirección, el código máquina y la instrucción original de cada línea.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-D NOMBRE=valor</w:t>
      </w:r>
      <w:r>
        <w:t xml:space="preserve"> </w:t>
      </w:r>
      <w:r>
        <w:t xml:space="preserve">cambia el valor de una constante</w:t>
      </w:r>
      <w:r>
        <w:t xml:space="preserve"> </w:t>
      </w:r>
      <w:r>
        <w:rPr>
          <w:rStyle w:val="VerbatimChar"/>
        </w:rPr>
        <w:t xml:space="preserve">.equ</w:t>
      </w:r>
      <w:r>
        <w:t xml:space="preserve"> </w:t>
      </w:r>
      <w:r>
        <w:t xml:space="preserve">sin editar el archivo.</w:t>
      </w:r>
    </w:p>
    <w:bookmarkEnd w:id="36"/>
    <w:bookmarkStart w:id="37" w:name="sintaxis-aceptada"/>
    <w:p>
      <w:pPr>
        <w:pStyle w:val="Heading2"/>
      </w:pPr>
      <w:r>
        <w:t xml:space="preserve">5.2 Sintaxis aceptada</w:t>
      </w:r>
    </w:p>
    <w:p>
      <w:pPr>
        <w:numPr>
          <w:ilvl w:val="0"/>
          <w:numId w:val="1004"/>
        </w:numPr>
        <w:pStyle w:val="Compact"/>
      </w:pPr>
      <w:r>
        <w:t xml:space="preserve">Una instrucción por línea, con los operandos separados por coma.</w:t>
      </w:r>
    </w:p>
    <w:p>
      <w:pPr>
        <w:numPr>
          <w:ilvl w:val="0"/>
          <w:numId w:val="1004"/>
        </w:numPr>
        <w:pStyle w:val="Compact"/>
      </w:pPr>
      <w:r>
        <w:t xml:space="preserve">Comentarios con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Etiquetas con la forma</w:t>
      </w:r>
      <w:r>
        <w:t xml:space="preserve"> </w:t>
      </w:r>
      <w:r>
        <w:rPr>
          <w:rStyle w:val="VerbatimChar"/>
        </w:rPr>
        <w:t xml:space="preserve">nombre:</w:t>
      </w:r>
      <w:r>
        <w:t xml:space="preserve">. Pueden ir solas en una línea o antes de una instrucción.</w:t>
      </w:r>
    </w:p>
    <w:p>
      <w:pPr>
        <w:numPr>
          <w:ilvl w:val="0"/>
          <w:numId w:val="1004"/>
        </w:numPr>
        <w:pStyle w:val="Compact"/>
      </w:pPr>
      <w:r>
        <w:t xml:space="preserve">Constantes con</w:t>
      </w:r>
      <w:r>
        <w:t xml:space="preserve"> </w:t>
      </w:r>
      <w:r>
        <w:rPr>
          <w:rStyle w:val="VerbatimChar"/>
        </w:rPr>
        <w:t xml:space="preserve">.equ NOMBRE, valor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Números en decimal, hexadecimal (</w:t>
      </w:r>
      <w:r>
        <w:rPr>
          <w:rStyle w:val="VerbatimChar"/>
        </w:rPr>
        <w:t xml:space="preserve">0x...</w:t>
      </w:r>
      <w:r>
        <w:t xml:space="preserve">) o binario (</w:t>
      </w:r>
      <w:r>
        <w:rPr>
          <w:rStyle w:val="VerbatimChar"/>
        </w:rPr>
        <w:t xml:space="preserve">0b...</w:t>
      </w:r>
      <w:r>
        <w:t xml:space="preserve">), con signo negativo opcional.</w:t>
      </w:r>
    </w:p>
    <w:p>
      <w:pPr>
        <w:numPr>
          <w:ilvl w:val="0"/>
          <w:numId w:val="1004"/>
        </w:numPr>
        <w:pStyle w:val="Compact"/>
      </w:pPr>
      <w:r>
        <w:t xml:space="preserve">Registros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x15</w:t>
      </w:r>
      <w:r>
        <w:t xml:space="preserve">, o sus nombres ABI (</w:t>
      </w:r>
      <w:r>
        <w:rPr>
          <w:rStyle w:val="VerbatimChar"/>
        </w:rPr>
        <w:t xml:space="preserve">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ra</w:t>
      </w:r>
      <w:r>
        <w:t xml:space="preserve">,</w:t>
      </w:r>
      <w:r>
        <w:t xml:space="preserve"> </w:t>
      </w:r>
      <w:r>
        <w:rPr>
          <w:rStyle w:val="VerbatimChar"/>
        </w:rPr>
        <w:t xml:space="preserve">sp</w:t>
      </w:r>
      <w:r>
        <w:t xml:space="preserve">,</w:t>
      </w:r>
      <w:r>
        <w:t xml:space="preserve"> </w:t>
      </w:r>
      <w:r>
        <w:rPr>
          <w:rStyle w:val="VerbatimChar"/>
        </w:rPr>
        <w:t xml:space="preserve">t0</w:t>
      </w:r>
      <w:r>
        <w:t xml:space="preserve">,</w:t>
      </w:r>
      <w:r>
        <w:t xml:space="preserve"> </w:t>
      </w:r>
      <w:r>
        <w:rPr>
          <w:rStyle w:val="VerbatimChar"/>
        </w:rPr>
        <w:t xml:space="preserve">s0</w:t>
      </w:r>
      <w:r>
        <w:t xml:space="preserve">,</w:t>
      </w:r>
      <w:r>
        <w:t xml:space="preserve"> </w:t>
      </w:r>
      <w:r>
        <w:rPr>
          <w:rStyle w:val="VerbatimChar"/>
        </w:rPr>
        <w:t xml:space="preserve">a0</w:t>
      </w:r>
      <w:r>
        <w:t xml:space="preserve">, etc.).</w:t>
      </w:r>
    </w:p>
    <w:p>
      <w:pPr>
        <w:numPr>
          <w:ilvl w:val="0"/>
          <w:numId w:val="1004"/>
        </w:numPr>
        <w:pStyle w:val="Compact"/>
      </w:pPr>
      <w:r>
        <w:t xml:space="preserve">Se ignoran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.section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.global</w:t>
      </w:r>
      <w:r>
        <w:t xml:space="preserve">, para que los ejemplos del repositorio también funcionen.</w:t>
      </w:r>
    </w:p>
    <w:p>
      <w:pPr>
        <w:pStyle w:val="FirstParagraph"/>
      </w:pPr>
      <w:r>
        <w:rPr>
          <w:bCs/>
          <w:b/>
        </w:rPr>
        <w:t xml:space="preserve">Instrucciones soportadas</w:t>
      </w:r>
      <w:r>
        <w:t xml:space="preserve">, agrupadas según su formato de codificación: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Instrucciones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(registro-registro)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add, sub, slt, sltu, xor, or,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(con inmediato)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addi, slti, sltiu, xori, ori, andi, lb, lh, lw, lbu, lhu, jalr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(store)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sb, sh, sw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(salto condicional)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beq, bne, blt, bge, bltu, bgeu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 (inmediato alto)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lui, auipc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 (salto)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</w:t>
            </w:r>
          </w:p>
        </w:tc>
      </w:tr>
    </w:tbl>
    <w:p>
      <w:pPr>
        <w:pStyle w:val="BodyText"/>
      </w:pPr>
      <w:r>
        <w:rPr>
          <w:bCs/>
          <w:b/>
        </w:rPr>
        <w:t xml:space="preserve">Pseudoinstrucciones</w:t>
      </w:r>
      <w:r>
        <w:t xml:space="preserve"> </w:t>
      </w:r>
      <w:r>
        <w:t xml:space="preserve">(se traducen a instrucciones reales):</w:t>
      </w:r>
      <w:r>
        <w:t xml:space="preserve"> </w:t>
      </w:r>
      <w:r>
        <w:rPr>
          <w:rStyle w:val="VerbatimChar"/>
        </w:rPr>
        <w:t xml:space="preserve">li</w:t>
      </w:r>
      <w:r>
        <w:t xml:space="preserve"> </w:t>
      </w:r>
      <w:r>
        <w:t xml:space="preserve">(lui + addi),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(addi con 0),</w:t>
      </w:r>
      <w:r>
        <w:t xml:space="preserve"> </w:t>
      </w:r>
      <w:r>
        <w:rPr>
          <w:rStyle w:val="VerbatimChar"/>
        </w:rPr>
        <w:t xml:space="preserve">nop</w:t>
      </w:r>
      <w:r>
        <w:t xml:space="preserve"> </w:t>
      </w:r>
      <w:r>
        <w:t xml:space="preserve">(addi x0, x0, 0),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(jal x0),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(jal x1),</w:t>
      </w:r>
      <w:r>
        <w:t xml:space="preserve"> </w:t>
      </w:r>
      <w:r>
        <w:rPr>
          <w:rStyle w:val="VerbatimChar"/>
        </w:rPr>
        <w:t xml:space="preserve">ret</w:t>
      </w:r>
      <w:r>
        <w:t xml:space="preserve"> </w:t>
      </w:r>
      <w:r>
        <w:t xml:space="preserve">(jalr x0, 0(x1)),</w:t>
      </w:r>
      <w:r>
        <w:t xml:space="preserve"> </w:t>
      </w:r>
      <w:r>
        <w:rPr>
          <w:rStyle w:val="VerbatimChar"/>
        </w:rPr>
        <w:t xml:space="preserve">beqz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bnez</w:t>
      </w:r>
      <w:r>
        <w:t xml:space="preserve"> </w:t>
      </w:r>
      <w:r>
        <w:t xml:space="preserve">(beq y bne contra x0).</w:t>
      </w:r>
    </w:p>
    <w:bookmarkEnd w:id="37"/>
    <w:bookmarkStart w:id="38" w:name="cómo-funciona-dos-pasadas"/>
    <w:p>
      <w:pPr>
        <w:pStyle w:val="Heading2"/>
      </w:pPr>
      <w:r>
        <w:t xml:space="preserve">5.3 Cómo funciona: dos pasadas</w:t>
      </w:r>
    </w:p>
    <w:p>
      <w:pPr>
        <w:pStyle w:val="FirstParagraph"/>
      </w:pPr>
      <w:r>
        <w:t xml:space="preserve">El problema de las etiquetas es que una instrucción puede saltar a una etiqueta que aparece más</w:t>
      </w:r>
      <w:r>
        <w:t xml:space="preserve"> </w:t>
      </w:r>
      <w:r>
        <w:t xml:space="preserve">abajo en el archivo, cuya dirección todavía no se conoce. Por eso el assembler recorre el archivo</w:t>
      </w:r>
      <w:r>
        <w:t xml:space="preserve"> </w:t>
      </w:r>
      <w:r>
        <w:t xml:space="preserve">dos veces.</w:t>
      </w:r>
    </w:p>
    <w:p>
      <w:pPr>
        <w:pStyle w:val="BodyText"/>
      </w:pPr>
      <w:r>
        <w:rPr>
          <w:bCs/>
          <w:b/>
        </w:rPr>
        <w:t xml:space="preserve">Primera pasada.</w:t>
      </w:r>
      <w:r>
        <w:t xml:space="preserve"> </w:t>
      </w:r>
      <w:r>
        <w:t xml:space="preserve">Lee línea por línea, quita los comentarios y lleva la cuenta de la dirección</w:t>
      </w:r>
      <w:r>
        <w:t xml:space="preserve"> </w:t>
      </w:r>
      <w:r>
        <w:t xml:space="preserve">actual, empezando en 0 y sumando 4 bytes por cada instrucción. Cuando encuentra una etiqueta,</w:t>
      </w:r>
      <w:r>
        <w:t xml:space="preserve"> </w:t>
      </w:r>
      <w:r>
        <w:t xml:space="preserve">guarda su nombre y su dirección en un diccionario. Cuando encuentra un</w:t>
      </w:r>
      <w:r>
        <w:t xml:space="preserve"> </w:t>
      </w:r>
      <w:r>
        <w:rPr>
          <w:rStyle w:val="VerbatimChar"/>
        </w:rPr>
        <w:t xml:space="preserve">.equ</w:t>
      </w:r>
      <w:r>
        <w:t xml:space="preserve">, guarda la constante.</w:t>
      </w:r>
      <w:r>
        <w:t xml:space="preserve"> </w:t>
      </w:r>
      <w:r>
        <w:t xml:space="preserve">En esta pasada no se codifica nada.</w:t>
      </w:r>
    </w:p>
    <w:p>
      <w:pPr>
        <w:pStyle w:val="BodyText"/>
      </w:pPr>
      <w:r>
        <w:rPr>
          <w:bCs/>
          <w:b/>
        </w:rPr>
        <w:t xml:space="preserve">Segunda pasada.</w:t>
      </w:r>
      <w:r>
        <w:t xml:space="preserve"> </w:t>
      </w:r>
      <w:r>
        <w:t xml:space="preserve">Codifica cada instrucción. Para los saltos busca la dirección de la etiqueta en</w:t>
      </w:r>
      <w:r>
        <w:t xml:space="preserve"> </w:t>
      </w:r>
      <w:r>
        <w:t xml:space="preserve">el diccionario y calcula el offset como dirección de la etiqueta menos dirección de la</w:t>
      </w:r>
      <w:r>
        <w:t xml:space="preserve"> </w:t>
      </w:r>
      <w:r>
        <w:t xml:space="preserve">instrucción, porque en RISC-V los saltos son relativos al PC.</w:t>
      </w:r>
    </w:p>
    <w:p>
      <w:pPr>
        <w:pStyle w:val="BodyText"/>
      </w:pPr>
      <w:r>
        <w:rPr>
          <w:bCs/>
          <w:b/>
        </w:rPr>
        <w:t xml:space="preserve">El caso de li.</w:t>
      </w:r>
      <w:r>
        <w:t xml:space="preserve"> </w:t>
      </w:r>
      <w:r>
        <w:t xml:space="preserve">Para que la primera pasada pueda calcular bien las direcciones, cada instrucción</w:t>
      </w:r>
      <w:r>
        <w:t xml:space="preserve"> </w:t>
      </w:r>
      <w:r>
        <w:t xml:space="preserve">tiene que tener un tamaño conocido. Por eso</w:t>
      </w:r>
      <w:r>
        <w:t xml:space="preserve"> </w:t>
      </w:r>
      <w:r>
        <w:rPr>
          <w:rStyle w:val="VerbatimChar"/>
        </w:rPr>
        <w:t xml:space="preserve">li</w:t>
      </w:r>
      <w:r>
        <w:t xml:space="preserve"> </w:t>
      </w:r>
      <w:r>
        <w:t xml:space="preserve">siempre se traduce a dos instrucciones (lui +</w:t>
      </w:r>
      <w:r>
        <w:t xml:space="preserve"> </w:t>
      </w:r>
      <w:r>
        <w:t xml:space="preserve">addi), aunque el valor sea pequeño.</w:t>
      </w:r>
    </w:p>
    <w:bookmarkEnd w:id="38"/>
    <w:bookmarkStart w:id="39" w:name="cómo-se-codifica-cada-instrucción"/>
    <w:p>
      <w:pPr>
        <w:pStyle w:val="Heading2"/>
      </w:pPr>
      <w:r>
        <w:t xml:space="preserve">5.4 Cómo se codifica cada instrucción</w:t>
      </w:r>
    </w:p>
    <w:p>
      <w:pPr>
        <w:pStyle w:val="FirstParagraph"/>
      </w:pPr>
      <w:r>
        <w:t xml:space="preserve">Cada formato reparte los 32 bits de manera distinta. El assembler arma la palabra poniendo cada</w:t>
      </w:r>
      <w:r>
        <w:t xml:space="preserve"> </w:t>
      </w:r>
      <w:r>
        <w:t xml:space="preserve">campo en su posición con operaciones de bits: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R:</w:t>
      </w:r>
      <w:r>
        <w:t xml:space="preserve"> </w:t>
      </w:r>
      <w:r>
        <w:t xml:space="preserve">funct7 (31-25), rs2 (24-20), rs1 (19-15), funct3 (14-12), rd (11-7), opcode (6-0).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I:</w:t>
      </w:r>
      <w:r>
        <w:t xml:space="preserve"> </w:t>
      </w:r>
      <w:r>
        <w:t xml:space="preserve">inmediato de 12 bits (31-20), rs1, funct3, rd, opcode.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S:</w:t>
      </w:r>
      <w:r>
        <w:t xml:space="preserve"> </w:t>
      </w:r>
      <w:r>
        <w:t xml:space="preserve">el inmediato se separa en dos partes, bits 11-5 arriba y bits 4-0 donde normalmente va rd.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B:</w:t>
      </w:r>
      <w:r>
        <w:t xml:space="preserve"> </w:t>
      </w:r>
      <w:r>
        <w:t xml:space="preserve">el offset es par, así que el bit 0 no se guarda. Los bits 12, 10-5, 4-1 y 11 van repartidos</w:t>
      </w:r>
      <w:r>
        <w:t xml:space="preserve"> </w:t>
      </w:r>
      <w:r>
        <w:t xml:space="preserve">en posiciones distintas.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U:</w:t>
      </w:r>
      <w:r>
        <w:t xml:space="preserve"> </w:t>
      </w:r>
      <w:r>
        <w:t xml:space="preserve">20 bits altos del inmediato (31-12), rd y opcode.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J:</w:t>
      </w:r>
      <w:r>
        <w:t xml:space="preserve"> </w:t>
      </w:r>
      <w:r>
        <w:t xml:space="preserve">igual que B, el offset va desordenado: bits 20, 10-1, 11 y 19-12.</w:t>
      </w:r>
    </w:p>
    <w:p>
      <w:pPr>
        <w:pStyle w:val="FirstParagraph"/>
      </w:pPr>
      <w:r>
        <w:t xml:space="preserve">Los opcodes y funct3/funct7 son los mismos que reconoce</w:t>
      </w:r>
      <w:r>
        <w:t xml:space="preserve"> </w:t>
      </w:r>
      <w:r>
        <w:rPr>
          <w:rStyle w:val="VerbatimChar"/>
        </w:rPr>
        <w:t xml:space="preserve">espino_decoder.v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Separación del valor en li.</w:t>
      </w:r>
      <w:r>
        <w:t xml:space="preserve"> </w:t>
      </w:r>
      <w:r>
        <w:t xml:space="preserve">El valor se divide en 20 bits altos para</w:t>
      </w:r>
      <w:r>
        <w:t xml:space="preserve"> </w:t>
      </w:r>
      <w:r>
        <w:rPr>
          <w:rStyle w:val="VerbatimChar"/>
        </w:rPr>
        <w:t xml:space="preserve">lui</w:t>
      </w:r>
      <w:r>
        <w:t xml:space="preserve"> </w:t>
      </w:r>
      <w:r>
        <w:t xml:space="preserve">y 12 bajos para</w:t>
      </w:r>
      <w:r>
        <w:t xml:space="preserve"> </w:t>
      </w:r>
      <w:r>
        <w:rPr>
          <w:rStyle w:val="VerbatimChar"/>
        </w:rPr>
        <w:t xml:space="preserve">addi</w:t>
      </w:r>
      <w:r>
        <w:t xml:space="preserve">. El detalle es que</w:t>
      </w:r>
      <w:r>
        <w:t xml:space="preserve"> </w:t>
      </w:r>
      <w:r>
        <w:rPr>
          <w:rStyle w:val="VerbatimChar"/>
        </w:rPr>
        <w:t xml:space="preserve">addi</w:t>
      </w:r>
      <w:r>
        <w:t xml:space="preserve"> </w:t>
      </w:r>
      <w:r>
        <w:t xml:space="preserve">interpreta su inmediato con signo: si el bit 11 de la parte baja</w:t>
      </w:r>
      <w:r>
        <w:t xml:space="preserve"> </w:t>
      </w:r>
      <w:r>
        <w:t xml:space="preserve">es 1, se toma como negativo, y entonces hay que sumar 1 a la parte alta para compensar. Ejemplo con</w:t>
      </w:r>
      <w:r>
        <w:t xml:space="preserve"> </w:t>
      </w:r>
      <w:r>
        <w:rPr>
          <w:rStyle w:val="VerbatimChar"/>
        </w:rPr>
        <w:t xml:space="preserve">li x6, 75000000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75.000.000 = 0x047868C0</w:t>
      </w:r>
      <w:r>
        <w:br/>
      </w:r>
      <w:r>
        <w:rPr>
          <w:rStyle w:val="VerbatimChar"/>
        </w:rPr>
        <w:t xml:space="preserve">parte baja = 0x8C0  -&gt; tiene el bit 11 en 1, como número con signo vale -1856</w:t>
      </w:r>
      <w:r>
        <w:br/>
      </w:r>
      <w:r>
        <w:rPr>
          <w:rStyle w:val="VerbatimChar"/>
        </w:rPr>
        <w:t xml:space="preserve">parte alta = 0x04786 + 1 = 0x04787   (se suma 1 para compensar)</w:t>
      </w:r>
      <w:r>
        <w:br/>
      </w:r>
      <w:r>
        <w:br/>
      </w:r>
      <w:r>
        <w:rPr>
          <w:rStyle w:val="VerbatimChar"/>
        </w:rPr>
        <w:t xml:space="preserve">lui  x6, 0x04787      -&gt; x6 = 0x04787000 = 75.001.856</w:t>
      </w:r>
      <w:r>
        <w:br/>
      </w:r>
      <w:r>
        <w:rPr>
          <w:rStyle w:val="VerbatimChar"/>
        </w:rPr>
        <w:t xml:space="preserve">addi x6, x6, -1856    -&gt; x6 = 75.000.000</w:t>
      </w:r>
    </w:p>
    <w:bookmarkEnd w:id="39"/>
    <w:bookmarkStart w:id="40" w:name="ejemplo-completo-de-traducción"/>
    <w:p>
      <w:pPr>
        <w:pStyle w:val="Heading2"/>
      </w:pPr>
      <w:r>
        <w:t xml:space="preserve">5.5 Ejemplo completo de traducción</w:t>
      </w:r>
    </w:p>
    <w:p>
      <w:pPr>
        <w:pStyle w:val="FirstParagraph"/>
      </w:pPr>
      <w:r>
        <w:t xml:space="preserve">La instrucción en la dirección 0x54 de</w:t>
      </w:r>
      <w:r>
        <w:t xml:space="preserve"> </w:t>
      </w:r>
      <w:r>
        <w:rPr>
          <w:rStyle w:val="VerbatimChar"/>
        </w:rPr>
        <w:t xml:space="preserve">game.s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bltu x3, x4, led_listo</w:t>
      </w:r>
      <w:r>
        <w:t xml:space="preserve">, y la etiqueta</w:t>
      </w:r>
      <w:r>
        <w:t xml:space="preserve"> </w:t>
      </w:r>
      <w:r>
        <w:rPr>
          <w:rStyle w:val="VerbatimChar"/>
        </w:rPr>
        <w:t xml:space="preserve">led_listo</w:t>
      </w:r>
      <w:r>
        <w:t xml:space="preserve"> </w:t>
      </w:r>
      <w:r>
        <w:t xml:space="preserve">está en la dirección 0x74.</w:t>
      </w:r>
    </w:p>
    <w:p>
      <w:pPr>
        <w:numPr>
          <w:ilvl w:val="0"/>
          <w:numId w:val="1006"/>
        </w:numPr>
        <w:pStyle w:val="Compact"/>
      </w:pPr>
      <w:r>
        <w:t xml:space="preserve">Es un salto condicional, formato B. Según la tabla del assembler, opcode = 1100011 y para</w:t>
      </w:r>
      <w:r>
        <w:t xml:space="preserve"> </w:t>
      </w:r>
      <w:r>
        <w:rPr>
          <w:rStyle w:val="VerbatimChar"/>
        </w:rPr>
        <w:t xml:space="preserve">bltu</w:t>
      </w:r>
      <w:r>
        <w:t xml:space="preserve"> </w:t>
      </w:r>
      <w:r>
        <w:t xml:space="preserve">funct3 = 110.</w:t>
      </w:r>
    </w:p>
    <w:p>
      <w:pPr>
        <w:numPr>
          <w:ilvl w:val="0"/>
          <w:numId w:val="1006"/>
        </w:numPr>
        <w:pStyle w:val="Compact"/>
      </w:pPr>
      <w:r>
        <w:t xml:space="preserve">rs1 = x3 = 00011 y rs2 = x4 = 00100.</w:t>
      </w:r>
    </w:p>
    <w:p>
      <w:pPr>
        <w:numPr>
          <w:ilvl w:val="0"/>
          <w:numId w:val="1006"/>
        </w:numPr>
        <w:pStyle w:val="Compact"/>
      </w:pPr>
      <w:r>
        <w:t xml:space="preserve">Offset = 0x74 - 0x54 = 0x20 = 32. En 13 bits: 0 0000 0010 0000. Los campos quedan:</w:t>
      </w:r>
      <w:r>
        <w:t xml:space="preserve"> </w:t>
      </w:r>
      <w:r>
        <w:t xml:space="preserve">imm[12] = 0, imm[10:5] = 000001, imm[4:1] = 0000, imm[11] = 0.</w:t>
      </w:r>
    </w:p>
    <w:p>
      <w:pPr>
        <w:numPr>
          <w:ilvl w:val="0"/>
          <w:numId w:val="1006"/>
        </w:numPr>
        <w:pStyle w:val="Compact"/>
      </w:pPr>
      <w:r>
        <w:t xml:space="preserve">Se ordenan según el formato B:</w:t>
      </w:r>
    </w:p>
    <w:p>
      <w:pPr>
        <w:pStyle w:val="SourceCode"/>
      </w:pPr>
      <w:r>
        <w:rPr>
          <w:rStyle w:val="VerbatimChar"/>
        </w:rPr>
        <w:t xml:space="preserve">imm[12] | imm[10:5] | rs2   | rs1   | funct3 | imm[4:1] | imm[11] | opcode</w:t>
      </w:r>
      <w:r>
        <w:br/>
      </w:r>
      <w:r>
        <w:rPr>
          <w:rStyle w:val="VerbatimChar"/>
        </w:rPr>
        <w:t xml:space="preserve">0       | 000001    | 00100 | 00011 | 110    | 0000     | 0       | 1100011</w:t>
      </w:r>
    </w:p>
    <w:p>
      <w:pPr>
        <w:numPr>
          <w:ilvl w:val="0"/>
          <w:numId w:val="1007"/>
        </w:numPr>
        <w:pStyle w:val="Compact"/>
      </w:pPr>
      <w:r>
        <w:t xml:space="preserve">Juntando: 0000 0010 0100 0001 1110 0000 0110 0011 =</w:t>
      </w:r>
      <w:r>
        <w:t xml:space="preserve"> </w:t>
      </w:r>
      <w:r>
        <w:rPr>
          <w:bCs/>
          <w:b/>
        </w:rPr>
        <w:t xml:space="preserve">0x0241E063</w:t>
      </w:r>
      <w:r>
        <w:t xml:space="preserve">.</w:t>
      </w:r>
    </w:p>
    <w:p>
      <w:pPr>
        <w:pStyle w:val="FirstParagraph"/>
      </w:pPr>
      <w:r>
        <w:t xml:space="preserve">El listado del assembler muestra lo mismo:</w:t>
      </w:r>
    </w:p>
    <w:p>
      <w:pPr>
        <w:pStyle w:val="SourceCode"/>
      </w:pPr>
      <w:r>
        <w:rPr>
          <w:rStyle w:val="VerbatimChar"/>
        </w:rPr>
        <w:t xml:space="preserve">0054:  0241e063   bltu x3, x4, led_listo</w:t>
      </w:r>
    </w:p>
    <w:bookmarkEnd w:id="40"/>
    <w:bookmarkStart w:id="41" w:name="validaciones"/>
    <w:p>
      <w:pPr>
        <w:pStyle w:val="Heading2"/>
      </w:pPr>
      <w:r>
        <w:t xml:space="preserve">5.6 Validaciones</w:t>
      </w:r>
    </w:p>
    <w:p>
      <w:pPr>
        <w:pStyle w:val="FirstParagraph"/>
      </w:pPr>
      <w:r>
        <w:t xml:space="preserve">El assembler se detiene con un mensaje que indica el número de línea cuando encuentra:</w:t>
      </w:r>
    </w:p>
    <w:p>
      <w:pPr>
        <w:numPr>
          <w:ilvl w:val="0"/>
          <w:numId w:val="1008"/>
        </w:numPr>
        <w:pStyle w:val="Compact"/>
      </w:pPr>
      <w:r>
        <w:t xml:space="preserve">una instrucción que no existe, o un registro mal escrito;</w:t>
      </w:r>
    </w:p>
    <w:p>
      <w:pPr>
        <w:numPr>
          <w:ilvl w:val="0"/>
          <w:numId w:val="1008"/>
        </w:numPr>
        <w:pStyle w:val="Compact"/>
      </w:pPr>
      <w:r>
        <w:t xml:space="preserve">un registro entre x16 y x31, que no existen en RV32E;</w:t>
      </w:r>
    </w:p>
    <w:p>
      <w:pPr>
        <w:numPr>
          <w:ilvl w:val="0"/>
          <w:numId w:val="1008"/>
        </w:numPr>
        <w:pStyle w:val="Compact"/>
      </w:pPr>
      <w:r>
        <w:t xml:space="preserve">una cantidad incorrecta de operandos, o un acceso a memoria que no tenga la forma</w:t>
      </w:r>
      <w:r>
        <w:t xml:space="preserve"> </w:t>
      </w:r>
      <w:r>
        <w:rPr>
          <w:rStyle w:val="VerbatimChar"/>
        </w:rPr>
        <w:t xml:space="preserve">offset(registro)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un inmediato fuera de rango: 12 bits con signo para los formatos I y S, 13 bits para los saltos</w:t>
      </w:r>
      <w:r>
        <w:t xml:space="preserve"> </w:t>
      </w:r>
      <w:r>
        <w:t xml:space="preserve">condicionales, 21 bits para</w:t>
      </w:r>
      <w:r>
        <w:t xml:space="preserve"> </w:t>
      </w:r>
      <w:r>
        <w:rPr>
          <w:rStyle w:val="VerbatimChar"/>
        </w:rPr>
        <w:t xml:space="preserve">jal</w:t>
      </w:r>
      <w:r>
        <w:t xml:space="preserve"> </w:t>
      </w:r>
      <w:r>
        <w:t xml:space="preserve">y 20 bits sin signo para</w:t>
      </w:r>
      <w:r>
        <w:t xml:space="preserve"> </w:t>
      </w:r>
      <w:r>
        <w:rPr>
          <w:rStyle w:val="VerbatimChar"/>
        </w:rPr>
        <w:t xml:space="preserve">lui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una etiqueta no definida o definida dos veces, o una constante no definida;</w:t>
      </w:r>
    </w:p>
    <w:p>
      <w:pPr>
        <w:numPr>
          <w:ilvl w:val="0"/>
          <w:numId w:val="1008"/>
        </w:numPr>
        <w:pStyle w:val="Compact"/>
      </w:pPr>
      <w:r>
        <w:t xml:space="preserve">un shift (</w:t>
      </w:r>
      <w:r>
        <w:rPr>
          <w:rStyle w:val="VerbatimChar"/>
        </w:rPr>
        <w:t xml:space="preserve">sll</w:t>
      </w:r>
      <w:r>
        <w:t xml:space="preserve">,</w:t>
      </w:r>
      <w:r>
        <w:t xml:space="preserve"> </w:t>
      </w:r>
      <w:r>
        <w:rPr>
          <w:rStyle w:val="VerbatimChar"/>
        </w:rPr>
        <w:t xml:space="preserve">slli</w:t>
      </w:r>
      <w:r>
        <w:t xml:space="preserve">,</w:t>
      </w:r>
      <w:r>
        <w:t xml:space="preserve"> </w:t>
      </w:r>
      <w:r>
        <w:rPr>
          <w:rStyle w:val="VerbatimChar"/>
        </w:rPr>
        <w:t xml:space="preserve">srl</w:t>
      </w:r>
      <w:r>
        <w:t xml:space="preserve">, etc.). Estas instrucciones son válidas en RV32E, pero en el Espino</w:t>
      </w:r>
      <w:r>
        <w:t xml:space="preserve"> </w:t>
      </w:r>
      <w:r>
        <w:t xml:space="preserve">se ejecutarían como una suma sin dar ningún error, así que preferimos avisar.</w:t>
      </w:r>
    </w:p>
    <w:p>
      <w:pPr>
        <w:pStyle w:val="FirstParagraph"/>
      </w:pPr>
      <w:r>
        <w:t xml:space="preserve">Ejemplo de mensaje:</w:t>
      </w:r>
      <w:r>
        <w:t xml:space="preserve"> </w:t>
      </w:r>
      <w:r>
        <w:rPr>
          <w:rStyle w:val="VerbatimChar"/>
        </w:rPr>
        <w:t xml:space="preserve">error: linea 1 ('addi x1, x1, 2048'): inmediato de 12 bits fuera de rango: 2048 (permitido -2048..2047)</w:t>
      </w:r>
      <w:r>
        <w:t xml:space="preserve">.</w:t>
      </w:r>
    </w:p>
    <w:bookmarkEnd w:id="41"/>
    <w:bookmarkStart w:id="42" w:name="pruebas"/>
    <w:p>
      <w:pPr>
        <w:pStyle w:val="Heading2"/>
      </w:pPr>
      <w:r>
        <w:t xml:space="preserve">5.7 Pruebas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assembler/test_asm.py</w:t>
      </w:r>
      <w:r>
        <w:t xml:space="preserve"> </w:t>
      </w:r>
      <w:r>
        <w:t xml:space="preserve">tiene 9 pruebas que se ejecutan con</w:t>
      </w:r>
      <w:r>
        <w:t xml:space="preserve"> </w:t>
      </w:r>
      <w:r>
        <w:rPr>
          <w:rStyle w:val="VerbatimChar"/>
        </w:rPr>
        <w:t xml:space="preserve">python assembler/test_asm.py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Codificación de cada formato (R, I, S, B, U y J), comparada con valores calculados a mano. Incluye</w:t>
      </w:r>
      <w:r>
        <w:t xml:space="preserve"> </w:t>
      </w:r>
      <w:r>
        <w:t xml:space="preserve">el ejemplo</w:t>
      </w:r>
      <w:r>
        <w:t xml:space="preserve"> </w:t>
      </w:r>
      <w:r>
        <w:rPr>
          <w:rStyle w:val="VerbatimChar"/>
        </w:rPr>
        <w:t xml:space="preserve">add x9, x12, x13</w:t>
      </w:r>
      <w:r>
        <w:t xml:space="preserve"> </w:t>
      </w:r>
      <w:r>
        <w:t xml:space="preserve">de la clase y saltos hacia atrás (offset negativo).</w:t>
      </w:r>
    </w:p>
    <w:p>
      <w:pPr>
        <w:numPr>
          <w:ilvl w:val="0"/>
          <w:numId w:val="1009"/>
        </w:numPr>
        <w:pStyle w:val="Compact"/>
      </w:pPr>
      <w:r>
        <w:t xml:space="preserve">La traducción de</w:t>
      </w:r>
      <w:r>
        <w:t xml:space="preserve"> </w:t>
      </w:r>
      <w:r>
        <w:rPr>
          <w:rStyle w:val="VerbatimChar"/>
        </w:rPr>
        <w:t xml:space="preserve">li</w:t>
      </w:r>
      <w:r>
        <w:t xml:space="preserve"> </w:t>
      </w:r>
      <w:r>
        <w:t xml:space="preserve">con un valor grande, incluyendo la corrección de signo.</w:t>
      </w:r>
    </w:p>
    <w:p>
      <w:pPr>
        <w:numPr>
          <w:ilvl w:val="0"/>
          <w:numId w:val="1009"/>
        </w:numPr>
        <w:pStyle w:val="Compact"/>
      </w:pPr>
      <w:r>
        <w:t xml:space="preserve">El funcionamiento de</w:t>
      </w:r>
      <w:r>
        <w:t xml:space="preserve"> </w:t>
      </w:r>
      <w:r>
        <w:rPr>
          <w:rStyle w:val="VerbatimChar"/>
        </w:rPr>
        <w:t xml:space="preserve">.equ</w:t>
      </w:r>
      <w:r>
        <w:t xml:space="preserve"> </w:t>
      </w:r>
      <w:r>
        <w:t xml:space="preserve">y de</w:t>
      </w:r>
      <w:r>
        <w:t xml:space="preserve"> </w:t>
      </w:r>
      <w:r>
        <w:rPr>
          <w:rStyle w:val="VerbatimChar"/>
        </w:rPr>
        <w:t xml:space="preserve">-D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Que cada uno de los errores de la sección 5.6 sea detectado.</w:t>
      </w:r>
    </w:p>
    <w:p>
      <w:pPr>
        <w:numPr>
          <w:ilvl w:val="0"/>
          <w:numId w:val="1009"/>
        </w:numPr>
        <w:pStyle w:val="Compact"/>
      </w:pPr>
      <w:r>
        <w:t xml:space="preserve">Los programas de ejemplo del repositorio (</w:t>
      </w:r>
      <w:r>
        <w:rPr>
          <w:rStyle w:val="VerbatimChar"/>
        </w:rPr>
        <w:t xml:space="preserve">blink.s</w:t>
      </w:r>
      <w:r>
        <w:t xml:space="preserve">,</w:t>
      </w:r>
      <w:r>
        <w:t xml:space="preserve"> </w:t>
      </w:r>
      <w:r>
        <w:rPr>
          <w:rStyle w:val="VerbatimChar"/>
        </w:rPr>
        <w:t xml:space="preserve">7seg.s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buttons_leds.s</w:t>
      </w:r>
      <w:r>
        <w:t xml:space="preserve">) vienen con su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generado con el toolchain oficial de RISC-V. Nuestro assembler genera exactamente los</w:t>
      </w:r>
      <w:r>
        <w:t xml:space="preserve"> </w:t>
      </w:r>
      <w:r>
        <w:t xml:space="preserve">mismos archivos.</w:t>
      </w:r>
    </w:p>
    <w:p>
      <w:pPr>
        <w:pStyle w:val="FirstParagraph"/>
      </w:pPr>
      <w:r>
        <w:t xml:space="preserve">Las 9 pruebas pasan. Además, solo para verificar (no se usa en la entrega), comparamos un archivo</w:t>
      </w:r>
      <w:r>
        <w:t xml:space="preserve"> </w:t>
      </w:r>
      <w:r>
        <w:t xml:space="preserve">con todas las instrucciones soportadas contra el assembler GNU de RISC-V y el código máquina fue</w:t>
      </w:r>
      <w:r>
        <w:t xml:space="preserve"> </w:t>
      </w:r>
      <w:r>
        <w:t xml:space="preserve">idéntico.</w:t>
      </w:r>
    </w:p>
    <w:bookmarkEnd w:id="42"/>
    <w:bookmarkEnd w:id="43"/>
    <w:bookmarkStart w:id="46" w:name="verificación"/>
    <w:p>
      <w:pPr>
        <w:pStyle w:val="Heading1"/>
      </w:pPr>
      <w:r>
        <w:t xml:space="preserve">6. Verificación</w:t>
      </w:r>
    </w:p>
    <w:bookmarkStart w:id="44" w:name="simulación"/>
    <w:p>
      <w:pPr>
        <w:pStyle w:val="Heading2"/>
      </w:pPr>
      <w:r>
        <w:t xml:space="preserve">6.1 Simulación</w:t>
      </w:r>
    </w:p>
    <w:p>
      <w:pPr>
        <w:pStyle w:val="FirstParagraph"/>
      </w:pPr>
      <w:r>
        <w:t xml:space="preserve">El testbench</w:t>
      </w:r>
      <w:r>
        <w:t xml:space="preserve"> </w:t>
      </w:r>
      <w:r>
        <w:rPr>
          <w:rStyle w:val="VerbatimChar"/>
        </w:rPr>
        <w:t xml:space="preserve">sim/tb_game.v</w:t>
      </w:r>
      <w:r>
        <w:t xml:space="preserve"> </w:t>
      </w:r>
      <w:r>
        <w:t xml:space="preserve">simula el SoC completo con iverilog, con el procesador ejecutando el</w:t>
      </w:r>
      <w:r>
        <w:t xml:space="preserve"> </w:t>
      </w:r>
      <w:r>
        <w:t xml:space="preserve">programa real. Simular 3 segundos reales tomaría demasiado tiempo, así que para la simulación</w:t>
      </w:r>
      <w:r>
        <w:t xml:space="preserve"> </w:t>
      </w:r>
      <w:r>
        <w:t xml:space="preserve">ensamblamos el mismo</w:t>
      </w:r>
      <w:r>
        <w:t xml:space="preserve"> </w:t>
      </w:r>
      <w:r>
        <w:rPr>
          <w:rStyle w:val="VerbatimChar"/>
        </w:rPr>
        <w:t xml:space="preserve">game.s</w:t>
      </w:r>
      <w:r>
        <w:t xml:space="preserve"> </w:t>
      </w:r>
      <w:r>
        <w:t xml:space="preserve">con constantes más cortas usando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(por ejemplo 3000 ciclos en</w:t>
      </w:r>
      <w:r>
        <w:t xml:space="preserve"> </w:t>
      </w:r>
      <w:r>
        <w:t xml:space="preserve">vez de 3 s y 100 ciclos por décima). El código es el mismo; solo cambian los números.</w:t>
      </w:r>
    </w:p>
    <w:p>
      <w:pPr>
        <w:pStyle w:val="BodyText"/>
      </w:pPr>
      <w:r>
        <w:t xml:space="preserve">Como el iverilog no conoce el bloque de memoria interno de la iCE40 (SB_RAM40_4K), que usa el banco</w:t>
      </w:r>
      <w:r>
        <w:t xml:space="preserve"> </w:t>
      </w:r>
      <w:r>
        <w:t xml:space="preserve">de registros del Espino, agregamos un modelo simple de ese bloque en</w:t>
      </w:r>
      <w:r>
        <w:t xml:space="preserve"> </w:t>
      </w:r>
      <w:r>
        <w:rPr>
          <w:rStyle w:val="VerbatimChar"/>
        </w:rPr>
        <w:t xml:space="preserve">sim/sb_ram40_4k_sim.v</w:t>
      </w:r>
      <w:r>
        <w:t xml:space="preserve">. Este</w:t>
      </w:r>
      <w:r>
        <w:t xml:space="preserve"> </w:t>
      </w:r>
      <w:r>
        <w:t xml:space="preserve">archivo solo se usa para simular.</w:t>
      </w:r>
    </w:p>
    <w:p>
      <w:pPr>
        <w:pStyle w:val="BodyText"/>
      </w:pPr>
      <w:r>
        <w:t xml:space="preserve">El testbench hace de jugador y juega dos partidas completas. Revisa que:</w:t>
      </w:r>
    </w:p>
    <w:p>
      <w:pPr>
        <w:numPr>
          <w:ilvl w:val="0"/>
          <w:numId w:val="1010"/>
        </w:numPr>
        <w:pStyle w:val="Compact"/>
      </w:pPr>
      <w:r>
        <w:t xml:space="preserve">la fase con los 4 LEDs dure al menos lo programado;</w:t>
      </w:r>
    </w:p>
    <w:p>
      <w:pPr>
        <w:numPr>
          <w:ilvl w:val="0"/>
          <w:numId w:val="1010"/>
        </w:numPr>
        <w:pStyle w:val="Compact"/>
      </w:pPr>
      <w:r>
        <w:t xml:space="preserve">después de cada pulsación correcta el display muestre el tiempo esperado;</w:t>
      </w:r>
    </w:p>
    <w:p>
      <w:pPr>
        <w:numPr>
          <w:ilvl w:val="0"/>
          <w:numId w:val="1010"/>
        </w:numPr>
        <w:pStyle w:val="Compact"/>
      </w:pPr>
      <w:r>
        <w:t xml:space="preserve">al apretar un botón equivocado aparezca</w:t>
      </w:r>
      <w:r>
        <w:t xml:space="preserve"> </w:t>
      </w:r>
      <w:r>
        <w:t xml:space="preserve">“</w:t>
      </w:r>
      <w:r>
        <w:t xml:space="preserve">EE</w:t>
      </w:r>
      <w:r>
        <w:t xml:space="preserve">”</w:t>
      </w:r>
      <w:r>
        <w:t xml:space="preserve"> </w:t>
      </w:r>
      <w:r>
        <w:t xml:space="preserve">y se repita la misma ronda;</w:t>
      </w:r>
    </w:p>
    <w:p>
      <w:pPr>
        <w:numPr>
          <w:ilvl w:val="0"/>
          <w:numId w:val="1010"/>
        </w:numPr>
        <w:pStyle w:val="Compact"/>
      </w:pPr>
      <w:r>
        <w:t xml:space="preserve">al final el display muestre el promedio correcto y los LEDs parpadeen;</w:t>
      </w:r>
    </w:p>
    <w:p>
      <w:pPr>
        <w:numPr>
          <w:ilvl w:val="0"/>
          <w:numId w:val="1010"/>
        </w:numPr>
        <w:pStyle w:val="Compact"/>
      </w:pPr>
      <w:r>
        <w:t xml:space="preserve">las dos partidas produzcan secuencias de LEDs distintas.</w:t>
      </w:r>
    </w:p>
    <w:p>
      <w:pPr>
        <w:pStyle w:val="FirstParagraph"/>
      </w:pPr>
      <w:r>
        <w:t xml:space="preserve">Todos los chequeos pasan.</w:t>
      </w:r>
    </w:p>
    <w:bookmarkEnd w:id="44"/>
    <w:bookmarkStart w:id="45" w:name="fpga"/>
    <w:p>
      <w:pPr>
        <w:pStyle w:val="Heading2"/>
      </w:pPr>
      <w:r>
        <w:t xml:space="preserve">6.2 FPGA</w:t>
      </w:r>
    </w:p>
    <w:p>
      <w:pPr>
        <w:pStyle w:val="FirstParagraph"/>
      </w:pPr>
      <w:r>
        <w:t xml:space="preserve">El diseño se sintetiza y rutea sin errores (recursos en la sección 2.4). También verificamos que el</w:t>
      </w:r>
      <w:r>
        <w:t xml:space="preserve"> </w:t>
      </w:r>
      <w:r>
        <w:t xml:space="preserve">contenido de</w:t>
      </w:r>
      <w:r>
        <w:t xml:space="preserve"> </w:t>
      </w:r>
      <w:r>
        <w:rPr>
          <w:rStyle w:val="VerbatimChar"/>
        </w:rPr>
        <w:t xml:space="preserve">game.hex</w:t>
      </w:r>
      <w:r>
        <w:t xml:space="preserve"> </w:t>
      </w:r>
      <w:r>
        <w:t xml:space="preserve">quede cargado en los bloques de memoria del bitstream.</w:t>
      </w:r>
    </w:p>
    <w:bookmarkEnd w:id="45"/>
    <w:bookmarkEnd w:id="46"/>
    <w:bookmarkStart w:id="47" w:name="X19daa5c6977fe3f2b3970eb7fbf9666377f737a"/>
    <w:p>
      <w:pPr>
        <w:pStyle w:val="Heading1"/>
      </w:pPr>
      <w:r>
        <w:t xml:space="preserve">7. Cómo cambiar una constante en la demostración</w:t>
      </w:r>
    </w:p>
    <w:p>
      <w:pPr>
        <w:pStyle w:val="FirstParagraph"/>
      </w:pPr>
      <w:r>
        <w:t xml:space="preserve">Por ejemplo, para que la fase inicial dure 5 segundos en vez de 3 (5 × 25.000.000 = 125.000.000</w:t>
      </w:r>
      <w:r>
        <w:t xml:space="preserve"> </w:t>
      </w:r>
      <w:r>
        <w:t xml:space="preserve">ciclos), hay dos formas:</w:t>
      </w:r>
    </w:p>
    <w:p>
      <w:pPr>
        <w:numPr>
          <w:ilvl w:val="0"/>
          <w:numId w:val="1011"/>
        </w:numPr>
        <w:pStyle w:val="Compact"/>
      </w:pPr>
      <w:r>
        <w:t xml:space="preserve">Editar en</w:t>
      </w:r>
      <w:r>
        <w:t xml:space="preserve"> </w:t>
      </w:r>
      <w:r>
        <w:rPr>
          <w:rStyle w:val="VerbatimChar"/>
        </w:rPr>
        <w:t xml:space="preserve">game.s</w:t>
      </w:r>
      <w:r>
        <w:t xml:space="preserve"> </w:t>
      </w:r>
      <w:r>
        <w:t xml:space="preserve">la línea</w:t>
      </w:r>
      <w:r>
        <w:t xml:space="preserve"> </w:t>
      </w:r>
      <w:r>
        <w:rPr>
          <w:rStyle w:val="VerbatimChar"/>
        </w:rPr>
        <w:t xml:space="preserve">.equ CICLOS_3S, 75000000</w:t>
      </w:r>
      <w:r>
        <w:t xml:space="preserve"> </w:t>
      </w:r>
      <w:r>
        <w:t xml:space="preserve">y cambiarla por</w:t>
      </w:r>
      <w:r>
        <w:t xml:space="preserve"> </w:t>
      </w:r>
      <w:r>
        <w:rPr>
          <w:rStyle w:val="VerbatimChar"/>
        </w:rPr>
        <w:t xml:space="preserve">125000000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Sin editar el archivo, usando</w:t>
      </w:r>
      <w:r>
        <w:t xml:space="preserve"> </w:t>
      </w:r>
      <w:r>
        <w:rPr>
          <w:rStyle w:val="VerbatimChar"/>
        </w:rPr>
        <w:t xml:space="preserve">-D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python assembler/asm.py sw/game.s -o sw/game.hex -D CICLOS_3S=125000000</w:t>
      </w:r>
    </w:p>
    <w:p>
      <w:pPr>
        <w:pStyle w:val="FirstParagraph"/>
      </w:pPr>
      <w:r>
        <w:t xml:space="preserve">Después hay que volver a sintetizar y programar la placa con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(Linux/Mac) o</w:t>
      </w:r>
      <w:r>
        <w:t xml:space="preserve"> </w:t>
      </w:r>
      <w:r>
        <w:rPr>
          <w:rStyle w:val="VerbatimChar"/>
        </w:rPr>
        <w:t xml:space="preserve">build.bat</w:t>
      </w:r>
      <w:r>
        <w:t xml:space="preserve"> </w:t>
      </w:r>
      <w:r>
        <w:t xml:space="preserve">(Windows). De la misma forma se puede cambiar la cantidad de rondas (</w:t>
      </w:r>
      <w:r>
        <w:rPr>
          <w:rStyle w:val="VerbatimChar"/>
        </w:rPr>
        <w:t xml:space="preserve">RONDAS</w:t>
      </w:r>
      <w:r>
        <w:t xml:space="preserve">) o el tiempo de</w:t>
      </w:r>
      <w:r>
        <w:t xml:space="preserve"> </w:t>
      </w:r>
      <w:r>
        <w:t xml:space="preserve">antirrebote (</w:t>
      </w:r>
      <w:r>
        <w:rPr>
          <w:rStyle w:val="VerbatimChar"/>
        </w:rPr>
        <w:t xml:space="preserve">CICLOS_REBOTE</w:t>
      </w:r>
      <w:r>
        <w:t xml:space="preserve">).</w:t>
      </w:r>
    </w:p>
    <w:bookmarkEnd w:id="47"/>
    <w:sectPr>
      <w:pgMar w:left="1304" w:right="1304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 w:cs="Calibri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 w:cs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 w:cs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 w:cs="Calibri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eastAsia="Calibri" w:cs="Calibri"/>
      <w:b/>
      <w:bCs/>
      <w:i w:val="0"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 w:cs="Calibri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Calibri" w:cs="Calibri"/>
      <w:color w:val="000000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Calibri" w:cs="Calibri"/>
      <w:color w:val="000000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Calibri" w:hAnsi="Calibri" w:eastAsia="Calibri" w:cs="Calibri"/>
      <w:sz w:val="20"/>
      <w:szCs w:val="20"/>
      <w:b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Calibri" w:cs="Calibri"/>
      <w:sz w:val="20"/>
      <w:szCs w:val="20"/>
      <w:color w:val="00000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Calibri" w:cs="Calibri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eastAsia="Calibri" w:cs="Calibri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eastAsia="Calibri" w:cs="Calibri"/>
      <w:b/>
      <w:bCs/>
      <w:sz w:val="28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eastAsia="Calibri" w:cs="Calibri"/>
      <w:b/>
      <w:bCs/>
      <w:sz w:val="24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 w:eastAsia="Calibri" w:cs="Calibri"/>
      <w:i/>
      <w:bCs/>
      <w:sz w:val="24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hAnsi="Calibri" w:eastAsia="Calibri" w:cs="Calibri"/>
      <w:iCs/>
      <w:sz w:val="24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hAnsi="Calibri" w:eastAsia="Calibri" w:cs="Calibri"/>
      <w:sz w:val="24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hAnsi="Calibri" w:eastAsia="Calibri" w:cs="Calibri"/>
      <w:sz w:val="24"/>
      <w:szCs w:val="24"/>
      <w:color w:val="000000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hAnsi="Calibri" w:eastAsia="Calibri" w:cs="Calibri"/>
      <w:sz w:val="24"/>
      <w:szCs w:val="24"/>
      <w:color w:val="000000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hAnsi="Calibri" w:eastAsia="Calibri" w:cs="Calibri"/>
      <w:sz w:val="24"/>
      <w:szCs w:val="24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Calibri" w:cs="Calibr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Calibri" w:cs="Calibri"/>
      <w:color w:val="000000"/>
    </w:rPr>
  </w:style>
  <w:style w:default="1" w:styleId="DefaultParagraphFont" w:type="character">
    <w:name w:val="Default Paragraph Font"/>
    <w:semiHidden/>
    <w:unhideWhenUsed/>
    <w:rPr>
      <w:rFonts w:ascii="Calibri" w:hAnsi="Calibri" w:eastAsia="Calibri" w:cs="Calibri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Calibri" w:cs="Calibri"/>
      <w:b/>
      <w:color w:val="000000"/>
    </w:rPr>
  </w:style>
  <w:style w:customStyle="1" w:styleId="Definition" w:type="paragraph">
    <w:name w:val="Definition"/>
    <w:basedOn w:val="Normal"/>
    <w:rPr>
      <w:rFonts w:ascii="Calibri" w:hAnsi="Calibri" w:eastAsia="Calibri" w:cs="Calibri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Calibri" w:cs="Calibri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Calibri" w:cs="Calibri"/>
      <w:color w:val="000000"/>
    </w:rPr>
  </w:style>
  <w:style w:customStyle="1" w:styleId="ImageCaption" w:type="paragraph">
    <w:name w:val="Image Caption"/>
    <w:basedOn w:val="Caption"/>
    <w:rPr>
      <w:rFonts w:ascii="Calibri" w:hAnsi="Calibri" w:eastAsia="Calibri" w:cs="Calibri"/>
      <w:color w:val="000000"/>
    </w:rPr>
  </w:style>
  <w:style w:customStyle="1" w:styleId="Figure" w:type="paragraph">
    <w:name w:val="Figure"/>
    <w:basedOn w:val="Normal"/>
    <w:rPr>
      <w:rFonts w:ascii="Calibri" w:hAnsi="Calibri" w:eastAsia="Calibri" w:cs="Calibri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Calibri" w:cs="Calibri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 w:eastAsia="Calibri" w:cs="Calibri"/>
      <w:color w:val="000000"/>
    </w:rPr>
  </w:style>
  <w:style w:customStyle="1" w:styleId="VerbatimChar" w:type="character">
    <w:name w:val="Verbatim Char"/>
    <w:basedOn w:val="BodyTextChar"/>
    <w:rPr>
      <w:rFonts w:ascii="Consolas" w:hAnsi="Consolas" w:eastAsia="Consolas" w:cs="Consolas"/>
      <w:color w:val="000000"/>
      <w:sz w:val="20"/>
    </w:rPr>
  </w:style>
  <w:style w:customStyle="1" w:styleId="SectionNumber" w:type="character">
    <w:name w:val="Section Number"/>
    <w:basedOn w:val="BodyTextChar"/>
    <w:rPr>
      <w:rFonts w:ascii="Calibri" w:hAnsi="Calibri" w:eastAsia="Calibri" w:cs="Calibri"/>
      <w:color w:val="000000"/>
    </w:rPr>
  </w:style>
  <w:style w:styleId="FootnoteReference" w:type="character">
    <w:name w:val="Footnote Reference"/>
    <w:basedOn w:val="BodyTextChar"/>
    <w:rPr>
      <w:rFonts w:ascii="Calibri" w:hAnsi="Calibri" w:eastAsia="Calibri" w:cs="Calibri"/>
      <w:vertAlign w:val="superscript"/>
      <w:color w:val="000000"/>
    </w:rPr>
  </w:style>
  <w:style w:styleId="Hyperlink" w:type="character">
    <w:name w:val="Hyperlink"/>
    <w:basedOn w:val="BodyTextChar"/>
    <w:rPr>
      <w:rFonts w:ascii="Calibri" w:hAnsi="Calibri" w:eastAsia="Calibri" w:cs="Calibri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2: Juego de reflejos en assembly sobre Pochoco SoC</dc:title>
  <dc:creator>Integrantes: ______________________</dc:creator>
  <dc:language>es</dc:language>
  <cp:keywords/>
  <dcterms:created xsi:type="dcterms:W3CDTF">2026-10-13T04:08:13Z</dcterms:created>
  <dcterms:modified xsi:type="dcterms:W3CDTF">2026-10-13T04:08:13Z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Octubre 2026</vt:lpwstr>
  </property>
  <property fmtid="{D5CDD505-2E9C-101B-9397-08002B2CF9AE}" pid="3" name="subtitle">
    <vt:lpwstr>ICC3302 Arquitectura de Computadores, 2026-2</vt:lpwstr>
  </property>
</Properties>
</file>