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1F" w:rsidRDefault="00130733">
      <w:r>
        <w:t>2015</w:t>
      </w:r>
      <w:r>
        <w:t>年</w:t>
      </w:r>
      <w:r>
        <w:t>8</w:t>
      </w:r>
      <w:r>
        <w:t>月</w:t>
      </w:r>
      <w:r>
        <w:t>1</w:t>
      </w:r>
      <w:r>
        <w:t>日</w:t>
      </w:r>
      <w:r>
        <w:t xml:space="preserve"> </w:t>
      </w:r>
      <w: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130733" w:rsidRDefault="00130733">
      <w:r>
        <w:t>第一行</w:t>
      </w:r>
      <w:r>
        <w:rPr>
          <w:rFonts w:hint="eastAsia"/>
        </w:rPr>
        <w:t>。</w:t>
      </w:r>
    </w:p>
    <w:p w:rsidR="00121DEC" w:rsidRDefault="00121DEC">
      <w:pPr>
        <w:rPr>
          <w:rFonts w:hint="eastAsia"/>
        </w:rPr>
      </w:pPr>
      <w:r>
        <w:t>第二行</w:t>
      </w:r>
      <w:r>
        <w:rPr>
          <w:rFonts w:hint="eastAsia"/>
        </w:rPr>
        <w:t>。</w:t>
      </w:r>
      <w:bookmarkStart w:id="0" w:name="_GoBack"/>
      <w:bookmarkEnd w:id="0"/>
    </w:p>
    <w:sectPr w:rsidR="0012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wata Souchou Pro M">
    <w:panose1 w:val="00000000000000000000"/>
    <w:charset w:val="80"/>
    <w:family w:val="script"/>
    <w:notTrueType/>
    <w:pitch w:val="variable"/>
    <w:sig w:usb0="A00002FF" w:usb1="68C7FEFF" w:usb2="00000012" w:usb3="00000000" w:csb0="00020005" w:csb1="00000000"/>
  </w:font>
  <w:font w:name="文悦古体仿宋 (非商业用途)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7B"/>
    <w:rsid w:val="00030905"/>
    <w:rsid w:val="000B639C"/>
    <w:rsid w:val="00121DEC"/>
    <w:rsid w:val="00130733"/>
    <w:rsid w:val="001753A7"/>
    <w:rsid w:val="002E101F"/>
    <w:rsid w:val="0048217B"/>
    <w:rsid w:val="005C7F45"/>
    <w:rsid w:val="006E7066"/>
    <w:rsid w:val="00853C7B"/>
    <w:rsid w:val="008F1986"/>
    <w:rsid w:val="00A305D9"/>
    <w:rsid w:val="00A46786"/>
    <w:rsid w:val="00A84208"/>
    <w:rsid w:val="00B127E7"/>
    <w:rsid w:val="00C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EEDEE-6BB2-4C37-9F3C-F0C7294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日記正文"/>
    <w:basedOn w:val="a"/>
    <w:link w:val="Char"/>
    <w:qFormat/>
    <w:rsid w:val="008F1986"/>
    <w:pPr>
      <w:ind w:firstLineChars="200" w:firstLine="420"/>
    </w:pPr>
    <w:rPr>
      <w:rFonts w:ascii="Iwata Souchou Pro M" w:eastAsia="文悦古体仿宋 (非商业用途)" w:hAnsi="Iwata Souchou Pro M" w:cs="Calibri"/>
    </w:rPr>
  </w:style>
  <w:style w:type="character" w:customStyle="1" w:styleId="Char">
    <w:name w:val="日記正文 Char"/>
    <w:basedOn w:val="a0"/>
    <w:link w:val="a3"/>
    <w:rsid w:val="008F1986"/>
    <w:rPr>
      <w:rFonts w:ascii="Iwata Souchou Pro M" w:eastAsia="文悦古体仿宋 (非商业用途)" w:hAnsi="Iwata Souchou Pro M" w:cs="Calibri"/>
    </w:rPr>
  </w:style>
  <w:style w:type="paragraph" w:customStyle="1" w:styleId="a4">
    <w:name w:val="日記正文啊"/>
    <w:basedOn w:val="a3"/>
    <w:link w:val="Char0"/>
    <w:rsid w:val="008F1986"/>
    <w:pPr>
      <w:ind w:firstLine="200"/>
    </w:pPr>
    <w:rPr>
      <w:rFonts w:ascii="文悦古体仿宋 (非商业用途)" w:hAnsi="文悦古体仿宋 (非商业用途)" w:cs="文悦古体仿宋 (非商业用途)"/>
      <w:color w:val="000000" w:themeColor="text1"/>
    </w:rPr>
  </w:style>
  <w:style w:type="character" w:customStyle="1" w:styleId="Char0">
    <w:name w:val="日記正文啊 Char"/>
    <w:basedOn w:val="Char"/>
    <w:link w:val="a4"/>
    <w:rsid w:val="008F1986"/>
    <w:rPr>
      <w:rFonts w:ascii="文悦古体仿宋 (非商业用途)" w:eastAsia="文悦古体仿宋 (非商业用途)" w:hAnsi="文悦古体仿宋 (非商业用途)" w:cs="文悦古体仿宋 (非商业用途)"/>
      <w:color w:val="000000" w:themeColor="text1"/>
    </w:rPr>
  </w:style>
  <w:style w:type="paragraph" w:customStyle="1" w:styleId="a5">
    <w:name w:val="仿宋"/>
    <w:link w:val="Char1"/>
    <w:autoRedefine/>
    <w:rsid w:val="008F1986"/>
    <w:rPr>
      <w:rFonts w:ascii="Iwata Souchou Pro M" w:eastAsia="文悦古体仿宋 (非商业用途)" w:hAnsi="Iwata Souchou Pro M"/>
    </w:rPr>
  </w:style>
  <w:style w:type="character" w:customStyle="1" w:styleId="Char1">
    <w:name w:val="仿宋 Char"/>
    <w:basedOn w:val="a0"/>
    <w:link w:val="a5"/>
    <w:rsid w:val="008F1986"/>
    <w:rPr>
      <w:rFonts w:ascii="Iwata Souchou Pro M" w:eastAsia="文悦古体仿宋 (非商业用途)" w:hAnsi="Iwata Souchou Pro M"/>
    </w:rPr>
  </w:style>
  <w:style w:type="paragraph" w:customStyle="1" w:styleId="a6">
    <w:name w:val="表格正文"/>
    <w:basedOn w:val="a"/>
    <w:link w:val="Char2"/>
    <w:qFormat/>
    <w:rsid w:val="00A305D9"/>
    <w:rPr>
      <w:rFonts w:ascii="Iwata Souchou Pro M" w:eastAsia="文悦古体仿宋 (非商业用途)" w:hAnsi="Iwata Souchou Pro M"/>
    </w:rPr>
  </w:style>
  <w:style w:type="character" w:customStyle="1" w:styleId="Char2">
    <w:name w:val="表格正文 Char"/>
    <w:basedOn w:val="a0"/>
    <w:link w:val="a6"/>
    <w:rsid w:val="00A305D9"/>
    <w:rPr>
      <w:rFonts w:ascii="Iwata Souchou Pro M" w:eastAsia="文悦古体仿宋 (非商业用途)" w:hAnsi="Iwata Souchou Pro 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beta@qq.com</dc:creator>
  <cp:keywords/>
  <dc:description/>
  <cp:lastModifiedBy>beta@qq.com</cp:lastModifiedBy>
  <cp:revision>4</cp:revision>
  <dcterms:created xsi:type="dcterms:W3CDTF">2015-08-01T09:33:00Z</dcterms:created>
  <dcterms:modified xsi:type="dcterms:W3CDTF">2015-08-01T09:34:00Z</dcterms:modified>
</cp:coreProperties>
</file>