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change the prefix from 'C-b' to 'C-a'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(remap capslock to CTRL for easy access)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 C-b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set-option -g prefix C-a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bind-key C-a send-prefix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start with window 1 (instead of 0)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-g base-index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start with pane 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-g pane-base-index 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split panes using | and -, make sure they open in the same path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| split-window -h -c "#{pane_current_path}"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 split-window -v -c "#{pane_current_path}"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 '"'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 %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open new windows in the current path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c new-window -c "#{pane_current_path}"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reload config file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r source-file ~/.tmux.conf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 p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p previous-window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shorten command delay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-sg escape-time 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don't rename windows automatically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set-option -g allow-rename off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mouse control (clickable windows, panes, resizable panes)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-g mouse 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Use Alt-arrow keys without prefix key to switch panes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-n M-Left select-pane -L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-n M-Right select-pane -R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-n M-Up select-pane -U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-n M-Down select-pane -D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enable vi mode keys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set-window-option -g mode-keys vi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-t vi-copy 'v' begin-selection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 -t vi-copy 'y' copy-selection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set default terminal mode to 256 colors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-g default-terminal "screen-256color"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present a menu of URLs to open from the visible pane. sweet.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bind-key u capture-pane \;\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save-buffer /tmp/tmux-buffer \;\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split-window -l 10 "urlview /tmp/tmux-buffer"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DESIGN CHANGES ###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panes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-g pane-border-fg black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-g pane-active-border-fg white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Status bar design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status line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status-justify left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status-bg default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status-fg colour12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status-interval 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messaging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message-fg black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message-bg yellow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message-command-fg blue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message-command-bg black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#window mode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mode-bg colour6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mode-fg colour0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window status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window-status-format " #F#I:#W#F 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window-status-current-format " #F#I:#W#F 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window-status-format "#[fg=magenta]#[bg=black] #I #[bg=cyan]#[fg=colour8] #W 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window-status-current-format "#[bg=brightmagenta]#[fg=colour8] #I #[fg=colour8]#[bg=colour14] #W 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window-status-current-bg colour0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window-status-current-fg colour11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window-status-current-attr dim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window-status-bg green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window-status-fg black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window-status-attr reverse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Info on left (I don't have a session display for now)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status-left ''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loud or quiet?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#set-option -g visual-activity off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#set-option -g visual-bell off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#set-option -g visual-silence off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#set-window-option -g monitor-activity off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#set-option -g bell-action none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modes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clock-mode-colour colour135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mode-attr bold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mode-fg colour196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mode-bg colour238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panes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pane-border-bg colour0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pane-border-fg colour19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pane-active-border-bg colour0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pane-active-border-fg colour9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statusbar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status-position bottom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status-bg colour18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status-fg colour137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status-attr dim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status-left ''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status-right '#[fg=colour233,bg=colour19,bold] %d/%m #[fg=colour233,bg=colour8,bold] %H:%M:%S '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status-right-length 50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status-left-length 20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window-status-current-fg colour1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window-status-current-bg colour19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window-status-current-attr bold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window-status-current-format ' #I#[fg=colour249]:#[fg=colour255]#W#[fg=colour249]#F '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window-status-fg colour9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window-status-bg colour18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window-status-attr none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window-status-format ' #I#[fg=colour237]:#[fg=colour250]#W#[fg=colour244]#F '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window-status-bell-attr bold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window-status-bell-fg colour255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#setw -g window-status-bell-bg colour1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messages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message-attr bold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message-fg colour232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-g message-bg colour16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