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52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TRƯỜNG THCS CHÂU VĂN ĐƠ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br/>
        <w:t xml:space="preserve">KHUNG MA TRẬN VÀ BẢN ĐẶC TẢ ĐỀ KIỂM TRA ĐỊNH KỲ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br/>
        <w:t xml:space="preserve">MÔN: ${monhoc} ${grade}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br/>
        <w:t xml:space="preserve">Thời gian làm bài: ${time} phút - (${testname} - Năm học ${schoolyear})</w:t>
      </w:r>
    </w:p>
    <w:p>
      <w:pPr>
        <w:spacing w:after="60" w:before="120" w:line="25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KHUNG MA TRẬN ĐỀ KIỂM TRA</w:t>
      </w:r>
    </w:p>
    <w:tbl>
      <w:tblPr>
        <w:tblW w:type="dxa" w:w="148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2608"/>
        <w:gridCol w:w="2948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964"/>
      </w:tblGrid>
      <w:tr>
        <w:trPr>
          <w:cantSplit/>
          <w:tblHeader/>
        </w:trPr>
        <w:tc>
          <w:tcPr>
            <w:tcW w:type="dxa" w:w="51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TT</w:t>
            </w:r>
          </w:p>
        </w:tc>
        <w:tc>
          <w:tcPr>
            <w:tcW w:type="dxa" w:w="260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Chương/</w:t>
            </w:r>
          </w:p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chủ đề</w:t>
            </w:r>
          </w:p>
        </w:tc>
        <w:tc>
          <w:tcPr>
            <w:tcW w:type="dxa" w:w="294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Nội dung/đơn vị kiến thức</w:t>
            </w:r>
          </w:p>
        </w:tc>
        <w:tc>
          <w:tcPr>
            <w:tcW w:type="dxa" w:w="7824"/>
            <w:gridSpan w:val="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Mức độ đánh giá</w:t>
            </w:r>
          </w:p>
        </w:tc>
        <w:tc>
          <w:tcPr>
            <w:tcW w:type="dxa" w:w="964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Tỉ lệ</w:t>
            </w:r>
          </w:p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%</w:t>
            </w:r>
          </w:p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điểm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912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TNKQ</w:t>
            </w:r>
          </w:p>
        </w:tc>
        <w:tc>
          <w:tcPr>
            <w:tcW w:type="dxa" w:w="1956"/>
            <w:gridSpan w:val="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Tự luận</w:t>
            </w:r>
          </w:p>
        </w:tc>
        <w:tc>
          <w:tcPr>
            <w:tcW w:type="dxa" w:w="1956"/>
            <w:gridSpan w:val="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Tổng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95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Nhiều lựa chọn</w:t>
            </w:r>
          </w:p>
        </w:tc>
        <w:tc>
          <w:tcPr>
            <w:tcW w:type="dxa" w:w="195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Đúng - Sai</w:t>
            </w:r>
          </w:p>
        </w:tc>
        <w:tc>
          <w:tcPr>
            <w:gridSpan w:val="3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gridSpan w:val="3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Biết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Hiểu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VD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Biết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Hiểu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VD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Biết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Hiểu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VD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Biết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Hiểu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${m_stt}</w:t>
            </w:r>
          </w:p>
        </w:tc>
        <w:tc>
          <w:tcPr>
            <w:tcW w:type="dxa" w:w="2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${m_nd}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${m_dv}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${m_tnkq_nb}</w:t>
            </w:r>
          </w:p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${m_tnkq_nb_ref}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${m_tnkq_th}</w:t>
            </w:r>
          </w:p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${m_tnkq_th_ref}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${m_tnkq_vd}</w:t>
            </w:r>
          </w:p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${m_tnkq_vd_ref}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${m_ds_nb}</w:t>
            </w:r>
          </w:p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${m_ds_nb_ref}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${m_ds_th}</w:t>
            </w:r>
          </w:p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${m_ds_th_ref}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${m_ds_vd}</w:t>
            </w:r>
          </w:p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${m_ds_vd_ref}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${m_tl_nb}</w:t>
            </w:r>
          </w:p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${m_tl_nb_ref}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${m_tl_th}</w:t>
            </w:r>
          </w:p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${m_tl_th_ref}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${m_tl_vd}</w:t>
            </w:r>
          </w:p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${m_tl_vd_ref}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${m_tong_nb}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${m_tong_th}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${m_tong_vd}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${m_ratio}</w:t>
            </w:r>
          </w:p>
        </w:tc>
      </w:tr>
      <w:tr>
        <w:trPr>
          <w:cantSplit/>
        </w:trPr>
        <w:tc>
          <w:tcPr>
            <w:tcW w:type="dxa" w:w="606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Tổng số câu (ý hỏi)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${m_t_tnb}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${m_t_tth}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${m_t_tvd}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${m_t_dnb}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${m_t_dth}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${m_t_dvd}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${m_t_lnb}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${m_t_lth}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${m_t_lvd}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${m_t_tong_nb}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${m_t_tong_th}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${m_t_tong_vd}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6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Tổng số điểm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${m_p_tnb}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${m_p_tth}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${m_p_tvd}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${m_p_dnb}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${m_p_dth}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${m_p_dvd}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${m_p_lnb}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${m_p_lth}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${m_p_lvd}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${m_p_tong_nb}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${m_p_tong_th}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${m_p_tong_vd}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${m_p_total}</w:t>
            </w:r>
          </w:p>
        </w:tc>
      </w:tr>
      <w:tr>
        <w:trPr>
          <w:cantSplit/>
        </w:trPr>
        <w:tc>
          <w:tcPr>
            <w:tcW w:type="dxa" w:w="606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Tỉ lệ %</w:t>
            </w:r>
          </w:p>
        </w:tc>
        <w:tc>
          <w:tcPr>
            <w:tcW w:type="dxa" w:w="195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${m_r_tnkq}</w:t>
            </w:r>
          </w:p>
        </w:tc>
        <w:tc>
          <w:tcPr>
            <w:tcW w:type="dxa" w:w="195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${m_r_ds}</w:t>
            </w:r>
          </w:p>
        </w:tc>
        <w:tc>
          <w:tcPr>
            <w:tcW w:type="dxa" w:w="195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${m_r_tl}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${m_r_tong_nb}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${m_r_tong_th}</w:t>
            </w:r>
          </w:p>
        </w:tc>
        <w:tc>
          <w:tcPr>
            <w:tcW w:type="dxa" w:w="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${m_r_tong_vd}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35"/>
              <w:bottom w:type="dxa" w:w="35"/>
              <w:right w:type="dxa" w:w="35"/>
            </w:tcMar>
            <w:vAlign w:val="center"/>
          </w:tcPr>
          <w:p>
            <w:pPr>
              <w:spacing w:after="30" w:before="3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100</w:t>
            </w:r>
          </w:p>
        </w:tc>
      </w:tr>
    </w:tbl>
    <w:sectPr>
      <w:pgSz w:w="16838" w:h="11906" w:orient="landscape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2026-10-24T01:01:47.338Z</dcterms:created>
  <dcterms:modified xsi:type="dcterms:W3CDTF">2026-10-24T01:01:47.366Z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