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1E6871" w14:textId="6B896DB5" w:rsidR="00B9469B" w:rsidRPr="00D15A1B" w:rsidRDefault="0039439B" w:rsidP="00054A0D">
      <w:pPr>
        <w:rPr>
          <w:rFonts w:cstheme="minorHAnsi"/>
          <w:lang w:val="es-CO"/>
        </w:rPr>
      </w:pPr>
      <w:proofErr w:type="spellStart"/>
      <w:r>
        <w:rPr>
          <w:rFonts w:cstheme="minorHAnsi"/>
          <w:lang w:val="es-CO"/>
        </w:rPr>
        <w:t>Border</w:t>
      </w:r>
      <w:proofErr w:type="spellEnd"/>
      <w:r>
        <w:rPr>
          <w:rFonts w:cstheme="minorHAnsi"/>
          <w:lang w:val="es-CO"/>
        </w:rPr>
        <w:t xml:space="preserve"> </w:t>
      </w:r>
      <w:proofErr w:type="spellStart"/>
      <w:r>
        <w:rPr>
          <w:rFonts w:cstheme="minorHAnsi"/>
          <w:lang w:val="es-CO"/>
        </w:rPr>
        <w:t>Crossings</w:t>
      </w:r>
      <w:proofErr w:type="spellEnd"/>
      <w:r>
        <w:rPr>
          <w:rFonts w:cstheme="minorHAnsi"/>
          <w:lang w:val="es-CO"/>
        </w:rPr>
        <w:t xml:space="preserve"> </w:t>
      </w:r>
      <w:r w:rsidR="00B9469B" w:rsidRPr="00D15A1B">
        <w:rPr>
          <w:rFonts w:cstheme="minorHAnsi"/>
          <w:lang w:val="es-CO"/>
        </w:rPr>
        <w:t xml:space="preserve">Pasos Fronterizos </w:t>
      </w:r>
    </w:p>
    <w:p w14:paraId="547512D4" w14:textId="616BDB1A" w:rsidR="00DE17C6" w:rsidRPr="00D15A1B" w:rsidRDefault="00DE17C6" w:rsidP="00054A0D">
      <w:pPr>
        <w:rPr>
          <w:rFonts w:cstheme="minorHAnsi"/>
          <w:lang w:val="es-CO"/>
        </w:rPr>
      </w:pPr>
      <w:r w:rsidRPr="00D15A1B">
        <w:rPr>
          <w:rFonts w:cstheme="minorHAnsi"/>
          <w:lang w:val="es-CO"/>
        </w:rPr>
        <w:t xml:space="preserve">Regional </w:t>
      </w:r>
      <w:r w:rsidR="00434C26" w:rsidRPr="00D15A1B">
        <w:rPr>
          <w:rFonts w:cstheme="minorHAnsi"/>
          <w:lang w:val="es-CO"/>
        </w:rPr>
        <w:t>Orinoquia</w:t>
      </w:r>
      <w:r w:rsidRPr="00D15A1B">
        <w:rPr>
          <w:rFonts w:cstheme="minorHAnsi"/>
          <w:lang w:val="es-CO"/>
        </w:rPr>
        <w:t xml:space="preserve"> </w:t>
      </w:r>
    </w:p>
    <w:p w14:paraId="33C3A0DF" w14:textId="0033B212" w:rsidR="009D631A" w:rsidRPr="00D15A1B" w:rsidRDefault="00B9469B" w:rsidP="00054A0D">
      <w:pPr>
        <w:pStyle w:val="ListParagraph"/>
        <w:numPr>
          <w:ilvl w:val="0"/>
          <w:numId w:val="4"/>
        </w:numPr>
        <w:rPr>
          <w:rFonts w:cstheme="minorHAnsi"/>
          <w:lang w:val="es-CO"/>
        </w:rPr>
      </w:pPr>
      <w:r w:rsidRPr="00D15A1B">
        <w:rPr>
          <w:rFonts w:cstheme="minorHAnsi"/>
          <w:lang w:val="es-CO"/>
        </w:rPr>
        <w:t>Puente Internacional José Antonio Páez – Arauca: GD Latitud: 7.088729 | GD longitud: -70.740253 </w:t>
      </w:r>
    </w:p>
    <w:p w14:paraId="4A2AD023" w14:textId="77777777" w:rsidR="00751A08" w:rsidRPr="00D15A1B" w:rsidRDefault="00DE17C6" w:rsidP="00054A0D">
      <w:pPr>
        <w:pStyle w:val="ListParagraph"/>
        <w:numPr>
          <w:ilvl w:val="0"/>
          <w:numId w:val="4"/>
        </w:numPr>
        <w:rPr>
          <w:rFonts w:cstheme="minorHAnsi"/>
          <w:lang w:val="es-CO"/>
        </w:rPr>
      </w:pPr>
      <w:r w:rsidRPr="00D15A1B">
        <w:rPr>
          <w:rFonts w:cstheme="minorHAnsi"/>
          <w:lang w:val="es-CO"/>
        </w:rPr>
        <w:t>Puestos de Control Migratorio Fluviales de Puerto Carreño en Vichada</w:t>
      </w:r>
      <w:r w:rsidR="00751A08" w:rsidRPr="00D15A1B">
        <w:rPr>
          <w:rFonts w:cstheme="minorHAnsi"/>
          <w:lang w:val="es-CO"/>
        </w:rPr>
        <w:t xml:space="preserve"> 6.185968, -67.483876</w:t>
      </w:r>
    </w:p>
    <w:p w14:paraId="19627ADA" w14:textId="5514065F" w:rsidR="00DE17C6" w:rsidRPr="00D15A1B" w:rsidRDefault="00DE17C6" w:rsidP="00054A0D">
      <w:pPr>
        <w:pStyle w:val="ListParagraph"/>
        <w:numPr>
          <w:ilvl w:val="0"/>
          <w:numId w:val="4"/>
        </w:numPr>
        <w:rPr>
          <w:rFonts w:cstheme="minorHAnsi"/>
          <w:lang w:val="es-CO"/>
        </w:rPr>
      </w:pPr>
      <w:r w:rsidRPr="00D15A1B">
        <w:rPr>
          <w:rFonts w:cstheme="minorHAnsi"/>
          <w:lang w:val="es-CO"/>
        </w:rPr>
        <w:t>Puerto Inírida en el Guainía:  </w:t>
      </w:r>
      <w:r w:rsidR="00751A08" w:rsidRPr="00D15A1B">
        <w:rPr>
          <w:rFonts w:cstheme="minorHAnsi"/>
          <w:lang w:val="es-CO"/>
        </w:rPr>
        <w:t>3.865200, -67.926498</w:t>
      </w:r>
    </w:p>
    <w:p w14:paraId="7971AF64" w14:textId="77777777" w:rsidR="00DE17C6" w:rsidRPr="00D15A1B" w:rsidRDefault="00DE17C6" w:rsidP="00054A0D">
      <w:pPr>
        <w:rPr>
          <w:rFonts w:cstheme="minorHAnsi"/>
          <w:lang w:val="es-CO"/>
        </w:rPr>
      </w:pPr>
    </w:p>
    <w:p w14:paraId="5A4317BB" w14:textId="132E6249" w:rsidR="00DE17C6" w:rsidRPr="00D15A1B" w:rsidRDefault="00DE17C6" w:rsidP="00054A0D">
      <w:pPr>
        <w:rPr>
          <w:rFonts w:cstheme="minorHAnsi"/>
          <w:lang w:val="es-CO"/>
        </w:rPr>
      </w:pPr>
      <w:r w:rsidRPr="00D15A1B">
        <w:rPr>
          <w:rFonts w:cstheme="minorHAnsi"/>
          <w:lang w:val="es-CO"/>
        </w:rPr>
        <w:t xml:space="preserve">Regional guajira </w:t>
      </w:r>
    </w:p>
    <w:p w14:paraId="6D19B928" w14:textId="4E8277B2" w:rsidR="009D631A" w:rsidRPr="00D15A1B" w:rsidRDefault="009D631A" w:rsidP="00054A0D">
      <w:pPr>
        <w:pStyle w:val="ListParagraph"/>
        <w:numPr>
          <w:ilvl w:val="0"/>
          <w:numId w:val="4"/>
        </w:numPr>
        <w:rPr>
          <w:rFonts w:cstheme="minorHAnsi"/>
          <w:lang w:val="es-CO"/>
        </w:rPr>
      </w:pPr>
      <w:proofErr w:type="spellStart"/>
      <w:r w:rsidRPr="00D15A1B">
        <w:rPr>
          <w:rFonts w:cstheme="minorHAnsi"/>
          <w:lang w:val="es-CO"/>
        </w:rPr>
        <w:t>Paraguachon</w:t>
      </w:r>
      <w:proofErr w:type="spellEnd"/>
      <w:r w:rsidRPr="00D15A1B">
        <w:rPr>
          <w:rFonts w:cstheme="minorHAnsi"/>
          <w:lang w:val="es-CO"/>
        </w:rPr>
        <w:t>-Guajira: GD Latitud: 11.3616666 | GD longitud: -72.135384</w:t>
      </w:r>
    </w:p>
    <w:p w14:paraId="76595CA2" w14:textId="77777777" w:rsidR="00751A08" w:rsidRPr="00D15A1B" w:rsidRDefault="00751A08" w:rsidP="00054A0D">
      <w:pPr>
        <w:rPr>
          <w:rFonts w:cstheme="minorHAnsi"/>
          <w:lang w:val="es-CO"/>
        </w:rPr>
      </w:pPr>
      <w:r w:rsidRPr="00D15A1B">
        <w:rPr>
          <w:rFonts w:cstheme="minorHAnsi"/>
          <w:lang w:val="es-CO"/>
        </w:rPr>
        <w:t xml:space="preserve">Regional Santander </w:t>
      </w:r>
    </w:p>
    <w:p w14:paraId="762C60E0" w14:textId="77777777" w:rsidR="00751A08" w:rsidRPr="00D15A1B" w:rsidRDefault="00751A08" w:rsidP="00054A0D">
      <w:pPr>
        <w:rPr>
          <w:rFonts w:cstheme="minorHAnsi"/>
          <w:lang w:val="es-CO"/>
        </w:rPr>
      </w:pPr>
    </w:p>
    <w:p w14:paraId="28D21DA5" w14:textId="3B31E45F" w:rsidR="009D631A" w:rsidRPr="00D15A1B" w:rsidRDefault="009D631A" w:rsidP="00054A0D">
      <w:pPr>
        <w:pStyle w:val="ListParagraph"/>
        <w:numPr>
          <w:ilvl w:val="0"/>
          <w:numId w:val="4"/>
        </w:numPr>
        <w:rPr>
          <w:rFonts w:cstheme="minorHAnsi"/>
          <w:lang w:val="es-CO"/>
        </w:rPr>
      </w:pPr>
      <w:r w:rsidRPr="00D15A1B">
        <w:rPr>
          <w:rFonts w:cstheme="minorHAnsi"/>
          <w:lang w:val="es-CO"/>
        </w:rPr>
        <w:t xml:space="preserve">Puente internacional </w:t>
      </w:r>
      <w:r w:rsidR="00434C26" w:rsidRPr="00D15A1B">
        <w:rPr>
          <w:rFonts w:cstheme="minorHAnsi"/>
          <w:lang w:val="es-CO"/>
        </w:rPr>
        <w:t>Simón</w:t>
      </w:r>
      <w:r w:rsidRPr="00D15A1B">
        <w:rPr>
          <w:rFonts w:cstheme="minorHAnsi"/>
          <w:lang w:val="es-CO"/>
        </w:rPr>
        <w:t xml:space="preserve"> </w:t>
      </w:r>
      <w:r w:rsidR="00434C26" w:rsidRPr="00D15A1B">
        <w:rPr>
          <w:rFonts w:cstheme="minorHAnsi"/>
          <w:lang w:val="es-CO"/>
        </w:rPr>
        <w:t>Bolívar</w:t>
      </w:r>
      <w:r w:rsidRPr="00D15A1B">
        <w:rPr>
          <w:rFonts w:cstheme="minorHAnsi"/>
          <w:lang w:val="es-CO"/>
        </w:rPr>
        <w:t>: GD Latitud: 7.817803 | GD longitud: -72.450352</w:t>
      </w:r>
    </w:p>
    <w:p w14:paraId="24774710" w14:textId="613478B7" w:rsidR="009D631A" w:rsidRPr="00D15A1B" w:rsidRDefault="009D631A" w:rsidP="00054A0D">
      <w:pPr>
        <w:pStyle w:val="ListParagraph"/>
        <w:numPr>
          <w:ilvl w:val="0"/>
          <w:numId w:val="4"/>
        </w:numPr>
        <w:rPr>
          <w:rFonts w:cstheme="minorHAnsi"/>
          <w:lang w:val="es-CO"/>
        </w:rPr>
      </w:pPr>
      <w:r w:rsidRPr="00D15A1B">
        <w:rPr>
          <w:rFonts w:cstheme="minorHAnsi"/>
          <w:lang w:val="es-CO"/>
        </w:rPr>
        <w:t xml:space="preserve">Puente internacional la </w:t>
      </w:r>
      <w:r w:rsidR="00434C26" w:rsidRPr="00D15A1B">
        <w:rPr>
          <w:rFonts w:cstheme="minorHAnsi"/>
          <w:lang w:val="es-CO"/>
        </w:rPr>
        <w:t>Unión</w:t>
      </w:r>
      <w:r w:rsidRPr="00D15A1B">
        <w:rPr>
          <w:rFonts w:cstheme="minorHAnsi"/>
          <w:lang w:val="es-CO"/>
        </w:rPr>
        <w:t xml:space="preserve">-Puerto </w:t>
      </w:r>
      <w:r w:rsidR="00DE17C6" w:rsidRPr="00D15A1B">
        <w:rPr>
          <w:rFonts w:cstheme="minorHAnsi"/>
          <w:lang w:val="es-CO"/>
        </w:rPr>
        <w:t>Santander: 8.364482, -72.405688</w:t>
      </w:r>
    </w:p>
    <w:p w14:paraId="6E7B42C6" w14:textId="417D121F" w:rsidR="009D631A" w:rsidRPr="00D15A1B" w:rsidRDefault="009D631A" w:rsidP="00054A0D">
      <w:pPr>
        <w:pStyle w:val="ListParagraph"/>
        <w:numPr>
          <w:ilvl w:val="0"/>
          <w:numId w:val="4"/>
        </w:numPr>
        <w:rPr>
          <w:rFonts w:cstheme="minorHAnsi"/>
          <w:lang w:val="es-CO"/>
        </w:rPr>
      </w:pPr>
      <w:r w:rsidRPr="00D15A1B">
        <w:rPr>
          <w:rFonts w:cstheme="minorHAnsi"/>
          <w:lang w:val="es-CO"/>
        </w:rPr>
        <w:t xml:space="preserve">Puente internacional Francisco de Paula Santander: </w:t>
      </w:r>
      <w:r w:rsidR="00751A08" w:rsidRPr="00D15A1B">
        <w:rPr>
          <w:rFonts w:cstheme="minorHAnsi"/>
          <w:lang w:val="es-CO"/>
        </w:rPr>
        <w:t>7.917146, -72.462511</w:t>
      </w:r>
    </w:p>
    <w:p w14:paraId="7A0E12E2" w14:textId="12429A63" w:rsidR="005A69D2" w:rsidRDefault="005A69D2" w:rsidP="005A69D2">
      <w:pPr>
        <w:rPr>
          <w:rFonts w:cstheme="minorHAnsi"/>
          <w:lang w:val="es-CO"/>
        </w:rPr>
      </w:pPr>
    </w:p>
    <w:p w14:paraId="20299585" w14:textId="4781CC66" w:rsidR="0039439B" w:rsidRPr="00D15A1B" w:rsidRDefault="0039439B" w:rsidP="005A69D2">
      <w:pPr>
        <w:rPr>
          <w:rFonts w:cstheme="minorHAnsi"/>
          <w:lang w:val="es-CO"/>
        </w:rPr>
      </w:pPr>
      <w:proofErr w:type="spellStart"/>
      <w:r>
        <w:rPr>
          <w:rFonts w:cstheme="minorHAnsi"/>
          <w:lang w:val="es-CO"/>
        </w:rPr>
        <w:t>Source</w:t>
      </w:r>
      <w:proofErr w:type="spellEnd"/>
      <w:r>
        <w:rPr>
          <w:rFonts w:cstheme="minorHAnsi"/>
          <w:lang w:val="es-CO"/>
        </w:rPr>
        <w:t xml:space="preserve">: </w:t>
      </w:r>
    </w:p>
    <w:p w14:paraId="0C261B63" w14:textId="497117E1" w:rsidR="005A69D2" w:rsidRPr="00D15A1B" w:rsidRDefault="0039439B" w:rsidP="00DE17C6">
      <w:pPr>
        <w:spacing w:after="150" w:line="240" w:lineRule="auto"/>
        <w:rPr>
          <w:rFonts w:cstheme="minorHAnsi"/>
          <w:sz w:val="20"/>
          <w:szCs w:val="20"/>
          <w:lang w:val="es-CO"/>
        </w:rPr>
      </w:pPr>
      <w:hyperlink r:id="rId5" w:history="1">
        <w:r w:rsidR="00DE17C6" w:rsidRPr="0039439B">
          <w:rPr>
            <w:rStyle w:val="Hyperlink"/>
            <w:rFonts w:cstheme="minorHAnsi"/>
            <w:color w:val="0070C0"/>
            <w:lang w:val="es-CO"/>
          </w:rPr>
          <w:t>http://www.migracioncolombia.gov.co/regionales.html</w:t>
        </w:r>
      </w:hyperlink>
      <w:r w:rsidR="009D631A" w:rsidRPr="009D631A">
        <w:rPr>
          <w:rFonts w:eastAsia="Times New Roman" w:cstheme="minorHAnsi"/>
          <w:sz w:val="30"/>
          <w:szCs w:val="30"/>
          <w:lang w:val="es-CO"/>
        </w:rPr>
        <w:br/>
      </w:r>
    </w:p>
    <w:p w14:paraId="54726E04" w14:textId="68D742EA" w:rsidR="005A69D2" w:rsidRPr="00D15A1B" w:rsidRDefault="005A69D2" w:rsidP="005A69D2">
      <w:pPr>
        <w:rPr>
          <w:rFonts w:cstheme="minorHAnsi"/>
          <w:lang w:val="es-CO"/>
        </w:rPr>
      </w:pPr>
    </w:p>
    <w:sectPr w:rsidR="005A69D2" w:rsidRPr="00D1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E36E74"/>
    <w:multiLevelType w:val="hybridMultilevel"/>
    <w:tmpl w:val="5C5CC2B6"/>
    <w:lvl w:ilvl="0" w:tplc="AC68B1F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777777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646BFD"/>
    <w:multiLevelType w:val="hybridMultilevel"/>
    <w:tmpl w:val="BFD6167C"/>
    <w:lvl w:ilvl="0" w:tplc="AC68B1F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777777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4B0442"/>
    <w:multiLevelType w:val="hybridMultilevel"/>
    <w:tmpl w:val="FB300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2C6A1A"/>
    <w:multiLevelType w:val="hybridMultilevel"/>
    <w:tmpl w:val="32B6F19E"/>
    <w:lvl w:ilvl="0" w:tplc="AC68B1F6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777777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7747F47"/>
    <w:multiLevelType w:val="hybridMultilevel"/>
    <w:tmpl w:val="1400B9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xMLEwtDAwNjM0MrFU0lEKTi0uzszPAykwqgUAdHlirywAAAA="/>
  </w:docVars>
  <w:rsids>
    <w:rsidRoot w:val="00B9469B"/>
    <w:rsid w:val="00054A0D"/>
    <w:rsid w:val="0039439B"/>
    <w:rsid w:val="00434C26"/>
    <w:rsid w:val="005A69D2"/>
    <w:rsid w:val="00751A08"/>
    <w:rsid w:val="009D631A"/>
    <w:rsid w:val="00B9469B"/>
    <w:rsid w:val="00D15A1B"/>
    <w:rsid w:val="00DE17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5F369"/>
  <w15:chartTrackingRefBased/>
  <w15:docId w15:val="{2AF121D1-4792-4AC8-AB8E-24B6F416DA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469B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D631A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D631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9439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439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890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526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migracioncolombia.gov.co/regionales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1145</TotalTime>
  <Pages>1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Catalina Vega Mendez</dc:creator>
  <cp:keywords/>
  <dc:description/>
  <cp:lastModifiedBy>Catalina</cp:lastModifiedBy>
  <cp:revision>2</cp:revision>
  <dcterms:created xsi:type="dcterms:W3CDTF">2020-05-20T21:46:00Z</dcterms:created>
  <dcterms:modified xsi:type="dcterms:W3CDTF">2020-07-14T15:19:00Z</dcterms:modified>
</cp:coreProperties>
</file>