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EDC" w:rsidRDefault="004F24D0" w:rsidP="00826EDC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.8pt;margin-top:-15.35pt;width:235.75pt;height:62.55pt;z-index:251661312;mso-width-relative:margin;mso-height-relative:margin">
            <v:textbox>
              <w:txbxContent>
                <w:p w:rsidR="00826EDC" w:rsidRPr="001A7D4D" w:rsidRDefault="00826EDC" w:rsidP="00826EDC">
                  <w:pPr>
                    <w:spacing w:after="0" w:line="240" w:lineRule="auto"/>
                    <w:rPr>
                      <w:rFonts w:ascii="Arial" w:hAnsi="Arial"/>
                      <w:b/>
                    </w:rPr>
                  </w:pPr>
                  <w:r w:rsidRPr="001A7D4D">
                    <w:rPr>
                      <w:rFonts w:ascii="Arial" w:hAnsi="Arial"/>
                      <w:b/>
                    </w:rPr>
                    <w:t>Instituto San José Ll-2 Nivel Superior</w:t>
                  </w:r>
                </w:p>
                <w:p w:rsidR="00826EDC" w:rsidRPr="001A7D4D" w:rsidRDefault="00826EDC" w:rsidP="00826EDC">
                  <w:pPr>
                    <w:spacing w:after="0" w:line="240" w:lineRule="auto"/>
                    <w:rPr>
                      <w:rFonts w:ascii="Arial" w:hAnsi="Arial"/>
                      <w:sz w:val="18"/>
                    </w:rPr>
                  </w:pPr>
                  <w:r w:rsidRPr="001A7D4D">
                    <w:rPr>
                      <w:rFonts w:ascii="Arial" w:hAnsi="Arial"/>
                      <w:sz w:val="18"/>
                    </w:rPr>
                    <w:t xml:space="preserve">Asociación Civil Hermanos </w:t>
                  </w:r>
                  <w:proofErr w:type="spellStart"/>
                  <w:r w:rsidRPr="001A7D4D">
                    <w:rPr>
                      <w:rFonts w:ascii="Arial" w:hAnsi="Arial"/>
                      <w:sz w:val="18"/>
                    </w:rPr>
                    <w:t>Misericordistas</w:t>
                  </w:r>
                  <w:proofErr w:type="spellEnd"/>
                </w:p>
                <w:p w:rsidR="00826EDC" w:rsidRPr="001A7D4D" w:rsidRDefault="00826EDC" w:rsidP="00826EDC">
                  <w:pPr>
                    <w:spacing w:after="0" w:line="240" w:lineRule="auto"/>
                    <w:rPr>
                      <w:rFonts w:ascii="Arial" w:hAnsi="Arial"/>
                      <w:sz w:val="18"/>
                    </w:rPr>
                  </w:pPr>
                  <w:r w:rsidRPr="001A7D4D">
                    <w:rPr>
                      <w:rFonts w:ascii="Arial" w:hAnsi="Arial"/>
                      <w:sz w:val="18"/>
                    </w:rPr>
                    <w:t>Libertad 341. 4200 - Santiago del  Estero</w:t>
                  </w:r>
                </w:p>
                <w:p w:rsidR="00826EDC" w:rsidRPr="001A7D4D" w:rsidRDefault="00826EDC" w:rsidP="00826EDC">
                  <w:pPr>
                    <w:spacing w:after="0" w:line="240" w:lineRule="auto"/>
                  </w:pPr>
                  <w:r w:rsidRPr="0034293A">
                    <w:rPr>
                      <w:rFonts w:ascii="Arial" w:hAnsi="Arial"/>
                      <w:sz w:val="18"/>
                    </w:rPr>
                    <w:t>secretariasuperior@sanjosesgo.edu.ar</w:t>
                  </w:r>
                </w:p>
                <w:p w:rsidR="00826EDC" w:rsidRPr="002E0B4E" w:rsidRDefault="00826EDC" w:rsidP="00826EDC">
                  <w:pPr>
                    <w:spacing w:after="0" w:line="240" w:lineRule="auto"/>
                  </w:pPr>
                  <w:r w:rsidRPr="0034293A">
                    <w:rPr>
                      <w:rFonts w:ascii="Arial" w:hAnsi="Arial"/>
                      <w:sz w:val="18"/>
                    </w:rPr>
                    <w:t xml:space="preserve">Tel (0385) 421-1579 / 424-0161 Tel. </w:t>
                  </w:r>
                  <w:r>
                    <w:rPr>
                      <w:rFonts w:ascii="Arial" w:hAnsi="Arial"/>
                      <w:sz w:val="18"/>
                    </w:rPr>
                    <w:t>Fax 424-0073</w:t>
                  </w:r>
                </w:p>
                <w:p w:rsidR="00826EDC" w:rsidRDefault="00826EDC" w:rsidP="00826EDC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="00826EDC">
        <w:rPr>
          <w:rFonts w:ascii="Arial" w:hAnsi="Arial" w:cs="Arial"/>
          <w:b/>
          <w:bCs/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-318770</wp:posOffset>
            </wp:positionV>
            <wp:extent cx="809625" cy="962025"/>
            <wp:effectExtent l="19050" t="0" r="9525" b="0"/>
            <wp:wrapTight wrapText="bothSides">
              <wp:wrapPolygon edited="0">
                <wp:start x="-508" y="0"/>
                <wp:lineTo x="-508" y="21386"/>
                <wp:lineTo x="21854" y="21386"/>
                <wp:lineTo x="21854" y="0"/>
                <wp:lineTo x="-508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6EDC" w:rsidRDefault="00826EDC" w:rsidP="00826EDC">
      <w:pPr>
        <w:rPr>
          <w:rFonts w:ascii="Arial" w:hAnsi="Arial" w:cs="Arial"/>
          <w:b/>
          <w:bCs/>
          <w:lang w:val="es-ES"/>
        </w:rPr>
      </w:pPr>
    </w:p>
    <w:p w:rsidR="00826EDC" w:rsidRDefault="00826EDC" w:rsidP="00826EDC">
      <w:pPr>
        <w:rPr>
          <w:rFonts w:ascii="Arial" w:hAnsi="Arial" w:cs="Arial"/>
          <w:b/>
          <w:bCs/>
          <w:lang w:val="es-ES"/>
        </w:rPr>
      </w:pPr>
    </w:p>
    <w:p w:rsidR="00671270" w:rsidRDefault="00671270" w:rsidP="00671270">
      <w:pPr>
        <w:pStyle w:val="Default"/>
      </w:pPr>
    </w:p>
    <w:p w:rsidR="00671270" w:rsidRDefault="00671270" w:rsidP="00671270">
      <w:pPr>
        <w:pStyle w:val="Default"/>
        <w:rPr>
          <w:b/>
          <w:bCs/>
          <w:sz w:val="26"/>
          <w:szCs w:val="26"/>
        </w:rPr>
      </w:pPr>
      <w:r>
        <w:t xml:space="preserve"> </w:t>
      </w:r>
      <w:r>
        <w:rPr>
          <w:b/>
          <w:bCs/>
          <w:sz w:val="26"/>
          <w:szCs w:val="26"/>
        </w:rPr>
        <w:t xml:space="preserve">PROCEDIMIENTO Y REQUISITOS DE INSCRIPCIÓN PARA EL NIVEL SUPERIOR </w:t>
      </w:r>
    </w:p>
    <w:p w:rsidR="00671270" w:rsidRDefault="00671270" w:rsidP="00671270">
      <w:pPr>
        <w:pStyle w:val="Default"/>
        <w:rPr>
          <w:sz w:val="26"/>
          <w:szCs w:val="26"/>
        </w:rPr>
      </w:pPr>
    </w:p>
    <w:p w:rsidR="00671270" w:rsidRPr="00B91965" w:rsidRDefault="00671270" w:rsidP="00B91965">
      <w:pPr>
        <w:ind w:firstLine="708"/>
        <w:jc w:val="both"/>
        <w:rPr>
          <w:rFonts w:ascii="Arial" w:hAnsi="Arial" w:cs="Arial"/>
          <w:b/>
          <w:bCs/>
          <w:lang w:val="es-ES"/>
        </w:rPr>
      </w:pPr>
      <w:r>
        <w:rPr>
          <w:b/>
          <w:bCs/>
          <w:sz w:val="26"/>
          <w:szCs w:val="26"/>
        </w:rPr>
        <w:t xml:space="preserve">Se informa a los interesados que para realizar la inscripción a una de las carreras que conforman la oferta educativa del Nivel Superior, se debe tener en cuenta que: </w:t>
      </w:r>
    </w:p>
    <w:p w:rsidR="00671270" w:rsidRPr="00B91965" w:rsidRDefault="00671270" w:rsidP="00671270">
      <w:pPr>
        <w:pStyle w:val="Default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El canal de comunicación para todo tipo de consultas e inquietudes serán las siguientes direcciones de correo electrónico de acuerdo con la carrera en la que se inscriba: </w:t>
      </w:r>
    </w:p>
    <w:p w:rsidR="00671270" w:rsidRDefault="00671270" w:rsidP="00671270">
      <w:pPr>
        <w:pStyle w:val="Default"/>
      </w:pPr>
      <w:r>
        <w:t xml:space="preserve"> </w:t>
      </w:r>
    </w:p>
    <w:p w:rsidR="00671270" w:rsidRDefault="00671270" w:rsidP="00B91965">
      <w:pPr>
        <w:pStyle w:val="Default"/>
        <w:numPr>
          <w:ilvl w:val="0"/>
          <w:numId w:val="10"/>
        </w:numPr>
      </w:pPr>
      <w:r>
        <w:t xml:space="preserve">PROFESORADO DE EDUCACIÓN SECUNDARIA EN GEOGRAFÍA: </w:t>
      </w:r>
    </w:p>
    <w:p w:rsidR="00B91965" w:rsidRPr="00B91965" w:rsidRDefault="004F24D0" w:rsidP="00B91965">
      <w:pPr>
        <w:pStyle w:val="Default"/>
        <w:ind w:left="360"/>
        <w:jc w:val="both"/>
        <w:rPr>
          <w:sz w:val="26"/>
          <w:szCs w:val="26"/>
        </w:rPr>
      </w:pPr>
      <w:hyperlink r:id="rId6" w:history="1">
        <w:r w:rsidR="00B91965" w:rsidRPr="00862133">
          <w:rPr>
            <w:rStyle w:val="Hipervnculo"/>
            <w:sz w:val="26"/>
            <w:szCs w:val="26"/>
          </w:rPr>
          <w:t>geografiainscripciones@sanjosesgo.edu.ar</w:t>
        </w:r>
      </w:hyperlink>
    </w:p>
    <w:p w:rsidR="00B91965" w:rsidRDefault="00B91965" w:rsidP="00B91965">
      <w:pPr>
        <w:pStyle w:val="Default"/>
      </w:pPr>
      <w:r>
        <w:t xml:space="preserve"> </w:t>
      </w:r>
    </w:p>
    <w:p w:rsidR="00B91965" w:rsidRDefault="00B91965" w:rsidP="00B91965">
      <w:pPr>
        <w:pStyle w:val="Default"/>
        <w:numPr>
          <w:ilvl w:val="0"/>
          <w:numId w:val="10"/>
        </w:numPr>
      </w:pPr>
      <w:r>
        <w:t xml:space="preserve">PROFESORADO DE EDUCACIÓN SECUNDARIA EN ECONOMÍA: </w:t>
      </w:r>
    </w:p>
    <w:p w:rsidR="00B91965" w:rsidRDefault="004F24D0" w:rsidP="00B91965">
      <w:pPr>
        <w:pStyle w:val="Default"/>
        <w:ind w:left="360"/>
        <w:jc w:val="both"/>
        <w:rPr>
          <w:sz w:val="26"/>
          <w:szCs w:val="26"/>
        </w:rPr>
      </w:pPr>
      <w:hyperlink r:id="rId7" w:history="1">
        <w:r w:rsidR="00B91965" w:rsidRPr="00862133">
          <w:rPr>
            <w:rStyle w:val="Hipervnculo"/>
            <w:sz w:val="26"/>
            <w:szCs w:val="26"/>
          </w:rPr>
          <w:t>economiainscripciones@sanjosesgo.edu.ar</w:t>
        </w:r>
      </w:hyperlink>
    </w:p>
    <w:p w:rsidR="00B91965" w:rsidRDefault="00B91965" w:rsidP="00B91965">
      <w:pPr>
        <w:pStyle w:val="Default"/>
      </w:pPr>
    </w:p>
    <w:p w:rsidR="00B91965" w:rsidRDefault="00B91965" w:rsidP="00B91965">
      <w:pPr>
        <w:pStyle w:val="Default"/>
        <w:numPr>
          <w:ilvl w:val="0"/>
          <w:numId w:val="10"/>
        </w:numPr>
      </w:pPr>
      <w:r>
        <w:t xml:space="preserve">PROFESORADO DE INGLÉS: </w:t>
      </w:r>
    </w:p>
    <w:p w:rsidR="00B91965" w:rsidRDefault="004F24D0" w:rsidP="00B91965">
      <w:pPr>
        <w:pStyle w:val="Default"/>
        <w:ind w:left="360"/>
        <w:jc w:val="both"/>
        <w:rPr>
          <w:sz w:val="26"/>
          <w:szCs w:val="26"/>
        </w:rPr>
      </w:pPr>
      <w:hyperlink r:id="rId8" w:history="1">
        <w:r w:rsidR="00B91965" w:rsidRPr="00862133">
          <w:rPr>
            <w:rStyle w:val="Hipervnculo"/>
            <w:sz w:val="26"/>
            <w:szCs w:val="26"/>
          </w:rPr>
          <w:t>inglesinscripciones@sanjosesgo.edu.ar</w:t>
        </w:r>
      </w:hyperlink>
    </w:p>
    <w:p w:rsidR="00B91965" w:rsidRDefault="00B91965" w:rsidP="00B91965">
      <w:pPr>
        <w:pStyle w:val="Default"/>
      </w:pPr>
    </w:p>
    <w:p w:rsidR="00B91965" w:rsidRDefault="00B91965" w:rsidP="00B91965">
      <w:pPr>
        <w:pStyle w:val="Default"/>
        <w:numPr>
          <w:ilvl w:val="0"/>
          <w:numId w:val="10"/>
        </w:numPr>
      </w:pPr>
      <w:r>
        <w:t xml:space="preserve">PROFESORADO DE EDUCACIÓN PRIMARIA: </w:t>
      </w:r>
    </w:p>
    <w:p w:rsidR="00B91965" w:rsidRDefault="004F24D0" w:rsidP="00B91965">
      <w:pPr>
        <w:pStyle w:val="Default"/>
        <w:ind w:left="360"/>
        <w:jc w:val="both"/>
        <w:rPr>
          <w:sz w:val="26"/>
          <w:szCs w:val="26"/>
        </w:rPr>
      </w:pPr>
      <w:hyperlink r:id="rId9" w:history="1">
        <w:r w:rsidR="00B91965" w:rsidRPr="00862133">
          <w:rPr>
            <w:rStyle w:val="Hipervnculo"/>
            <w:sz w:val="26"/>
            <w:szCs w:val="26"/>
          </w:rPr>
          <w:t>primariainscripciones@sanjosesgo.edu.ar</w:t>
        </w:r>
      </w:hyperlink>
    </w:p>
    <w:p w:rsidR="00B91965" w:rsidRDefault="00B91965" w:rsidP="00B91965">
      <w:pPr>
        <w:pStyle w:val="Default"/>
      </w:pPr>
    </w:p>
    <w:p w:rsidR="00B91965" w:rsidRDefault="00B91965" w:rsidP="00B91965">
      <w:pPr>
        <w:pStyle w:val="Default"/>
        <w:numPr>
          <w:ilvl w:val="0"/>
          <w:numId w:val="10"/>
        </w:numPr>
      </w:pPr>
      <w:r>
        <w:t xml:space="preserve">PROFESORADO DE EDUCACIÓN INICIAL: </w:t>
      </w:r>
    </w:p>
    <w:p w:rsidR="00B91965" w:rsidRDefault="004F24D0" w:rsidP="00B91965">
      <w:pPr>
        <w:pStyle w:val="Default"/>
        <w:ind w:left="360"/>
        <w:jc w:val="both"/>
        <w:rPr>
          <w:sz w:val="26"/>
          <w:szCs w:val="26"/>
        </w:rPr>
      </w:pPr>
      <w:hyperlink r:id="rId10" w:history="1">
        <w:r w:rsidR="00B91965" w:rsidRPr="00862133">
          <w:rPr>
            <w:rStyle w:val="Hipervnculo"/>
            <w:sz w:val="26"/>
            <w:szCs w:val="26"/>
          </w:rPr>
          <w:t>inicialinscripciones@sanjosesgo.edu.ar</w:t>
        </w:r>
      </w:hyperlink>
    </w:p>
    <w:p w:rsidR="00B91965" w:rsidRDefault="00B91965" w:rsidP="00B91965">
      <w:pPr>
        <w:pStyle w:val="Default"/>
      </w:pPr>
    </w:p>
    <w:p w:rsidR="00B91965" w:rsidRDefault="00B91965" w:rsidP="00B91965">
      <w:pPr>
        <w:pStyle w:val="Default"/>
      </w:pPr>
      <w:r>
        <w:t xml:space="preserve"> </w:t>
      </w:r>
    </w:p>
    <w:p w:rsidR="00B91965" w:rsidRDefault="00B91965" w:rsidP="00B91965">
      <w:pPr>
        <w:pStyle w:val="Default"/>
        <w:spacing w:after="48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B) </w:t>
      </w:r>
      <w:r>
        <w:rPr>
          <w:sz w:val="26"/>
          <w:szCs w:val="26"/>
        </w:rPr>
        <w:t xml:space="preserve">La inscripción se puede realizar en dos períodos en función de las vacantes disponibles: </w:t>
      </w:r>
    </w:p>
    <w:p w:rsidR="00B91965" w:rsidRDefault="00B91965" w:rsidP="00B91965">
      <w:pPr>
        <w:pStyle w:val="Default"/>
        <w:numPr>
          <w:ilvl w:val="0"/>
          <w:numId w:val="11"/>
        </w:numPr>
        <w:spacing w:after="48"/>
        <w:ind w:left="720" w:hanging="360"/>
        <w:rPr>
          <w:sz w:val="26"/>
          <w:szCs w:val="26"/>
        </w:rPr>
      </w:pPr>
      <w:r>
        <w:rPr>
          <w:sz w:val="26"/>
          <w:szCs w:val="26"/>
        </w:rPr>
        <w:t>desde el lunes 15 de noviembre hasta el lunes 20 de dic</w:t>
      </w:r>
      <w:r w:rsidR="00A30985">
        <w:rPr>
          <w:sz w:val="26"/>
          <w:szCs w:val="26"/>
        </w:rPr>
        <w:t xml:space="preserve">iembre de 2021. </w:t>
      </w:r>
    </w:p>
    <w:p w:rsidR="00A30985" w:rsidRDefault="00A30985" w:rsidP="00B91965">
      <w:pPr>
        <w:pStyle w:val="Default"/>
        <w:numPr>
          <w:ilvl w:val="0"/>
          <w:numId w:val="11"/>
        </w:numPr>
        <w:spacing w:after="48"/>
        <w:ind w:left="720" w:hanging="360"/>
        <w:rPr>
          <w:sz w:val="26"/>
          <w:szCs w:val="26"/>
        </w:rPr>
      </w:pPr>
      <w:r>
        <w:rPr>
          <w:sz w:val="26"/>
          <w:szCs w:val="26"/>
        </w:rPr>
        <w:t>a partir del 15 de febrero de 2022.</w:t>
      </w:r>
    </w:p>
    <w:p w:rsidR="00B91965" w:rsidRDefault="00B91965" w:rsidP="00B91965">
      <w:pPr>
        <w:pStyle w:val="Default"/>
      </w:pPr>
    </w:p>
    <w:p w:rsidR="00B91965" w:rsidRPr="00B91965" w:rsidRDefault="00B91965" w:rsidP="00B91965">
      <w:pPr>
        <w:pStyle w:val="Default"/>
      </w:pPr>
      <w:r>
        <w:t xml:space="preserve"> </w:t>
      </w:r>
      <w:r>
        <w:rPr>
          <w:b/>
          <w:bCs/>
          <w:sz w:val="26"/>
          <w:szCs w:val="26"/>
        </w:rPr>
        <w:t xml:space="preserve">C) </w:t>
      </w:r>
      <w:r>
        <w:rPr>
          <w:sz w:val="26"/>
          <w:szCs w:val="26"/>
        </w:rPr>
        <w:t xml:space="preserve">EL PROCEDIMIENTO A SEGUIR PARA REALIZAR LA INSCRIPCIÓN ES EL SIGUIENTE: </w:t>
      </w:r>
    </w:p>
    <w:p w:rsidR="00B91965" w:rsidRDefault="00B91965" w:rsidP="001465A4">
      <w:pPr>
        <w:pStyle w:val="Default"/>
        <w:jc w:val="both"/>
        <w:rPr>
          <w:sz w:val="26"/>
          <w:szCs w:val="26"/>
        </w:rPr>
      </w:pPr>
    </w:p>
    <w:p w:rsidR="00826EDC" w:rsidRPr="00FF0486" w:rsidRDefault="001465A4" w:rsidP="001465A4">
      <w:pPr>
        <w:pStyle w:val="Default"/>
        <w:numPr>
          <w:ilvl w:val="0"/>
          <w:numId w:val="13"/>
        </w:numPr>
        <w:jc w:val="both"/>
        <w:rPr>
          <w:rFonts w:ascii="Arial" w:hAnsi="Arial" w:cs="Arial"/>
          <w:b/>
          <w:bCs/>
          <w:lang w:val="es-ES"/>
        </w:rPr>
      </w:pPr>
      <w:r w:rsidRPr="00FF0486">
        <w:rPr>
          <w:rFonts w:ascii="Arial" w:hAnsi="Arial" w:cs="Arial"/>
          <w:b/>
          <w:bCs/>
          <w:lang w:val="es-ES"/>
        </w:rPr>
        <w:t>MATRÍCULA E INSCRIPCIÓN DE INGRESANTES:</w:t>
      </w:r>
    </w:p>
    <w:p w:rsidR="00826EDC" w:rsidRPr="00FF0486" w:rsidRDefault="00826EDC" w:rsidP="00826EDC">
      <w:pPr>
        <w:pStyle w:val="Prrafodelista"/>
        <w:jc w:val="both"/>
        <w:rPr>
          <w:rFonts w:ascii="Arial" w:hAnsi="Arial" w:cs="Arial"/>
          <w:lang w:val="es-ES"/>
        </w:rPr>
      </w:pPr>
      <w:r w:rsidRPr="00FF0486">
        <w:rPr>
          <w:rFonts w:ascii="Arial" w:hAnsi="Arial" w:cs="Arial"/>
          <w:lang w:val="es-ES"/>
        </w:rPr>
        <w:t xml:space="preserve">Al tratarse de alumnos ingresantes, los directores de carrera y coordinadores </w:t>
      </w:r>
      <w:r>
        <w:rPr>
          <w:rFonts w:ascii="Arial" w:hAnsi="Arial" w:cs="Arial"/>
          <w:lang w:val="es-ES"/>
        </w:rPr>
        <w:t>a</w:t>
      </w:r>
      <w:r w:rsidRPr="00FF0486">
        <w:rPr>
          <w:rFonts w:ascii="Arial" w:hAnsi="Arial" w:cs="Arial"/>
          <w:lang w:val="es-ES"/>
        </w:rPr>
        <w:t xml:space="preserve">cadémicos, excepcionalmente los </w:t>
      </w:r>
      <w:r>
        <w:rPr>
          <w:rFonts w:ascii="Arial" w:hAnsi="Arial" w:cs="Arial"/>
          <w:lang w:val="es-ES"/>
        </w:rPr>
        <w:t>b</w:t>
      </w:r>
      <w:r w:rsidRPr="00FF0486">
        <w:rPr>
          <w:rFonts w:ascii="Arial" w:hAnsi="Arial" w:cs="Arial"/>
          <w:lang w:val="es-ES"/>
        </w:rPr>
        <w:t>edeles, realizarán el siguiente procedimiento:</w:t>
      </w:r>
    </w:p>
    <w:p w:rsidR="00826EDC" w:rsidRPr="00FF0486" w:rsidRDefault="00826EDC" w:rsidP="00826ED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Receptar en formato papel y c</w:t>
      </w:r>
      <w:r w:rsidRPr="00FF0486">
        <w:rPr>
          <w:rFonts w:ascii="Arial" w:hAnsi="Arial" w:cs="Arial"/>
          <w:lang w:val="es-ES"/>
        </w:rPr>
        <w:t>ontrolar si el aspirante a inscribirse acredita la siguiente documentación</w:t>
      </w:r>
      <w:r>
        <w:rPr>
          <w:rFonts w:ascii="Arial" w:hAnsi="Arial" w:cs="Arial"/>
          <w:lang w:val="es-ES"/>
        </w:rPr>
        <w:t xml:space="preserve"> para la </w:t>
      </w:r>
      <w:r w:rsidRPr="00BF2D21">
        <w:rPr>
          <w:rFonts w:ascii="Arial" w:hAnsi="Arial" w:cs="Arial"/>
          <w:b/>
          <w:lang w:val="es-ES"/>
        </w:rPr>
        <w:t>habilitación pedagógica</w:t>
      </w:r>
      <w:r>
        <w:rPr>
          <w:rFonts w:ascii="Arial" w:hAnsi="Arial" w:cs="Arial"/>
          <w:lang w:val="es-ES"/>
        </w:rPr>
        <w:t xml:space="preserve"> de la matrícula</w:t>
      </w:r>
      <w:r w:rsidRPr="00FF0486">
        <w:rPr>
          <w:rFonts w:ascii="Arial" w:hAnsi="Arial" w:cs="Arial"/>
          <w:lang w:val="es-ES"/>
        </w:rPr>
        <w:t>:</w:t>
      </w:r>
    </w:p>
    <w:p w:rsidR="00826EDC" w:rsidRPr="00FF0486" w:rsidRDefault="00826EDC" w:rsidP="00826ED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FF0486">
        <w:rPr>
          <w:rFonts w:ascii="Arial" w:hAnsi="Arial" w:cs="Arial"/>
          <w:lang w:val="es-ES"/>
        </w:rPr>
        <w:lastRenderedPageBreak/>
        <w:t xml:space="preserve">Fotocopia de Certificado de Estudios COMPLETO de Educación Secundaria, autenticada por Rectoría o </w:t>
      </w:r>
      <w:proofErr w:type="spellStart"/>
      <w:r w:rsidRPr="00FF0486">
        <w:rPr>
          <w:rFonts w:ascii="Arial" w:hAnsi="Arial" w:cs="Arial"/>
          <w:lang w:val="es-ES"/>
        </w:rPr>
        <w:t>Vicerrectoría</w:t>
      </w:r>
      <w:proofErr w:type="spellEnd"/>
      <w:r w:rsidRPr="00FF0486">
        <w:rPr>
          <w:rFonts w:ascii="Arial" w:hAnsi="Arial" w:cs="Arial"/>
          <w:lang w:val="es-ES"/>
        </w:rPr>
        <w:t xml:space="preserve"> del establecimiento que lo otorgó o constancia de finalización de estudio en la que explicite que NO ADEUDA ninguna asignatura.</w:t>
      </w:r>
    </w:p>
    <w:p w:rsidR="00826EDC" w:rsidRPr="00FF0486" w:rsidRDefault="00826EDC" w:rsidP="00826ED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FF0486">
        <w:rPr>
          <w:rFonts w:ascii="Arial" w:hAnsi="Arial" w:cs="Arial"/>
          <w:lang w:val="es-ES"/>
        </w:rPr>
        <w:t>Fotocopia de Acta de Nacimiento original legalizada con expresa mención del lugar de nacimiento (localidad-provincia).</w:t>
      </w:r>
    </w:p>
    <w:p w:rsidR="00826EDC" w:rsidRPr="00FF0486" w:rsidRDefault="00826EDC" w:rsidP="00826ED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FF0486">
        <w:rPr>
          <w:rFonts w:ascii="Arial" w:hAnsi="Arial" w:cs="Arial"/>
          <w:lang w:val="es-ES"/>
        </w:rPr>
        <w:t>Fotocopia de DNI o del DU o constancia de trámite iniciado.</w:t>
      </w:r>
    </w:p>
    <w:p w:rsidR="00826EDC" w:rsidRPr="00FF0486" w:rsidRDefault="00826EDC" w:rsidP="00826ED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FF0486">
        <w:rPr>
          <w:rFonts w:ascii="Arial" w:hAnsi="Arial" w:cs="Arial"/>
          <w:lang w:val="es-ES"/>
        </w:rPr>
        <w:t>Constancia de CUIL.</w:t>
      </w:r>
    </w:p>
    <w:p w:rsidR="00826EDC" w:rsidRPr="00FF0486" w:rsidRDefault="00826EDC" w:rsidP="00826ED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FF0486">
        <w:rPr>
          <w:rFonts w:ascii="Arial" w:hAnsi="Arial" w:cs="Arial"/>
          <w:lang w:val="es-ES"/>
        </w:rPr>
        <w:t xml:space="preserve">Dos fotos </w:t>
      </w:r>
      <w:proofErr w:type="gramStart"/>
      <w:r w:rsidRPr="00FF0486">
        <w:rPr>
          <w:rFonts w:ascii="Arial" w:hAnsi="Arial" w:cs="Arial"/>
          <w:lang w:val="es-ES"/>
        </w:rPr>
        <w:t>carnet iguales y actualizadas</w:t>
      </w:r>
      <w:proofErr w:type="gramEnd"/>
      <w:r w:rsidRPr="00FF0486">
        <w:rPr>
          <w:rFonts w:ascii="Arial" w:hAnsi="Arial" w:cs="Arial"/>
          <w:lang w:val="es-ES"/>
        </w:rPr>
        <w:t>.</w:t>
      </w:r>
    </w:p>
    <w:p w:rsidR="00826EDC" w:rsidRPr="00FF0486" w:rsidRDefault="00826EDC" w:rsidP="00826ED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FF0486">
        <w:rPr>
          <w:rFonts w:ascii="Arial" w:hAnsi="Arial" w:cs="Arial"/>
          <w:lang w:val="es-ES"/>
        </w:rPr>
        <w:t>Certificado de Buena Conducta.</w:t>
      </w:r>
    </w:p>
    <w:p w:rsidR="00826EDC" w:rsidRPr="002A532D" w:rsidRDefault="00826EDC" w:rsidP="00826ED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FF0486">
        <w:rPr>
          <w:rFonts w:ascii="Arial" w:hAnsi="Arial" w:cs="Arial"/>
          <w:lang w:val="es-ES"/>
        </w:rPr>
        <w:t xml:space="preserve">El director de cada carrera compartirá con Administración una carpeta de Drive </w:t>
      </w:r>
      <w:r>
        <w:rPr>
          <w:rFonts w:ascii="Arial" w:hAnsi="Arial" w:cs="Arial"/>
          <w:lang w:val="es-ES"/>
        </w:rPr>
        <w:t xml:space="preserve">al correo: </w:t>
      </w:r>
      <w:hyperlink r:id="rId11" w:history="1">
        <w:r w:rsidRPr="00490C4A">
          <w:rPr>
            <w:rStyle w:val="Hipervnculo"/>
            <w:rFonts w:ascii="Arial" w:hAnsi="Arial" w:cs="Arial"/>
            <w:lang w:val="es-ES"/>
          </w:rPr>
          <w:t>ordenmisericordistasde@gmail.com</w:t>
        </w:r>
      </w:hyperlink>
      <w:r>
        <w:rPr>
          <w:rFonts w:ascii="Arial" w:hAnsi="Arial" w:cs="Arial"/>
          <w:lang w:val="es-ES"/>
        </w:rPr>
        <w:t xml:space="preserve">. </w:t>
      </w:r>
      <w:r w:rsidRPr="00FF0486">
        <w:rPr>
          <w:rFonts w:ascii="Arial" w:hAnsi="Arial" w:cs="Arial"/>
          <w:lang w:val="es-ES"/>
        </w:rPr>
        <w:t>con l</w:t>
      </w:r>
      <w:r>
        <w:rPr>
          <w:rFonts w:ascii="Arial" w:hAnsi="Arial" w:cs="Arial"/>
          <w:lang w:val="es-ES"/>
        </w:rPr>
        <w:t xml:space="preserve">a nómina de estudiantes con habilitación pedagógica de matrícula </w:t>
      </w:r>
      <w:r w:rsidRPr="00FF0486">
        <w:rPr>
          <w:rFonts w:ascii="Arial" w:hAnsi="Arial" w:cs="Arial"/>
          <w:lang w:val="es-ES"/>
        </w:rPr>
        <w:t xml:space="preserve">(Nombre y </w:t>
      </w:r>
      <w:r>
        <w:rPr>
          <w:rFonts w:ascii="Arial" w:hAnsi="Arial" w:cs="Arial"/>
          <w:lang w:val="es-ES"/>
        </w:rPr>
        <w:t xml:space="preserve">apellido </w:t>
      </w:r>
      <w:r w:rsidRPr="00FF0486">
        <w:rPr>
          <w:rFonts w:ascii="Arial" w:hAnsi="Arial" w:cs="Arial"/>
          <w:lang w:val="es-ES"/>
        </w:rPr>
        <w:t>completos, DNI, teléfono, domicilio y localidad)</w:t>
      </w:r>
      <w:r>
        <w:rPr>
          <w:rFonts w:ascii="Arial" w:hAnsi="Arial" w:cs="Arial"/>
          <w:lang w:val="es-ES"/>
        </w:rPr>
        <w:t xml:space="preserve">. Administración realizará la </w:t>
      </w:r>
      <w:r w:rsidRPr="00C9174A">
        <w:rPr>
          <w:rFonts w:ascii="Arial" w:hAnsi="Arial" w:cs="Arial"/>
          <w:b/>
          <w:lang w:val="es-ES"/>
        </w:rPr>
        <w:t>habilitación</w:t>
      </w:r>
      <w:r>
        <w:rPr>
          <w:rFonts w:ascii="Arial" w:hAnsi="Arial" w:cs="Arial"/>
          <w:lang w:val="es-ES"/>
        </w:rPr>
        <w:t xml:space="preserve"> </w:t>
      </w:r>
      <w:r w:rsidRPr="00C9174A">
        <w:rPr>
          <w:rFonts w:ascii="Arial" w:hAnsi="Arial" w:cs="Arial"/>
          <w:b/>
          <w:lang w:val="es-ES"/>
        </w:rPr>
        <w:t>económica</w:t>
      </w:r>
      <w:r>
        <w:rPr>
          <w:rFonts w:ascii="Arial" w:hAnsi="Arial" w:cs="Arial"/>
          <w:lang w:val="es-ES"/>
        </w:rPr>
        <w:t xml:space="preserve"> para el </w:t>
      </w:r>
      <w:r w:rsidRPr="00C9174A">
        <w:rPr>
          <w:rFonts w:ascii="Arial" w:hAnsi="Arial" w:cs="Arial"/>
          <w:lang w:val="es-ES"/>
        </w:rPr>
        <w:t xml:space="preserve">pago </w:t>
      </w:r>
      <w:r>
        <w:rPr>
          <w:rFonts w:ascii="Arial" w:hAnsi="Arial" w:cs="Arial"/>
          <w:lang w:val="es-ES"/>
        </w:rPr>
        <w:t xml:space="preserve">y consignará en la carpeta compartida </w:t>
      </w:r>
      <w:r w:rsidRPr="00C9174A">
        <w:rPr>
          <w:rFonts w:ascii="Arial" w:hAnsi="Arial" w:cs="Arial"/>
          <w:lang w:val="es-ES"/>
        </w:rPr>
        <w:t>la fecha a partir de la cual</w:t>
      </w:r>
      <w:r>
        <w:rPr>
          <w:rFonts w:ascii="Arial" w:hAnsi="Arial" w:cs="Arial"/>
          <w:lang w:val="es-ES"/>
        </w:rPr>
        <w:t xml:space="preserve"> los estudiantes</w:t>
      </w:r>
      <w:r w:rsidRPr="00C9174A">
        <w:rPr>
          <w:rFonts w:ascii="Arial" w:hAnsi="Arial" w:cs="Arial"/>
          <w:lang w:val="es-ES"/>
        </w:rPr>
        <w:t xml:space="preserve"> podrán abonar su matrícula en</w:t>
      </w:r>
      <w:r>
        <w:rPr>
          <w:rFonts w:ascii="Arial" w:hAnsi="Arial" w:cs="Arial"/>
          <w:lang w:val="es-ES"/>
        </w:rPr>
        <w:t xml:space="preserve"> Caja Municipal con el</w:t>
      </w:r>
      <w:r w:rsidRPr="00C9174A">
        <w:rPr>
          <w:rFonts w:ascii="Arial" w:hAnsi="Arial" w:cs="Arial"/>
          <w:lang w:val="es-ES"/>
        </w:rPr>
        <w:t xml:space="preserve"> DNI</w:t>
      </w:r>
      <w:r>
        <w:rPr>
          <w:rFonts w:ascii="Arial" w:hAnsi="Arial" w:cs="Arial"/>
          <w:lang w:val="es-ES"/>
        </w:rPr>
        <w:t>. D</w:t>
      </w:r>
      <w:r w:rsidRPr="00C9174A">
        <w:rPr>
          <w:rFonts w:ascii="Arial" w:hAnsi="Arial" w:cs="Arial"/>
          <w:lang w:val="es-ES"/>
        </w:rPr>
        <w:t>esde la dirección de carrera se notificará a los estudiantes</w:t>
      </w:r>
      <w:r>
        <w:rPr>
          <w:rFonts w:ascii="Arial" w:hAnsi="Arial" w:cs="Arial"/>
          <w:lang w:val="es-ES"/>
        </w:rPr>
        <w:t xml:space="preserve"> la fecha establecida</w:t>
      </w:r>
      <w:r w:rsidRPr="00C9174A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</w:t>
      </w:r>
      <w:r w:rsidRPr="002A532D">
        <w:rPr>
          <w:rFonts w:ascii="Arial" w:hAnsi="Arial" w:cs="Arial"/>
          <w:lang w:val="es-ES"/>
        </w:rPr>
        <w:t>Esta carpeta será actualizada de manera permanente en los plazos establecidos para la matrícula.</w:t>
      </w:r>
    </w:p>
    <w:p w:rsidR="00826EDC" w:rsidRDefault="00826EDC" w:rsidP="00826ED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FF0486">
        <w:rPr>
          <w:rFonts w:ascii="Arial" w:hAnsi="Arial" w:cs="Arial"/>
          <w:lang w:val="es-ES"/>
        </w:rPr>
        <w:t xml:space="preserve">Una vez </w:t>
      </w:r>
      <w:r>
        <w:rPr>
          <w:rFonts w:ascii="Arial" w:hAnsi="Arial" w:cs="Arial"/>
          <w:lang w:val="es-ES"/>
        </w:rPr>
        <w:t>acreditado</w:t>
      </w:r>
      <w:r w:rsidRPr="00FF0486">
        <w:rPr>
          <w:rFonts w:ascii="Arial" w:hAnsi="Arial" w:cs="Arial"/>
          <w:lang w:val="es-ES"/>
        </w:rPr>
        <w:t xml:space="preserve"> el pago</w:t>
      </w:r>
      <w:r>
        <w:rPr>
          <w:rFonts w:ascii="Arial" w:hAnsi="Arial" w:cs="Arial"/>
          <w:lang w:val="es-ES"/>
        </w:rPr>
        <w:t xml:space="preserve"> </w:t>
      </w:r>
      <w:r w:rsidRPr="00FF0486">
        <w:rPr>
          <w:rFonts w:ascii="Arial" w:hAnsi="Arial" w:cs="Arial"/>
          <w:lang w:val="es-ES"/>
        </w:rPr>
        <w:t xml:space="preserve">se </w:t>
      </w:r>
      <w:r>
        <w:rPr>
          <w:rFonts w:ascii="Arial" w:hAnsi="Arial" w:cs="Arial"/>
          <w:lang w:val="es-ES"/>
        </w:rPr>
        <w:t>procede</w:t>
      </w:r>
      <w:r w:rsidRPr="00FF0486">
        <w:rPr>
          <w:rFonts w:ascii="Arial" w:hAnsi="Arial" w:cs="Arial"/>
          <w:lang w:val="es-ES"/>
        </w:rPr>
        <w:t>rá</w:t>
      </w:r>
      <w:r>
        <w:rPr>
          <w:rFonts w:ascii="Arial" w:hAnsi="Arial" w:cs="Arial"/>
          <w:lang w:val="es-ES"/>
        </w:rPr>
        <w:t xml:space="preserve"> al completamiento de la ficha de inscripción académica (formato papel) en cada unidad curricular a cursar</w:t>
      </w:r>
      <w:r w:rsidRPr="00FF0486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>la cual</w:t>
      </w:r>
      <w:r w:rsidRPr="00FF0486">
        <w:rPr>
          <w:rFonts w:ascii="Arial" w:hAnsi="Arial" w:cs="Arial"/>
          <w:lang w:val="es-ES"/>
        </w:rPr>
        <w:t xml:space="preserve"> será firmada por el alumno en el anverso y reverso.</w:t>
      </w:r>
    </w:p>
    <w:p w:rsidR="00826EDC" w:rsidRPr="001465A4" w:rsidRDefault="00826EDC" w:rsidP="001465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1465A4">
        <w:rPr>
          <w:rFonts w:ascii="Arial" w:hAnsi="Arial" w:cs="Arial"/>
          <w:lang w:val="es-ES"/>
        </w:rPr>
        <w:t xml:space="preserve">Por último, el estudiante deberá completar la declaración jurada de salud disponible en la página de la Obra Misericordista </w:t>
      </w:r>
      <w:hyperlink r:id="rId12" w:history="1">
        <w:r w:rsidRPr="001465A4">
          <w:rPr>
            <w:rStyle w:val="Hipervnculo"/>
            <w:rFonts w:ascii="Arial" w:hAnsi="Arial" w:cs="Arial"/>
            <w:lang w:val="es-ES"/>
          </w:rPr>
          <w:t>http://obramisericordista.com.ar/PaginasBasicas/Index1.aspx</w:t>
        </w:r>
      </w:hyperlink>
    </w:p>
    <w:p w:rsidR="001465A4" w:rsidRPr="001465A4" w:rsidRDefault="001465A4" w:rsidP="001465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 w:rsidRPr="001465A4">
        <w:rPr>
          <w:rFonts w:ascii="Arial" w:hAnsi="Arial" w:cs="Arial"/>
          <w:color w:val="000000"/>
          <w:lang w:val="es-ES"/>
        </w:rPr>
        <w:t>P</w:t>
      </w:r>
      <w:proofErr w:type="spellStart"/>
      <w:r w:rsidRPr="001465A4">
        <w:rPr>
          <w:rFonts w:ascii="Arial" w:hAnsi="Arial" w:cs="Arial"/>
          <w:color w:val="000000"/>
        </w:rPr>
        <w:t>revio</w:t>
      </w:r>
      <w:proofErr w:type="spellEnd"/>
      <w:r w:rsidRPr="001465A4">
        <w:rPr>
          <w:rFonts w:ascii="Arial" w:hAnsi="Arial" w:cs="Arial"/>
          <w:color w:val="000000"/>
        </w:rPr>
        <w:t xml:space="preserve"> al cursado de las unidades curriculares de primer año, el ingresante debe </w:t>
      </w:r>
      <w:r w:rsidRPr="001465A4">
        <w:rPr>
          <w:rFonts w:ascii="Arial" w:hAnsi="Arial" w:cs="Arial"/>
          <w:b/>
          <w:color w:val="000000"/>
        </w:rPr>
        <w:t>cursar</w:t>
      </w:r>
      <w:r w:rsidRPr="001465A4">
        <w:rPr>
          <w:rFonts w:ascii="Arial" w:hAnsi="Arial" w:cs="Arial"/>
          <w:color w:val="000000"/>
        </w:rPr>
        <w:t xml:space="preserve"> y </w:t>
      </w:r>
      <w:r w:rsidRPr="001465A4">
        <w:rPr>
          <w:rFonts w:ascii="Arial" w:hAnsi="Arial" w:cs="Arial"/>
          <w:b/>
          <w:bCs/>
          <w:color w:val="000000"/>
        </w:rPr>
        <w:t xml:space="preserve">aprobar el curso introductorio </w:t>
      </w:r>
      <w:r w:rsidRPr="001465A4">
        <w:rPr>
          <w:rFonts w:ascii="Arial" w:hAnsi="Arial" w:cs="Arial"/>
          <w:color w:val="000000"/>
        </w:rPr>
        <w:t xml:space="preserve">con el 100% de asistencia y actividades propuestas con instancias de recuperación. </w:t>
      </w:r>
    </w:p>
    <w:p w:rsidR="001465A4" w:rsidRPr="001465A4" w:rsidRDefault="001465A4" w:rsidP="001465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color w:val="000000"/>
          <w:lang w:val="es-ES"/>
        </w:rPr>
        <w:t>L</w:t>
      </w:r>
      <w:r w:rsidRPr="001465A4">
        <w:rPr>
          <w:rFonts w:ascii="Arial" w:hAnsi="Arial" w:cs="Arial"/>
          <w:color w:val="000000"/>
        </w:rPr>
        <w:t xml:space="preserve">os contenidos del curso introductorio y sugerencias para ingresar al </w:t>
      </w:r>
      <w:r w:rsidRPr="001465A4">
        <w:rPr>
          <w:rFonts w:ascii="Arial" w:hAnsi="Arial" w:cs="Arial"/>
          <w:b/>
          <w:bCs/>
          <w:color w:val="000000"/>
        </w:rPr>
        <w:t xml:space="preserve">profesorado de inglés </w:t>
      </w:r>
      <w:r w:rsidRPr="001465A4">
        <w:rPr>
          <w:rFonts w:ascii="Arial" w:hAnsi="Arial" w:cs="Arial"/>
          <w:color w:val="000000"/>
        </w:rPr>
        <w:t>deben ser consultados a la dirección de carrera a través del correo electrónico correspondiente o en forma presencial.</w:t>
      </w:r>
    </w:p>
    <w:p w:rsidR="001465A4" w:rsidRPr="001465A4" w:rsidRDefault="001465A4" w:rsidP="001465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color w:val="000000"/>
          <w:lang w:val="es-ES"/>
        </w:rPr>
        <w:t>L</w:t>
      </w:r>
      <w:r w:rsidRPr="001465A4">
        <w:rPr>
          <w:rFonts w:ascii="Arial" w:hAnsi="Arial" w:cs="Arial"/>
          <w:color w:val="000000"/>
        </w:rPr>
        <w:t xml:space="preserve">a fecha de inicio de actividades académicas: curso introductorio y dictado de clases, estará sujeta al calendario académico jurisdiccional. </w:t>
      </w:r>
    </w:p>
    <w:p w:rsidR="001465A4" w:rsidRPr="001465A4" w:rsidRDefault="001465A4" w:rsidP="00826EDC">
      <w:pPr>
        <w:pStyle w:val="Prrafodelista"/>
        <w:rPr>
          <w:rFonts w:ascii="Arial" w:hAnsi="Arial" w:cs="Arial"/>
          <w:lang w:val="es-ES"/>
        </w:rPr>
      </w:pPr>
    </w:p>
    <w:p w:rsidR="00826EDC" w:rsidRPr="001465A4" w:rsidRDefault="001465A4" w:rsidP="001465A4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lang w:val="es-ES"/>
        </w:rPr>
      </w:pPr>
      <w:r w:rsidRPr="001465A4">
        <w:rPr>
          <w:rFonts w:ascii="Arial" w:hAnsi="Arial" w:cs="Arial"/>
          <w:b/>
          <w:bCs/>
          <w:lang w:val="es-ES"/>
        </w:rPr>
        <w:t>MATRÍCULA E INSCRIPCIÓN DE ESTUDIANTES DE 2DO A 4TO AÑO:</w:t>
      </w:r>
    </w:p>
    <w:p w:rsidR="00826EDC" w:rsidRDefault="00826EDC" w:rsidP="00826ED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 w:rsidRPr="00B13F69">
        <w:rPr>
          <w:rFonts w:ascii="Arial" w:hAnsi="Arial" w:cs="Arial"/>
          <w:lang w:val="es-ES"/>
        </w:rPr>
        <w:t>Los alumnos de 2do, 3ro y 4to año de cada carrera deberán dirigirse a</w:t>
      </w:r>
      <w:r>
        <w:rPr>
          <w:rFonts w:ascii="Arial" w:hAnsi="Arial" w:cs="Arial"/>
          <w:lang w:val="es-ES"/>
        </w:rPr>
        <w:t xml:space="preserve">l </w:t>
      </w:r>
      <w:r w:rsidRPr="00B13F69">
        <w:rPr>
          <w:rFonts w:ascii="Arial" w:hAnsi="Arial" w:cs="Arial"/>
          <w:lang w:val="es-ES"/>
        </w:rPr>
        <w:t xml:space="preserve">director para solicitar la matrícula. </w:t>
      </w:r>
    </w:p>
    <w:p w:rsidR="00826EDC" w:rsidRPr="0033380B" w:rsidRDefault="00826EDC" w:rsidP="00826ED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 w:rsidRPr="00FF0486">
        <w:rPr>
          <w:rFonts w:ascii="Arial" w:hAnsi="Arial" w:cs="Arial"/>
          <w:lang w:val="es-ES"/>
        </w:rPr>
        <w:t xml:space="preserve">El director de cada carrera compartirá con Administración una carpeta de Drive </w:t>
      </w:r>
      <w:r>
        <w:rPr>
          <w:rFonts w:ascii="Arial" w:hAnsi="Arial" w:cs="Arial"/>
          <w:lang w:val="es-ES"/>
        </w:rPr>
        <w:t xml:space="preserve">al correo: </w:t>
      </w:r>
      <w:hyperlink r:id="rId13" w:history="1">
        <w:r w:rsidRPr="00490C4A">
          <w:rPr>
            <w:rStyle w:val="Hipervnculo"/>
            <w:rFonts w:ascii="Arial" w:hAnsi="Arial" w:cs="Arial"/>
            <w:lang w:val="es-ES"/>
          </w:rPr>
          <w:t>ordenmisericordistasde@gmail.com</w:t>
        </w:r>
      </w:hyperlink>
      <w:r>
        <w:rPr>
          <w:rFonts w:ascii="Arial" w:hAnsi="Arial" w:cs="Arial"/>
          <w:lang w:val="es-ES"/>
        </w:rPr>
        <w:t xml:space="preserve">. </w:t>
      </w:r>
      <w:r w:rsidRPr="00FF0486">
        <w:rPr>
          <w:rFonts w:ascii="Arial" w:hAnsi="Arial" w:cs="Arial"/>
          <w:lang w:val="es-ES"/>
        </w:rPr>
        <w:t>con l</w:t>
      </w:r>
      <w:r>
        <w:rPr>
          <w:rFonts w:ascii="Arial" w:hAnsi="Arial" w:cs="Arial"/>
          <w:lang w:val="es-ES"/>
        </w:rPr>
        <w:t xml:space="preserve">a nómina de estudiantes con habilitación pedagógica de matrícula </w:t>
      </w:r>
      <w:r w:rsidRPr="00FF0486">
        <w:rPr>
          <w:rFonts w:ascii="Arial" w:hAnsi="Arial" w:cs="Arial"/>
          <w:lang w:val="es-ES"/>
        </w:rPr>
        <w:t xml:space="preserve">(Nombre y </w:t>
      </w:r>
      <w:r>
        <w:rPr>
          <w:rFonts w:ascii="Arial" w:hAnsi="Arial" w:cs="Arial"/>
          <w:lang w:val="es-ES"/>
        </w:rPr>
        <w:t xml:space="preserve">apellido </w:t>
      </w:r>
      <w:r w:rsidRPr="00FF0486">
        <w:rPr>
          <w:rFonts w:ascii="Arial" w:hAnsi="Arial" w:cs="Arial"/>
          <w:lang w:val="es-ES"/>
        </w:rPr>
        <w:t>completos, DNI, teléfono,</w:t>
      </w:r>
      <w:r w:rsidRPr="0033380B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plan, cohorte, curso</w:t>
      </w:r>
      <w:r w:rsidRPr="00FF0486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 xml:space="preserve">. Administración realizará la </w:t>
      </w:r>
      <w:r w:rsidRPr="00C9174A">
        <w:rPr>
          <w:rFonts w:ascii="Arial" w:hAnsi="Arial" w:cs="Arial"/>
          <w:b/>
          <w:lang w:val="es-ES"/>
        </w:rPr>
        <w:t>habilitación</w:t>
      </w:r>
      <w:r>
        <w:rPr>
          <w:rFonts w:ascii="Arial" w:hAnsi="Arial" w:cs="Arial"/>
          <w:lang w:val="es-ES"/>
        </w:rPr>
        <w:t xml:space="preserve"> </w:t>
      </w:r>
      <w:r w:rsidRPr="00C9174A">
        <w:rPr>
          <w:rFonts w:ascii="Arial" w:hAnsi="Arial" w:cs="Arial"/>
          <w:b/>
          <w:lang w:val="es-ES"/>
        </w:rPr>
        <w:t>económica</w:t>
      </w:r>
      <w:r>
        <w:rPr>
          <w:rFonts w:ascii="Arial" w:hAnsi="Arial" w:cs="Arial"/>
          <w:lang w:val="es-ES"/>
        </w:rPr>
        <w:t xml:space="preserve"> para el </w:t>
      </w:r>
      <w:r w:rsidRPr="00C9174A">
        <w:rPr>
          <w:rFonts w:ascii="Arial" w:hAnsi="Arial" w:cs="Arial"/>
          <w:lang w:val="es-ES"/>
        </w:rPr>
        <w:t xml:space="preserve">pago </w:t>
      </w:r>
      <w:r>
        <w:rPr>
          <w:rFonts w:ascii="Arial" w:hAnsi="Arial" w:cs="Arial"/>
          <w:lang w:val="es-ES"/>
        </w:rPr>
        <w:t xml:space="preserve">y consignará en la carpeta compartida </w:t>
      </w:r>
      <w:r w:rsidRPr="00C9174A">
        <w:rPr>
          <w:rFonts w:ascii="Arial" w:hAnsi="Arial" w:cs="Arial"/>
          <w:lang w:val="es-ES"/>
        </w:rPr>
        <w:t>la fecha a partir de la cual</w:t>
      </w:r>
      <w:r>
        <w:rPr>
          <w:rFonts w:ascii="Arial" w:hAnsi="Arial" w:cs="Arial"/>
          <w:lang w:val="es-ES"/>
        </w:rPr>
        <w:t xml:space="preserve"> los estudiantes</w:t>
      </w:r>
      <w:r w:rsidRPr="00C9174A">
        <w:rPr>
          <w:rFonts w:ascii="Arial" w:hAnsi="Arial" w:cs="Arial"/>
          <w:lang w:val="es-ES"/>
        </w:rPr>
        <w:t xml:space="preserve"> podrán abonar su matrícula en</w:t>
      </w:r>
      <w:r>
        <w:rPr>
          <w:rFonts w:ascii="Arial" w:hAnsi="Arial" w:cs="Arial"/>
          <w:lang w:val="es-ES"/>
        </w:rPr>
        <w:t xml:space="preserve"> Caja Municipal con el</w:t>
      </w:r>
      <w:r w:rsidRPr="00C9174A">
        <w:rPr>
          <w:rFonts w:ascii="Arial" w:hAnsi="Arial" w:cs="Arial"/>
          <w:lang w:val="es-ES"/>
        </w:rPr>
        <w:t xml:space="preserve"> DNI</w:t>
      </w:r>
      <w:r>
        <w:rPr>
          <w:rFonts w:ascii="Arial" w:hAnsi="Arial" w:cs="Arial"/>
          <w:lang w:val="es-ES"/>
        </w:rPr>
        <w:t>. D</w:t>
      </w:r>
      <w:r w:rsidRPr="00C9174A">
        <w:rPr>
          <w:rFonts w:ascii="Arial" w:hAnsi="Arial" w:cs="Arial"/>
          <w:lang w:val="es-ES"/>
        </w:rPr>
        <w:t>esde la dirección de carrera se notificará a los estudiantes</w:t>
      </w:r>
      <w:r>
        <w:rPr>
          <w:rFonts w:ascii="Arial" w:hAnsi="Arial" w:cs="Arial"/>
          <w:lang w:val="es-ES"/>
        </w:rPr>
        <w:t xml:space="preserve"> la fecha establecida</w:t>
      </w:r>
      <w:r w:rsidRPr="00C9174A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</w:t>
      </w:r>
      <w:r w:rsidRPr="002A532D">
        <w:rPr>
          <w:rFonts w:ascii="Arial" w:hAnsi="Arial" w:cs="Arial"/>
          <w:lang w:val="es-ES"/>
        </w:rPr>
        <w:t>Esta carpeta será actualizada de manera permanente en los plazos establecidos para la matrícula.</w:t>
      </w:r>
    </w:p>
    <w:p w:rsidR="00826EDC" w:rsidRDefault="00826EDC" w:rsidP="00826ED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 w:rsidRPr="00B13F69">
        <w:rPr>
          <w:rFonts w:ascii="Arial" w:hAnsi="Arial" w:cs="Arial"/>
          <w:lang w:val="es-ES"/>
        </w:rPr>
        <w:t xml:space="preserve">Una vez </w:t>
      </w:r>
      <w:r>
        <w:rPr>
          <w:rFonts w:ascii="Arial" w:hAnsi="Arial" w:cs="Arial"/>
          <w:lang w:val="es-ES"/>
        </w:rPr>
        <w:t xml:space="preserve">acreditado el pago de matrícula  </w:t>
      </w:r>
      <w:r w:rsidRPr="00FF0486">
        <w:rPr>
          <w:rFonts w:ascii="Arial" w:hAnsi="Arial" w:cs="Arial"/>
          <w:lang w:val="es-ES"/>
        </w:rPr>
        <w:t xml:space="preserve">se </w:t>
      </w:r>
      <w:r>
        <w:rPr>
          <w:rFonts w:ascii="Arial" w:hAnsi="Arial" w:cs="Arial"/>
          <w:lang w:val="es-ES"/>
        </w:rPr>
        <w:t>procede</w:t>
      </w:r>
      <w:r w:rsidRPr="00FF0486">
        <w:rPr>
          <w:rFonts w:ascii="Arial" w:hAnsi="Arial" w:cs="Arial"/>
          <w:lang w:val="es-ES"/>
        </w:rPr>
        <w:t>rá</w:t>
      </w:r>
      <w:r>
        <w:rPr>
          <w:rFonts w:ascii="Arial" w:hAnsi="Arial" w:cs="Arial"/>
          <w:lang w:val="es-ES"/>
        </w:rPr>
        <w:t xml:space="preserve"> al completamiento de la ficha de inscripción académica (formato papel)  </w:t>
      </w:r>
      <w:r w:rsidRPr="00B13F69">
        <w:rPr>
          <w:rFonts w:ascii="Arial" w:hAnsi="Arial" w:cs="Arial"/>
          <w:lang w:val="es-ES"/>
        </w:rPr>
        <w:t xml:space="preserve">una vez finalizado los exámenes de marzo. Se inscribirá al estudiante en las unidades curriculares que él mismo solicite previo control de su situación académica y comprobación </w:t>
      </w:r>
      <w:r w:rsidRPr="00B13F69">
        <w:rPr>
          <w:rFonts w:ascii="Arial" w:hAnsi="Arial" w:cs="Arial"/>
          <w:lang w:val="es-ES"/>
        </w:rPr>
        <w:lastRenderedPageBreak/>
        <w:t>de que puede cursar de acuerdo al régimen de correlatividades. El estudiante deberá firmar su ficha de inscripción a modo de declaración jurada.</w:t>
      </w:r>
    </w:p>
    <w:p w:rsidR="00826EDC" w:rsidRPr="0033380B" w:rsidRDefault="00826EDC" w:rsidP="00826ED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 w:rsidRPr="0033380B">
        <w:rPr>
          <w:rFonts w:ascii="Arial" w:hAnsi="Arial" w:cs="Arial"/>
          <w:lang w:val="es-ES"/>
        </w:rPr>
        <w:t xml:space="preserve">Por último, el estudiante deberá completar la declaración jurada de salud disponible en la página de la Obra Misericordista </w:t>
      </w:r>
      <w:hyperlink r:id="rId14" w:history="1">
        <w:r w:rsidRPr="0033380B">
          <w:rPr>
            <w:rStyle w:val="Hipervnculo"/>
            <w:rFonts w:ascii="Arial" w:hAnsi="Arial" w:cs="Arial"/>
            <w:lang w:val="es-ES"/>
          </w:rPr>
          <w:t>http://obramisericordista.com.ar/PaginasBasicas/Index1.aspx</w:t>
        </w:r>
      </w:hyperlink>
    </w:p>
    <w:p w:rsidR="00826EDC" w:rsidRPr="0049320C" w:rsidRDefault="00826EDC" w:rsidP="00826EDC">
      <w:pPr>
        <w:pStyle w:val="Prrafodelista"/>
        <w:jc w:val="both"/>
        <w:rPr>
          <w:rFonts w:ascii="Arial" w:hAnsi="Arial" w:cs="Arial"/>
          <w:lang w:val="es-ES"/>
        </w:rPr>
      </w:pPr>
    </w:p>
    <w:p w:rsidR="00826EDC" w:rsidRPr="00FF0486" w:rsidRDefault="001465A4" w:rsidP="001465A4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lang w:val="es-ES"/>
        </w:rPr>
      </w:pPr>
      <w:r w:rsidRPr="00FF0486">
        <w:rPr>
          <w:rFonts w:ascii="Arial" w:hAnsi="Arial" w:cs="Arial"/>
          <w:b/>
          <w:bCs/>
          <w:lang w:val="es-ES"/>
        </w:rPr>
        <w:t>MATRÍCULA E INSCRIPCIÓN DE ALUMNOS BAJO LA CONDICIÓN “SOLO RINDE”:</w:t>
      </w:r>
    </w:p>
    <w:p w:rsidR="00826EDC" w:rsidRPr="0033380B" w:rsidRDefault="00826EDC" w:rsidP="00826ED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33380B">
        <w:rPr>
          <w:rFonts w:ascii="Arial" w:hAnsi="Arial" w:cs="Arial"/>
          <w:lang w:val="es-ES"/>
        </w:rPr>
        <w:t xml:space="preserve">Los alumnos de 2do, 3ro y 4to año de cada carrera que opten por matricularse bajo la condición de solo rinde, deberán dirigirse al director para solicitar la misma. </w:t>
      </w:r>
    </w:p>
    <w:p w:rsidR="00826EDC" w:rsidRPr="0033380B" w:rsidRDefault="00826EDC" w:rsidP="00826ED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FF0486">
        <w:rPr>
          <w:rFonts w:ascii="Arial" w:hAnsi="Arial" w:cs="Arial"/>
          <w:lang w:val="es-ES"/>
        </w:rPr>
        <w:t xml:space="preserve">El director de cada carrera compartirá con Administración una carpeta de Drive </w:t>
      </w:r>
      <w:r>
        <w:rPr>
          <w:rFonts w:ascii="Arial" w:hAnsi="Arial" w:cs="Arial"/>
          <w:lang w:val="es-ES"/>
        </w:rPr>
        <w:t xml:space="preserve">al correo: </w:t>
      </w:r>
      <w:hyperlink r:id="rId15" w:history="1">
        <w:r w:rsidRPr="00490C4A">
          <w:rPr>
            <w:rStyle w:val="Hipervnculo"/>
            <w:rFonts w:ascii="Arial" w:hAnsi="Arial" w:cs="Arial"/>
            <w:lang w:val="es-ES"/>
          </w:rPr>
          <w:t>ordenmisericordistasde@gmail.com</w:t>
        </w:r>
      </w:hyperlink>
      <w:r>
        <w:rPr>
          <w:rFonts w:ascii="Arial" w:hAnsi="Arial" w:cs="Arial"/>
          <w:lang w:val="es-ES"/>
        </w:rPr>
        <w:t xml:space="preserve">. </w:t>
      </w:r>
      <w:r w:rsidRPr="00FF0486">
        <w:rPr>
          <w:rFonts w:ascii="Arial" w:hAnsi="Arial" w:cs="Arial"/>
          <w:lang w:val="es-ES"/>
        </w:rPr>
        <w:t>con l</w:t>
      </w:r>
      <w:r>
        <w:rPr>
          <w:rFonts w:ascii="Arial" w:hAnsi="Arial" w:cs="Arial"/>
          <w:lang w:val="es-ES"/>
        </w:rPr>
        <w:t xml:space="preserve">a nómina de estudiantes con habilitación pedagógica de matrícula </w:t>
      </w:r>
      <w:r w:rsidRPr="00FF0486">
        <w:rPr>
          <w:rFonts w:ascii="Arial" w:hAnsi="Arial" w:cs="Arial"/>
          <w:lang w:val="es-ES"/>
        </w:rPr>
        <w:t xml:space="preserve">(Nombre y </w:t>
      </w:r>
      <w:r>
        <w:rPr>
          <w:rFonts w:ascii="Arial" w:hAnsi="Arial" w:cs="Arial"/>
          <w:lang w:val="es-ES"/>
        </w:rPr>
        <w:t xml:space="preserve">apellido </w:t>
      </w:r>
      <w:r w:rsidRPr="00FF0486">
        <w:rPr>
          <w:rFonts w:ascii="Arial" w:hAnsi="Arial" w:cs="Arial"/>
          <w:lang w:val="es-ES"/>
        </w:rPr>
        <w:t>completos, DNI, teléfono,</w:t>
      </w:r>
      <w:r w:rsidRPr="0033380B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plan, cohorte, curso</w:t>
      </w:r>
      <w:r w:rsidRPr="00FF0486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 xml:space="preserve">. Administración realizará la </w:t>
      </w:r>
      <w:r w:rsidRPr="00C9174A">
        <w:rPr>
          <w:rFonts w:ascii="Arial" w:hAnsi="Arial" w:cs="Arial"/>
          <w:b/>
          <w:lang w:val="es-ES"/>
        </w:rPr>
        <w:t>habilitación</w:t>
      </w:r>
      <w:r>
        <w:rPr>
          <w:rFonts w:ascii="Arial" w:hAnsi="Arial" w:cs="Arial"/>
          <w:lang w:val="es-ES"/>
        </w:rPr>
        <w:t xml:space="preserve"> </w:t>
      </w:r>
      <w:r w:rsidRPr="00C9174A">
        <w:rPr>
          <w:rFonts w:ascii="Arial" w:hAnsi="Arial" w:cs="Arial"/>
          <w:b/>
          <w:lang w:val="es-ES"/>
        </w:rPr>
        <w:t>económica</w:t>
      </w:r>
      <w:r>
        <w:rPr>
          <w:rFonts w:ascii="Arial" w:hAnsi="Arial" w:cs="Arial"/>
          <w:lang w:val="es-ES"/>
        </w:rPr>
        <w:t xml:space="preserve"> para el </w:t>
      </w:r>
      <w:r w:rsidRPr="00C9174A">
        <w:rPr>
          <w:rFonts w:ascii="Arial" w:hAnsi="Arial" w:cs="Arial"/>
          <w:lang w:val="es-ES"/>
        </w:rPr>
        <w:t xml:space="preserve">pago </w:t>
      </w:r>
      <w:r>
        <w:rPr>
          <w:rFonts w:ascii="Arial" w:hAnsi="Arial" w:cs="Arial"/>
          <w:lang w:val="es-ES"/>
        </w:rPr>
        <w:t xml:space="preserve">y consignará en la carpeta compartida </w:t>
      </w:r>
      <w:r w:rsidRPr="00C9174A">
        <w:rPr>
          <w:rFonts w:ascii="Arial" w:hAnsi="Arial" w:cs="Arial"/>
          <w:lang w:val="es-ES"/>
        </w:rPr>
        <w:t>la fecha a partir de la cual</w:t>
      </w:r>
      <w:r>
        <w:rPr>
          <w:rFonts w:ascii="Arial" w:hAnsi="Arial" w:cs="Arial"/>
          <w:lang w:val="es-ES"/>
        </w:rPr>
        <w:t xml:space="preserve"> los estudiantes</w:t>
      </w:r>
      <w:r w:rsidRPr="00C9174A">
        <w:rPr>
          <w:rFonts w:ascii="Arial" w:hAnsi="Arial" w:cs="Arial"/>
          <w:lang w:val="es-ES"/>
        </w:rPr>
        <w:t xml:space="preserve"> podrán abonar su matrícula en</w:t>
      </w:r>
      <w:r>
        <w:rPr>
          <w:rFonts w:ascii="Arial" w:hAnsi="Arial" w:cs="Arial"/>
          <w:lang w:val="es-ES"/>
        </w:rPr>
        <w:t xml:space="preserve"> Caja Municipal con el</w:t>
      </w:r>
      <w:r w:rsidRPr="00C9174A">
        <w:rPr>
          <w:rFonts w:ascii="Arial" w:hAnsi="Arial" w:cs="Arial"/>
          <w:lang w:val="es-ES"/>
        </w:rPr>
        <w:t xml:space="preserve"> DNI</w:t>
      </w:r>
      <w:r>
        <w:rPr>
          <w:rFonts w:ascii="Arial" w:hAnsi="Arial" w:cs="Arial"/>
          <w:lang w:val="es-ES"/>
        </w:rPr>
        <w:t>. D</w:t>
      </w:r>
      <w:r w:rsidRPr="00C9174A">
        <w:rPr>
          <w:rFonts w:ascii="Arial" w:hAnsi="Arial" w:cs="Arial"/>
          <w:lang w:val="es-ES"/>
        </w:rPr>
        <w:t>esde la dirección de carrera se notificará a los estudiantes</w:t>
      </w:r>
      <w:r>
        <w:rPr>
          <w:rFonts w:ascii="Arial" w:hAnsi="Arial" w:cs="Arial"/>
          <w:lang w:val="es-ES"/>
        </w:rPr>
        <w:t xml:space="preserve"> la fecha establecida</w:t>
      </w:r>
      <w:r w:rsidRPr="00C9174A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</w:t>
      </w:r>
      <w:r w:rsidRPr="002A532D">
        <w:rPr>
          <w:rFonts w:ascii="Arial" w:hAnsi="Arial" w:cs="Arial"/>
          <w:lang w:val="es-ES"/>
        </w:rPr>
        <w:t>Esta carpeta será actualizada de manera permanente en los plazos establecidos para la matrícula.</w:t>
      </w:r>
    </w:p>
    <w:p w:rsidR="00826EDC" w:rsidRDefault="00826EDC" w:rsidP="00826ED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746F65">
        <w:rPr>
          <w:rFonts w:ascii="Arial" w:hAnsi="Arial" w:cs="Arial"/>
          <w:lang w:val="es-ES"/>
        </w:rPr>
        <w:t>Una vez acreditado el pago de matrícula se regist</w:t>
      </w:r>
      <w:r>
        <w:rPr>
          <w:rFonts w:ascii="Arial" w:hAnsi="Arial" w:cs="Arial"/>
          <w:lang w:val="es-ES"/>
        </w:rPr>
        <w:t xml:space="preserve">rará en la ficha de inscripción </w:t>
      </w:r>
      <w:r w:rsidRPr="00746F65">
        <w:rPr>
          <w:rFonts w:ascii="Arial" w:hAnsi="Arial" w:cs="Arial"/>
          <w:lang w:val="es-ES"/>
        </w:rPr>
        <w:t>académica</w:t>
      </w:r>
      <w:r>
        <w:rPr>
          <w:rFonts w:ascii="Arial" w:hAnsi="Arial" w:cs="Arial"/>
          <w:lang w:val="es-ES"/>
        </w:rPr>
        <w:t xml:space="preserve"> (formato papel)</w:t>
      </w:r>
      <w:r w:rsidRPr="00746F65">
        <w:rPr>
          <w:rFonts w:ascii="Arial" w:hAnsi="Arial" w:cs="Arial"/>
          <w:lang w:val="es-ES"/>
        </w:rPr>
        <w:t xml:space="preserve"> la condición de solo rinde para</w:t>
      </w:r>
      <w:r>
        <w:rPr>
          <w:rFonts w:ascii="Arial" w:hAnsi="Arial" w:cs="Arial"/>
          <w:lang w:val="es-ES"/>
        </w:rPr>
        <w:t xml:space="preserve"> el</w:t>
      </w:r>
      <w:r w:rsidRPr="00746F65">
        <w:rPr>
          <w:rFonts w:ascii="Arial" w:hAnsi="Arial" w:cs="Arial"/>
          <w:lang w:val="es-ES"/>
        </w:rPr>
        <w:t xml:space="preserve"> ciclo lectivo en curso. El estudiante deberá firmar su ficha de inscripción a modo de declaración jurada. </w:t>
      </w:r>
    </w:p>
    <w:p w:rsidR="00826EDC" w:rsidRDefault="00826EDC" w:rsidP="00826EDC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42155F">
        <w:rPr>
          <w:rFonts w:ascii="Arial" w:hAnsi="Arial" w:cs="Arial"/>
          <w:lang w:val="es-ES"/>
        </w:rPr>
        <w:t xml:space="preserve">Por último, el estudiante deberá completar la declaración jurada de salud disponible en la página de la Obra Misericordista </w:t>
      </w:r>
      <w:hyperlink r:id="rId16" w:history="1">
        <w:r w:rsidRPr="00822B21">
          <w:rPr>
            <w:rStyle w:val="Hipervnculo"/>
            <w:rFonts w:ascii="Arial" w:hAnsi="Arial" w:cs="Arial"/>
            <w:lang w:val="es-ES"/>
          </w:rPr>
          <w:t>http://obramisericordista.com.ar/PaginasBasicas/Index1.aspx</w:t>
        </w:r>
      </w:hyperlink>
    </w:p>
    <w:p w:rsidR="00826EDC" w:rsidRPr="0042155F" w:rsidRDefault="00826EDC" w:rsidP="00826EDC">
      <w:pPr>
        <w:pStyle w:val="Prrafodelista"/>
        <w:jc w:val="both"/>
        <w:rPr>
          <w:rFonts w:ascii="Arial" w:hAnsi="Arial" w:cs="Arial"/>
          <w:lang w:val="es-ES"/>
        </w:rPr>
      </w:pPr>
    </w:p>
    <w:p w:rsidR="00826EDC" w:rsidRPr="00FF0486" w:rsidRDefault="00826EDC" w:rsidP="00826EDC">
      <w:pPr>
        <w:pStyle w:val="Prrafodelista"/>
        <w:rPr>
          <w:rFonts w:ascii="Arial" w:hAnsi="Arial" w:cs="Arial"/>
          <w:lang w:val="es-ES"/>
        </w:rPr>
      </w:pPr>
    </w:p>
    <w:p w:rsidR="00826EDC" w:rsidRPr="00746F65" w:rsidRDefault="00826EDC" w:rsidP="00826EDC">
      <w:pPr>
        <w:pStyle w:val="Prrafodelista"/>
        <w:jc w:val="both"/>
        <w:rPr>
          <w:rFonts w:ascii="Arial" w:hAnsi="Arial" w:cs="Arial"/>
          <w:lang w:val="es-ES"/>
        </w:rPr>
      </w:pPr>
    </w:p>
    <w:p w:rsidR="00826EDC" w:rsidRPr="00FF0486" w:rsidRDefault="00826EDC" w:rsidP="00826EDC">
      <w:pPr>
        <w:pStyle w:val="Prrafodelista"/>
        <w:jc w:val="both"/>
        <w:rPr>
          <w:rFonts w:ascii="Arial" w:hAnsi="Arial" w:cs="Arial"/>
          <w:lang w:val="es-ES"/>
        </w:rPr>
      </w:pPr>
    </w:p>
    <w:p w:rsidR="00826EDC" w:rsidRPr="00FF0486" w:rsidRDefault="00826EDC" w:rsidP="00826EDC">
      <w:pPr>
        <w:ind w:left="360"/>
        <w:rPr>
          <w:rFonts w:ascii="Arial" w:hAnsi="Arial" w:cs="Arial"/>
          <w:lang w:val="es-ES"/>
        </w:rPr>
      </w:pPr>
    </w:p>
    <w:p w:rsidR="00832437" w:rsidRPr="00826EDC" w:rsidRDefault="00832437">
      <w:pPr>
        <w:rPr>
          <w:lang w:val="es-ES"/>
        </w:rPr>
      </w:pPr>
    </w:p>
    <w:sectPr w:rsidR="00832437" w:rsidRPr="00826EDC" w:rsidSect="00037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3B7E9C7"/>
    <w:multiLevelType w:val="hybridMultilevel"/>
    <w:tmpl w:val="A8DD5BF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9FC93AC"/>
    <w:multiLevelType w:val="hybridMultilevel"/>
    <w:tmpl w:val="301ED2B5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92168A"/>
    <w:multiLevelType w:val="hybridMultilevel"/>
    <w:tmpl w:val="AB08CB6A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34B0C23"/>
    <w:multiLevelType w:val="hybridMultilevel"/>
    <w:tmpl w:val="3424A9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325DA3"/>
    <w:multiLevelType w:val="hybridMultilevel"/>
    <w:tmpl w:val="55BA206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82571"/>
    <w:multiLevelType w:val="multilevel"/>
    <w:tmpl w:val="54CC7F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D200427"/>
    <w:multiLevelType w:val="hybridMultilevel"/>
    <w:tmpl w:val="5B58A75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C5388"/>
    <w:multiLevelType w:val="hybridMultilevel"/>
    <w:tmpl w:val="24CAC226"/>
    <w:lvl w:ilvl="0" w:tplc="2C0A000D">
      <w:start w:val="1"/>
      <w:numFmt w:val="bullet"/>
      <w:lvlText w:val=""/>
      <w:lvlJc w:val="left"/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29317086"/>
    <w:multiLevelType w:val="hybridMultilevel"/>
    <w:tmpl w:val="44282090"/>
    <w:lvl w:ilvl="0" w:tplc="A622008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460643"/>
    <w:multiLevelType w:val="hybridMultilevel"/>
    <w:tmpl w:val="5D74A5CE"/>
    <w:lvl w:ilvl="0" w:tplc="7E8C3F0E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3B34B5"/>
    <w:multiLevelType w:val="hybridMultilevel"/>
    <w:tmpl w:val="44282090"/>
    <w:lvl w:ilvl="0" w:tplc="A622008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1F6805"/>
    <w:multiLevelType w:val="hybridMultilevel"/>
    <w:tmpl w:val="5D0E59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845AB4"/>
    <w:multiLevelType w:val="hybridMultilevel"/>
    <w:tmpl w:val="F9B67AE8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2"/>
  </w:num>
  <w:num w:numId="5">
    <w:abstractNumId w:val="6"/>
  </w:num>
  <w:num w:numId="6">
    <w:abstractNumId w:val="9"/>
  </w:num>
  <w:num w:numId="7">
    <w:abstractNumId w:val="1"/>
  </w:num>
  <w:num w:numId="8">
    <w:abstractNumId w:val="8"/>
  </w:num>
  <w:num w:numId="9">
    <w:abstractNumId w:val="10"/>
  </w:num>
  <w:num w:numId="10">
    <w:abstractNumId w:val="4"/>
  </w:num>
  <w:num w:numId="11">
    <w:abstractNumId w:val="7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826EDC"/>
    <w:rsid w:val="00063D6F"/>
    <w:rsid w:val="001465A4"/>
    <w:rsid w:val="004F24D0"/>
    <w:rsid w:val="00671270"/>
    <w:rsid w:val="00826EDC"/>
    <w:rsid w:val="00832437"/>
    <w:rsid w:val="00A30985"/>
    <w:rsid w:val="00B91965"/>
    <w:rsid w:val="00CD64EC"/>
    <w:rsid w:val="00E07FAF"/>
    <w:rsid w:val="00EE4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ED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ED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6EDC"/>
    <w:rPr>
      <w:color w:val="0000FF" w:themeColor="hyperlink"/>
      <w:u w:val="single"/>
    </w:rPr>
  </w:style>
  <w:style w:type="paragraph" w:customStyle="1" w:styleId="Default">
    <w:name w:val="Default"/>
    <w:rsid w:val="006712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glesinscripciones@sanjosesgo.edu.ar" TargetMode="External"/><Relationship Id="rId13" Type="http://schemas.openxmlformats.org/officeDocument/2006/relationships/hyperlink" Target="mailto:ordenmisericordistasde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conomiainscripciones@sanjosesgo.edu.ar" TargetMode="External"/><Relationship Id="rId12" Type="http://schemas.openxmlformats.org/officeDocument/2006/relationships/hyperlink" Target="http://obramisericordista.com.ar/PaginasBasicas/Index1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obramisericordista.com.ar/PaginasBasicas/Index1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eografiainscripciones@sanjosesgo.edu.ar" TargetMode="External"/><Relationship Id="rId11" Type="http://schemas.openxmlformats.org/officeDocument/2006/relationships/hyperlink" Target="mailto:ordenmisericordistasde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ordenmisericordistasde@gmail.com" TargetMode="External"/><Relationship Id="rId10" Type="http://schemas.openxmlformats.org/officeDocument/2006/relationships/hyperlink" Target="mailto:inicialinscripciones@sanjosesgo.edu.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imariainscripciones@sanjosesgo.edu.ar" TargetMode="External"/><Relationship Id="rId14" Type="http://schemas.openxmlformats.org/officeDocument/2006/relationships/hyperlink" Target="http://obramisericordista.com.ar/PaginasBasicas/Index1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1078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Terciarios</dc:creator>
  <cp:keywords/>
  <dc:description/>
  <cp:lastModifiedBy>Terciarios</cp:lastModifiedBy>
  <cp:revision>4</cp:revision>
  <dcterms:created xsi:type="dcterms:W3CDTF">2021-11-18T00:23:00Z</dcterms:created>
  <dcterms:modified xsi:type="dcterms:W3CDTF">2021-11-18T23:53:00Z</dcterms:modified>
</cp:coreProperties>
</file>