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A7F3" w14:textId="77777777" w:rsidR="002274B7" w:rsidRPr="002274B7" w:rsidRDefault="002274B7" w:rsidP="002274B7">
      <w:pPr>
        <w:rPr>
          <w:b/>
          <w:bCs/>
        </w:rPr>
      </w:pPr>
      <w:r w:rsidRPr="002274B7">
        <w:rPr>
          <w:b/>
          <w:bCs/>
        </w:rPr>
        <w:t>REPORTE DE PROYECTO: INSTRUMENTACION DIGITAL DEL MOVIMIENTO ARMONICO SIMPLE</w:t>
      </w:r>
    </w:p>
    <w:p w14:paraId="57BC188D" w14:textId="77777777" w:rsidR="002274B7" w:rsidRPr="002274B7" w:rsidRDefault="002274B7" w:rsidP="002274B7">
      <w:pPr>
        <w:rPr>
          <w:b/>
          <w:bCs/>
        </w:rPr>
      </w:pPr>
      <w:r w:rsidRPr="002274B7">
        <w:rPr>
          <w:b/>
          <w:bCs/>
        </w:rPr>
        <w:t>1. INTRODUCCION</w:t>
      </w:r>
    </w:p>
    <w:p w14:paraId="6606BC0D" w14:textId="07145C6C" w:rsidR="002274B7" w:rsidRPr="002274B7" w:rsidRDefault="002274B7" w:rsidP="002274B7">
      <w:r w:rsidRPr="002274B7">
        <w:t xml:space="preserve">El presente reporte detalla el diseño y la </w:t>
      </w:r>
      <w:r w:rsidR="00636F9F" w:rsidRPr="002274B7">
        <w:t>implementación</w:t>
      </w:r>
      <w:r w:rsidRPr="002274B7">
        <w:t xml:space="preserve"> de un sistema de </w:t>
      </w:r>
      <w:r w:rsidR="00636F9F" w:rsidRPr="002274B7">
        <w:t>adquisición</w:t>
      </w:r>
      <w:r w:rsidRPr="002274B7">
        <w:t xml:space="preserve"> de datos automatizado para el estudio del Movimiento </w:t>
      </w:r>
      <w:r w:rsidR="00636F9F">
        <w:t>A</w:t>
      </w:r>
      <w:r w:rsidR="00636F9F" w:rsidRPr="002274B7">
        <w:t>rmónico</w:t>
      </w:r>
      <w:r w:rsidRPr="002274B7">
        <w:t xml:space="preserve"> Simple (MAS) en un </w:t>
      </w:r>
      <w:r w:rsidR="00636F9F" w:rsidRPr="002274B7">
        <w:t>péndulo</w:t>
      </w:r>
      <w:r w:rsidRPr="002274B7">
        <w:t xml:space="preserve"> </w:t>
      </w:r>
      <w:r w:rsidR="00636F9F" w:rsidRPr="002274B7">
        <w:t>físico</w:t>
      </w:r>
      <w:r w:rsidRPr="002274B7">
        <w:t xml:space="preserve">. El proyecto utiliza un microcontrolador ESP32 junto con un sensor laser de </w:t>
      </w:r>
      <w:r w:rsidR="00636F9F" w:rsidRPr="002274B7">
        <w:t>precisión</w:t>
      </w:r>
      <w:r w:rsidRPr="002274B7">
        <w:t xml:space="preserve"> para registrar el desplazamiento de la masa en tiempo real. El objetivo es minimizar el error </w:t>
      </w:r>
      <w:r w:rsidR="00636F9F" w:rsidRPr="002274B7">
        <w:t>sistemático</w:t>
      </w:r>
      <w:r w:rsidRPr="002274B7">
        <w:t xml:space="preserve"> introducido por la </w:t>
      </w:r>
      <w:r w:rsidR="00636F9F" w:rsidRPr="002274B7">
        <w:t>medición</w:t>
      </w:r>
      <w:r w:rsidRPr="002274B7">
        <w:t xml:space="preserve"> manual y obtener una </w:t>
      </w:r>
      <w:r w:rsidR="00636F9F" w:rsidRPr="002274B7">
        <w:t>caracterización</w:t>
      </w:r>
      <w:r w:rsidRPr="002274B7">
        <w:t xml:space="preserve"> precisa de la </w:t>
      </w:r>
      <w:r w:rsidR="00636F9F" w:rsidRPr="002274B7">
        <w:t>aceleración</w:t>
      </w:r>
      <w:r w:rsidRPr="002274B7">
        <w:t xml:space="preserve"> de la gravedad mediante el </w:t>
      </w:r>
      <w:r w:rsidR="00636F9F" w:rsidRPr="002274B7">
        <w:t>análisis</w:t>
      </w:r>
      <w:r w:rsidRPr="002274B7">
        <w:t xml:space="preserve"> de la frecuencia de </w:t>
      </w:r>
      <w:r w:rsidR="00636F9F" w:rsidRPr="002274B7">
        <w:t>oscilación</w:t>
      </w:r>
      <w:r w:rsidRPr="002274B7">
        <w:t>.</w:t>
      </w:r>
    </w:p>
    <w:p w14:paraId="2B692EF8" w14:textId="77777777" w:rsidR="002274B7" w:rsidRPr="002274B7" w:rsidRDefault="002274B7" w:rsidP="002274B7">
      <w:pPr>
        <w:rPr>
          <w:b/>
          <w:bCs/>
        </w:rPr>
      </w:pPr>
      <w:r w:rsidRPr="002274B7">
        <w:rPr>
          <w:b/>
          <w:bCs/>
        </w:rPr>
        <w:t>2. MARCO TEORICO</w:t>
      </w:r>
    </w:p>
    <w:p w14:paraId="7D3B9750" w14:textId="56173BD9" w:rsidR="002274B7" w:rsidRPr="002274B7" w:rsidRDefault="002274B7" w:rsidP="002274B7">
      <w:r w:rsidRPr="002274B7">
        <w:t xml:space="preserve">El Movimiento </w:t>
      </w:r>
      <w:r w:rsidR="00636F9F" w:rsidRPr="002274B7">
        <w:t>armónico</w:t>
      </w:r>
      <w:r w:rsidRPr="002274B7">
        <w:t xml:space="preserve"> Simple es un modelo </w:t>
      </w:r>
      <w:r w:rsidR="00636F9F" w:rsidRPr="002274B7">
        <w:t>matemático</w:t>
      </w:r>
      <w:r w:rsidRPr="002274B7">
        <w:t xml:space="preserve"> que describe sistemas donde la fuerza restauradora es directamente proporcional al desplazamiento. En un </w:t>
      </w:r>
      <w:r w:rsidR="00636F9F" w:rsidRPr="002274B7">
        <w:t>péndulo</w:t>
      </w:r>
      <w:r w:rsidRPr="002274B7">
        <w:t xml:space="preserve"> simple, para </w:t>
      </w:r>
      <w:r w:rsidR="00636F9F" w:rsidRPr="002274B7">
        <w:t>ángulos</w:t>
      </w:r>
      <w:r w:rsidRPr="002274B7">
        <w:t xml:space="preserve"> pequeños, la componente tangencial de la gravedad genera una </w:t>
      </w:r>
      <w:r w:rsidR="00636F9F" w:rsidRPr="002274B7">
        <w:t>aceleración</w:t>
      </w:r>
      <w:r w:rsidRPr="002274B7">
        <w:t xml:space="preserve"> proporcional al </w:t>
      </w:r>
      <w:r w:rsidR="00636F9F" w:rsidRPr="002274B7">
        <w:t>ángulo</w:t>
      </w:r>
      <w:r w:rsidRPr="002274B7">
        <w:t xml:space="preserve"> de </w:t>
      </w:r>
      <w:r w:rsidR="00636F9F" w:rsidRPr="002274B7">
        <w:t>desviación</w:t>
      </w:r>
      <w:r w:rsidRPr="002274B7">
        <w:t>.</w:t>
      </w:r>
    </w:p>
    <w:p w14:paraId="7228D33E" w14:textId="44FADB14" w:rsidR="002274B7" w:rsidRPr="002274B7" w:rsidRDefault="00E51D97" w:rsidP="002274B7">
      <w:r>
        <w:rPr>
          <w:b/>
          <w:bCs/>
        </w:rPr>
        <w:t>E</w:t>
      </w:r>
      <w:r w:rsidR="00636F9F" w:rsidRPr="002274B7">
        <w:rPr>
          <w:b/>
          <w:bCs/>
        </w:rPr>
        <w:t>cuación</w:t>
      </w:r>
      <w:r w:rsidR="002274B7" w:rsidRPr="002274B7">
        <w:rPr>
          <w:b/>
          <w:bCs/>
        </w:rPr>
        <w:t xml:space="preserve"> Diferencial del Movimiento:</w:t>
      </w:r>
    </w:p>
    <w:p w14:paraId="233CE30B" w14:textId="77777777" w:rsidR="002274B7" w:rsidRPr="002274B7" w:rsidRDefault="002274B7" w:rsidP="002274B7">
      <w:r w:rsidRPr="002274B7">
        <w:t>La ley de Newton para este sistema se expresa como:</w:t>
      </w:r>
    </w:p>
    <w:p w14:paraId="71DED7AA" w14:textId="2D928598" w:rsidR="002274B7" w:rsidRPr="002274B7" w:rsidRDefault="00477F8C" w:rsidP="002274B7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d^2(</m:t>
              </m:r>
              <m:r>
                <w:rPr>
                  <w:rFonts w:ascii="Cambria Math" w:hAnsi="Cambria Math"/>
                  <w:lang w:val="en-US"/>
                </w:rPr>
                <m:t>θ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lang w:val="en-US"/>
                </w:rPr>
                <m:t>dt^2</m:t>
              </m:r>
            </m:den>
          </m:f>
          <m:r>
            <w:rPr>
              <w:rFonts w:ascii="Cambria Math" w:hAnsi="Cambria Math"/>
              <w:lang w:val="en-US"/>
            </w:rPr>
            <m:t xml:space="preserve"> + (g/L) * </m:t>
          </m:r>
          <m:r>
            <w:rPr>
              <w:rFonts w:ascii="Cambria Math" w:hAnsi="Cambria Math"/>
              <w:lang w:val="en-US"/>
            </w:rPr>
            <m:t>θ</m:t>
          </m:r>
          <m:r>
            <w:rPr>
              <w:rFonts w:ascii="Cambria Math" w:hAnsi="Cambria Math"/>
              <w:lang w:val="en-US"/>
            </w:rPr>
            <m:t>= 0</m:t>
          </m:r>
        </m:oMath>
      </m:oMathPara>
    </w:p>
    <w:p w14:paraId="0D047738" w14:textId="671F24D4" w:rsidR="002274B7" w:rsidRPr="002274B7" w:rsidRDefault="00636F9F" w:rsidP="002274B7">
      <w:r>
        <w:rPr>
          <w:b/>
          <w:bCs/>
        </w:rPr>
        <w:t>S</w:t>
      </w:r>
      <w:r w:rsidRPr="002274B7">
        <w:rPr>
          <w:b/>
          <w:bCs/>
        </w:rPr>
        <w:t>olución</w:t>
      </w:r>
      <w:r w:rsidR="002274B7" w:rsidRPr="002274B7">
        <w:rPr>
          <w:b/>
          <w:bCs/>
        </w:rPr>
        <w:t xml:space="preserve"> General de la </w:t>
      </w:r>
      <w:r w:rsidRPr="002274B7">
        <w:rPr>
          <w:b/>
          <w:bCs/>
        </w:rPr>
        <w:t>Posición</w:t>
      </w:r>
      <w:r w:rsidR="002274B7" w:rsidRPr="002274B7">
        <w:rPr>
          <w:b/>
          <w:bCs/>
        </w:rPr>
        <w:t>:</w:t>
      </w:r>
    </w:p>
    <w:p w14:paraId="7F5E4687" w14:textId="16A60987" w:rsidR="002274B7" w:rsidRPr="002274B7" w:rsidRDefault="002274B7" w:rsidP="002274B7">
      <w:r w:rsidRPr="002274B7">
        <w:t xml:space="preserve">La </w:t>
      </w:r>
      <w:r w:rsidR="00636F9F" w:rsidRPr="002274B7">
        <w:t>posición</w:t>
      </w:r>
      <w:r w:rsidRPr="002274B7">
        <w:t xml:space="preserve"> angular o lineal en </w:t>
      </w:r>
      <w:r w:rsidR="00636F9F" w:rsidRPr="002274B7">
        <w:t>función</w:t>
      </w:r>
      <w:r w:rsidRPr="002274B7">
        <w:t xml:space="preserve"> del tiempo sigue una curva senoidal definida por:</w:t>
      </w:r>
    </w:p>
    <w:p w14:paraId="5EC4A92B" w14:textId="09B65DEA" w:rsidR="002274B7" w:rsidRPr="002274B7" w:rsidRDefault="000225C9" w:rsidP="002274B7">
      <m:oMathPara>
        <m:oMath>
          <m:r>
            <w:rPr>
              <w:rFonts w:ascii="Cambria Math" w:hAnsi="Cambria Math"/>
            </w:rPr>
            <m:t>x(t) = A * cos(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 * t + 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)</m:t>
          </m:r>
        </m:oMath>
      </m:oMathPara>
    </w:p>
    <w:p w14:paraId="399AC7D7" w14:textId="6E7EC375" w:rsidR="002274B7" w:rsidRPr="002274B7" w:rsidRDefault="00636F9F" w:rsidP="002274B7">
      <w:r w:rsidRPr="002274B7">
        <w:rPr>
          <w:b/>
          <w:bCs/>
        </w:rPr>
        <w:t>relación</w:t>
      </w:r>
      <w:r w:rsidR="002274B7" w:rsidRPr="002274B7">
        <w:rPr>
          <w:b/>
          <w:bCs/>
        </w:rPr>
        <w:t xml:space="preserve"> del Periodo y la Gravedad:</w:t>
      </w:r>
    </w:p>
    <w:p w14:paraId="01F14832" w14:textId="51B32311" w:rsidR="002274B7" w:rsidRPr="002274B7" w:rsidRDefault="002274B7" w:rsidP="002274B7">
      <w:r w:rsidRPr="002274B7">
        <w:t xml:space="preserve">El periodo (T), definido como el tiempo en completar un ciclo, depende de la longitud del hilo (L) y la gravedad (g). Para facilitar el </w:t>
      </w:r>
      <w:r w:rsidR="00636F9F" w:rsidRPr="002274B7">
        <w:t>cálculo</w:t>
      </w:r>
      <w:r w:rsidRPr="002274B7">
        <w:t xml:space="preserve"> de la gravedad, se utiliza la forma linealizada de la </w:t>
      </w:r>
      <w:r w:rsidR="00636F9F" w:rsidRPr="002274B7">
        <w:t>ecuación</w:t>
      </w:r>
      <w:r w:rsidRPr="002274B7">
        <w:t xml:space="preserve"> del periodo:</w:t>
      </w:r>
    </w:p>
    <w:p w14:paraId="206B4569" w14:textId="23DEAFF0" w:rsidR="002274B7" w:rsidRPr="002274B7" w:rsidRDefault="000225C9" w:rsidP="002274B7">
      <m:oMathPara>
        <m:oMath>
          <m:r>
            <w:rPr>
              <w:rFonts w:ascii="Cambria Math" w:hAnsi="Cambria Math"/>
            </w:rPr>
            <m:t xml:space="preserve">T^2 = (4 * 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^2 / g) * L</m:t>
          </m:r>
        </m:oMath>
      </m:oMathPara>
    </w:p>
    <w:p w14:paraId="4E529D2B" w14:textId="77777777" w:rsidR="002274B7" w:rsidRPr="002274B7" w:rsidRDefault="002274B7" w:rsidP="002274B7">
      <w:r w:rsidRPr="002274B7">
        <w:rPr>
          <w:b/>
          <w:bCs/>
        </w:rPr>
        <w:t>Frecuencia Angular:</w:t>
      </w:r>
    </w:p>
    <w:p w14:paraId="52646B2A" w14:textId="4A7EC888" w:rsidR="002274B7" w:rsidRPr="002274B7" w:rsidRDefault="002274B7" w:rsidP="002274B7">
      <w:r w:rsidRPr="002274B7">
        <w:t xml:space="preserve">La </w:t>
      </w:r>
      <w:r w:rsidR="00636F9F" w:rsidRPr="002274B7">
        <w:t>relación</w:t>
      </w:r>
      <w:r w:rsidRPr="002274B7">
        <w:t xml:space="preserve"> entre la frecuencia angular medida por el sensor y el periodo es:</w:t>
      </w:r>
    </w:p>
    <w:p w14:paraId="716FFD5A" w14:textId="584B26B8" w:rsidR="002274B7" w:rsidRPr="002274B7" w:rsidRDefault="000225C9" w:rsidP="002274B7">
      <m:oMathPara>
        <m:oMath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 = 2 * pi / T</m:t>
          </m:r>
        </m:oMath>
      </m:oMathPara>
    </w:p>
    <w:p w14:paraId="70575064" w14:textId="3E94399D" w:rsidR="002274B7" w:rsidRPr="002274B7" w:rsidRDefault="002274B7" w:rsidP="002274B7">
      <w:r w:rsidRPr="002274B7">
        <w:t xml:space="preserve">En este experimento, el sensor mide la distancia lineal (x) </w:t>
      </w:r>
      <w:r w:rsidR="00636F9F" w:rsidRPr="002274B7">
        <w:t>milimétrica</w:t>
      </w:r>
      <w:r w:rsidRPr="002274B7">
        <w:t>. Al graficar estos datos, se puede extraer el periodo experimental y, por consecuencia, el valor de la gravedad local.</w:t>
      </w:r>
    </w:p>
    <w:p w14:paraId="33DB9C89" w14:textId="39A2BD6E" w:rsidR="00636F9F" w:rsidRDefault="00636F9F" w:rsidP="002274B7">
      <w:pPr>
        <w:rPr>
          <w:b/>
          <w:bCs/>
        </w:rPr>
      </w:pPr>
    </w:p>
    <w:p w14:paraId="252A8F0A" w14:textId="77777777" w:rsidR="00636F9F" w:rsidRDefault="00636F9F" w:rsidP="002274B7">
      <w:pPr>
        <w:rPr>
          <w:b/>
          <w:bCs/>
        </w:rPr>
      </w:pPr>
    </w:p>
    <w:p w14:paraId="5971E7AF" w14:textId="77777777" w:rsidR="00636F9F" w:rsidRDefault="00636F9F" w:rsidP="002274B7">
      <w:pPr>
        <w:rPr>
          <w:b/>
          <w:bCs/>
        </w:rPr>
      </w:pPr>
    </w:p>
    <w:p w14:paraId="60B3FF57" w14:textId="6CBE3E88" w:rsidR="002274B7" w:rsidRPr="002274B7" w:rsidRDefault="002274B7" w:rsidP="002274B7">
      <w:pPr>
        <w:rPr>
          <w:b/>
          <w:bCs/>
        </w:rPr>
      </w:pPr>
      <w:r w:rsidRPr="002274B7">
        <w:rPr>
          <w:b/>
          <w:bCs/>
        </w:rPr>
        <w:lastRenderedPageBreak/>
        <w:t>3. LISTA DE MATERIALES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1"/>
        <w:gridCol w:w="3694"/>
        <w:gridCol w:w="3487"/>
      </w:tblGrid>
      <w:tr w:rsidR="002274B7" w:rsidRPr="002274B7" w14:paraId="0E1B40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57A5E9" w14:textId="77777777" w:rsidR="002274B7" w:rsidRPr="002274B7" w:rsidRDefault="002274B7" w:rsidP="002274B7">
            <w:r w:rsidRPr="002274B7">
              <w:rPr>
                <w:b/>
                <w:bCs/>
              </w:rPr>
              <w:t>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84DEC4" w14:textId="466D43F8" w:rsidR="002274B7" w:rsidRPr="002274B7" w:rsidRDefault="00636F9F" w:rsidP="002274B7">
            <w:r>
              <w:rPr>
                <w:b/>
                <w:bCs/>
              </w:rPr>
              <w:t>D</w:t>
            </w:r>
            <w:r w:rsidRPr="002274B7">
              <w:rPr>
                <w:b/>
                <w:bCs/>
              </w:rPr>
              <w:t>escripción</w:t>
            </w:r>
            <w:r w:rsidR="002274B7" w:rsidRPr="002274B7">
              <w:rPr>
                <w:b/>
                <w:bCs/>
              </w:rPr>
              <w:t xml:space="preserve"> </w:t>
            </w:r>
            <w:r w:rsidRPr="002274B7">
              <w:rPr>
                <w:b/>
                <w:bCs/>
              </w:rPr>
              <w:t>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63009C" w14:textId="5E169D16" w:rsidR="002274B7" w:rsidRPr="002274B7" w:rsidRDefault="00636F9F" w:rsidP="002274B7">
            <w:r w:rsidRPr="002274B7">
              <w:rPr>
                <w:b/>
                <w:bCs/>
              </w:rPr>
              <w:t>Función</w:t>
            </w:r>
            <w:r w:rsidR="002274B7" w:rsidRPr="002274B7">
              <w:rPr>
                <w:b/>
                <w:bCs/>
              </w:rPr>
              <w:t xml:space="preserve"> en el Proyecto</w:t>
            </w:r>
          </w:p>
        </w:tc>
      </w:tr>
      <w:tr w:rsidR="002274B7" w:rsidRPr="002274B7" w14:paraId="191F9C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F1A87" w14:textId="77777777" w:rsidR="002274B7" w:rsidRPr="002274B7" w:rsidRDefault="002274B7" w:rsidP="002274B7">
            <w:r w:rsidRPr="002274B7">
              <w:t xml:space="preserve">ESP32 </w:t>
            </w:r>
            <w:proofErr w:type="spellStart"/>
            <w:r w:rsidRPr="002274B7">
              <w:t>DevKit</w:t>
            </w:r>
            <w:proofErr w:type="spellEnd"/>
            <w:r w:rsidRPr="002274B7">
              <w:t xml:space="preserve"> V1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989A7" w14:textId="77777777" w:rsidR="002274B7" w:rsidRPr="002274B7" w:rsidRDefault="002274B7" w:rsidP="002274B7">
            <w:r w:rsidRPr="002274B7">
              <w:t>Microcontrolador con soporte I2C y USB-Serial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22B8FD" w14:textId="0D546EF9" w:rsidR="002274B7" w:rsidRPr="002274B7" w:rsidRDefault="002274B7" w:rsidP="002274B7">
            <w:r w:rsidRPr="002274B7">
              <w:t xml:space="preserve">Cerebro del sistema y </w:t>
            </w:r>
            <w:r w:rsidR="00636F9F" w:rsidRPr="002274B7">
              <w:t>envío</w:t>
            </w:r>
            <w:r w:rsidRPr="002274B7">
              <w:t xml:space="preserve"> de datos a la PC</w:t>
            </w:r>
          </w:p>
        </w:tc>
      </w:tr>
      <w:tr w:rsidR="002274B7" w:rsidRPr="002274B7" w14:paraId="67D65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BDE563" w14:textId="77777777" w:rsidR="002274B7" w:rsidRPr="002274B7" w:rsidRDefault="002274B7" w:rsidP="002274B7">
            <w:r w:rsidRPr="002274B7">
              <w:t>Sensor VL53L0X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5E5C0" w14:textId="77777777" w:rsidR="002274B7" w:rsidRPr="002274B7" w:rsidRDefault="002274B7" w:rsidP="002274B7">
            <w:r w:rsidRPr="002274B7">
              <w:t>Sensor laser de distancia (Time-</w:t>
            </w:r>
            <w:proofErr w:type="spellStart"/>
            <w:r w:rsidRPr="002274B7">
              <w:t>of</w:t>
            </w:r>
            <w:proofErr w:type="spellEnd"/>
            <w:r w:rsidRPr="002274B7">
              <w:t>-Flight)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1BC80B" w14:textId="1B1886F7" w:rsidR="002274B7" w:rsidRPr="002274B7" w:rsidRDefault="00636F9F" w:rsidP="002274B7">
            <w:r w:rsidRPr="002274B7">
              <w:t>Medición</w:t>
            </w:r>
            <w:r w:rsidR="002274B7" w:rsidRPr="002274B7">
              <w:t xml:space="preserve"> de la </w:t>
            </w:r>
            <w:r w:rsidRPr="002274B7">
              <w:t>posición</w:t>
            </w:r>
            <w:r w:rsidR="002274B7" w:rsidRPr="002274B7">
              <w:t xml:space="preserve"> de la masa en mm</w:t>
            </w:r>
          </w:p>
        </w:tc>
      </w:tr>
      <w:tr w:rsidR="002274B7" w:rsidRPr="002274B7" w14:paraId="57632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8A6E6" w14:textId="77777777" w:rsidR="002274B7" w:rsidRPr="002274B7" w:rsidRDefault="002274B7" w:rsidP="002274B7">
            <w:r w:rsidRPr="002274B7">
              <w:t>Cable USB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78F70" w14:textId="77777777" w:rsidR="002274B7" w:rsidRPr="002274B7" w:rsidRDefault="002274B7" w:rsidP="002274B7">
            <w:r w:rsidRPr="002274B7">
              <w:t>Cable de datos Micro-USB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B672E9" w14:textId="123666A2" w:rsidR="002274B7" w:rsidRPr="002274B7" w:rsidRDefault="00636F9F" w:rsidP="002274B7">
            <w:r w:rsidRPr="002274B7">
              <w:t>Alimentación</w:t>
            </w:r>
            <w:r w:rsidR="002274B7" w:rsidRPr="002274B7">
              <w:t xml:space="preserve"> y </w:t>
            </w:r>
            <w:r w:rsidRPr="002274B7">
              <w:t>comunicación</w:t>
            </w:r>
            <w:r w:rsidR="002274B7" w:rsidRPr="002274B7">
              <w:t xml:space="preserve"> serial con Python</w:t>
            </w:r>
          </w:p>
        </w:tc>
      </w:tr>
      <w:tr w:rsidR="002274B7" w:rsidRPr="002274B7" w14:paraId="5168C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3A8563" w14:textId="77777777" w:rsidR="002274B7" w:rsidRPr="002274B7" w:rsidRDefault="002274B7" w:rsidP="002274B7">
            <w:proofErr w:type="spellStart"/>
            <w:r w:rsidRPr="002274B7">
              <w:t>Protoboard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BE18E" w14:textId="77777777" w:rsidR="002274B7" w:rsidRPr="002274B7" w:rsidRDefault="002274B7" w:rsidP="002274B7">
            <w:r w:rsidRPr="002274B7">
              <w:t>Placa de pruebas para circuitos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A90670" w14:textId="0806A965" w:rsidR="002274B7" w:rsidRPr="002274B7" w:rsidRDefault="00636F9F" w:rsidP="002274B7">
            <w:r w:rsidRPr="002274B7">
              <w:t>Conexión</w:t>
            </w:r>
            <w:r w:rsidR="002274B7" w:rsidRPr="002274B7">
              <w:t xml:space="preserve"> sin soldadura de los componentes</w:t>
            </w:r>
          </w:p>
        </w:tc>
      </w:tr>
      <w:tr w:rsidR="002274B7" w:rsidRPr="002274B7" w14:paraId="5F6F7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58B12" w14:textId="77777777" w:rsidR="002274B7" w:rsidRPr="002274B7" w:rsidRDefault="002274B7" w:rsidP="002274B7">
            <w:r w:rsidRPr="002274B7">
              <w:t>Jumpers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50803" w14:textId="204E69AA" w:rsidR="002274B7" w:rsidRPr="002274B7" w:rsidRDefault="002274B7" w:rsidP="002274B7">
            <w:r w:rsidRPr="002274B7">
              <w:t xml:space="preserve">Cables de </w:t>
            </w:r>
            <w:r w:rsidR="00636F9F" w:rsidRPr="002274B7">
              <w:t>conexión</w:t>
            </w:r>
            <w:r w:rsidRPr="002274B7">
              <w:t xml:space="preserve"> tipo Dupont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50FFBC" w14:textId="63950212" w:rsidR="002274B7" w:rsidRPr="002274B7" w:rsidRDefault="002274B7" w:rsidP="002274B7">
            <w:r w:rsidRPr="002274B7">
              <w:t xml:space="preserve">Puentes de </w:t>
            </w:r>
            <w:r w:rsidR="00636F9F" w:rsidRPr="002274B7">
              <w:t>conexión</w:t>
            </w:r>
            <w:r w:rsidRPr="002274B7">
              <w:t xml:space="preserve"> entre sensor y ESP32</w:t>
            </w:r>
          </w:p>
        </w:tc>
      </w:tr>
      <w:tr w:rsidR="002274B7" w:rsidRPr="002274B7" w14:paraId="588F2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F3235F" w14:textId="77777777" w:rsidR="002274B7" w:rsidRPr="002274B7" w:rsidRDefault="002274B7" w:rsidP="002274B7">
            <w:r w:rsidRPr="002274B7">
              <w:t>Masa Puntual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A0C449" w14:textId="77777777" w:rsidR="002274B7" w:rsidRPr="002274B7" w:rsidRDefault="002274B7" w:rsidP="002274B7">
            <w:r w:rsidRPr="002274B7">
              <w:t>Esfera de color claro o superficie plana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96F704" w14:textId="77777777" w:rsidR="002274B7" w:rsidRPr="002274B7" w:rsidRDefault="002274B7" w:rsidP="002274B7">
            <w:r w:rsidRPr="002274B7">
              <w:t>Objeto que oscila y refleja el haz laser</w:t>
            </w:r>
          </w:p>
        </w:tc>
      </w:tr>
      <w:tr w:rsidR="002274B7" w:rsidRPr="002274B7" w14:paraId="51536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DBA5D4" w14:textId="76E884FE" w:rsidR="002274B7" w:rsidRPr="002274B7" w:rsidRDefault="002274B7" w:rsidP="002274B7">
            <w:r w:rsidRPr="002274B7">
              <w:t xml:space="preserve">Hilo </w:t>
            </w:r>
            <w:r w:rsidR="00636F9F" w:rsidRPr="002274B7">
              <w:t>Inelástico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55F87" w14:textId="77777777" w:rsidR="002274B7" w:rsidRPr="002274B7" w:rsidRDefault="002274B7" w:rsidP="002274B7">
            <w:r w:rsidRPr="002274B7">
              <w:t>Nylon o hilo de pesca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DE89A6" w14:textId="6F8BD9B4" w:rsidR="002274B7" w:rsidRPr="002274B7" w:rsidRDefault="002274B7" w:rsidP="002274B7">
            <w:r w:rsidRPr="002274B7">
              <w:t xml:space="preserve">Define la longitud L del </w:t>
            </w:r>
            <w:r w:rsidR="00636F9F" w:rsidRPr="002274B7">
              <w:t>péndulo</w:t>
            </w:r>
            <w:r w:rsidRPr="002274B7">
              <w:t xml:space="preserve"> sin estirarse</w:t>
            </w:r>
          </w:p>
        </w:tc>
      </w:tr>
      <w:tr w:rsidR="002274B7" w:rsidRPr="002274B7" w14:paraId="301FD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171019" w14:textId="77777777" w:rsidR="002274B7" w:rsidRPr="002274B7" w:rsidRDefault="002274B7" w:rsidP="002274B7">
            <w:r w:rsidRPr="002274B7">
              <w:t>Soporte Fijo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1537F" w14:textId="51449DF6" w:rsidR="002274B7" w:rsidRPr="002274B7" w:rsidRDefault="002274B7" w:rsidP="002274B7">
            <w:r w:rsidRPr="002274B7">
              <w:t xml:space="preserve">Base </w:t>
            </w:r>
            <w:r w:rsidR="00636F9F" w:rsidRPr="002274B7">
              <w:t>rígida</w:t>
            </w:r>
            <w:r w:rsidRPr="002274B7">
              <w:t xml:space="preserve"> o </w:t>
            </w:r>
            <w:r w:rsidR="00636F9F" w:rsidRPr="002274B7">
              <w:t>trípode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7CDC64" w14:textId="77777777" w:rsidR="002274B7" w:rsidRPr="002274B7" w:rsidRDefault="002274B7" w:rsidP="002274B7">
            <w:r w:rsidRPr="002274B7">
              <w:t>Punto de pivote para evitar vibraciones externas</w:t>
            </w:r>
          </w:p>
        </w:tc>
      </w:tr>
    </w:tbl>
    <w:p w14:paraId="4C0F8E6D" w14:textId="77777777" w:rsidR="006A60E0" w:rsidRDefault="006A60E0" w:rsidP="002274B7">
      <w:pPr>
        <w:rPr>
          <w:b/>
          <w:bCs/>
        </w:rPr>
      </w:pPr>
    </w:p>
    <w:p w14:paraId="6FEBFC3F" w14:textId="77777777" w:rsidR="00636F9F" w:rsidRDefault="00636F9F" w:rsidP="002274B7">
      <w:pPr>
        <w:rPr>
          <w:b/>
          <w:bCs/>
        </w:rPr>
      </w:pPr>
    </w:p>
    <w:p w14:paraId="62A3176D" w14:textId="77777777" w:rsidR="00636F9F" w:rsidRDefault="00636F9F" w:rsidP="002274B7">
      <w:pPr>
        <w:rPr>
          <w:b/>
          <w:bCs/>
        </w:rPr>
      </w:pPr>
    </w:p>
    <w:p w14:paraId="42B71223" w14:textId="4B38F1DA" w:rsidR="002274B7" w:rsidRPr="002274B7" w:rsidRDefault="006A60E0" w:rsidP="002274B7">
      <w:pPr>
        <w:rPr>
          <w:b/>
          <w:bCs/>
        </w:rPr>
      </w:pPr>
      <w:r>
        <w:rPr>
          <w:b/>
          <w:bCs/>
        </w:rPr>
        <w:lastRenderedPageBreak/>
        <w:t>4</w:t>
      </w:r>
      <w:r w:rsidR="002274B7" w:rsidRPr="002274B7">
        <w:rPr>
          <w:b/>
          <w:bCs/>
        </w:rPr>
        <w:t>. METODOLOGIA DE ANALISIS</w:t>
      </w:r>
    </w:p>
    <w:p w14:paraId="043FAB53" w14:textId="30190D76" w:rsidR="002274B7" w:rsidRPr="002274B7" w:rsidRDefault="002274B7" w:rsidP="002274B7">
      <w:pPr>
        <w:numPr>
          <w:ilvl w:val="0"/>
          <w:numId w:val="3"/>
        </w:numPr>
      </w:pPr>
      <w:r w:rsidRPr="002274B7">
        <w:t xml:space="preserve">Se calibra el sensor para detectar el centro de </w:t>
      </w:r>
      <w:r w:rsidR="00636F9F" w:rsidRPr="002274B7">
        <w:t>oscilación</w:t>
      </w:r>
      <w:r w:rsidRPr="002274B7">
        <w:t xml:space="preserve"> de la masa.</w:t>
      </w:r>
    </w:p>
    <w:p w14:paraId="199C4421" w14:textId="11606178" w:rsidR="002274B7" w:rsidRPr="002274B7" w:rsidRDefault="002274B7" w:rsidP="002274B7">
      <w:pPr>
        <w:numPr>
          <w:ilvl w:val="0"/>
          <w:numId w:val="3"/>
        </w:numPr>
      </w:pPr>
      <w:r w:rsidRPr="002274B7">
        <w:t xml:space="preserve">Se inicia la captura de datos a </w:t>
      </w:r>
      <w:r w:rsidR="00636F9F" w:rsidRPr="002274B7">
        <w:t>través</w:t>
      </w:r>
      <w:r w:rsidRPr="002274B7">
        <w:t xml:space="preserve"> del script de Python para visualizar la onda.</w:t>
      </w:r>
    </w:p>
    <w:p w14:paraId="1AEE6994" w14:textId="77777777" w:rsidR="002274B7" w:rsidRPr="002274B7" w:rsidRDefault="002274B7" w:rsidP="002274B7">
      <w:pPr>
        <w:numPr>
          <w:ilvl w:val="0"/>
          <w:numId w:val="3"/>
        </w:numPr>
      </w:pPr>
      <w:r w:rsidRPr="002274B7">
        <w:t>Se miden al menos 10 oscilaciones completas para promediar el periodo.</w:t>
      </w:r>
    </w:p>
    <w:p w14:paraId="47550019" w14:textId="77777777" w:rsidR="002274B7" w:rsidRPr="002274B7" w:rsidRDefault="002274B7" w:rsidP="002274B7">
      <w:pPr>
        <w:numPr>
          <w:ilvl w:val="0"/>
          <w:numId w:val="3"/>
        </w:numPr>
      </w:pPr>
      <w:r w:rsidRPr="002274B7">
        <w:t>Se registra la longitud L desde el punto de pivote hasta el centro de masa.</w:t>
      </w:r>
    </w:p>
    <w:p w14:paraId="22F194CD" w14:textId="77777777" w:rsidR="002274B7" w:rsidRPr="002274B7" w:rsidRDefault="002274B7" w:rsidP="002274B7">
      <w:pPr>
        <w:numPr>
          <w:ilvl w:val="0"/>
          <w:numId w:val="3"/>
        </w:numPr>
      </w:pPr>
      <w:r w:rsidRPr="002274B7">
        <w:t>Se aplica el despeje de la gravedad en la formula del periodo para validar los resultados.</w:t>
      </w:r>
    </w:p>
    <w:p w14:paraId="1466591F" w14:textId="77777777" w:rsidR="00212D88" w:rsidRDefault="00212D88"/>
    <w:sectPr w:rsidR="00212D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83128"/>
    <w:multiLevelType w:val="multilevel"/>
    <w:tmpl w:val="F658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C09D6"/>
    <w:multiLevelType w:val="multilevel"/>
    <w:tmpl w:val="F998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F27C0"/>
    <w:multiLevelType w:val="multilevel"/>
    <w:tmpl w:val="3A10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7B2101"/>
    <w:multiLevelType w:val="multilevel"/>
    <w:tmpl w:val="9582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903658">
    <w:abstractNumId w:val="1"/>
  </w:num>
  <w:num w:numId="2" w16cid:durableId="306739045">
    <w:abstractNumId w:val="3"/>
  </w:num>
  <w:num w:numId="3" w16cid:durableId="1861360482">
    <w:abstractNumId w:val="0"/>
  </w:num>
  <w:num w:numId="4" w16cid:durableId="2101217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A6"/>
    <w:rsid w:val="000225C9"/>
    <w:rsid w:val="001A64F3"/>
    <w:rsid w:val="00212D88"/>
    <w:rsid w:val="002274B7"/>
    <w:rsid w:val="003630C5"/>
    <w:rsid w:val="00477F8C"/>
    <w:rsid w:val="004E1464"/>
    <w:rsid w:val="00636F9F"/>
    <w:rsid w:val="006A60E0"/>
    <w:rsid w:val="006D61A3"/>
    <w:rsid w:val="006F58A6"/>
    <w:rsid w:val="00712B51"/>
    <w:rsid w:val="007B792D"/>
    <w:rsid w:val="007C3386"/>
    <w:rsid w:val="00801530"/>
    <w:rsid w:val="00DB6FE5"/>
    <w:rsid w:val="00E51D97"/>
    <w:rsid w:val="00F067EC"/>
    <w:rsid w:val="00F4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5219"/>
  <w15:chartTrackingRefBased/>
  <w15:docId w15:val="{98718B8D-AA99-48C3-8ECC-6C32B104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8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8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8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8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8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8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8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8A6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6D6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3</Pages>
  <Words>468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Ramírez</dc:creator>
  <cp:keywords/>
  <dc:description/>
  <cp:lastModifiedBy>Christian Ramírez</cp:lastModifiedBy>
  <cp:revision>13</cp:revision>
  <dcterms:created xsi:type="dcterms:W3CDTF">2026-03-14T00:54:00Z</dcterms:created>
  <dcterms:modified xsi:type="dcterms:W3CDTF">2026-03-19T01:13:00Z</dcterms:modified>
</cp:coreProperties>
</file>