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1558" w:firstLineChars="742"/>
      </w:pP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line id="直接连接符 8" o:spid="_x0000_s1026" style="position:absolute;left:0;margin-left:-4.5pt;margin-top:186.75pt;height:0.05pt;width:490.5pt;rotation:0f;z-index:251685888;" o:ole="f" fillcolor="#FFFFFF" filled="f" o:preferrelative="t" stroked="t" coordsize="21600,21600">
            <v:fill on="f" color2="#FFFFFF" focus="0%"/>
            <v:stroke weight="2.5pt" color="#3B3F4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14" o:spid="_x0000_s1027" style="position:absolute;left:0;margin-left:-12.2pt;margin-top:670.5pt;height:21pt;width:7.5pt;rotation:0f;z-index:251684864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13" o:spid="_x0000_s1028" style="position:absolute;left:0;margin-left:-23.25pt;margin-top:670.5pt;height:21pt;width:7.5pt;rotation:0f;z-index:251683840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11" o:spid="_x0000_s1029" style="position:absolute;left:0;margin-left:-24.75pt;margin-top:504pt;height:21pt;width:7.5pt;rotation:0f;z-index:251681792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12" o:spid="_x0000_s1030" style="position:absolute;left:0;margin-left:-13.7pt;margin-top:504pt;height:21pt;width:7.5pt;rotation:0f;z-index:251682816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10" o:spid="_x0000_s1031" style="position:absolute;left:0;margin-left:-12.95pt;margin-top:317.25pt;height:21pt;width:7.5pt;rotation:0f;z-index:251680768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09" o:spid="_x0000_s1032" style="position:absolute;left:0;margin-left:-24pt;margin-top:317.25pt;height:21pt;width:7.5pt;rotation:0f;z-index:251679744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04" o:spid="_x0000_s1033" style="position:absolute;left:0;margin-left:-12.95pt;margin-top:213.75pt;height:21pt;width:7.5pt;rotation:0f;z-index:251678720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03" o:spid="_x0000_s1034" style="position:absolute;left:0;margin-left:-24pt;margin-top:213.75pt;height:21pt;width:7.5pt;rotation:0f;z-index:251677696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01" o:spid="_x0000_s1035" style="position:absolute;left:0;margin-left:-35.25pt;margin-top:670.5pt;height:21pt;width:7.5pt;rotation:0f;z-index:251676672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文本框 2" o:spid="_x0000_s1036" style="position:absolute;left:0;margin-left:-3.75pt;margin-top:665.25pt;height:101.25pt;width:366pt;rotation:0f;z-index:2516654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本人是市场营销专业毕业生，有丰富的营销知识体系做基础；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对于市场营销方面的前沿和动向有一定的了解，善于分析和吸取经验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熟悉网络推广，尤其是社会化媒体方面，有独到的见解和经验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个性开朗，容易相处，团队荣誉感强</w:t>
                  </w:r>
                </w:p>
              </w:txbxContent>
            </v:textbox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18" o:spid="_x0000_s1037" style="position:absolute;left:0;margin-left:1.5pt;margin-top:670.5pt;height:21pt;width:74.25pt;rotation:0f;z-index:-251643904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文本框 2" o:spid="_x0000_s1038" style="position:absolute;left:0;margin-left:-3.75pt;margin-top:499.5pt;height:169.5pt;width:366pt;mso-wrap-distance-bottom:3.6pt;mso-wrap-distance-left:9pt;mso-wrap-distance-right:9pt;mso-wrap-distance-top:3.6pt;rotation:0f;z-index:25166438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奖项证书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hint="eastAsia"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hint="eastAsia"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hint="eastAsia"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hint="eastAsia" w:ascii="微软雅黑" w:eastAsia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CET-6，优秀的听说写能力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计算机二级，熟悉计算机各项操作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高级营销员，国家职业资格四级</w:t>
                  </w:r>
                </w:p>
              </w:txbxContent>
            </v:textbox>
            <w10:wrap type="square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17" o:spid="_x0000_s1039" style="position:absolute;left:0;margin-left:-1.5pt;margin-top:504pt;height:21pt;width:74.25pt;rotation:0f;z-index:-251644928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196" o:spid="_x0000_s1040" style="position:absolute;left:0;margin-left:-35.8pt;margin-top:504pt;height:21pt;width:7.5pt;rotation:0f;z-index:251675648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31" o:spid="_x0000_s1041" style="position:absolute;left:0;margin-left:-36pt;margin-top:317.25pt;height:21pt;width:7.5pt;rotation:0f;z-index:251674624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26" o:spid="_x0000_s1042" style="position:absolute;left:0;margin-left:-36pt;margin-top:213.75pt;height:21pt;width:7.5pt;rotation:0f;z-index:251673600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14" o:spid="_x0000_s1043" style="position:absolute;left:0;margin-left:-0.75pt;margin-top:317.25pt;height:21pt;width:74.25pt;rotation:0f;z-index:-251645952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矩形 13" o:spid="_x0000_s1044" style="position:absolute;left:0;margin-left:-0.75pt;margin-top:213.75pt;height:21pt;width:74.25pt;rotation:0f;z-index:-251646976;" o:ole="f" fillcolor="#3F434E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bookmarkStart w:id="0" w:name="_GoBack"/>
      <w:bookmarkEnd w:id="0"/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文本框 2" o:spid="_x0000_s1045" style="position:absolute;left:0;margin-left:-4.5pt;margin-top:208.35pt;height:153.95pt;width:378.75pt;mso-wrap-distance-bottom:3.6pt;mso-wrap-distance-left:9pt;mso-wrap-distance-right:9pt;mso-wrap-distance-top:3.6pt;rotation:0f;z-index:25166233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2008.9-2012.7          </w:t>
                  </w:r>
                  <w:r>
                    <w:rPr>
                      <w:rFonts w:hint="eastAsia"/>
                      <w:color w:val="3F434E"/>
                      <w:lang w:eastAsia="zh-CN"/>
                    </w:rPr>
                    <w:t>实习僧</w:t>
                  </w:r>
                  <w:r>
                    <w:rPr>
                      <w:color w:val="3F434E"/>
                    </w:rPr>
                    <w:t>科技大学           市场营销（本科）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基本会计、统计学、市场营销、国际市场营销、市场调查与预测、商业心理学、广告学、公共关系学、货币银行学、经济法、国际贸易、计算机应用等。</w:t>
                  </w:r>
                </w:p>
              </w:txbxContent>
            </v:textbox>
            <w10:wrap type="square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文本框 2" o:spid="_x0000_s1046" style="position:absolute;left:0;margin-left:-4.5pt;margin-top:312pt;height:180pt;width:366pt;mso-wrap-distance-bottom:3.6pt;mso-wrap-distance-left:9pt;mso-wrap-distance-right:9pt;mso-wrap-distance-top:3.6pt;rotation:0f;z-index:2516633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2009.3一2011.6       </w:t>
                  </w:r>
                  <w:r>
                    <w:rPr>
                      <w:rFonts w:hint="eastAsia"/>
                      <w:color w:val="3F434E"/>
                      <w:lang w:eastAsia="zh-CN"/>
                    </w:rPr>
                    <w:t>实习僧</w:t>
                  </w:r>
                  <w:r>
                    <w:rPr>
                      <w:color w:val="3F434E"/>
                    </w:rPr>
                    <w:t>大学职业发展社               社长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负责社团组织建设，社团机构的管理，协调各部门工作;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组织策划社团的成立大会、竞选会、团队培训、招新等运维活动;</w:t>
                  </w:r>
                </w:p>
                <w:p>
                  <w:pPr>
                    <w:pStyle w:val="6"/>
                    <w:snapToGrid w:val="0"/>
                    <w:ind w:left="420" w:firstLine="0" w:firstLineChars="0"/>
                    <w:rPr>
                      <w:color w:val="3F434E"/>
                    </w:rPr>
                  </w:pP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2010.7一2010.9      </w:t>
                  </w:r>
                  <w:r>
                    <w:rPr>
                      <w:rFonts w:hint="eastAsia"/>
                      <w:color w:val="3F434E"/>
                      <w:lang w:eastAsia="zh-CN"/>
                    </w:rPr>
                    <w:t>实习僧</w:t>
                  </w:r>
                  <w:r>
                    <w:rPr>
                      <w:color w:val="3F434E"/>
                    </w:rPr>
                    <w:t>科技集团              市场部实习生</w:t>
                  </w:r>
                </w:p>
                <w:p>
                  <w:pPr>
                    <w:pStyle w:val="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协助筹备“不可思议”大型市场推广广州站系列活动；</w:t>
                  </w:r>
                </w:p>
                <w:p>
                  <w:pPr>
                    <w:pStyle w:val="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作为品牌大使向观众、来宾和媒体推广</w:t>
                  </w:r>
                  <w:r>
                    <w:rPr>
                      <w:rFonts w:hint="eastAsia"/>
                      <w:color w:val="3F434E"/>
                      <w:lang w:eastAsia="zh-CN"/>
                    </w:rPr>
                    <w:t>实习僧</w:t>
                  </w:r>
                  <w:r>
                    <w:rPr>
                      <w:color w:val="3F434E"/>
                    </w:rPr>
                    <w:t>集团旗下的品牌；</w:t>
                  </w:r>
                </w:p>
                <w:p>
                  <w:pPr>
                    <w:pStyle w:val="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联络各家媒体如南方都市晚报、广州日报，G4频道对本次活动进行报道；</w:t>
                  </w:r>
                </w:p>
              </w:txbxContent>
            </v:textbox>
            <w10:wrap type="square"/>
          </v:rect>
        </w:pict>
      </w:r>
      <w:r>
        <w:rPr>
          <w:rFonts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rect id="文本框 2" o:spid="_x0000_s1047" style="position:absolute;left:0;margin-left:-6.75pt;margin-top:168.75pt;height:46.5pt;width:111.75pt;mso-position-vertical-relative:page;rotation:0f;z-index:25166848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3F434E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  <w:lang w:eastAsia="zh-CN"/>
                    </w:rPr>
                    <w:t>实习僧</w:t>
                  </w:r>
                </w:p>
              </w:txbxContent>
            </v:textbox>
          </v:rect>
        </w:pict>
      </w:r>
      <w:r>
        <w:rPr>
          <w:rFonts w:ascii="Arial Unicode MS" w:hAnsi="Arial Unicode MS" w:eastAsia="微软雅黑"/>
          <w:color w:val="000000"/>
          <w:kern w:val="2"/>
          <w:sz w:val="21"/>
          <w:szCs w:val="22"/>
          <w:lang w:val="en-US" w:eastAsia="zh-CN" w:bidi="ar-SA"/>
        </w:rPr>
        <w:pict>
          <v:rect id="文本框 2" o:spid="_x0000_s1048" style="position:absolute;left:0;margin-left:101.35pt;margin-top:0.85pt;height:153.95pt;width:168pt;rotation:0f;z-index:25166745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color w:val="3F434E"/>
                    </w:rPr>
                  </w:pPr>
                  <w:r>
                    <w:rPr>
                      <w:rFonts w:hint="eastAsia" w:ascii="微软雅黑" w:hAnsi="微软雅黑" w:eastAsia="微软雅黑"/>
                      <w:color w:val="3F434E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9" o:spid="_x0000_s1049" type="#_x0000_t75" style="height:8.8pt;width:8.8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 w:eastAsia="微软雅黑"/>
                      <w:color w:val="3F434E"/>
                    </w:rPr>
                    <w:t xml:space="preserve"> 24岁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color w:val="3F434E"/>
                    </w:rPr>
                  </w:pPr>
                  <w:r>
                    <w:rPr>
                      <w:rFonts w:ascii="Arial Unicode MS" w:hAnsi="Arial Unicode MS" w:eastAsia="微软雅黑"/>
                      <w:color w:val="3F434E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6" o:spid="_x0000_s1050" type="#_x0000_t75" style="height:8.95pt;width:8.9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 w:eastAsia="微软雅黑"/>
                      <w:color w:val="3F434E"/>
                    </w:rPr>
                    <w:t xml:space="preserve"> 广东省广州市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color w:val="3F434E"/>
                    </w:rPr>
                  </w:pPr>
                  <w:r>
                    <w:rPr>
                      <w:rFonts w:ascii="微软雅黑" w:hAnsi="微软雅黑" w:eastAsia="微软雅黑"/>
                      <w:color w:val="3F434E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9" o:spid="_x0000_s1051" type="#_x0000_t75" style="height:8.95pt;width:8.9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7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 w:eastAsia="微软雅黑"/>
                      <w:color w:val="3F434E"/>
                    </w:rPr>
                    <w:t xml:space="preserve"> 13500</w:t>
                  </w:r>
                  <w:r>
                    <w:rPr>
                      <w:rFonts w:hint="eastAsia" w:ascii="微软雅黑" w:hAnsi="微软雅黑" w:eastAsia="微软雅黑"/>
                      <w:color w:val="3F434E"/>
                    </w:rPr>
                    <w:t>135</w:t>
                  </w:r>
                  <w:r>
                    <w:rPr>
                      <w:rFonts w:ascii="微软雅黑" w:hAnsi="微软雅黑" w:eastAsia="微软雅黑"/>
                      <w:color w:val="3F434E"/>
                    </w:rPr>
                    <w:t>000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color w:val="3F434E"/>
                    </w:rPr>
                  </w:pPr>
                  <w:r>
                    <w:rPr>
                      <w:rFonts w:ascii="微软雅黑" w:hAnsi="微软雅黑" w:eastAsia="微软雅黑"/>
                      <w:color w:val="3F434E"/>
                      <w:kern w:val="2"/>
                      <w:sz w:val="22"/>
                      <w:szCs w:val="22"/>
                      <w:lang w:val="en-US" w:eastAsia="zh-CN" w:bidi="ar-SA"/>
                    </w:rPr>
                    <w:pict>
                      <v:shape id="图片 20" o:spid="_x0000_s1052" type="#_x0000_t75" style="height:10.8pt;width:10.8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8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 w:eastAsia="微软雅黑"/>
                      <w:color w:val="3F434E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3F434E"/>
                      <w:sz w:val="22"/>
                      <w:lang w:val="en-US" w:eastAsia="zh-CN"/>
                    </w:rPr>
                    <w:t>shixi@shixiseng.com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/>
                      <w:b/>
                      <w:bCs/>
                      <w:color w:val="3F434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3F434E"/>
                    </w:rPr>
                    <w:t>意向：</w:t>
                  </w:r>
                  <w:r>
                    <w:rPr>
                      <w:rFonts w:hint="eastAsia" w:ascii="微软雅黑" w:hAnsi="微软雅黑"/>
                      <w:b/>
                      <w:bCs/>
                      <w:color w:val="3F434E"/>
                      <w:lang w:eastAsia="zh-CN"/>
                    </w:rPr>
                    <w:t>实习生</w:t>
                  </w:r>
                </w:p>
              </w:txbxContent>
            </v:textbox>
          </v:rect>
        </w:pict>
      </w:r>
      <w:r>
        <w:rPr>
          <w:rFonts w:hint="eastAsia"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shape id="图片 7" o:spid="_x0000_s1053" type="#_x0000_t75" style="position:absolute;left:0;margin-left:0pt;margin-top:3pt;height:132pt;width:99.5pt;rotation:0f;z-index:251666432;" o:ole="f" fillcolor="#FFFFFF" filled="f" o:preferrelative="t" stroked="t" coordorigin="0,0" coordsize="21600,21600">
            <v:fill on="f" color2="#FFFFFF" focus="0%"/>
            <v:stroke weight="2.25pt" color="#000000" color2="#FFFFFF" miterlimit="2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 w:ascii="Arial Unicode MS" w:hAnsi="Arial Unicode MS" w:eastAsia="微软雅黑"/>
          <w:kern w:val="2"/>
          <w:sz w:val="21"/>
          <w:szCs w:val="22"/>
          <w:lang w:val="en-US" w:eastAsia="zh-CN" w:bidi="ar-SA"/>
        </w:rPr>
        <w:pict>
          <v:shape id="图片 1" o:spid="_x0000_s1054" type="#_x0000_t75" style="position:absolute;left:0;margin-left:-36pt;margin-top:0.75pt;height:840pt;width:594pt;mso-position-vertical-relative:page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hint="eastAsia"/>
          <w:lang w:val="en-US" w:eastAsia="zh-CN"/>
        </w:rPr>
        <w:t>zhi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1822738">
    <w:nsid w:val="6D2F6592"/>
    <w:multiLevelType w:val="multilevel"/>
    <w:tmpl w:val="6D2F6592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57973467">
    <w:nsid w:val="15563DDB"/>
    <w:multiLevelType w:val="multilevel"/>
    <w:tmpl w:val="15563DDB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68853662">
    <w:nsid w:val="21E8049E"/>
    <w:multiLevelType w:val="multilevel"/>
    <w:tmpl w:val="21E8049E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76534507">
    <w:nsid w:val="46207DEB"/>
    <w:multiLevelType w:val="multilevel"/>
    <w:tmpl w:val="46207DEB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49430577">
    <w:nsid w:val="62505031"/>
    <w:multiLevelType w:val="multilevel"/>
    <w:tmpl w:val="62505031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57973467"/>
  </w:num>
  <w:num w:numId="2">
    <w:abstractNumId w:val="1176534507"/>
  </w:num>
  <w:num w:numId="3">
    <w:abstractNumId w:val="1831822738"/>
  </w:num>
  <w:num w:numId="4">
    <w:abstractNumId w:val="568853662"/>
  </w:num>
  <w:num w:numId="5">
    <w:abstractNumId w:val="1649430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75A9"/>
    <w:rsid w:val="002B39B6"/>
    <w:rsid w:val="002C0B2A"/>
    <w:rsid w:val="004275A9"/>
    <w:rsid w:val="00560F87"/>
    <w:rsid w:val="00884269"/>
    <w:rsid w:val="00A9444C"/>
    <w:rsid w:val="00CB676C"/>
    <w:rsid w:val="00DE410E"/>
    <w:rsid w:val="00E152AB"/>
    <w:rsid w:val="00E73778"/>
    <w:rsid w:val="00FD5A73"/>
    <w:rsid w:val="276969B7"/>
    <w:rsid w:val="27C87E91"/>
    <w:rsid w:val="639E5FF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3</Characters>
  <Lines>1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2014-09-09T09:56:00Z</dcterms:created>
  <dc:creator>jianli long</dc:creator>
  <cp:lastModifiedBy>Allen</cp:lastModifiedBy>
  <dcterms:modified xsi:type="dcterms:W3CDTF">2014-11-23T08:33:09Z</dcterms:modified>
  <dc:title>zhi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