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7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51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color w:val="F5A11D"/>
              </w:rPr>
            </w:pPr>
            <w:r>
              <w:rPr>
                <w:rFonts w:ascii="Calibri" w:hAnsi="Calibri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文本框 8" o:spid="_x0000_s1026" type="#_x0000_t202" style="position:absolute;left:0;margin-left:-12.35pt;margin-top:-5.4pt;height:140.2pt;width:108.85pt;rotation:0f;z-index:251683840;" o:ole="f" fillcolor="#FFFFFF" filled="f" o:preferrelative="t" stroked="f" coordorigin="0,0" coordsize="21600,21600">
                  <v:fill on="f" color2="#FFFFFF" o:opacity2="100%" focus="0%"/>
                  <v:imagedata gain="65536f" blacklevel="0f" gamma="0"/>
                  <o:lock v:ext="edit" position="f" selection="f" grouping="f" rotation="f" cropping="f" text="f" aspectratio="f"/>
                  <v:textbox inset="7.20pt,3.60pt,7.20pt,3.60pt">
                    <w:txbxContent>
                      <w:p>
                        <w:pPr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Calibri" w:hAnsi="Calibri" w:eastAsia="微软雅黑"/>
                            <w:kern w:val="2"/>
                            <w:sz w:val="21"/>
                            <w:szCs w:val="22"/>
                            <w:lang w:val="en-US" w:eastAsia="zh-CN" w:bidi="ar-SA"/>
                          </w:rPr>
                          <w:pict>
                            <v:shape id="图片 20" o:spid="_x0000_s1027" type="#_x0000_t75" style="height:132.8pt;width:96.1pt;rotation:0f;" o:ole="f" fillcolor="#FFFFFF" filled="f" o:preferrelative="t" stroked="f" coordorigin="0,0" coordsize="21600,21600">
                              <v:fill on="f" color2="#FFFFFF" focus="0%"/>
                              <v:imagedata gain="65536f" blacklevel="0f" gamma="0" o:title="图片1" r:id="rId6"/>
                              <o:lock v:ext="edit" position="f" selection="f" grouping="f" rotation="f" cropping="f" text="f" aspectratio="t"/>
                              <w10:wrap type="none"/>
                              <w10:anchorlock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731" w:type="dxa"/>
            <w:vAlign w:val="top"/>
          </w:tcPr>
          <w:p>
            <w:pPr>
              <w:rPr>
                <w:rFonts w:hint="eastAsia"/>
                <w:b/>
                <w:color w:val="32AEFE"/>
                <w:sz w:val="72"/>
                <w:szCs w:val="72"/>
              </w:rPr>
            </w:pPr>
            <w:r>
              <w:rPr>
                <w:rFonts w:ascii="Calibri" w:hAnsi="Calibri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文本框 2" o:spid="_x0000_s1028" type="#_x0000_t202" style="position:absolute;left:0;margin-left:167.2pt;margin-top:21.45pt;height:38.4pt;width:209.3pt;rotation:0f;z-index:251663360;" o:ole="f" fillcolor="#FFFFFF" filled="f" o:preferrelative="t" stroked="f" coordorigin="0,0" coordsize="21600,21600">
                  <v:fill on="f" color2="#FFFFFF" focus="0%"/>
                  <v:imagedata gain="65536f" blacklevel="0f" gamma="0"/>
                  <o:lock v:ext="edit" position="f" selection="f" grouping="f" rotation="f" cropping="f" text="f" aspectratio="f"/>
                  <v:textbox style="mso-fit-shape-to-text:t;">
                    <w:txbxContent>
                      <w:p>
                        <w:pPr>
                          <w:rPr>
                            <w:rFonts w:hint="eastAsia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意向：产品实习生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Calibri" w:hAnsi="Calibri" w:eastAsia="微软雅黑"/>
                <w:color w:val="F5A11D"/>
                <w:kern w:val="2"/>
                <w:sz w:val="21"/>
                <w:szCs w:val="22"/>
                <w:lang w:val="en-US" w:eastAsia="zh-CN" w:bidi="ar-SA"/>
              </w:rPr>
              <w:pict>
                <v:shape id="Oval 2" o:spid="_x0000_s1029" type="#_x0000_t3" style="position:absolute;left:0;margin-left:5.95pt;margin-top:12.75pt;height:41.5pt;width:41.5pt;rotation:0f;z-index:251658240;" o:ole="f" fillcolor="#32AEFE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  <w:b/>
                <w:color w:val="32AEFE"/>
                <w:sz w:val="72"/>
                <w:szCs w:val="72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color w:val="32AEFE"/>
                <w:sz w:val="72"/>
                <w:szCs w:val="72"/>
                <w:lang w:eastAsia="zh-CN"/>
              </w:rPr>
              <w:t>实习僧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8" w:hRule="atLeast"/>
        </w:trPr>
        <w:tc>
          <w:tcPr>
            <w:tcW w:w="1951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731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rPr>
                <w:rFonts w:hint="eastAsia"/>
                <w:b/>
                <w:sz w:val="72"/>
                <w:szCs w:val="72"/>
              </w:rPr>
            </w:pPr>
            <w:bookmarkStart w:id="0" w:name="_GoBack"/>
            <w:bookmarkEnd w:id="0"/>
          </w:p>
          <w:p>
            <w:pPr>
              <w:snapToGrid w:val="0"/>
              <w:rPr>
                <w:rFonts w:hint="eastAsia"/>
                <w:color w:val="32AEFE"/>
              </w:rPr>
            </w:pPr>
            <w:r>
              <w:rPr>
                <w:rFonts w:ascii="宋体" w:hAnsi="宋体" w:eastAsia="宋体" w:cs="宋体"/>
                <w:color w:val="32AEFE"/>
                <w:kern w:val="0"/>
                <w:sz w:val="24"/>
                <w:szCs w:val="24"/>
                <w:lang w:val="en-US" w:eastAsia="zh-CN" w:bidi="ar-SA"/>
              </w:rPr>
              <w:pict>
                <v:shape id="图片 4" o:spid="_x0000_s1030" type="#_x0000_t75" style="position:absolute;left:0;margin-left:60.9pt;margin-top:3.1pt;height:13.3pt;width:13.3pt;rotation:0f;z-index:251660288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Calibri" w:hAnsi="Calibri" w:eastAsia="微软雅黑"/>
                <w:color w:val="32AEFE"/>
                <w:kern w:val="0"/>
                <w:sz w:val="21"/>
                <w:szCs w:val="22"/>
                <w:lang w:val="en-US" w:eastAsia="zh-CN" w:bidi="ar-SA"/>
              </w:rPr>
              <w:pict>
                <v:shape id="图片 2" o:spid="_x0000_s1031" type="#_x0000_t75" style="position:absolute;left:0;margin-left:5.5pt;margin-top:3.2pt;height:12.75pt;width:12.75pt;rotation:0f;z-index:251661312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Calibri" w:hAnsi="Calibri" w:eastAsia="微软雅黑"/>
                <w:color w:val="32AEFE"/>
                <w:kern w:val="0"/>
                <w:sz w:val="21"/>
                <w:szCs w:val="22"/>
                <w:lang w:val="en-US" w:eastAsia="zh-CN" w:bidi="ar-SA"/>
              </w:rPr>
              <w:pict>
                <v:shape id="图片 1" o:spid="_x0000_s1032" type="#_x0000_t75" style="position:absolute;left:0;margin-left:276.9pt;margin-top:3.15pt;height:13.3pt;width:13.3pt;rotation:0f;z-index:251659264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Calibri" w:hAnsi="Calibri" w:eastAsia="微软雅黑"/>
                <w:color w:val="32AEFE"/>
                <w:kern w:val="0"/>
                <w:sz w:val="21"/>
                <w:szCs w:val="22"/>
                <w:lang w:val="en-US" w:eastAsia="zh-CN" w:bidi="ar-SA"/>
              </w:rPr>
              <w:pict>
                <v:shape id="图片 3" o:spid="_x0000_s1033" type="#_x0000_t75" style="position:absolute;left:0;margin-left:169.5pt;margin-top:4.7pt;height:10.8pt;width:10.8pt;rotation:0f;z-index:251662336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color w:val="32AEFE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color w:val="32AEFE"/>
                <w:kern w:val="0"/>
                <w:szCs w:val="21"/>
              </w:rPr>
              <w:t>24</w:t>
            </w:r>
            <w:r>
              <w:rPr>
                <w:rFonts w:hint="eastAsia"/>
                <w:color w:val="32AEFE"/>
                <w:kern w:val="0"/>
                <w:szCs w:val="21"/>
              </w:rPr>
              <w:t>岁</w:t>
            </w:r>
            <w:r>
              <w:rPr>
                <w:color w:val="32AEFE"/>
                <w:kern w:val="0"/>
                <w:szCs w:val="21"/>
              </w:rPr>
              <w:t xml:space="preserve">     </w:t>
            </w:r>
            <w:r>
              <w:rPr>
                <w:rFonts w:hint="eastAsia"/>
                <w:color w:val="32AEFE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32AEFE"/>
                <w:kern w:val="0"/>
                <w:szCs w:val="21"/>
              </w:rPr>
              <w:t>广东省广州市</w:t>
            </w:r>
            <w:r>
              <w:rPr>
                <w:color w:val="32AEFE"/>
                <w:kern w:val="0"/>
                <w:szCs w:val="21"/>
              </w:rPr>
              <w:t xml:space="preserve">        </w:t>
            </w:r>
            <w:r>
              <w:rPr>
                <w:rFonts w:hint="eastAsia" w:ascii="微软雅黑" w:eastAsia="微软雅黑" w:cs="微软雅黑"/>
                <w:color w:val="32AEFE"/>
                <w:kern w:val="0"/>
                <w:szCs w:val="21"/>
                <w:lang w:val="zh-CN"/>
              </w:rPr>
              <w:t xml:space="preserve">13500135000        </w:t>
            </w:r>
            <w:r>
              <w:rPr>
                <w:rFonts w:hint="eastAsia" w:ascii="微软雅黑" w:eastAsia="微软雅黑" w:cs="微软雅黑"/>
                <w:color w:val="32AEFE"/>
                <w:kern w:val="0"/>
                <w:szCs w:val="21"/>
              </w:rPr>
              <w:t>service@500d.me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8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32AEFE"/>
            <w:vAlign w:val="top"/>
          </w:tcPr>
          <w:p>
            <w:pPr>
              <w:rPr>
                <w:rFonts w:ascii="微软雅黑" w:hAnsi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FFFFFF"/>
                <w:sz w:val="32"/>
                <w:szCs w:val="32"/>
              </w:rPr>
              <w:sym w:font="Wingdings" w:char="F08C"/>
            </w:r>
            <w:r>
              <w:rPr>
                <w:rFonts w:hint="eastAsia" w:ascii="微软雅黑" w:hAnsi="微软雅黑"/>
                <w:b/>
                <w:color w:val="FFFFFF"/>
                <w:sz w:val="32"/>
                <w:szCs w:val="32"/>
              </w:rPr>
              <w:t>教育经历</w:t>
            </w:r>
          </w:p>
        </w:tc>
        <w:tc>
          <w:tcPr>
            <w:tcW w:w="8022" w:type="dxa"/>
            <w:shd w:val="clear" w:color="auto" w:fill="32AEFE"/>
            <w:vAlign w:val="top"/>
          </w:tcPr>
          <w:p>
            <w:pPr>
              <w:rPr>
                <w:rFonts w:ascii="微软雅黑" w:hAnsi="微软雅黑"/>
                <w:b/>
                <w:color w:val="FFFFFF"/>
              </w:rPr>
            </w:pPr>
            <w:r>
              <w:rPr>
                <w:rFonts w:hint="eastAsia" w:ascii="微软雅黑" w:hAnsi="微软雅黑"/>
                <w:b/>
                <w:color w:val="FFFFFF"/>
              </w:rPr>
              <w:t xml:space="preserve">2008.8-2012.9           </w:t>
            </w:r>
            <w:r>
              <w:rPr>
                <w:rFonts w:hint="eastAsia" w:ascii="微软雅黑" w:hAnsi="微软雅黑"/>
                <w:b/>
                <w:color w:val="FFFFFF"/>
                <w:lang w:eastAsia="zh-CN"/>
              </w:rPr>
              <w:t>实习僧</w:t>
            </w:r>
            <w:r>
              <w:rPr>
                <w:rFonts w:hint="eastAsia" w:ascii="微软雅黑" w:hAnsi="微软雅黑"/>
                <w:b/>
                <w:color w:val="FFFFFF"/>
              </w:rPr>
              <w:t>科技大学            市场营销（本科）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32AEFE"/>
            <w:vAlign w:val="top"/>
          </w:tcPr>
          <w:p>
            <w:pPr>
              <w:rPr>
                <w:rFonts w:ascii="微软雅黑" w:hAnsi="微软雅黑"/>
                <w:b/>
                <w:color w:val="FFFFFF"/>
                <w:sz w:val="32"/>
                <w:szCs w:val="32"/>
              </w:rPr>
            </w:pPr>
          </w:p>
        </w:tc>
        <w:tc>
          <w:tcPr>
            <w:tcW w:w="8022" w:type="dxa"/>
            <w:shd w:val="clear" w:color="auto" w:fill="32AEFE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color w:val="FFFFFF"/>
                <w:sz w:val="24"/>
                <w:szCs w:val="24"/>
              </w:rPr>
              <w:t>在校奖励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2010.11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获</w:t>
            </w: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“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三好学生称号</w:t>
            </w: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”</w:t>
            </w:r>
          </w:p>
          <w:p>
            <w:pPr>
              <w:pStyle w:val="8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2010.12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华南大学生创意营销大赛一等奖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FFFFFF"/>
                <w:szCs w:val="21"/>
              </w:rPr>
            </w:pP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2011.4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挑战杯创业计划大赛省级铜奖</w:t>
            </w:r>
          </w:p>
          <w:p>
            <w:pPr>
              <w:snapToGrid w:val="0"/>
              <w:rPr>
                <w:rFonts w:ascii="微软雅黑" w:hAnsi="微软雅黑"/>
                <w:b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color w:val="FFFFFF"/>
                <w:sz w:val="24"/>
                <w:szCs w:val="24"/>
              </w:rPr>
              <w:t>技能证书</w:t>
            </w:r>
          </w:p>
          <w:p>
            <w:pPr>
              <w:snapToGrid w:val="0"/>
              <w:rPr>
                <w:rFonts w:ascii="微软雅黑" w:hAnsi="微软雅黑" w:cs="宋体"/>
                <w:color w:val="FFFFFF"/>
                <w:szCs w:val="21"/>
              </w:rPr>
            </w:pPr>
            <w:r>
              <w:rPr>
                <w:rFonts w:hint="eastAsia" w:ascii="微软雅黑" w:hAnsi="微软雅黑" w:cs="宋体"/>
                <w:color w:val="FFFFFF"/>
                <w:szCs w:val="21"/>
              </w:rPr>
              <w:t>「计算机一级」「英语六级」「高级营销员」</w:t>
            </w:r>
          </w:p>
          <w:p>
            <w:pPr>
              <w:snapToGrid w:val="0"/>
              <w:ind w:firstLine="105" w:firstLineChars="5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熟练掌握</w:t>
            </w:r>
            <w:r>
              <w:rPr>
                <w:rFonts w:ascii="微软雅黑" w:hAnsi="微软雅黑"/>
                <w:color w:val="FFFFFF"/>
              </w:rPr>
              <w:t>Office软件</w:t>
            </w:r>
            <w:r>
              <w:rPr>
                <w:rFonts w:hint="eastAsia" w:ascii="微软雅黑" w:hAnsi="微软雅黑"/>
                <w:color w:val="FFFFFF"/>
              </w:rPr>
              <w:t>，AutoCAD，Photoshop，3dmax，VR。</w:t>
            </w:r>
          </w:p>
          <w:p>
            <w:pPr>
              <w:snapToGrid w:val="0"/>
              <w:ind w:firstLine="105" w:firstLineChars="50"/>
              <w:rPr>
                <w:rFonts w:ascii="微软雅黑" w:hAnsi="微软雅黑"/>
                <w:color w:va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32AEFE"/>
            <w:vAlign w:val="top"/>
          </w:tcPr>
          <w:p>
            <w:pPr>
              <w:rPr>
                <w:rFonts w:ascii="微软雅黑" w:hAnsi="微软雅黑"/>
                <w:b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FFFFFF"/>
                <w:sz w:val="32"/>
                <w:szCs w:val="32"/>
              </w:rPr>
              <w:sym w:font="Wingdings" w:char="F08D"/>
            </w:r>
            <w:r>
              <w:rPr>
                <w:rFonts w:hint="eastAsia" w:ascii="微软雅黑" w:hAnsi="微软雅黑"/>
                <w:b/>
                <w:color w:val="FFFFFF"/>
                <w:sz w:val="32"/>
                <w:szCs w:val="32"/>
              </w:rPr>
              <w:t>实践经历</w:t>
            </w:r>
          </w:p>
        </w:tc>
        <w:tc>
          <w:tcPr>
            <w:tcW w:w="8022" w:type="dxa"/>
            <w:shd w:val="clear" w:color="auto" w:fill="32AEFE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b/>
                <w:color w:val="FFFFF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FFFFFF"/>
                <w:kern w:val="0"/>
                <w:szCs w:val="21"/>
                <w:lang w:val="zh-CN"/>
              </w:rPr>
              <w:t xml:space="preserve">2009.3-2011.6       </w:t>
            </w:r>
            <w:r>
              <w:rPr>
                <w:rFonts w:hint="eastAsia" w:ascii="微软雅黑" w:cs="微软雅黑"/>
                <w:b/>
                <w:color w:val="FFFFFF"/>
                <w:kern w:val="0"/>
                <w:szCs w:val="21"/>
                <w:lang w:val="zh-CN"/>
              </w:rPr>
              <w:t>实习僧</w:t>
            </w:r>
            <w:r>
              <w:rPr>
                <w:rFonts w:hint="eastAsia" w:ascii="微软雅黑" w:eastAsia="微软雅黑" w:cs="微软雅黑"/>
                <w:b/>
                <w:color w:val="FFFFFF"/>
                <w:kern w:val="0"/>
                <w:szCs w:val="21"/>
                <w:lang w:val="zh-CN"/>
              </w:rPr>
              <w:t>大学职业发展社           社长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负责社团组织建设，社团机构的管理，协调各部门工作，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组织策划社团的成立大会、竞选会、团队培训、招新等运维活动。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FFFFFF"/>
                <w:kern w:val="0"/>
                <w:szCs w:val="21"/>
                <w:lang w:val="zh-CN"/>
              </w:rPr>
              <w:t>2010.7-2010.9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 xml:space="preserve">       </w:t>
            </w:r>
            <w:r>
              <w:rPr>
                <w:rFonts w:hint="eastAsia" w:ascii="微软雅黑" w:cs="微软雅黑"/>
                <w:b/>
                <w:color w:val="FFFFFF"/>
                <w:kern w:val="0"/>
                <w:szCs w:val="21"/>
                <w:lang w:val="zh-CN"/>
              </w:rPr>
              <w:t>实习僧</w:t>
            </w:r>
            <w:r>
              <w:rPr>
                <w:rFonts w:hint="eastAsia" w:ascii="微软雅黑" w:eastAsia="微软雅黑" w:cs="微软雅黑"/>
                <w:b/>
                <w:color w:val="FFFFFF"/>
                <w:kern w:val="0"/>
                <w:szCs w:val="21"/>
                <w:lang w:val="zh-CN"/>
              </w:rPr>
              <w:t>科技集团市场部           实习生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协助筹备</w:t>
            </w: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“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不可思议</w:t>
            </w: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”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大型市场推广系列活动（广州站部分）；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作为品牌大使向观众、来宾和媒体推广</w:t>
            </w:r>
            <w:r>
              <w:rPr>
                <w:rFonts w:hint="eastAsia" w:ascii="微软雅黑" w:cs="微软雅黑"/>
                <w:color w:val="FFFFFF"/>
                <w:kern w:val="0"/>
                <w:szCs w:val="21"/>
                <w:lang w:val="zh-CN"/>
              </w:rPr>
              <w:t>实习僧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集团旗下的品牌，联络各家媒体如南方都市晚报、广州日报，</w:t>
            </w: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G4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频道对本次活动进行报道；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b/>
                <w:color w:val="FFFFF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FFFFFF"/>
                <w:kern w:val="0"/>
                <w:szCs w:val="21"/>
                <w:lang w:val="zh-CN"/>
              </w:rPr>
              <w:t>2013.1-2013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 xml:space="preserve">  </w:t>
            </w:r>
            <w:r>
              <w:rPr>
                <w:rFonts w:hint="eastAsia" w:ascii="微软雅黑" w:eastAsia="微软雅黑" w:cs="微软雅黑"/>
                <w:b/>
                <w:color w:val="FFFFFF"/>
                <w:kern w:val="0"/>
                <w:szCs w:val="21"/>
                <w:lang w:val="zh-CN"/>
              </w:rPr>
              <w:t>任华润置地（广州）有限公司营销管理部   实习生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独立完成历时</w:t>
            </w: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14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天，</w:t>
            </w: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200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名人员安排，预算</w:t>
            </w:r>
            <w:r>
              <w:rPr>
                <w:rFonts w:ascii="微软雅黑" w:eastAsia="微软雅黑" w:cs="微软雅黑"/>
                <w:color w:val="FFFFFF"/>
                <w:kern w:val="0"/>
                <w:szCs w:val="21"/>
                <w:lang w:val="zh-CN"/>
              </w:rPr>
              <w:t>34</w:t>
            </w:r>
            <w:r>
              <w:rPr>
                <w:rFonts w:hint="eastAsia" w:ascii="微软雅黑" w:eastAsia="微软雅黑" w:cs="微软雅黑"/>
                <w:color w:val="FFFFFF"/>
                <w:kern w:val="0"/>
                <w:szCs w:val="21"/>
                <w:lang w:val="zh-CN"/>
              </w:rPr>
              <w:t>万的商业房交会行销活动策划案；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eastAsia="微软雅黑" w:cs="微软雅黑"/>
                <w:color w:val="FFFFFF"/>
                <w:kern w:val="0"/>
                <w:sz w:val="20"/>
                <w:szCs w:val="20"/>
                <w:lang w:val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napToGrid w:val="0"/>
        <w:rPr>
          <w:rFonts w:hint="eastAsia"/>
          <w:b/>
          <w:color w:val="32AEFE"/>
          <w:sz w:val="32"/>
          <w:szCs w:val="32"/>
        </w:rPr>
      </w:pPr>
      <w:r>
        <w:rPr>
          <w:rFonts w:hint="eastAsia"/>
        </w:rPr>
        <w:t xml:space="preserve">   </w:t>
      </w:r>
      <w:r>
        <w:rPr>
          <w:rFonts w:hint="eastAsia" w:ascii="微软雅黑" w:hAnsi="微软雅黑"/>
          <w:color w:val="32AEFE"/>
          <w:sz w:val="32"/>
          <w:szCs w:val="32"/>
        </w:rPr>
        <w:sym w:font="Wingdings" w:char="F08E"/>
      </w:r>
      <w:r>
        <w:rPr>
          <w:rFonts w:hint="eastAsia"/>
          <w:b/>
          <w:color w:val="32AEFE"/>
          <w:sz w:val="32"/>
          <w:szCs w:val="32"/>
        </w:rPr>
        <w:t>自我评价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微软雅黑" w:eastAsia="微软雅黑" w:cs="微软雅黑"/>
          <w:color w:val="4B4B4B"/>
          <w:kern w:val="0"/>
          <w:szCs w:val="21"/>
          <w:lang w:val="zh-CN"/>
        </w:rPr>
      </w:pPr>
      <w:r>
        <w:rPr>
          <w:rFonts w:hint="eastAsia" w:ascii="微软雅黑" w:eastAsia="微软雅黑" w:cs="微软雅黑"/>
          <w:color w:val="4B4B4B"/>
          <w:kern w:val="0"/>
          <w:szCs w:val="21"/>
          <w:lang w:val="zh-CN"/>
        </w:rPr>
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</w:r>
    </w:p>
    <w:sectPr>
      <w:head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830014">
    <w:nsid w:val="137B07BE"/>
    <w:multiLevelType w:val="multilevel"/>
    <w:tmpl w:val="137B07BE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26830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072F"/>
    <w:rsid w:val="00015D41"/>
    <w:rsid w:val="00080DCC"/>
    <w:rsid w:val="002D2CB8"/>
    <w:rsid w:val="002D59A6"/>
    <w:rsid w:val="00321CB9"/>
    <w:rsid w:val="00375712"/>
    <w:rsid w:val="00480939"/>
    <w:rsid w:val="00575326"/>
    <w:rsid w:val="005B1BF2"/>
    <w:rsid w:val="00634B2D"/>
    <w:rsid w:val="00761668"/>
    <w:rsid w:val="00A3092E"/>
    <w:rsid w:val="00A81DA9"/>
    <w:rsid w:val="00AB4D56"/>
    <w:rsid w:val="00B23A19"/>
    <w:rsid w:val="00B50A4E"/>
    <w:rsid w:val="00BA788C"/>
    <w:rsid w:val="00C2072F"/>
    <w:rsid w:val="00DB3E0C"/>
    <w:rsid w:val="00DC1178"/>
    <w:rsid w:val="00ED70C2"/>
    <w:rsid w:val="00F21358"/>
    <w:rsid w:val="51C3569A"/>
    <w:rsid w:val="61C379F2"/>
    <w:rsid w:val="62277716"/>
    <w:rsid w:val="63590D8D"/>
    <w:rsid w:val="6C88441D"/>
    <w:rsid w:val="7C79304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110</Words>
  <Characters>601</Characters>
  <Lines>5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2014-08-07T08:58:00Z</dcterms:created>
  <dc:creator>龙清鉴</dc:creator>
  <cp:lastModifiedBy>Allen</cp:lastModifiedBy>
  <cp:lastPrinted>2014-04-10T03:09:00Z</cp:lastPrinted>
  <dcterms:modified xsi:type="dcterms:W3CDTF">2014-11-23T07:40:53Z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