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01F62808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2648E8">
        <w:rPr>
          <w:noProof/>
        </w:rPr>
        <w:t>2</w:t>
      </w:r>
      <w:r>
        <w:rPr>
          <w:noProof/>
        </w:rPr>
        <w:t xml:space="preserve"> – MP</w:t>
      </w:r>
      <w:r w:rsidR="002648E8">
        <w:rPr>
          <w:noProof/>
        </w:rPr>
        <w:t>I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198C43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E04F5C">
        <w:rPr>
          <w:noProof/>
        </w:rPr>
        <w:t>mart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6550726"/>
      <w:r>
        <w:rPr>
          <w:noProof/>
        </w:rPr>
        <w:lastRenderedPageBreak/>
        <w:t>Sadržaj</w:t>
      </w:r>
      <w:bookmarkEnd w:id="0"/>
    </w:p>
    <w:p w14:paraId="2DCAB39D" w14:textId="7669A9F4" w:rsidR="00D31207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6550726" w:history="1">
        <w:r w:rsidR="00D31207" w:rsidRPr="00A471CA">
          <w:rPr>
            <w:rStyle w:val="Hyperlink"/>
            <w:noProof/>
          </w:rPr>
          <w:t>Sadržaj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</w:t>
        </w:r>
        <w:r w:rsidR="00D31207">
          <w:rPr>
            <w:noProof/>
            <w:webHidden/>
          </w:rPr>
          <w:fldChar w:fldCharType="end"/>
        </w:r>
      </w:hyperlink>
    </w:p>
    <w:p w14:paraId="54595BE2" w14:textId="1B48FEAF" w:rsidR="00D31207" w:rsidRDefault="00513B1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27" w:history="1">
        <w:r w:rsidR="00D31207" w:rsidRPr="00A471CA">
          <w:rPr>
            <w:rStyle w:val="Hyperlink"/>
            <w:noProof/>
          </w:rPr>
          <w:t>1.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1 – Julia Set (ručna raspodela)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0326E2BE" w14:textId="49C7EAC8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28" w:history="1">
        <w:r w:rsidR="00D31207" w:rsidRPr="00A471CA">
          <w:rPr>
            <w:rStyle w:val="Hyperlink"/>
            <w:noProof/>
          </w:rPr>
          <w:t>1.1.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05D54D3F" w14:textId="3FCB8206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29" w:history="1">
        <w:r w:rsidR="00D31207" w:rsidRPr="00A471CA">
          <w:rPr>
            <w:rStyle w:val="Hyperlink"/>
            <w:noProof/>
          </w:rPr>
          <w:t>1.2.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63012288" w14:textId="5B0CD075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0" w:history="1">
        <w:r w:rsidR="00D31207" w:rsidRPr="00A471CA">
          <w:rPr>
            <w:rStyle w:val="Hyperlink"/>
            <w:noProof/>
          </w:rPr>
          <w:t>1.2.1.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3D96B887" w14:textId="73E8CE59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1" w:history="1">
        <w:r w:rsidR="00D31207" w:rsidRPr="00A471CA">
          <w:rPr>
            <w:rStyle w:val="Hyperlink"/>
            <w:noProof/>
          </w:rPr>
          <w:t>1.2.2.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5A31EAA2" w14:textId="3C2625F6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2" w:history="1">
        <w:r w:rsidR="00D31207" w:rsidRPr="00A471CA">
          <w:rPr>
            <w:rStyle w:val="Hyperlink"/>
            <w:noProof/>
          </w:rPr>
          <w:t>1.3.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48032FA7" w14:textId="72891C38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3" w:history="1">
        <w:r w:rsidR="00D31207" w:rsidRPr="00A471CA">
          <w:rPr>
            <w:rStyle w:val="Hyperlink"/>
            <w:noProof/>
          </w:rPr>
          <w:t>1.3.1.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3D47FB9A" w14:textId="277E057A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4" w:history="1">
        <w:r w:rsidR="00D31207" w:rsidRPr="00A471CA">
          <w:rPr>
            <w:rStyle w:val="Hyperlink"/>
            <w:noProof/>
          </w:rPr>
          <w:t>1.3.2.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9</w:t>
        </w:r>
        <w:r w:rsidR="00D31207">
          <w:rPr>
            <w:noProof/>
            <w:webHidden/>
          </w:rPr>
          <w:fldChar w:fldCharType="end"/>
        </w:r>
      </w:hyperlink>
    </w:p>
    <w:p w14:paraId="0D8C05EF" w14:textId="5BD9C619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5" w:history="1">
        <w:r w:rsidR="00D31207" w:rsidRPr="00A471CA">
          <w:rPr>
            <w:rStyle w:val="Hyperlink"/>
            <w:noProof/>
            <w:lang w:val="sr-Latn-RS"/>
          </w:rPr>
          <w:t>1.3.3.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9</w:t>
        </w:r>
        <w:r w:rsidR="00D31207">
          <w:rPr>
            <w:noProof/>
            <w:webHidden/>
          </w:rPr>
          <w:fldChar w:fldCharType="end"/>
        </w:r>
      </w:hyperlink>
    </w:p>
    <w:p w14:paraId="4FCC6423" w14:textId="0E8E9FB3" w:rsidR="00D31207" w:rsidRDefault="00513B1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36" w:history="1">
        <w:r w:rsidR="00D31207" w:rsidRPr="00A471CA">
          <w:rPr>
            <w:rStyle w:val="Hyperlink"/>
            <w:noProof/>
          </w:rPr>
          <w:t>2.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2 – Julia Set (worksharing)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6F2A6309" w14:textId="28443FFF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7" w:history="1">
        <w:r w:rsidR="00D31207" w:rsidRPr="00A471CA">
          <w:rPr>
            <w:rStyle w:val="Hyperlink"/>
            <w:noProof/>
          </w:rPr>
          <w:t>2.1.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482645AF" w14:textId="385E7699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8" w:history="1">
        <w:r w:rsidR="00D31207" w:rsidRPr="00A471CA">
          <w:rPr>
            <w:rStyle w:val="Hyperlink"/>
            <w:noProof/>
          </w:rPr>
          <w:t>2.2.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7F4C1653" w14:textId="7F3CABB8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9" w:history="1">
        <w:r w:rsidR="00D31207" w:rsidRPr="00A471CA">
          <w:rPr>
            <w:rStyle w:val="Hyperlink"/>
            <w:noProof/>
          </w:rPr>
          <w:t>2.2.1.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2501607F" w14:textId="5BB61E3C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0" w:history="1">
        <w:r w:rsidR="00D31207" w:rsidRPr="00A471CA">
          <w:rPr>
            <w:rStyle w:val="Hyperlink"/>
            <w:noProof/>
          </w:rPr>
          <w:t>2.2.2.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40DFA2CE" w14:textId="0B14E714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1" w:history="1">
        <w:r w:rsidR="00D31207" w:rsidRPr="00A471CA">
          <w:rPr>
            <w:rStyle w:val="Hyperlink"/>
            <w:noProof/>
          </w:rPr>
          <w:t>2.3.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5E759B4A" w14:textId="096AE2CD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2" w:history="1">
        <w:r w:rsidR="00D31207" w:rsidRPr="00A471CA">
          <w:rPr>
            <w:rStyle w:val="Hyperlink"/>
            <w:noProof/>
          </w:rPr>
          <w:t>2.3.1.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60D359A5" w14:textId="2B592D49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3" w:history="1">
        <w:r w:rsidR="00D31207" w:rsidRPr="00A471CA">
          <w:rPr>
            <w:rStyle w:val="Hyperlink"/>
            <w:noProof/>
          </w:rPr>
          <w:t>2.3.2.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16</w:t>
        </w:r>
        <w:r w:rsidR="00D31207">
          <w:rPr>
            <w:noProof/>
            <w:webHidden/>
          </w:rPr>
          <w:fldChar w:fldCharType="end"/>
        </w:r>
      </w:hyperlink>
    </w:p>
    <w:p w14:paraId="27230122" w14:textId="6CC0453E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4" w:history="1">
        <w:r w:rsidR="00D31207" w:rsidRPr="00A471CA">
          <w:rPr>
            <w:rStyle w:val="Hyperlink"/>
            <w:noProof/>
            <w:lang w:val="sr-Latn-RS"/>
          </w:rPr>
          <w:t>2.3.3.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16</w:t>
        </w:r>
        <w:r w:rsidR="00D31207">
          <w:rPr>
            <w:noProof/>
            <w:webHidden/>
          </w:rPr>
          <w:fldChar w:fldCharType="end"/>
        </w:r>
      </w:hyperlink>
    </w:p>
    <w:p w14:paraId="04EF484D" w14:textId="7C0B4B89" w:rsidR="00D31207" w:rsidRDefault="00513B1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45" w:history="1">
        <w:r w:rsidR="00D31207" w:rsidRPr="00A471CA">
          <w:rPr>
            <w:rStyle w:val="Hyperlink"/>
            <w:noProof/>
          </w:rPr>
          <w:t>3.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3 – Julia Set (tasks)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6AB5685E" w14:textId="28BAF9B9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6" w:history="1">
        <w:r w:rsidR="00D31207" w:rsidRPr="00A471CA">
          <w:rPr>
            <w:rStyle w:val="Hyperlink"/>
            <w:noProof/>
          </w:rPr>
          <w:t>3.1.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4C71D968" w14:textId="13F23CDE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7" w:history="1">
        <w:r w:rsidR="00D31207" w:rsidRPr="00A471CA">
          <w:rPr>
            <w:rStyle w:val="Hyperlink"/>
            <w:noProof/>
          </w:rPr>
          <w:t>3.2.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46AE3CE7" w14:textId="526C5D6C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8" w:history="1">
        <w:r w:rsidR="00D31207" w:rsidRPr="00A471CA">
          <w:rPr>
            <w:rStyle w:val="Hyperlink"/>
            <w:noProof/>
          </w:rPr>
          <w:t>3.2.1.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256346C2" w14:textId="6F4C8DF5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9" w:history="1">
        <w:r w:rsidR="00D31207" w:rsidRPr="00A471CA">
          <w:rPr>
            <w:rStyle w:val="Hyperlink"/>
            <w:noProof/>
          </w:rPr>
          <w:t>3.2.2.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6C9E35F9" w14:textId="48E2BAA9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0" w:history="1">
        <w:r w:rsidR="00D31207" w:rsidRPr="00A471CA">
          <w:rPr>
            <w:rStyle w:val="Hyperlink"/>
            <w:noProof/>
          </w:rPr>
          <w:t>3.3.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0C8985D3" w14:textId="0AD715CA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1" w:history="1">
        <w:r w:rsidR="00D31207" w:rsidRPr="00A471CA">
          <w:rPr>
            <w:rStyle w:val="Hyperlink"/>
            <w:noProof/>
          </w:rPr>
          <w:t>3.3.1.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12DFA694" w14:textId="30459921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2" w:history="1">
        <w:r w:rsidR="00D31207" w:rsidRPr="00A471CA">
          <w:rPr>
            <w:rStyle w:val="Hyperlink"/>
            <w:noProof/>
          </w:rPr>
          <w:t>3.3.2.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23</w:t>
        </w:r>
        <w:r w:rsidR="00D31207">
          <w:rPr>
            <w:noProof/>
            <w:webHidden/>
          </w:rPr>
          <w:fldChar w:fldCharType="end"/>
        </w:r>
      </w:hyperlink>
    </w:p>
    <w:p w14:paraId="290634B6" w14:textId="6F15F7E8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3" w:history="1">
        <w:r w:rsidR="00D31207" w:rsidRPr="00A471CA">
          <w:rPr>
            <w:rStyle w:val="Hyperlink"/>
            <w:noProof/>
            <w:lang w:val="sr-Latn-RS"/>
          </w:rPr>
          <w:t>3.3.3.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23</w:t>
        </w:r>
        <w:r w:rsidR="00D31207">
          <w:rPr>
            <w:noProof/>
            <w:webHidden/>
          </w:rPr>
          <w:fldChar w:fldCharType="end"/>
        </w:r>
      </w:hyperlink>
    </w:p>
    <w:p w14:paraId="6E2105C1" w14:textId="5D6CB4B0" w:rsidR="00D31207" w:rsidRDefault="00513B1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54" w:history="1">
        <w:r w:rsidR="00D31207" w:rsidRPr="00A471CA">
          <w:rPr>
            <w:rStyle w:val="Hyperlink"/>
            <w:noProof/>
          </w:rPr>
          <w:t>4.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4 – Izoštravanje slike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03E69C93" w14:textId="48A56C3B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5" w:history="1">
        <w:r w:rsidR="00D31207" w:rsidRPr="00A471CA">
          <w:rPr>
            <w:rStyle w:val="Hyperlink"/>
            <w:noProof/>
          </w:rPr>
          <w:t>4.1.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411176C3" w14:textId="6E9A3CD8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6" w:history="1">
        <w:r w:rsidR="00D31207" w:rsidRPr="00A471CA">
          <w:rPr>
            <w:rStyle w:val="Hyperlink"/>
            <w:noProof/>
          </w:rPr>
          <w:t>4.2.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5605FBFE" w14:textId="0A426C42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7" w:history="1">
        <w:r w:rsidR="00D31207" w:rsidRPr="00A471CA">
          <w:rPr>
            <w:rStyle w:val="Hyperlink"/>
            <w:noProof/>
          </w:rPr>
          <w:t>4.2.1.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3EA1215B" w14:textId="0AB41A12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8" w:history="1">
        <w:r w:rsidR="00D31207" w:rsidRPr="00A471CA">
          <w:rPr>
            <w:rStyle w:val="Hyperlink"/>
            <w:noProof/>
          </w:rPr>
          <w:t>4.2.2.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468970FB" w14:textId="3C84199F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9" w:history="1">
        <w:r w:rsidR="00D31207" w:rsidRPr="00A471CA">
          <w:rPr>
            <w:rStyle w:val="Hyperlink"/>
            <w:noProof/>
          </w:rPr>
          <w:t>4.3.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21C02D9E" w14:textId="3EDC2415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0" w:history="1">
        <w:r w:rsidR="00D31207" w:rsidRPr="00A471CA">
          <w:rPr>
            <w:rStyle w:val="Hyperlink"/>
            <w:noProof/>
          </w:rPr>
          <w:t>4.3.1.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64A2D778" w14:textId="21BFABC9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1" w:history="1">
        <w:r w:rsidR="00D31207" w:rsidRPr="00A471CA">
          <w:rPr>
            <w:rStyle w:val="Hyperlink"/>
            <w:noProof/>
          </w:rPr>
          <w:t>4.3.2.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28</w:t>
        </w:r>
        <w:r w:rsidR="00D31207">
          <w:rPr>
            <w:noProof/>
            <w:webHidden/>
          </w:rPr>
          <w:fldChar w:fldCharType="end"/>
        </w:r>
      </w:hyperlink>
    </w:p>
    <w:p w14:paraId="563104F6" w14:textId="32942BB3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2" w:history="1">
        <w:r w:rsidR="00D31207" w:rsidRPr="00A471CA">
          <w:rPr>
            <w:rStyle w:val="Hyperlink"/>
            <w:noProof/>
            <w:lang w:val="sr-Latn-RS"/>
          </w:rPr>
          <w:t>4.3.3.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28</w:t>
        </w:r>
        <w:r w:rsidR="00D31207">
          <w:rPr>
            <w:noProof/>
            <w:webHidden/>
          </w:rPr>
          <w:fldChar w:fldCharType="end"/>
        </w:r>
      </w:hyperlink>
    </w:p>
    <w:p w14:paraId="31984090" w14:textId="1FC76F8D" w:rsidR="00D31207" w:rsidRDefault="00513B1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63" w:history="1">
        <w:r w:rsidR="00D31207" w:rsidRPr="00A471CA">
          <w:rPr>
            <w:rStyle w:val="Hyperlink"/>
            <w:noProof/>
          </w:rPr>
          <w:t>5.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5 – MRI Gridding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38F19D12" w14:textId="44BD6C5F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4" w:history="1">
        <w:r w:rsidR="00D31207" w:rsidRPr="00A471CA">
          <w:rPr>
            <w:rStyle w:val="Hyperlink"/>
            <w:noProof/>
          </w:rPr>
          <w:t>5.1.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28237D54" w14:textId="105AE192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5" w:history="1">
        <w:r w:rsidR="00D31207" w:rsidRPr="00A471CA">
          <w:rPr>
            <w:rStyle w:val="Hyperlink"/>
            <w:noProof/>
          </w:rPr>
          <w:t>5.2.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748BC56C" w14:textId="0A3B7E11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6" w:history="1">
        <w:r w:rsidR="00D31207" w:rsidRPr="00A471CA">
          <w:rPr>
            <w:rStyle w:val="Hyperlink"/>
            <w:noProof/>
          </w:rPr>
          <w:t>5.2.1.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3121AC22" w14:textId="41768B75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7" w:history="1">
        <w:r w:rsidR="00D31207" w:rsidRPr="00A471CA">
          <w:rPr>
            <w:rStyle w:val="Hyperlink"/>
            <w:noProof/>
          </w:rPr>
          <w:t>5.2.2.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73D55D67" w14:textId="2F82B018" w:rsidR="00D31207" w:rsidRDefault="00513B1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8" w:history="1">
        <w:r w:rsidR="00D31207" w:rsidRPr="00A471CA">
          <w:rPr>
            <w:rStyle w:val="Hyperlink"/>
            <w:noProof/>
          </w:rPr>
          <w:t>5.3.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5B6D3C71" w14:textId="4B7082DF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9" w:history="1">
        <w:r w:rsidR="00D31207" w:rsidRPr="00A471CA">
          <w:rPr>
            <w:rStyle w:val="Hyperlink"/>
            <w:noProof/>
          </w:rPr>
          <w:t>5.3.1.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08B496FE" w14:textId="36BCF9E2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0" w:history="1">
        <w:r w:rsidR="00D31207" w:rsidRPr="00A471CA">
          <w:rPr>
            <w:rStyle w:val="Hyperlink"/>
            <w:noProof/>
          </w:rPr>
          <w:t>5.3.2.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_Toc36550770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32</w:t>
        </w:r>
        <w:r w:rsidR="00D31207">
          <w:rPr>
            <w:noProof/>
            <w:webHidden/>
          </w:rPr>
          <w:fldChar w:fldCharType="end"/>
        </w:r>
      </w:hyperlink>
    </w:p>
    <w:p w14:paraId="13113CE2" w14:textId="65B83B01" w:rsidR="00D31207" w:rsidRDefault="00513B1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1" w:history="1">
        <w:r w:rsidR="00D31207" w:rsidRPr="00A471CA">
          <w:rPr>
            <w:rStyle w:val="Hyperlink"/>
            <w:noProof/>
            <w:lang w:val="sr-Latn-RS"/>
          </w:rPr>
          <w:t>5.3.3.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_Toc36550771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32</w:t>
        </w:r>
        <w:r w:rsidR="00D31207">
          <w:rPr>
            <w:noProof/>
            <w:webHidden/>
          </w:rPr>
          <w:fldChar w:fldCharType="end"/>
        </w:r>
      </w:hyperlink>
    </w:p>
    <w:p w14:paraId="58802911" w14:textId="17595CD5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51271415" w:rsidR="004E01D5" w:rsidRDefault="004E01D5" w:rsidP="00966BE5">
      <w:pPr>
        <w:pStyle w:val="Inivonaslova-Poglavlje"/>
      </w:pPr>
      <w:bookmarkStart w:id="1" w:name="_Toc36550727"/>
      <w:bookmarkStart w:id="2" w:name="_Toc254342941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podela posla</w:t>
      </w:r>
      <w:r w:rsidR="00163786">
        <w:rPr>
          <w:lang w:val="sr-Latn-RS"/>
        </w:rPr>
        <w:t>)</w:t>
      </w:r>
      <w:bookmarkEnd w:id="1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36550728"/>
      <w:r>
        <w:t>Tekst problema</w:t>
      </w:r>
      <w:bookmarkEnd w:id="3"/>
    </w:p>
    <w:p w14:paraId="6B0D29AC" w14:textId="0A0F41BB" w:rsidR="00E04F5C" w:rsidRPr="00E04F5C" w:rsidRDefault="00E04F5C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formira sliku tačaka koje pripadaju Julia skupu tačaka (https://en.wikipedia.org/wiki/Julia_set). Neka se posmatra skup tačaka </w:t>
      </w:r>
      <w:r>
        <w:rPr>
          <w:i/>
          <w:iCs/>
          <w:sz w:val="23"/>
          <w:szCs w:val="23"/>
        </w:rPr>
        <w:t xml:space="preserve">(x, y) </w:t>
      </w:r>
      <w:r>
        <w:rPr>
          <w:sz w:val="23"/>
          <w:szCs w:val="23"/>
        </w:rPr>
        <w:t xml:space="preserve">u na pravougaonom domenu </w:t>
      </w:r>
      <w:r>
        <w:rPr>
          <w:i/>
          <w:iCs/>
          <w:sz w:val="23"/>
          <w:szCs w:val="23"/>
        </w:rPr>
        <w:t xml:space="preserve">x, y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sz w:val="23"/>
          <w:szCs w:val="23"/>
        </w:rPr>
        <w:t xml:space="preserve">[-1,5, 1.5] i neka važi </w:t>
      </w:r>
      <w:r>
        <w:rPr>
          <w:i/>
          <w:iCs/>
          <w:sz w:val="23"/>
          <w:szCs w:val="23"/>
        </w:rPr>
        <w:t>z = x+yi</w:t>
      </w:r>
      <w:r>
        <w:rPr>
          <w:sz w:val="23"/>
          <w:szCs w:val="23"/>
        </w:rPr>
        <w:t xml:space="preserve">. Julia skup je skup tačaka za koji iteracija </w:t>
      </w:r>
      <w:r>
        <w:rPr>
          <w:i/>
          <w:iCs/>
          <w:sz w:val="23"/>
          <w:szCs w:val="23"/>
        </w:rPr>
        <w:t>z = z</w:t>
      </w:r>
      <w:r>
        <w:rPr>
          <w:i/>
          <w:iCs/>
          <w:sz w:val="16"/>
          <w:szCs w:val="16"/>
        </w:rPr>
        <w:t xml:space="preserve">2 </w:t>
      </w:r>
      <w:r>
        <w:rPr>
          <w:i/>
          <w:iCs/>
          <w:sz w:val="23"/>
          <w:szCs w:val="23"/>
        </w:rPr>
        <w:t xml:space="preserve">+ c </w:t>
      </w:r>
      <w:r>
        <w:rPr>
          <w:sz w:val="23"/>
          <w:szCs w:val="23"/>
        </w:rPr>
        <w:t xml:space="preserve">ne divergira za određene zadate početne uslove. U zadatom programu početni uslov odgovara </w:t>
      </w:r>
      <w:r>
        <w:rPr>
          <w:i/>
          <w:iCs/>
          <w:sz w:val="23"/>
          <w:szCs w:val="23"/>
        </w:rPr>
        <w:t>c=- 0.8+0.156i</w:t>
      </w:r>
      <w:r>
        <w:rPr>
          <w:sz w:val="23"/>
          <w:szCs w:val="23"/>
        </w:rPr>
        <w:t xml:space="preserve">. Ukoliko u bilo kom trenutku važi </w:t>
      </w:r>
      <w:r>
        <w:rPr>
          <w:i/>
          <w:iCs/>
          <w:sz w:val="23"/>
          <w:szCs w:val="23"/>
        </w:rPr>
        <w:t xml:space="preserve">1000 &lt; |z|, </w:t>
      </w:r>
      <w:r>
        <w:rPr>
          <w:sz w:val="23"/>
          <w:szCs w:val="23"/>
        </w:rPr>
        <w:t xml:space="preserve">smatra se da tačka </w:t>
      </w:r>
      <w:r>
        <w:rPr>
          <w:i/>
          <w:iCs/>
          <w:sz w:val="23"/>
          <w:szCs w:val="23"/>
        </w:rPr>
        <w:t xml:space="preserve">z </w:t>
      </w:r>
      <w:r>
        <w:rPr>
          <w:sz w:val="23"/>
          <w:szCs w:val="23"/>
        </w:rPr>
        <w:t xml:space="preserve">ne pripada Julia skupu. Program formira sliku u </w:t>
      </w:r>
      <w:r>
        <w:rPr>
          <w:i/>
          <w:iCs/>
          <w:sz w:val="23"/>
          <w:szCs w:val="23"/>
        </w:rPr>
        <w:t xml:space="preserve">Targa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.tga</w:t>
      </w:r>
      <w:r>
        <w:rPr>
          <w:sz w:val="23"/>
          <w:szCs w:val="23"/>
        </w:rPr>
        <w:t xml:space="preserve">) formatu koja se može otvoriti u nekom od namenskih pregledača slika. Program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julia.c </w:t>
      </w:r>
      <w:r>
        <w:rPr>
          <w:sz w:val="23"/>
          <w:szCs w:val="23"/>
        </w:rPr>
        <w:t xml:space="preserve">u arhivi koja je priložena uz ovaj dokument, dok se primeri izlaznih datoteka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output</w:t>
      </w:r>
      <w:r>
        <w:rPr>
          <w:sz w:val="23"/>
          <w:szCs w:val="23"/>
        </w:rPr>
        <w:t>. Prilikom paralelizacije nije dozvoljeno koristiti direktive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direktive), već je iteracije petlje koja se paralelizuje potrebno raspodeliti ručno. Obratiti pažnju na ispravno deklarisanje svih promenljivih prilikom paralelizacije.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65EB92FC" w14:textId="1256D8AB" w:rsidR="008C6536" w:rsidRDefault="008C6536" w:rsidP="008C6536">
      <w:pPr>
        <w:pStyle w:val="IInivonaslova-Potpoglavlje"/>
      </w:pPr>
      <w:bookmarkStart w:id="4" w:name="_Toc36550729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36550730"/>
      <w:r>
        <w:t>Diskusija</w:t>
      </w:r>
      <w:bookmarkEnd w:id="5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6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7" w:name="_Toc36550731"/>
      <w:bookmarkEnd w:id="6"/>
      <w:r>
        <w:t>Način paralelizacije</w:t>
      </w:r>
      <w:bookmarkEnd w:id="7"/>
    </w:p>
    <w:p w14:paraId="40D0258E" w14:textId="45DEC48C" w:rsidR="00E04F5C" w:rsidRPr="00E04F5C" w:rsidRDefault="00D85894" w:rsidP="00E04F5C">
      <w:pPr>
        <w:pStyle w:val="Osnovnitekst"/>
      </w:pPr>
      <w:r w:rsidRPr="00D85894">
        <w:t xml:space="preserve">Funkcija </w:t>
      </w:r>
      <w:r w:rsidRPr="00D85894">
        <w:rPr>
          <w:b/>
          <w:bCs/>
        </w:rPr>
        <w:t xml:space="preserve">julia_set </w:t>
      </w:r>
      <w:r w:rsidRPr="00D85894">
        <w:t>je paralelizovana sa #pragma omp parallel navođenjem koji podaci su privatni, a koji deljeni, a onda je unutar nje izvršena ručna raspodela posla između niti, tako da svaka nit dobije chunkSize deo posla.</w:t>
      </w:r>
    </w:p>
    <w:p w14:paraId="4329279E" w14:textId="3D8EBCE7" w:rsidR="008C6536" w:rsidRDefault="008C6536" w:rsidP="00966BE5">
      <w:pPr>
        <w:pStyle w:val="IInivonaslova-Potpoglavlje"/>
      </w:pPr>
      <w:bookmarkStart w:id="8" w:name="_Toc36550732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36550733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49259AF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42B6493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6623ED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0.037751</w:t>
      </w:r>
    </w:p>
    <w:p w14:paraId="0B5EAA8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0.041152</w:t>
      </w:r>
    </w:p>
    <w:p w14:paraId="49C19DE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3D31649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40ABBE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5AD8188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F331F4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0.046585</w:t>
      </w:r>
    </w:p>
    <w:p w14:paraId="574303B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0.052502</w:t>
      </w:r>
    </w:p>
    <w:p w14:paraId="40F33E8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EB39F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C02BF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707CDFB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19F63D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0.048130</w:t>
      </w:r>
    </w:p>
    <w:p w14:paraId="5AC632C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0.054510</w:t>
      </w:r>
    </w:p>
    <w:p w14:paraId="0095F56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3F5175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C8D15A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0B85BEF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4FAF5F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0.151097</w:t>
      </w:r>
    </w:p>
    <w:p w14:paraId="4ABB23C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0.157974</w:t>
      </w:r>
    </w:p>
    <w:p w14:paraId="0859613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7F34A7A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B7D1FC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0A3A1AD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7224B7C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0.186530</w:t>
      </w:r>
    </w:p>
    <w:p w14:paraId="05ABD31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0.194000</w:t>
      </w:r>
    </w:p>
    <w:p w14:paraId="2BCE0C5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ABD6B6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FCD646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35914F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2ABA48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0.192753</w:t>
      </w:r>
    </w:p>
    <w:p w14:paraId="2DD2A2D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0.201030</w:t>
      </w:r>
    </w:p>
    <w:p w14:paraId="04BE9C0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F7484AC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41282F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653623D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6909526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0.302736</w:t>
      </w:r>
    </w:p>
    <w:p w14:paraId="25AB4A2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0.312024</w:t>
      </w:r>
    </w:p>
    <w:p w14:paraId="37499DD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Test PASSED</w:t>
      </w:r>
    </w:p>
    <w:p w14:paraId="1E39978D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277D08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69873F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48AD3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0.375105</w:t>
      </w:r>
    </w:p>
    <w:p w14:paraId="5CE1BAE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0.382097</w:t>
      </w:r>
    </w:p>
    <w:p w14:paraId="5ACC407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8D18ABD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9C4646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0E4BB06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8BB777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0.386589</w:t>
      </w:r>
    </w:p>
    <w:p w14:paraId="1AE23F4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0.395180</w:t>
      </w:r>
    </w:p>
    <w:p w14:paraId="74A38CF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162F23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BF1E00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592B1B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65BF13A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0.037894</w:t>
      </w:r>
    </w:p>
    <w:p w14:paraId="6E62846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0.027957</w:t>
      </w:r>
    </w:p>
    <w:p w14:paraId="547E31D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84BF26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49E602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2ADCC8F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73164FB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0.046571</w:t>
      </w:r>
    </w:p>
    <w:p w14:paraId="39FC40B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0.028890</w:t>
      </w:r>
    </w:p>
    <w:p w14:paraId="1D4ACF3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9FB85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13EA07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7A9F3BA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49BFDBD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0.048142</w:t>
      </w:r>
    </w:p>
    <w:p w14:paraId="6060C7A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0.027483</w:t>
      </w:r>
    </w:p>
    <w:p w14:paraId="7BD82CA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F3509F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0CBE46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490538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68442A4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0.151081</w:t>
      </w:r>
    </w:p>
    <w:p w14:paraId="1A15F02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0.080597</w:t>
      </w:r>
    </w:p>
    <w:p w14:paraId="56AB01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796A41D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C6C08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57876B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012B85F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0.187334</w:t>
      </w:r>
    </w:p>
    <w:p w14:paraId="7DC03D2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Parallel execution time: 0.100474</w:t>
      </w:r>
    </w:p>
    <w:p w14:paraId="52F635B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A77964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8CE0C9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43C6106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206F98C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0.192770</w:t>
      </w:r>
    </w:p>
    <w:p w14:paraId="7444087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0.099377</w:t>
      </w:r>
    </w:p>
    <w:p w14:paraId="7104B93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D41FE4B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7C56D9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7C094A3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0B70E11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0.302706</w:t>
      </w:r>
    </w:p>
    <w:p w14:paraId="047829B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0.160277</w:t>
      </w:r>
    </w:p>
    <w:p w14:paraId="10E51CB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08B33A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74A719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3DF40CA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56969DB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0.374043</w:t>
      </w:r>
    </w:p>
    <w:p w14:paraId="6B2C512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0.196176</w:t>
      </w:r>
    </w:p>
    <w:p w14:paraId="1E32852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32A51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97CE82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27E33EC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53ECB9A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0.392636</w:t>
      </w:r>
    </w:p>
    <w:p w14:paraId="3B9C0A1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0.207682</w:t>
      </w:r>
    </w:p>
    <w:p w14:paraId="6C3B47C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93D851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826CD0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5395001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1631CED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0.037788</w:t>
      </w:r>
    </w:p>
    <w:p w14:paraId="0FDA0A4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0.023378</w:t>
      </w:r>
    </w:p>
    <w:p w14:paraId="3AC9AB7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5C32A3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B36D5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5198042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4FE3268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0.047239</w:t>
      </w:r>
    </w:p>
    <w:p w14:paraId="5848E56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0.026861</w:t>
      </w:r>
    </w:p>
    <w:p w14:paraId="7F955F4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075363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BAD5C3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54B725A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112BA38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Sequential execution time: 0.048333</w:t>
      </w:r>
    </w:p>
    <w:p w14:paraId="522D26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0.025617</w:t>
      </w:r>
    </w:p>
    <w:p w14:paraId="291F0FD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7AEEC51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CACB10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0810059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69B3B74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0.151116</w:t>
      </w:r>
    </w:p>
    <w:p w14:paraId="2E8B83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0.077034</w:t>
      </w:r>
    </w:p>
    <w:p w14:paraId="394560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598A94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CA1CEE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268B0E7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3FB5EA6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0.191763</w:t>
      </w:r>
    </w:p>
    <w:p w14:paraId="40EF4E9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0.089074</w:t>
      </w:r>
    </w:p>
    <w:p w14:paraId="37A695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CB0F5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BBE91A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58E6FDA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309EA4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0.194235</w:t>
      </w:r>
    </w:p>
    <w:p w14:paraId="5111D84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0.094649</w:t>
      </w:r>
    </w:p>
    <w:p w14:paraId="34A28EA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B488B3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911AD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0632212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4C2F18F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0.302729</w:t>
      </w:r>
    </w:p>
    <w:p w14:paraId="45DD3A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0.154640</w:t>
      </w:r>
    </w:p>
    <w:p w14:paraId="531B50D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9F9355A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880911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074AFF9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633B19D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0.375930</w:t>
      </w:r>
    </w:p>
    <w:p w14:paraId="6D5B47D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0.175974</w:t>
      </w:r>
    </w:p>
    <w:p w14:paraId="61DFCAC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17460F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8B8773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67C2352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207DC7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0.389033</w:t>
      </w:r>
    </w:p>
    <w:p w14:paraId="144ED10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0.195098</w:t>
      </w:r>
    </w:p>
    <w:p w14:paraId="2EB6D96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7BF440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FA15A7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2C1881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Number of threads: 8</w:t>
      </w:r>
    </w:p>
    <w:p w14:paraId="4330491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0.046081</w:t>
      </w:r>
    </w:p>
    <w:p w14:paraId="2E70928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0.069714</w:t>
      </w:r>
    </w:p>
    <w:p w14:paraId="2FB328F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736EA8B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0D0781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389AE60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977DA8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0.046870</w:t>
      </w:r>
    </w:p>
    <w:p w14:paraId="7606950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0.020852</w:t>
      </w:r>
    </w:p>
    <w:p w14:paraId="758F10C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C8415E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2486CB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6F7FC51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13B8823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0.054669</w:t>
      </w:r>
    </w:p>
    <w:p w14:paraId="2868F5E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0.034979</w:t>
      </w:r>
    </w:p>
    <w:p w14:paraId="5DAEDBB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830B15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F0F00C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1D9D033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B92498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0.152271</w:t>
      </w:r>
    </w:p>
    <w:p w14:paraId="261B780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0.126921</w:t>
      </w:r>
    </w:p>
    <w:p w14:paraId="06D7FF3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76742B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F78315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010A9B6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0EF9418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0.188042</w:t>
      </w:r>
    </w:p>
    <w:p w14:paraId="0B53698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0.164486</w:t>
      </w:r>
    </w:p>
    <w:p w14:paraId="1A03453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A82BB1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4501F5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20CFDEE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61A646C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0.203561</w:t>
      </w:r>
    </w:p>
    <w:p w14:paraId="42F6802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0.158690</w:t>
      </w:r>
    </w:p>
    <w:p w14:paraId="05A06BE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76578AA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76F026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18BD272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B94D4C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0.308491</w:t>
      </w:r>
    </w:p>
    <w:p w14:paraId="07B45BB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0.263148</w:t>
      </w:r>
    </w:p>
    <w:p w14:paraId="2D2F71D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0302B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2F5AC9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Input values: 2000 1000 500</w:t>
      </w:r>
    </w:p>
    <w:p w14:paraId="45EB537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6FED7C3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0.386331</w:t>
      </w:r>
    </w:p>
    <w:p w14:paraId="04C3BD4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0.202962</w:t>
      </w:r>
    </w:p>
    <w:p w14:paraId="6440F8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B7DB6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0D707D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24554F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77C66E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0.389125</w:t>
      </w:r>
    </w:p>
    <w:p w14:paraId="127DA6F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0.243285</w:t>
      </w:r>
    </w:p>
    <w:p w14:paraId="36A51DA1" w14:textId="797C0E73" w:rsidR="00D556EA" w:rsidRPr="00D85894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36550734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40736A" wp14:editId="42E0685F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2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36550735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1823F42F" w:rsidR="00EC2097" w:rsidRPr="00396703" w:rsidRDefault="00513B18" w:rsidP="00EC2097">
      <w:pPr>
        <w:pStyle w:val="Osnovnitekst"/>
        <w:rPr>
          <w:lang w:val="sr-Latn-RS"/>
        </w:rPr>
      </w:pPr>
      <w:r>
        <w:rPr>
          <w:lang w:val="sr-Latn-RS"/>
        </w:rPr>
        <w:t xml:space="preserve">Primetno je da MPI sa jednim procesom radi sporije, zbog režijskih troškova, dok se postiže zadovoljavajuće ubrzanje pri 2 i 4 procesa. Kada je broj procesa 8, tada očigledno dolazi do </w:t>
      </w:r>
      <w:r w:rsidR="00FD05DF">
        <w:rPr>
          <w:lang w:val="sr-Latn-RS"/>
        </w:rPr>
        <w:t>prevelikog zagušenja</w:t>
      </w:r>
      <w:r w:rsidR="0097696D">
        <w:rPr>
          <w:lang w:val="sr-Latn-RS"/>
        </w:rPr>
        <w:t>/zasićenja</w:t>
      </w:r>
      <w:r w:rsidR="00FD05DF">
        <w:rPr>
          <w:lang w:val="sr-Latn-RS"/>
        </w:rPr>
        <w:t xml:space="preserve"> resursa mašine.</w:t>
      </w:r>
    </w:p>
    <w:p w14:paraId="575F5341" w14:textId="0E1EB0BF" w:rsidR="00E04F5C" w:rsidRDefault="00E04F5C" w:rsidP="00966BE5">
      <w:pPr>
        <w:pStyle w:val="Inivonaslova-Poglavlje"/>
      </w:pPr>
      <w:bookmarkStart w:id="12" w:name="_Toc36550736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2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manager - worker</w:t>
      </w:r>
      <w:r w:rsidR="00163786">
        <w:rPr>
          <w:lang w:val="sr-Latn-RS"/>
        </w:rPr>
        <w:t>)</w:t>
      </w:r>
      <w:bookmarkEnd w:id="12"/>
    </w:p>
    <w:p w14:paraId="0BBFF26A" w14:textId="33478FAA" w:rsidR="00163786" w:rsidRPr="00163786" w:rsidRDefault="00E04F5C" w:rsidP="00163786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36550737"/>
      <w:r>
        <w:t>Tekst problema</w:t>
      </w:r>
      <w:bookmarkEnd w:id="13"/>
    </w:p>
    <w:p w14:paraId="5DC39304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Prethodni program paralelizovati korišćenjem direktiva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E5B38E2" w14:textId="77777777" w:rsidR="00E04F5C" w:rsidRDefault="00E04F5C" w:rsidP="00E04F5C">
      <w:pPr>
        <w:pStyle w:val="IInivonaslova-Potpoglavlje"/>
      </w:pPr>
      <w:bookmarkStart w:id="14" w:name="_Toc36550738"/>
      <w:r>
        <w:t>Delovi koje treba paralelizovati</w:t>
      </w:r>
      <w:bookmarkEnd w:id="14"/>
    </w:p>
    <w:p w14:paraId="4CA21350" w14:textId="77777777" w:rsidR="00E04F5C" w:rsidRDefault="00E04F5C" w:rsidP="00E04F5C">
      <w:pPr>
        <w:pStyle w:val="IIInivonaslova-Odeljak"/>
      </w:pPr>
      <w:bookmarkStart w:id="15" w:name="_Toc36550739"/>
      <w:r>
        <w:t>Diskusija</w:t>
      </w:r>
      <w:bookmarkEnd w:id="15"/>
      <w:r>
        <w:t xml:space="preserve"> </w:t>
      </w:r>
    </w:p>
    <w:p w14:paraId="00CBBC68" w14:textId="7BC33B16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23079B2E" w14:textId="77777777" w:rsidR="00E04F5C" w:rsidRDefault="00E04F5C" w:rsidP="00E04F5C">
      <w:pPr>
        <w:pStyle w:val="IIInivonaslova-Odeljak"/>
      </w:pPr>
      <w:bookmarkStart w:id="16" w:name="_Toc36550740"/>
      <w:r>
        <w:t>Način paralelizacije</w:t>
      </w:r>
      <w:bookmarkEnd w:id="16"/>
    </w:p>
    <w:p w14:paraId="6596D410" w14:textId="27B61913" w:rsidR="00966BE5" w:rsidRPr="00D31207" w:rsidRDefault="00163786" w:rsidP="00966BE5">
      <w:pPr>
        <w:pStyle w:val="Osnovnitekst"/>
      </w:pPr>
      <w:r>
        <w:t xml:space="preserve">Korišćena je OpenMP </w:t>
      </w:r>
      <w:r w:rsidRPr="00966BE5">
        <w:rPr>
          <w:b/>
          <w:bCs/>
        </w:rPr>
        <w:t>for</w:t>
      </w:r>
      <w:r>
        <w:t xml:space="preserve"> direktiva koja vrši paralelizaciju petlji</w:t>
      </w:r>
      <w:r w:rsidR="00966BE5">
        <w:t xml:space="preserve"> uz direktivu </w:t>
      </w:r>
      <w:r w:rsidR="00966BE5" w:rsidRPr="00966BE5">
        <w:rPr>
          <w:b/>
          <w:bCs/>
        </w:rPr>
        <w:t>schedule</w:t>
      </w:r>
      <w:r w:rsidR="00966BE5">
        <w:t>(static,1) koja uvodi cikličnu blokovsku raspodelu iteracija.</w:t>
      </w:r>
    </w:p>
    <w:p w14:paraId="159AB219" w14:textId="01127E68" w:rsidR="00E04F5C" w:rsidRDefault="00E04F5C" w:rsidP="00966BE5">
      <w:pPr>
        <w:pStyle w:val="IInivonaslova-Potpoglavlje"/>
      </w:pPr>
      <w:bookmarkStart w:id="17" w:name="_Toc36550741"/>
      <w:r>
        <w:t>Rezultati</w:t>
      </w:r>
      <w:bookmarkEnd w:id="17"/>
    </w:p>
    <w:p w14:paraId="6AAF1BE2" w14:textId="77777777" w:rsidR="00E04F5C" w:rsidRDefault="00E04F5C" w:rsidP="00E04F5C">
      <w:pPr>
        <w:pStyle w:val="IIInivonaslova-Odeljak"/>
      </w:pPr>
      <w:bookmarkStart w:id="18" w:name="_Toc36550742"/>
      <w:r>
        <w:t>Logovi izvršavanja</w:t>
      </w:r>
      <w:bookmarkEnd w:id="18"/>
    </w:p>
    <w:p w14:paraId="52BDB00B" w14:textId="609B3500" w:rsidR="00966BE5" w:rsidRPr="0076230A" w:rsidRDefault="00E04F5C" w:rsidP="0076230A">
      <w:pPr>
        <w:pStyle w:val="Osnovnitekst"/>
      </w:pPr>
      <w:r>
        <w:t>Ovde su dati logovi izvršavanja za definisane test primere i različit broj niti.</w:t>
      </w:r>
    </w:p>
    <w:p w14:paraId="3C935C5F" w14:textId="54C39E28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7C4B8A7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790AFA6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0.039732</w:t>
      </w:r>
    </w:p>
    <w:p w14:paraId="353503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0.038191</w:t>
      </w:r>
    </w:p>
    <w:p w14:paraId="4DE2AD1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C167FA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62CFE8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172CF2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3265F5A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0.047094</w:t>
      </w:r>
    </w:p>
    <w:p w14:paraId="0C8E646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0.050788</w:t>
      </w:r>
    </w:p>
    <w:p w14:paraId="4DAEC7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53A34E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650D855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52C271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0887C7E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Sequential execution time: 0.048543</w:t>
      </w:r>
    </w:p>
    <w:p w14:paraId="5C0CFB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0.052643</w:t>
      </w:r>
    </w:p>
    <w:p w14:paraId="7923DBB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FB177FC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065503D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068154B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2A9B521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0.151518</w:t>
      </w:r>
    </w:p>
    <w:p w14:paraId="23A7ED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0.165196</w:t>
      </w:r>
    </w:p>
    <w:p w14:paraId="7C3D0EB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D6B69C3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CC5367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24C7E1F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23341C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0.190191</w:t>
      </w:r>
    </w:p>
    <w:p w14:paraId="212C3EC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0.216154</w:t>
      </w:r>
    </w:p>
    <w:p w14:paraId="39704FD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4B41A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C6CD5C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6651A1E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64BD3C1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0.193003</w:t>
      </w:r>
    </w:p>
    <w:p w14:paraId="4AB70D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0.235339</w:t>
      </w:r>
    </w:p>
    <w:p w14:paraId="6B7BBB1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4C5D46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473165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3E2DD38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7F1922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0.303615</w:t>
      </w:r>
    </w:p>
    <w:p w14:paraId="02432E1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0.309439</w:t>
      </w:r>
    </w:p>
    <w:p w14:paraId="664CF1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0EB6BF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29AE94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1BF357B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617950B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0.374630</w:t>
      </w:r>
    </w:p>
    <w:p w14:paraId="061B382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0.377203</w:t>
      </w:r>
    </w:p>
    <w:p w14:paraId="5D4613A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46D8FB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A2F3E5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617767C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3CD5CEE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0.397137</w:t>
      </w:r>
    </w:p>
    <w:p w14:paraId="717067C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0.390690</w:t>
      </w:r>
    </w:p>
    <w:p w14:paraId="004A765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3ABC0C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F104B5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1F27532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Number of threads: 3 (2 slave(s))</w:t>
      </w:r>
    </w:p>
    <w:p w14:paraId="42ADAD0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0.041163</w:t>
      </w:r>
    </w:p>
    <w:p w14:paraId="1BD39F5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0.022671</w:t>
      </w:r>
    </w:p>
    <w:p w14:paraId="20939BA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9C6219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10471B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428BE9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0C943E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0.046775</w:t>
      </w:r>
    </w:p>
    <w:p w14:paraId="2E3916B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0.025520</w:t>
      </w:r>
    </w:p>
    <w:p w14:paraId="5F29035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3729F9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F611C0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6B7E016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5C08AEB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0.048447</w:t>
      </w:r>
    </w:p>
    <w:p w14:paraId="5423D50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0.026341</w:t>
      </w:r>
    </w:p>
    <w:p w14:paraId="7DB08E5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95171CC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487A95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2378C07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6A7CFFE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0.151816</w:t>
      </w:r>
    </w:p>
    <w:p w14:paraId="58723D3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0.080789</w:t>
      </w:r>
    </w:p>
    <w:p w14:paraId="31A39A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C710E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8556E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108332D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14416B9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0.195126</w:t>
      </w:r>
    </w:p>
    <w:p w14:paraId="2CC88C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0.097672</w:t>
      </w:r>
    </w:p>
    <w:p w14:paraId="24B8F5F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6C0336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682001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744A59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634E156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0.193288</w:t>
      </w:r>
    </w:p>
    <w:p w14:paraId="4598230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0.105237</w:t>
      </w:r>
    </w:p>
    <w:p w14:paraId="788595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7C9BDD1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183D8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4A1BAE2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22F4D11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0.303993</w:t>
      </w:r>
    </w:p>
    <w:p w14:paraId="2505CDF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0.178079</w:t>
      </w:r>
    </w:p>
    <w:p w14:paraId="6ABB9D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AA57598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89D176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Input values: 2000 1000 500</w:t>
      </w:r>
    </w:p>
    <w:p w14:paraId="3D983D7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147BA12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0.375966</w:t>
      </w:r>
    </w:p>
    <w:p w14:paraId="65E3211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0.215465</w:t>
      </w:r>
    </w:p>
    <w:p w14:paraId="5579AF8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850642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F1FF5C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0824AE8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024960B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0.387468</w:t>
      </w:r>
    </w:p>
    <w:p w14:paraId="541032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0.240128</w:t>
      </w:r>
    </w:p>
    <w:p w14:paraId="0C63F4E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1B708D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5DC53B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408555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563D23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0.039493</w:t>
      </w:r>
    </w:p>
    <w:p w14:paraId="0275D8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0.012064</w:t>
      </w:r>
    </w:p>
    <w:p w14:paraId="7E0DE39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5E0E601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FE4B68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143AAD1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2A0E00C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0.048518</w:t>
      </w:r>
    </w:p>
    <w:p w14:paraId="763F99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0.017369</w:t>
      </w:r>
    </w:p>
    <w:p w14:paraId="00F43F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5433E5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6FBB011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7424EBB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47748BF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0.051927</w:t>
      </w:r>
    </w:p>
    <w:p w14:paraId="5D29BE7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0.018529</w:t>
      </w:r>
    </w:p>
    <w:p w14:paraId="257CEF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500403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5AC0E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24B9835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BEF6B9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0.153650</w:t>
      </w:r>
    </w:p>
    <w:p w14:paraId="2AFEEC9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0.045462</w:t>
      </w:r>
    </w:p>
    <w:p w14:paraId="10C78FB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2E102B2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D314EB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07A68DF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1BA1066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0.186805</w:t>
      </w:r>
    </w:p>
    <w:p w14:paraId="0B7ECCA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0.052683</w:t>
      </w:r>
    </w:p>
    <w:p w14:paraId="1A7DB72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3E710A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276C23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11049E6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93CBB2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0.193924</w:t>
      </w:r>
    </w:p>
    <w:p w14:paraId="29E42DF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0.051962</w:t>
      </w:r>
    </w:p>
    <w:p w14:paraId="31C541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77E834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B7F096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63982FF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60762E5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0.303315</w:t>
      </w:r>
    </w:p>
    <w:p w14:paraId="30DC9E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0.084746</w:t>
      </w:r>
    </w:p>
    <w:p w14:paraId="1AAF73D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7FAAA62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66757C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05A04A6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152758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0.375097</w:t>
      </w:r>
    </w:p>
    <w:p w14:paraId="0374AE4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0.114497</w:t>
      </w:r>
    </w:p>
    <w:p w14:paraId="2E4E2C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81DC80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99079A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3698013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007282A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0.387436</w:t>
      </w:r>
    </w:p>
    <w:p w14:paraId="440B0FF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0.109942</w:t>
      </w:r>
    </w:p>
    <w:p w14:paraId="776F712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9540FD4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8EFEFD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27D0CAF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100676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0.038145</w:t>
      </w:r>
    </w:p>
    <w:p w14:paraId="62FB70D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0.006882</w:t>
      </w:r>
    </w:p>
    <w:p w14:paraId="63240D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938A939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0DC0F08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3DD78E5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117D1ED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0.046957</w:t>
      </w:r>
    </w:p>
    <w:p w14:paraId="0813DEA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0.009891</w:t>
      </w:r>
    </w:p>
    <w:p w14:paraId="7D51F61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C5A1A5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7B10A3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1DE1C9E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7A0C832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0.048482</w:t>
      </w:r>
    </w:p>
    <w:p w14:paraId="4D106B4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0.008602</w:t>
      </w:r>
    </w:p>
    <w:p w14:paraId="09EF484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Test PASSED</w:t>
      </w:r>
    </w:p>
    <w:p w14:paraId="3BB5617A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869654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3E602EF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0AF6741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0.152162</w:t>
      </w:r>
    </w:p>
    <w:p w14:paraId="2BD0D0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0.029565</w:t>
      </w:r>
    </w:p>
    <w:p w14:paraId="04C97A6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06A984A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4612F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2F7806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A9CD0A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0.187066</w:t>
      </w:r>
    </w:p>
    <w:p w14:paraId="5CFCA2A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0.033438</w:t>
      </w:r>
    </w:p>
    <w:p w14:paraId="62F9C02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24D9B4B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64B612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64DA743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BA8A55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0.194020</w:t>
      </w:r>
    </w:p>
    <w:p w14:paraId="7FDCBCA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0.033587</w:t>
      </w:r>
    </w:p>
    <w:p w14:paraId="523DFA4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EB85F9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239361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17DC2C2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749799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0.304903</w:t>
      </w:r>
    </w:p>
    <w:p w14:paraId="76F73D4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0.053050</w:t>
      </w:r>
    </w:p>
    <w:p w14:paraId="05F6C66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7262FC3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F033D9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7A5E4CA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0EAE8B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0.376476</w:t>
      </w:r>
    </w:p>
    <w:p w14:paraId="592ED8A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0.083756</w:t>
      </w:r>
    </w:p>
    <w:p w14:paraId="753B727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4A2FE40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C00879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3B5E510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C570A4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0.388858</w:t>
      </w:r>
    </w:p>
    <w:p w14:paraId="2231267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0.069647</w:t>
      </w:r>
    </w:p>
    <w:p w14:paraId="00A5A56D" w14:textId="529EA988" w:rsidR="00E04F5C" w:rsidRPr="00D85894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DC7EBFC" w14:textId="15864867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F2199C">
        <w:t>2</w:t>
      </w:r>
      <w:r>
        <w:t xml:space="preserve">. </w:t>
      </w:r>
      <w:r w:rsidR="001160D8">
        <w:t>Izlaz programa</w:t>
      </w:r>
      <w:r>
        <w:t xml:space="preserve"> </w:t>
      </w:r>
    </w:p>
    <w:p w14:paraId="29B514E4" w14:textId="77777777" w:rsidR="00E04F5C" w:rsidRDefault="00E04F5C" w:rsidP="00E04F5C">
      <w:pPr>
        <w:pStyle w:val="IIInivonaslova-Odeljak"/>
      </w:pPr>
      <w:bookmarkStart w:id="19" w:name="_Toc36550743"/>
      <w:r>
        <w:lastRenderedPageBreak/>
        <w:t>Grafici ubrzanja</w:t>
      </w:r>
      <w:bookmarkEnd w:id="19"/>
    </w:p>
    <w:p w14:paraId="4DCCBBEF" w14:textId="18BB46C1" w:rsidR="00E04F5C" w:rsidRDefault="00F2199C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1E3AF6" wp14:editId="450D529E">
            <wp:extent cx="6120130" cy="3687166"/>
            <wp:effectExtent l="0" t="0" r="1397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52A700" w14:textId="7970118A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F2199C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77DD8968" w14:textId="77777777" w:rsidR="00E04F5C" w:rsidRDefault="00E04F5C" w:rsidP="00E04F5C">
      <w:pPr>
        <w:pStyle w:val="IIInivonaslova-Odeljak"/>
        <w:rPr>
          <w:lang w:val="sr-Latn-RS"/>
        </w:rPr>
      </w:pPr>
      <w:bookmarkStart w:id="20" w:name="_Toc36550744"/>
      <w:r>
        <w:t>Diskusija dobijenih re</w:t>
      </w:r>
      <w:r>
        <w:rPr>
          <w:lang w:val="sr-Latn-RS"/>
        </w:rPr>
        <w:t>zultata</w:t>
      </w:r>
      <w:bookmarkEnd w:id="20"/>
    </w:p>
    <w:p w14:paraId="251C9E57" w14:textId="2F413165" w:rsidR="00F2199C" w:rsidRPr="00396703" w:rsidRDefault="0097696D" w:rsidP="0097696D">
      <w:pPr>
        <w:pStyle w:val="Osnovnitekst"/>
        <w:rPr>
          <w:lang w:val="sr-Latn-RS"/>
        </w:rPr>
      </w:pPr>
      <w:r>
        <w:rPr>
          <w:lang w:val="sr-Latn-RS"/>
        </w:rPr>
        <w:t>Paralelizacija gde se koristi 1 master i 1 slave je sporija zbog režijskih troškova MPI biblioteke. Kako se povećava broj slave procesa, program se izvršava brže i brže, a što se vidi na grafiku.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2B369502" w:rsidR="00E04F5C" w:rsidRPr="00E7161C" w:rsidRDefault="00E04F5C" w:rsidP="00E04F5C">
      <w:pPr>
        <w:pStyle w:val="Inivonaslova-Poglavlje"/>
      </w:pPr>
      <w:bookmarkStart w:id="21" w:name="_Toc36550754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3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21"/>
    </w:p>
    <w:p w14:paraId="0A5AF580" w14:textId="4507F2C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3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2" w:name="_Toc36550755"/>
      <w:r>
        <w:t>Tekst problema</w:t>
      </w:r>
      <w:bookmarkEnd w:id="22"/>
    </w:p>
    <w:p w14:paraId="07557D00" w14:textId="77777777" w:rsidR="00163786" w:rsidRDefault="00163786" w:rsidP="00163786">
      <w:pPr>
        <w:pStyle w:val="Default"/>
      </w:pPr>
    </w:p>
    <w:p w14:paraId="75A92923" w14:textId="20471147" w:rsidR="00163786" w:rsidRDefault="00163786" w:rsidP="0016378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izoštrava zadatu sliku u </w:t>
      </w:r>
      <w:r>
        <w:rPr>
          <w:i/>
          <w:iCs/>
          <w:sz w:val="23"/>
          <w:szCs w:val="23"/>
        </w:rPr>
        <w:t xml:space="preserve">Portable Graymap Format </w:t>
      </w:r>
      <w:r>
        <w:rPr>
          <w:sz w:val="23"/>
          <w:szCs w:val="23"/>
        </w:rPr>
        <w:t xml:space="preserve">(PGM) formatu. PGM format se može otvoriti u nekom od namenskih pregledača slika ili </w:t>
      </w:r>
      <w:r>
        <w:rPr>
          <w:i/>
          <w:iCs/>
          <w:sz w:val="23"/>
          <w:szCs w:val="23"/>
        </w:rPr>
        <w:t xml:space="preserve">online </w:t>
      </w:r>
      <w:r>
        <w:rPr>
          <w:sz w:val="23"/>
          <w:szCs w:val="23"/>
        </w:rPr>
        <w:t xml:space="preserve">na adresi http://paulcuth.me.uk/netpbm-viewer/.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sharpen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>c</w:t>
      </w:r>
      <w:r>
        <w:rPr>
          <w:sz w:val="23"/>
          <w:szCs w:val="23"/>
        </w:rPr>
        <w:t xml:space="preserve">, </w:t>
      </w:r>
      <w:r w:rsidRPr="00163786">
        <w:rPr>
          <w:rFonts w:ascii="Courier New" w:hAnsi="Courier New" w:cs="Courier New"/>
          <w:b/>
          <w:bCs/>
          <w:sz w:val="23"/>
          <w:szCs w:val="23"/>
        </w:rPr>
        <w:t>dosharpen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filter.c</w:t>
      </w:r>
      <w:r>
        <w:rPr>
          <w:sz w:val="23"/>
          <w:szCs w:val="23"/>
        </w:rPr>
        <w:t xml:space="preserve">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4D81885A" w14:textId="77777777" w:rsidR="00E04F5C" w:rsidRDefault="00E04F5C" w:rsidP="00E04F5C">
      <w:pPr>
        <w:pStyle w:val="IInivonaslova-Potpoglavlje"/>
      </w:pPr>
      <w:bookmarkStart w:id="23" w:name="_Toc36550756"/>
      <w:r>
        <w:t>Delovi koje treba paralelizovati</w:t>
      </w:r>
      <w:bookmarkEnd w:id="23"/>
    </w:p>
    <w:p w14:paraId="7D58C367" w14:textId="77777777" w:rsidR="00E04F5C" w:rsidRDefault="00E04F5C" w:rsidP="00E04F5C">
      <w:pPr>
        <w:pStyle w:val="IIInivonaslova-Odeljak"/>
      </w:pPr>
      <w:bookmarkStart w:id="24" w:name="_Toc36550757"/>
      <w:r>
        <w:t>Diskusija</w:t>
      </w:r>
      <w:bookmarkEnd w:id="24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25" w:name="_Toc36550758"/>
      <w:r>
        <w:t>Način paralelizacije</w:t>
      </w:r>
      <w:bookmarkEnd w:id="25"/>
    </w:p>
    <w:p w14:paraId="6B123953" w14:textId="21265AF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direktiva #pragma omp parallel for uz korišćenje odredbe </w:t>
      </w:r>
      <w:r w:rsidRPr="007073B8">
        <w:rPr>
          <w:b/>
          <w:bCs/>
          <w:lang w:val="sr-Latn-RS"/>
        </w:rPr>
        <w:t>collapse</w:t>
      </w:r>
      <w:r w:rsidR="007073B8" w:rsidRPr="007073B8">
        <w:rPr>
          <w:b/>
          <w:bCs/>
          <w:lang w:val="sr-Latn-RS"/>
        </w:rPr>
        <w:t>(2)</w:t>
      </w:r>
      <w:r>
        <w:rPr>
          <w:lang w:val="sr-Latn-RS"/>
        </w:rPr>
        <w:t xml:space="preserve"> kako bi se sažimanjem savršeno ugne</w:t>
      </w:r>
      <w:r w:rsidR="007073B8">
        <w:rPr>
          <w:lang w:val="sr-Latn-RS"/>
        </w:rPr>
        <w:t>ždenih pravougaonih petlji postiglo još veće ubrzanje.</w:t>
      </w:r>
    </w:p>
    <w:p w14:paraId="43D24308" w14:textId="547127E8" w:rsidR="00E04F5C" w:rsidRDefault="00E04F5C" w:rsidP="003F339A">
      <w:pPr>
        <w:pStyle w:val="IInivonaslova-Potpoglavlje"/>
      </w:pPr>
      <w:bookmarkStart w:id="26" w:name="_Toc36550759"/>
      <w:r>
        <w:t>Rezultati</w:t>
      </w:r>
      <w:bookmarkEnd w:id="26"/>
    </w:p>
    <w:p w14:paraId="746274E7" w14:textId="77777777" w:rsidR="00E04F5C" w:rsidRDefault="00E04F5C" w:rsidP="00E04F5C">
      <w:pPr>
        <w:pStyle w:val="IIInivonaslova-Odeljak"/>
      </w:pPr>
      <w:bookmarkStart w:id="27" w:name="_Toc36550760"/>
      <w:r>
        <w:t>Logovi izvršavanja</w:t>
      </w:r>
      <w:bookmarkEnd w:id="27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44442BF0" w14:textId="1F23FDC6" w:rsidR="00E04F5C" w:rsidRPr="003F339A" w:rsidRDefault="00F113A9" w:rsidP="00B54C5B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</w:t>
      </w:r>
      <w:r w:rsidR="006112CA">
        <w:rPr>
          <w:sz w:val="18"/>
          <w:szCs w:val="22"/>
        </w:rPr>
        <w:t>t</w:t>
      </w:r>
    </w:p>
    <w:p w14:paraId="06566E29" w14:textId="0F0108CA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6112CA">
        <w:t>3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28" w:name="_Toc36550761"/>
      <w:r>
        <w:lastRenderedPageBreak/>
        <w:t>Grafici ubrzanja</w:t>
      </w:r>
      <w:bookmarkEnd w:id="28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5A86475D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3F7C37" w14:textId="5C909242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6112CA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29" w:name="_Toc36550762"/>
      <w:r>
        <w:t>Diskusija dobijenih re</w:t>
      </w:r>
      <w:r>
        <w:rPr>
          <w:lang w:val="sr-Latn-RS"/>
        </w:rPr>
        <w:t>zultata</w:t>
      </w:r>
      <w:bookmarkEnd w:id="29"/>
    </w:p>
    <w:p w14:paraId="7BDE32AC" w14:textId="677281CF" w:rsidR="009F4EF2" w:rsidRPr="00C5315B" w:rsidRDefault="003A0B33" w:rsidP="009F4EF2">
      <w:pPr>
        <w:pStyle w:val="Osnovnitekst"/>
        <w:rPr>
          <w:lang w:val="sr-Latn-RS"/>
        </w:rPr>
      </w:pPr>
      <w:r>
        <w:rPr>
          <w:lang w:val="sr-Latn-RS"/>
        </w:rPr>
        <w:t xml:space="preserve">Primetno je značajno ubrzanje, ali ono je u mnogome i posledica dodavanja funkcije </w:t>
      </w:r>
      <w:r w:rsidRPr="003A0B33">
        <w:rPr>
          <w:b/>
          <w:bCs/>
          <w:lang w:val="sr-Latn-RS"/>
        </w:rPr>
        <w:t>makeFilterMatrix</w:t>
      </w:r>
      <w:r w:rsidR="00C5315B">
        <w:rPr>
          <w:b/>
          <w:bCs/>
          <w:lang w:val="sr-Latn-RS"/>
        </w:rPr>
        <w:t xml:space="preserve"> </w:t>
      </w:r>
      <w:r w:rsidR="00C5315B">
        <w:rPr>
          <w:lang w:val="sr-Latn-RS"/>
        </w:rPr>
        <w:t>koja postupkom memoizacije samo jednom računa filtersku matricu, za razliku od sekvencijalnog izvršavanja</w:t>
      </w:r>
      <w:r w:rsidR="00D420F8">
        <w:rPr>
          <w:lang w:val="sr-Latn-RS"/>
        </w:rPr>
        <w:t xml:space="preserve"> koja u svakoj iteraciji to radi. Takođe, može se primetiti da ne postoji neki veliki dobit u performansama ukoliko se broj niti poveća sa 4 na 8.</w:t>
      </w:r>
    </w:p>
    <w:p w14:paraId="363BC2DC" w14:textId="1E1E4A14" w:rsidR="00E04F5C" w:rsidRPr="00E7161C" w:rsidRDefault="00E04F5C" w:rsidP="00E04F5C">
      <w:pPr>
        <w:pStyle w:val="Inivonaslova-Poglavlje"/>
      </w:pPr>
      <w:bookmarkStart w:id="30" w:name="_Toc36550763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30"/>
    </w:p>
    <w:p w14:paraId="2DAF37E9" w14:textId="017B979B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4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1" w:name="_Toc36550764"/>
      <w:r>
        <w:t>Tekst problema</w:t>
      </w:r>
      <w:bookmarkEnd w:id="31"/>
    </w:p>
    <w:p w14:paraId="1378A467" w14:textId="77777777" w:rsidR="00966BE5" w:rsidRDefault="00966BE5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 xml:space="preserve">Paralelizovati program koji </w:t>
      </w:r>
      <w:r>
        <w:rPr>
          <w:sz w:val="23"/>
          <w:szCs w:val="23"/>
        </w:rPr>
        <w:t xml:space="preserve">vrši mapiranje neuniformnih podataka u 3D prostoru na regularnu mrežu u 3D prostoru. Svaka tačka iz neuniformnog 3D prostora doprinosi susednim tačkama u regularnoj mreži u skladu sa </w:t>
      </w:r>
      <w:r>
        <w:rPr>
          <w:i/>
          <w:iCs/>
          <w:sz w:val="23"/>
          <w:szCs w:val="23"/>
        </w:rPr>
        <w:t xml:space="preserve">Kaiser-Bessel </w:t>
      </w:r>
      <w:r>
        <w:rPr>
          <w:sz w:val="23"/>
          <w:szCs w:val="23"/>
        </w:rPr>
        <w:t xml:space="preserve">funkcijom za određivanje rastojanja.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mri-gridding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main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CPU_kernels.c</w:t>
      </w:r>
      <w:r>
        <w:rPr>
          <w:sz w:val="23"/>
          <w:szCs w:val="23"/>
        </w:rPr>
        <w:t xml:space="preserve">. Analizirati dati kod i obratiti pažnju na način generisanja vrednosti tačaka u regularnoj mreži. Ukoliko je potrebno međusobno isključenje prilikom paralelizacije programa, koristiti dostupne OpenMP konstrukte. Obratiti pažnju na efikasnost međusobnog isključenja niti i po potrebi ga svesti na što je moguće manju meru uvođenjem pomoćnih struktura podataka. Ulazni test primeri se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data</w:t>
      </w:r>
      <w:r>
        <w:rPr>
          <w:sz w:val="23"/>
          <w:szCs w:val="23"/>
        </w:rPr>
        <w:t xml:space="preserve">. Verifikaciju paralelizovanog rešenja vršiti nad nizovima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gridData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sampleDensity </w:t>
      </w:r>
      <w:r>
        <w:rPr>
          <w:sz w:val="23"/>
          <w:szCs w:val="23"/>
        </w:rPr>
        <w:t xml:space="preserve">iz glavnog programa. Način pokretanja programa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17F5051D" w14:textId="77777777" w:rsidR="00E04F5C" w:rsidRDefault="00E04F5C" w:rsidP="00E04F5C">
      <w:pPr>
        <w:pStyle w:val="IInivonaslova-Potpoglavlje"/>
      </w:pPr>
      <w:bookmarkStart w:id="32" w:name="_Toc36550765"/>
      <w:r>
        <w:t>Delovi koje treba paralelizovati</w:t>
      </w:r>
      <w:bookmarkEnd w:id="32"/>
    </w:p>
    <w:p w14:paraId="2DD1DB5D" w14:textId="77777777" w:rsidR="00E04F5C" w:rsidRDefault="00E04F5C" w:rsidP="00E04F5C">
      <w:pPr>
        <w:pStyle w:val="IIInivonaslova-Odeljak"/>
      </w:pPr>
      <w:bookmarkStart w:id="33" w:name="_Toc36550766"/>
      <w:r>
        <w:t>Diskusija</w:t>
      </w:r>
      <w:bookmarkEnd w:id="33"/>
      <w:r>
        <w:t xml:space="preserve"> </w:t>
      </w:r>
    </w:p>
    <w:p w14:paraId="66D9509B" w14:textId="7307F588" w:rsidR="00E04F5C" w:rsidRPr="00842B19" w:rsidRDefault="00842B19" w:rsidP="00E04F5C">
      <w:pPr>
        <w:pStyle w:val="Osnovnitekst"/>
      </w:pPr>
      <w:r>
        <w:t xml:space="preserve">Paralelizovana je funkcija </w:t>
      </w:r>
      <w:r w:rsidRPr="00842B19">
        <w:rPr>
          <w:b/>
          <w:bCs/>
        </w:rPr>
        <w:t>gridding_Gold</w:t>
      </w:r>
      <w:r>
        <w:rPr>
          <w:b/>
          <w:bCs/>
        </w:rPr>
        <w:t xml:space="preserve"> </w:t>
      </w:r>
      <w:r>
        <w:t>koj</w:t>
      </w:r>
      <w:r w:rsidR="008A2645">
        <w:t>u ima i najviše smisla</w:t>
      </w:r>
      <w:r w:rsidR="00710A55">
        <w:t xml:space="preserve"> </w:t>
      </w:r>
      <w:r w:rsidR="008A2645">
        <w:t>paralelizovati</w:t>
      </w:r>
      <w:r w:rsidR="00710A55">
        <w:t xml:space="preserve"> pošto su u njoj izvršava sav potreban račun.</w:t>
      </w:r>
    </w:p>
    <w:p w14:paraId="39F631A3" w14:textId="77777777" w:rsidR="00E04F5C" w:rsidRDefault="00E04F5C" w:rsidP="00E04F5C">
      <w:pPr>
        <w:pStyle w:val="IIInivonaslova-Odeljak"/>
      </w:pPr>
      <w:bookmarkStart w:id="34" w:name="_Toc36550767"/>
      <w:r>
        <w:t>Način paralelizacije</w:t>
      </w:r>
      <w:bookmarkEnd w:id="34"/>
    </w:p>
    <w:p w14:paraId="34DB0033" w14:textId="5604BC10" w:rsidR="00E04F5C" w:rsidRPr="00E04F5C" w:rsidRDefault="00710A55" w:rsidP="00E04F5C">
      <w:pPr>
        <w:pStyle w:val="Osnovnitekst"/>
      </w:pPr>
      <w:r>
        <w:t xml:space="preserve">Korišćena je direktiva #pragma omp parallel for uz odredbu </w:t>
      </w:r>
      <w:r w:rsidRPr="00AE4A8E">
        <w:rPr>
          <w:b/>
          <w:bCs/>
        </w:rPr>
        <w:t>schedule</w:t>
      </w:r>
      <w:r>
        <w:t>(dynamic, 5000)</w:t>
      </w:r>
      <w:r w:rsidR="00AE4A8E">
        <w:t xml:space="preserve"> koja vrši raspodelu posla u pakete veličine 5000, a niti te pakete uzimaju u FIFO redosledu. Deljeni podaci koje je potrebno zaštiti sinhorinizacijonim primitivama su </w:t>
      </w:r>
      <w:r w:rsidR="00AE4A8E" w:rsidRPr="008A2645">
        <w:rPr>
          <w:b/>
          <w:bCs/>
        </w:rPr>
        <w:t>gridData</w:t>
      </w:r>
      <w:r w:rsidR="00AE4A8E">
        <w:t xml:space="preserve"> i </w:t>
      </w:r>
      <w:r w:rsidR="00AE4A8E" w:rsidRPr="008A2645">
        <w:rPr>
          <w:b/>
          <w:bCs/>
        </w:rPr>
        <w:t>sampleDensity</w:t>
      </w:r>
      <w:r w:rsidR="00AE4A8E">
        <w:t xml:space="preserve"> i tu svrhu korišćena je direktiva #pragma omp atomic</w:t>
      </w:r>
      <w:r w:rsidR="008A2645">
        <w:t xml:space="preserve"> koja daje najbolje performanse u poređenju sa bravama i kritičnim sekcijama.</w:t>
      </w:r>
    </w:p>
    <w:p w14:paraId="293404D8" w14:textId="554005FC" w:rsidR="00E04F5C" w:rsidRDefault="00E04F5C" w:rsidP="00AB30BF">
      <w:pPr>
        <w:pStyle w:val="IInivonaslova-Potpoglavlje"/>
      </w:pPr>
      <w:bookmarkStart w:id="35" w:name="_Toc36550768"/>
      <w:r>
        <w:t>Rezultati</w:t>
      </w:r>
      <w:bookmarkEnd w:id="35"/>
    </w:p>
    <w:p w14:paraId="4BAA8A24" w14:textId="77777777" w:rsidR="00E04F5C" w:rsidRDefault="00E04F5C" w:rsidP="00E04F5C">
      <w:pPr>
        <w:pStyle w:val="IIInivonaslova-Odeljak"/>
      </w:pPr>
      <w:bookmarkStart w:id="36" w:name="_Toc36550769"/>
      <w:r>
        <w:t>Logovi izvršavanja</w:t>
      </w:r>
      <w:bookmarkEnd w:id="36"/>
    </w:p>
    <w:p w14:paraId="6C908BC2" w14:textId="0EAF8F7A" w:rsidR="00E04F5C" w:rsidRDefault="00E04F5C" w:rsidP="00AB30BF">
      <w:pPr>
        <w:pStyle w:val="Osnovnitekst"/>
      </w:pPr>
      <w:r>
        <w:t>Ovde su dati logovi izvršavanja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33CADB2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lastRenderedPageBreak/>
        <w:t>Number of threads: 1</w:t>
      </w:r>
    </w:p>
    <w:p w14:paraId="084778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4.447496</w:t>
      </w:r>
    </w:p>
    <w:p w14:paraId="38DD622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4.503017</w:t>
      </w:r>
    </w:p>
    <w:p w14:paraId="200C4F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13497AE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04FDE224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AD94537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2</w:t>
      </w:r>
    </w:p>
    <w:p w14:paraId="1C41030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4.477351</w:t>
      </w:r>
    </w:p>
    <w:p w14:paraId="051F1325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2.477347</w:t>
      </w:r>
    </w:p>
    <w:p w14:paraId="142E2AD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4A2F318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0F8B1E2C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67113E9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4</w:t>
      </w:r>
    </w:p>
    <w:p w14:paraId="1B9A56E9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4.455474</w:t>
      </w:r>
    </w:p>
    <w:p w14:paraId="0B04E364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1.481890</w:t>
      </w:r>
    </w:p>
    <w:p w14:paraId="5594366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1F7639C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7AB523DF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22E17CD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8</w:t>
      </w:r>
    </w:p>
    <w:p w14:paraId="0D53DBA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4.483704</w:t>
      </w:r>
    </w:p>
    <w:p w14:paraId="651D8641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1.270220</w:t>
      </w:r>
    </w:p>
    <w:p w14:paraId="38B4527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E6503FA" w14:textId="78CD6E4E" w:rsidR="00E04F5C" w:rsidRPr="00DC4CF5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  <w:r w:rsidR="00DC4CF5" w:rsidRPr="00DC4CF5">
        <w:rPr>
          <w:sz w:val="18"/>
          <w:szCs w:val="22"/>
        </w:rPr>
        <w:t xml:space="preserve"> </w:t>
      </w:r>
    </w:p>
    <w:p w14:paraId="44566B2E" w14:textId="346FBA39" w:rsidR="008509F4" w:rsidRDefault="00E04F5C" w:rsidP="00E04F5C">
      <w:pPr>
        <w:pStyle w:val="Oznakaslike"/>
      </w:pPr>
      <w:r>
        <w:t xml:space="preserve">Listing </w:t>
      </w:r>
      <w:r w:rsidR="006112CA">
        <w:t>4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2EBD6095" w:rsidR="00E04F5C" w:rsidRPr="008509F4" w:rsidRDefault="008509F4" w:rsidP="008509F4">
      <w:pPr>
        <w:rPr>
          <w:b/>
          <w:bCs/>
          <w:sz w:val="20"/>
          <w:szCs w:val="20"/>
          <w:lang w:val="sr-Latn-CS"/>
        </w:rPr>
      </w:pPr>
      <w:r>
        <w:br w:type="page"/>
      </w:r>
    </w:p>
    <w:p w14:paraId="425AA9FD" w14:textId="77777777" w:rsidR="00E04F5C" w:rsidRDefault="00E04F5C" w:rsidP="00E04F5C">
      <w:pPr>
        <w:pStyle w:val="IIInivonaslova-Odeljak"/>
      </w:pPr>
      <w:bookmarkStart w:id="37" w:name="_Toc36550770"/>
      <w:r>
        <w:lastRenderedPageBreak/>
        <w:t>Grafici ubrzanja</w:t>
      </w:r>
      <w:bookmarkEnd w:id="37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70BDF0D1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38" w:name="_Toc36550771"/>
      <w:r>
        <w:t>Diskusija dobijenih re</w:t>
      </w:r>
      <w:r>
        <w:rPr>
          <w:lang w:val="sr-Latn-RS"/>
        </w:rPr>
        <w:t>zultata</w:t>
      </w:r>
      <w:bookmarkEnd w:id="38"/>
    </w:p>
    <w:p w14:paraId="7CC63227" w14:textId="1C5C5A35" w:rsidR="00E04F5C" w:rsidRPr="008E4C5D" w:rsidRDefault="0097696D" w:rsidP="00E04F5C">
      <w:pPr>
        <w:pStyle w:val="Osnovnitekst"/>
        <w:rPr>
          <w:lang w:val="sr-Latn-RS"/>
        </w:rPr>
      </w:pPr>
      <w:r>
        <w:rPr>
          <w:lang w:val="sr-Latn-RS"/>
        </w:rPr>
        <w:t>Režijski troškovi MPI biblioteke dolaze do izražaja pri postavci od jednog procesa, inače se postiže očekivano i značajno ubrzanje i do četiri puta u odnosu na sekvencijalno izvršavanje.</w:t>
      </w:r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B5B19" w14:textId="77777777" w:rsidR="00BA1F70" w:rsidRDefault="00BA1F70">
      <w:r>
        <w:separator/>
      </w:r>
    </w:p>
  </w:endnote>
  <w:endnote w:type="continuationSeparator" w:id="0">
    <w:p w14:paraId="57488583" w14:textId="77777777" w:rsidR="00BA1F70" w:rsidRDefault="00BA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3FE57" w14:textId="77777777" w:rsidR="00513B18" w:rsidRDefault="00513B18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513B18" w:rsidRDefault="00513B18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565" w14:textId="77777777" w:rsidR="00513B18" w:rsidRDefault="00513B18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513B18" w:rsidRDefault="00513B18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A5E3C" w14:textId="77777777" w:rsidR="00513B18" w:rsidRDefault="00513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47EB8" w14:textId="77777777" w:rsidR="00BA1F70" w:rsidRDefault="00BA1F70">
      <w:r>
        <w:separator/>
      </w:r>
    </w:p>
  </w:footnote>
  <w:footnote w:type="continuationSeparator" w:id="0">
    <w:p w14:paraId="18F1AD6F" w14:textId="77777777" w:rsidR="00BA1F70" w:rsidRDefault="00BA1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DF813" w14:textId="77777777" w:rsidR="00513B18" w:rsidRDefault="00513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D607" w14:textId="77777777" w:rsidR="00513B18" w:rsidRDefault="00513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43352" w14:textId="77777777" w:rsidR="00513B18" w:rsidRDefault="00513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016D8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48E8"/>
    <w:rsid w:val="00267306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E07BC"/>
    <w:rsid w:val="003E5D20"/>
    <w:rsid w:val="003F339A"/>
    <w:rsid w:val="00421CDC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3B18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62B2"/>
    <w:rsid w:val="005F663A"/>
    <w:rsid w:val="006112C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73B8"/>
    <w:rsid w:val="00710A55"/>
    <w:rsid w:val="00717EE7"/>
    <w:rsid w:val="00722A7B"/>
    <w:rsid w:val="00723CEE"/>
    <w:rsid w:val="00743649"/>
    <w:rsid w:val="00754446"/>
    <w:rsid w:val="00760839"/>
    <w:rsid w:val="0076230A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3713C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6682"/>
    <w:rsid w:val="008778C1"/>
    <w:rsid w:val="0088572B"/>
    <w:rsid w:val="0089197E"/>
    <w:rsid w:val="008A2645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66BE5"/>
    <w:rsid w:val="0097696D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86FBE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54C5B"/>
    <w:rsid w:val="00B60052"/>
    <w:rsid w:val="00B653B5"/>
    <w:rsid w:val="00B701B8"/>
    <w:rsid w:val="00B80208"/>
    <w:rsid w:val="00B82F49"/>
    <w:rsid w:val="00B8516B"/>
    <w:rsid w:val="00B92BA4"/>
    <w:rsid w:val="00BA0F9D"/>
    <w:rsid w:val="00BA1F70"/>
    <w:rsid w:val="00BB210B"/>
    <w:rsid w:val="00BB3525"/>
    <w:rsid w:val="00BD3610"/>
    <w:rsid w:val="00BE139F"/>
    <w:rsid w:val="00C04786"/>
    <w:rsid w:val="00C1267A"/>
    <w:rsid w:val="00C211ED"/>
    <w:rsid w:val="00C21541"/>
    <w:rsid w:val="00C5315B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207"/>
    <w:rsid w:val="00D31F69"/>
    <w:rsid w:val="00D36853"/>
    <w:rsid w:val="00D4093A"/>
    <w:rsid w:val="00D420F8"/>
    <w:rsid w:val="00D45441"/>
    <w:rsid w:val="00D556EA"/>
    <w:rsid w:val="00D65152"/>
    <w:rsid w:val="00D76E8F"/>
    <w:rsid w:val="00D81ED4"/>
    <w:rsid w:val="00D82846"/>
    <w:rsid w:val="00D850AA"/>
    <w:rsid w:val="00D85894"/>
    <w:rsid w:val="00D96844"/>
    <w:rsid w:val="00DA1F8C"/>
    <w:rsid w:val="00DB0C2E"/>
    <w:rsid w:val="00DB0F7D"/>
    <w:rsid w:val="00DB6F68"/>
    <w:rsid w:val="00DC4CF5"/>
    <w:rsid w:val="00DD2C05"/>
    <w:rsid w:val="00DE1C79"/>
    <w:rsid w:val="00DE7F6D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7970"/>
    <w:rsid w:val="00F01B65"/>
    <w:rsid w:val="00F06BB2"/>
    <w:rsid w:val="00F073D5"/>
    <w:rsid w:val="00F113A9"/>
    <w:rsid w:val="00F2199C"/>
    <w:rsid w:val="00F615D6"/>
    <w:rsid w:val="00F63539"/>
    <w:rsid w:val="00F7184A"/>
    <w:rsid w:val="00F97B91"/>
    <w:rsid w:val="00FA373F"/>
    <w:rsid w:val="00FC3313"/>
    <w:rsid w:val="00FD05DF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3.7751E-2</c:v>
                </c:pt>
                <c:pt idx="1">
                  <c:v>4.6585000000000001E-2</c:v>
                </c:pt>
                <c:pt idx="2">
                  <c:v>4.8129999999999999E-2</c:v>
                </c:pt>
                <c:pt idx="3">
                  <c:v>0.15109700000000001</c:v>
                </c:pt>
                <c:pt idx="4">
                  <c:v>0.18653</c:v>
                </c:pt>
                <c:pt idx="5">
                  <c:v>0.19275300000000001</c:v>
                </c:pt>
                <c:pt idx="6">
                  <c:v>0.30273600000000001</c:v>
                </c:pt>
                <c:pt idx="7">
                  <c:v>0.37510500000000002</c:v>
                </c:pt>
                <c:pt idx="8">
                  <c:v>0.38658900000000002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4.1152000000000001E-2</c:v>
                </c:pt>
                <c:pt idx="1">
                  <c:v>5.2502E-2</c:v>
                </c:pt>
                <c:pt idx="2">
                  <c:v>5.4510000000000003E-2</c:v>
                </c:pt>
                <c:pt idx="3">
                  <c:v>0.157974</c:v>
                </c:pt>
                <c:pt idx="4">
                  <c:v>0.19400000000000001</c:v>
                </c:pt>
                <c:pt idx="5">
                  <c:v>0.20102999999999999</c:v>
                </c:pt>
                <c:pt idx="6">
                  <c:v>0.31202400000000002</c:v>
                </c:pt>
                <c:pt idx="7">
                  <c:v>0.38209700000000002</c:v>
                </c:pt>
                <c:pt idx="8">
                  <c:v>0.39517999999999998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72-42B8-81C2-2A9801D489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2.7956999999999999E-2</c:v>
                </c:pt>
                <c:pt idx="1">
                  <c:v>2.8889999999999999E-2</c:v>
                </c:pt>
                <c:pt idx="2">
                  <c:v>2.7483E-2</c:v>
                </c:pt>
                <c:pt idx="3">
                  <c:v>8.0597000000000002E-2</c:v>
                </c:pt>
                <c:pt idx="4">
                  <c:v>0.10047399999999999</c:v>
                </c:pt>
                <c:pt idx="5">
                  <c:v>9.9376999999999993E-2</c:v>
                </c:pt>
                <c:pt idx="6">
                  <c:v>0.160277</c:v>
                </c:pt>
                <c:pt idx="7">
                  <c:v>0.19617599999999999</c:v>
                </c:pt>
                <c:pt idx="8">
                  <c:v>0.20768200000000001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E72-42B8-81C2-2A9801D489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2.3377999999999999E-2</c:v>
                </c:pt>
                <c:pt idx="1">
                  <c:v>2.6860999999999999E-2</c:v>
                </c:pt>
                <c:pt idx="2">
                  <c:v>2.5617000000000001E-2</c:v>
                </c:pt>
                <c:pt idx="3">
                  <c:v>7.7034000000000005E-2</c:v>
                </c:pt>
                <c:pt idx="4">
                  <c:v>8.9074E-2</c:v>
                </c:pt>
                <c:pt idx="5">
                  <c:v>9.4648999999999997E-2</c:v>
                </c:pt>
                <c:pt idx="6">
                  <c:v>0.15464</c:v>
                </c:pt>
                <c:pt idx="7">
                  <c:v>0.17597399999999999</c:v>
                </c:pt>
                <c:pt idx="8">
                  <c:v>0.19509799999999999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72-42B8-81C2-2A9801D4899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6.9713999999999998E-2</c:v>
                </c:pt>
                <c:pt idx="1">
                  <c:v>2.0851999999999999E-2</c:v>
                </c:pt>
                <c:pt idx="2">
                  <c:v>3.4979000000000003E-2</c:v>
                </c:pt>
                <c:pt idx="3">
                  <c:v>0.12692100000000001</c:v>
                </c:pt>
                <c:pt idx="4">
                  <c:v>0.16448599999999999</c:v>
                </c:pt>
                <c:pt idx="5">
                  <c:v>0.15869</c:v>
                </c:pt>
                <c:pt idx="6">
                  <c:v>0.26314799999999999</c:v>
                </c:pt>
                <c:pt idx="7">
                  <c:v>0.202962</c:v>
                </c:pt>
                <c:pt idx="8">
                  <c:v>0.243285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E72-42B8-81C2-2A9801D48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3.9732000000000003E-2</c:v>
                </c:pt>
                <c:pt idx="1">
                  <c:v>4.7093999999999997E-2</c:v>
                </c:pt>
                <c:pt idx="2">
                  <c:v>4.8543000000000003E-2</c:v>
                </c:pt>
                <c:pt idx="3">
                  <c:v>0.15151800000000001</c:v>
                </c:pt>
                <c:pt idx="4">
                  <c:v>0.190191</c:v>
                </c:pt>
                <c:pt idx="5">
                  <c:v>0.19300300000000001</c:v>
                </c:pt>
                <c:pt idx="6">
                  <c:v>0.30361500000000002</c:v>
                </c:pt>
                <c:pt idx="7">
                  <c:v>0.37463000000000002</c:v>
                </c:pt>
                <c:pt idx="8">
                  <c:v>0.39713700000000002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D-44B1-ABFF-E7D8C20E3E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3.8191000000000003E-2</c:v>
                </c:pt>
                <c:pt idx="1">
                  <c:v>5.0788E-2</c:v>
                </c:pt>
                <c:pt idx="2">
                  <c:v>5.2643000000000002E-2</c:v>
                </c:pt>
                <c:pt idx="3">
                  <c:v>0.16519600000000001</c:v>
                </c:pt>
                <c:pt idx="4">
                  <c:v>0.21615400000000001</c:v>
                </c:pt>
                <c:pt idx="5">
                  <c:v>0.23533899999999999</c:v>
                </c:pt>
                <c:pt idx="6">
                  <c:v>0.30943900000000002</c:v>
                </c:pt>
                <c:pt idx="7">
                  <c:v>0.37720300000000001</c:v>
                </c:pt>
                <c:pt idx="8">
                  <c:v>0.39068999999999998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27-4B97-8B6E-9CB82336D43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2.2671E-2</c:v>
                </c:pt>
                <c:pt idx="1">
                  <c:v>2.5520000000000001E-2</c:v>
                </c:pt>
                <c:pt idx="2">
                  <c:v>2.6341E-2</c:v>
                </c:pt>
                <c:pt idx="3">
                  <c:v>8.0789E-2</c:v>
                </c:pt>
                <c:pt idx="4">
                  <c:v>9.7671999999999995E-2</c:v>
                </c:pt>
                <c:pt idx="5">
                  <c:v>0.105237</c:v>
                </c:pt>
                <c:pt idx="6">
                  <c:v>0.17807899999999999</c:v>
                </c:pt>
                <c:pt idx="7">
                  <c:v>0.21546499999999999</c:v>
                </c:pt>
                <c:pt idx="8">
                  <c:v>0.24012800000000001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27-4B97-8B6E-9CB82336D43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1.2064E-2</c:v>
                </c:pt>
                <c:pt idx="1">
                  <c:v>1.7368999999999999E-2</c:v>
                </c:pt>
                <c:pt idx="2">
                  <c:v>1.8529E-2</c:v>
                </c:pt>
                <c:pt idx="3">
                  <c:v>4.5462000000000002E-2</c:v>
                </c:pt>
                <c:pt idx="4">
                  <c:v>5.2683000000000001E-2</c:v>
                </c:pt>
                <c:pt idx="5">
                  <c:v>5.1962000000000001E-2</c:v>
                </c:pt>
                <c:pt idx="6">
                  <c:v>8.4746000000000002E-2</c:v>
                </c:pt>
                <c:pt idx="7">
                  <c:v>0.114497</c:v>
                </c:pt>
                <c:pt idx="8">
                  <c:v>0.109942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27-4B97-8B6E-9CB82336D43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6.8820000000000001E-3</c:v>
                </c:pt>
                <c:pt idx="1">
                  <c:v>9.8910000000000005E-3</c:v>
                </c:pt>
                <c:pt idx="2">
                  <c:v>8.6020000000000003E-3</c:v>
                </c:pt>
                <c:pt idx="3">
                  <c:v>2.9565000000000001E-2</c:v>
                </c:pt>
                <c:pt idx="4">
                  <c:v>3.3438000000000002E-2</c:v>
                </c:pt>
                <c:pt idx="5">
                  <c:v>3.3586999999999999E-2</c:v>
                </c:pt>
                <c:pt idx="6">
                  <c:v>5.305E-2</c:v>
                </c:pt>
                <c:pt idx="7">
                  <c:v>8.3755999999999997E-2</c:v>
                </c:pt>
                <c:pt idx="8">
                  <c:v>6.9647000000000001E-2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27-4B97-8B6E-9CB82336D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3.1608170000000002</c:v>
                </c:pt>
                <c:pt idx="1">
                  <c:v>21.448035999999998</c:v>
                </c:pt>
                <c:pt idx="2">
                  <c:v>4.4367130000000001</c:v>
                </c:pt>
                <c:pt idx="3">
                  <c:v>2.6878340000000001</c:v>
                </c:pt>
                <c:pt idx="4">
                  <c:v>10.718712</c:v>
                </c:pt>
                <c:pt idx="5">
                  <c:v>21.040416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0.44989299999999999</c:v>
                </c:pt>
                <c:pt idx="1">
                  <c:v>2.9402360000000001</c:v>
                </c:pt>
                <c:pt idx="2">
                  <c:v>0.61585999999999996</c:v>
                </c:pt>
                <c:pt idx="3">
                  <c:v>0.34796700000000003</c:v>
                </c:pt>
                <c:pt idx="4">
                  <c:v>1.5089939999999999</c:v>
                </c:pt>
                <c:pt idx="5">
                  <c:v>2.8301959999999999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6-49A7-9A7C-661CC46350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0.232764</c:v>
                </c:pt>
                <c:pt idx="1">
                  <c:v>2.0723099999999999</c:v>
                </c:pt>
                <c:pt idx="2">
                  <c:v>0.36059400000000003</c:v>
                </c:pt>
                <c:pt idx="3">
                  <c:v>0.19739599999999999</c:v>
                </c:pt>
                <c:pt idx="4">
                  <c:v>0.85801799999999995</c:v>
                </c:pt>
                <c:pt idx="5">
                  <c:v>1.6740889999999999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76-49A7-9A7C-661CC46350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0.13702500000000001</c:v>
                </c:pt>
                <c:pt idx="1">
                  <c:v>1.076808</c:v>
                </c:pt>
                <c:pt idx="2">
                  <c:v>0.20099500000000001</c:v>
                </c:pt>
                <c:pt idx="3">
                  <c:v>0.121599</c:v>
                </c:pt>
                <c:pt idx="4">
                  <c:v>0.52234100000000006</c:v>
                </c:pt>
                <c:pt idx="5">
                  <c:v>1.0802959999999999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76-49A7-9A7C-661CC46350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0.14147199999999999</c:v>
                </c:pt>
                <c:pt idx="1">
                  <c:v>1.115918</c:v>
                </c:pt>
                <c:pt idx="2">
                  <c:v>0.19853799999999999</c:v>
                </c:pt>
                <c:pt idx="3">
                  <c:v>0.121737</c:v>
                </c:pt>
                <c:pt idx="4">
                  <c:v>0.54123100000000002</c:v>
                </c:pt>
                <c:pt idx="5">
                  <c:v>1.0172620000000001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76-49A7-9A7C-661CC4635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4.4474960000000001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4.5030169999999998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EC-4F76-8C80-A5B4799DF1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2.477347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EC-4F76-8C80-A5B4799DF1A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1.4818899999999999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EC-4F76-8C80-A5B4799DF1A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1.2702199999999999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4EC-4F76-8C80-A5B4799DF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56AAB-B5BD-4391-AA1F-D0ACE83B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</Template>
  <TotalTime>261</TotalTime>
  <Pages>21</Pages>
  <Words>3365</Words>
  <Characters>19184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22504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Лазар Цветковић</cp:lastModifiedBy>
  <cp:revision>21</cp:revision>
  <cp:lastPrinted>2010-03-22T09:00:00Z</cp:lastPrinted>
  <dcterms:created xsi:type="dcterms:W3CDTF">2018-11-05T12:25:00Z</dcterms:created>
  <dcterms:modified xsi:type="dcterms:W3CDTF">2020-04-23T14:43:00Z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