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504" w:rsidRDefault="00862504"/>
    <w:p w:rsidR="00862504" w:rsidRDefault="00862504"/>
    <w:p w:rsidR="00862504" w:rsidRPr="00A276BB" w:rsidRDefault="007D5A09" w:rsidP="00862504">
      <w:pPr>
        <w:jc w:val="center"/>
        <w:rPr>
          <w:rFonts w:ascii="Tahoma" w:hAnsi="Tahoma" w:cs="Tahoma"/>
          <w:b/>
          <w:sz w:val="72"/>
          <w:szCs w:val="72"/>
        </w:rPr>
      </w:pPr>
      <w:r w:rsidRPr="00A276BB">
        <w:rPr>
          <w:rFonts w:ascii="Tahoma" w:hAnsi="Tahoma" w:cs="Tahoma"/>
          <w:b/>
          <w:sz w:val="72"/>
          <w:szCs w:val="72"/>
        </w:rPr>
        <w:t xml:space="preserve">Team </w:t>
      </w:r>
      <w:r w:rsidRPr="00A276BB">
        <w:rPr>
          <w:rFonts w:ascii="Tahoma" w:hAnsi="Tahoma" w:cs="Tahoma"/>
          <w:b/>
          <w:bCs/>
          <w:sz w:val="72"/>
          <w:szCs w:val="72"/>
        </w:rPr>
        <w:t>ILLUM</w:t>
      </w:r>
    </w:p>
    <w:p w:rsidR="001037BE" w:rsidRPr="00A276BB" w:rsidRDefault="00A276BB" w:rsidP="00A276BB">
      <w:pPr>
        <w:jc w:val="center"/>
        <w:rPr>
          <w:rFonts w:ascii="Tahoma" w:hAnsi="Tahoma" w:cs="Tahoma"/>
          <w:b/>
          <w:sz w:val="36"/>
          <w:szCs w:val="72"/>
        </w:rPr>
      </w:pPr>
      <w:r w:rsidRPr="00A276BB">
        <w:rPr>
          <w:rFonts w:ascii="Tahoma" w:hAnsi="Tahoma" w:cs="Tahoma"/>
          <w:b/>
          <w:sz w:val="36"/>
          <w:szCs w:val="72"/>
        </w:rPr>
        <w:t>presents</w:t>
      </w:r>
    </w:p>
    <w:p w:rsidR="00A276BB" w:rsidRPr="00A276BB" w:rsidRDefault="00A276BB" w:rsidP="00A276BB">
      <w:pPr>
        <w:jc w:val="center"/>
        <w:rPr>
          <w:rFonts w:ascii="Tahoma" w:hAnsi="Tahoma" w:cs="Tahoma"/>
          <w:b/>
          <w:sz w:val="72"/>
          <w:szCs w:val="72"/>
        </w:rPr>
      </w:pPr>
      <w:r w:rsidRPr="00A276BB">
        <w:rPr>
          <w:rFonts w:ascii="Tahoma" w:hAnsi="Tahoma" w:cs="Tahoma"/>
          <w:b/>
          <w:sz w:val="72"/>
          <w:szCs w:val="72"/>
        </w:rPr>
        <w:t>“</w:t>
      </w:r>
      <w:r w:rsidRPr="00A276BB">
        <w:rPr>
          <w:rFonts w:ascii="Tahoma" w:hAnsi="Tahoma" w:cs="Tahoma"/>
          <w:b/>
          <w:sz w:val="72"/>
          <w:szCs w:val="72"/>
        </w:rPr>
        <w:t>3072</w:t>
      </w:r>
      <w:r w:rsidRPr="00A276BB">
        <w:rPr>
          <w:rFonts w:ascii="Tahoma" w:hAnsi="Tahoma" w:cs="Tahoma"/>
          <w:b/>
          <w:sz w:val="72"/>
          <w:szCs w:val="72"/>
        </w:rPr>
        <w:t>”</w:t>
      </w:r>
    </w:p>
    <w:p w:rsidR="00F57A83" w:rsidRDefault="00F57A83">
      <w:pPr>
        <w:rPr>
          <w:lang w:val="bg-BG"/>
        </w:rPr>
      </w:pPr>
    </w:p>
    <w:p w:rsidR="00F57A83" w:rsidRDefault="00F57A83">
      <w:pPr>
        <w:rPr>
          <w:lang w:val="bg-BG"/>
        </w:rPr>
      </w:pPr>
    </w:p>
    <w:p w:rsidR="00927E90" w:rsidRPr="00A276BB" w:rsidRDefault="00162648">
      <w:pPr>
        <w:rPr>
          <w:sz w:val="28"/>
        </w:rPr>
      </w:pPr>
      <w:r>
        <w:rPr>
          <w:sz w:val="28"/>
        </w:rPr>
        <w:t>Team</w:t>
      </w:r>
      <w:bookmarkStart w:id="0" w:name="_GoBack"/>
      <w:bookmarkEnd w:id="0"/>
      <w:r>
        <w:rPr>
          <w:sz w:val="28"/>
        </w:rPr>
        <w:t xml:space="preserve"> </w:t>
      </w:r>
      <w:r w:rsidR="00862504" w:rsidRPr="00A276BB">
        <w:rPr>
          <w:sz w:val="28"/>
        </w:rPr>
        <w:t>M</w:t>
      </w:r>
      <w:r w:rsidR="008855EE" w:rsidRPr="00A276BB">
        <w:rPr>
          <w:sz w:val="28"/>
        </w:rPr>
        <w:t>embers</w:t>
      </w:r>
      <w:r w:rsidR="00927E90" w:rsidRPr="00A276BB">
        <w:rPr>
          <w:sz w:val="28"/>
        </w:rPr>
        <w:t>:</w:t>
      </w:r>
    </w:p>
    <w:p w:rsidR="00927E90" w:rsidRPr="00A276BB" w:rsidRDefault="00927E90">
      <w:pPr>
        <w:rPr>
          <w:sz w:val="28"/>
          <w:lang w:val="bg-BG"/>
        </w:rPr>
      </w:pPr>
      <w:r w:rsidRPr="00A276BB">
        <w:rPr>
          <w:sz w:val="28"/>
          <w:lang w:val="bg-BG"/>
        </w:rPr>
        <w:t>Тодор Тодоров (ttitto);</w:t>
      </w:r>
    </w:p>
    <w:p w:rsidR="00927E90" w:rsidRPr="00A276BB" w:rsidRDefault="009D5F0D">
      <w:pPr>
        <w:rPr>
          <w:sz w:val="28"/>
          <w:lang w:val="bg-BG"/>
        </w:rPr>
      </w:pPr>
      <w:r w:rsidRPr="00A276BB">
        <w:rPr>
          <w:sz w:val="28"/>
          <w:lang w:val="bg-BG"/>
        </w:rPr>
        <w:t>Цветомил Йорданов (cvetomill);</w:t>
      </w:r>
    </w:p>
    <w:p w:rsidR="009D5F0D" w:rsidRPr="00A276BB" w:rsidRDefault="009D5F0D" w:rsidP="009D5F0D">
      <w:pPr>
        <w:rPr>
          <w:sz w:val="28"/>
          <w:lang w:val="bg-BG"/>
        </w:rPr>
      </w:pPr>
      <w:r w:rsidRPr="00A276BB">
        <w:rPr>
          <w:sz w:val="28"/>
          <w:lang w:val="bg-BG"/>
        </w:rPr>
        <w:t>Стоян Стоянов;</w:t>
      </w:r>
    </w:p>
    <w:p w:rsidR="009D5F0D" w:rsidRPr="00A276BB" w:rsidRDefault="009D5F0D" w:rsidP="009D5F0D">
      <w:pPr>
        <w:rPr>
          <w:sz w:val="28"/>
          <w:lang w:val="bg-BG"/>
        </w:rPr>
      </w:pPr>
      <w:r w:rsidRPr="00A276BB">
        <w:rPr>
          <w:sz w:val="28"/>
          <w:lang w:val="bg-BG"/>
        </w:rPr>
        <w:t>Даниел Димитров;</w:t>
      </w:r>
    </w:p>
    <w:p w:rsidR="009D5F0D" w:rsidRPr="00A276BB" w:rsidRDefault="009D5F0D" w:rsidP="009D5F0D">
      <w:pPr>
        <w:rPr>
          <w:sz w:val="28"/>
          <w:lang w:val="bg-BG"/>
        </w:rPr>
      </w:pPr>
      <w:r w:rsidRPr="00A276BB">
        <w:rPr>
          <w:sz w:val="28"/>
          <w:lang w:val="bg-BG"/>
        </w:rPr>
        <w:t>Александър Генов (Sayshoo);</w:t>
      </w:r>
    </w:p>
    <w:p w:rsidR="001037BE" w:rsidRPr="00A276BB" w:rsidRDefault="009D5F0D">
      <w:pPr>
        <w:rPr>
          <w:sz w:val="28"/>
          <w:lang w:val="bg-BG"/>
        </w:rPr>
      </w:pPr>
      <w:r w:rsidRPr="00A276BB">
        <w:rPr>
          <w:sz w:val="28"/>
          <w:lang w:val="bg-BG"/>
        </w:rPr>
        <w:t>Ивайло Иванов;</w:t>
      </w:r>
    </w:p>
    <w:p w:rsidR="009D5F0D" w:rsidRDefault="009D5F0D">
      <w:pPr>
        <w:rPr>
          <w:lang w:val="bg-BG"/>
        </w:rPr>
      </w:pPr>
    </w:p>
    <w:p w:rsidR="001037BE" w:rsidRPr="00A82E7F" w:rsidRDefault="001037BE">
      <w:pPr>
        <w:rPr>
          <w:lang w:val="bg-BG"/>
        </w:rPr>
      </w:pPr>
    </w:p>
    <w:p w:rsidR="001037BE" w:rsidRPr="001037BE" w:rsidRDefault="001037BE"/>
    <w:p w:rsidR="001037BE" w:rsidRDefault="001037BE">
      <w:r>
        <w:br w:type="page"/>
      </w:r>
    </w:p>
    <w:p w:rsidR="000E77DA" w:rsidRDefault="000E77DA"/>
    <w:p w:rsidR="001037BE" w:rsidRPr="00B32CF1" w:rsidRDefault="0005344B">
      <w:pPr>
        <w:rPr>
          <w:b/>
          <w:sz w:val="28"/>
          <w:szCs w:val="28"/>
        </w:rPr>
      </w:pPr>
      <w:r w:rsidRPr="00B32CF1">
        <w:rPr>
          <w:b/>
          <w:sz w:val="28"/>
          <w:szCs w:val="28"/>
        </w:rPr>
        <w:t>Project explanation:</w:t>
      </w:r>
    </w:p>
    <w:p w:rsidR="0005344B" w:rsidRPr="007B0B58" w:rsidRDefault="007B0B58">
      <w:pPr>
        <w:rPr>
          <w:b/>
          <w:lang w:val="bg-BG"/>
        </w:rPr>
      </w:pPr>
      <w:r>
        <w:rPr>
          <w:b/>
        </w:rPr>
        <w:t xml:space="preserve">Game Name: </w:t>
      </w:r>
      <w:r w:rsidRPr="007B0B58">
        <w:rPr>
          <w:lang w:val="bg-BG"/>
        </w:rPr>
        <w:t>Game 3072</w:t>
      </w:r>
    </w:p>
    <w:p w:rsidR="002642A7" w:rsidRDefault="00A037AF" w:rsidP="002642A7">
      <w:pPr>
        <w:jc w:val="both"/>
        <w:rPr>
          <w:lang w:val="bg-BG"/>
        </w:rPr>
      </w:pPr>
      <w:r w:rsidRPr="00A037AF">
        <w:rPr>
          <w:b/>
          <w:lang w:val="bg-BG"/>
        </w:rPr>
        <w:t xml:space="preserve">Предистория: </w:t>
      </w:r>
      <w:r w:rsidR="002642A7">
        <w:rPr>
          <w:lang w:val="bg-BG"/>
        </w:rPr>
        <w:t>И</w:t>
      </w:r>
      <w:r w:rsidR="002642A7" w:rsidRPr="002642A7">
        <w:rPr>
          <w:lang w:val="bg-BG"/>
        </w:rPr>
        <w:t xml:space="preserve">грата е </w:t>
      </w:r>
      <w:r w:rsidR="006D7689">
        <w:rPr>
          <w:lang w:val="bg-BG"/>
        </w:rPr>
        <w:t>в</w:t>
      </w:r>
      <w:r w:rsidR="002642A7" w:rsidRPr="002642A7">
        <w:rPr>
          <w:lang w:val="bg-BG"/>
        </w:rPr>
        <w:t>заимствана от така известна</w:t>
      </w:r>
      <w:r w:rsidR="00080F3B">
        <w:rPr>
          <w:lang w:val="bg-BG"/>
        </w:rPr>
        <w:t>та</w:t>
      </w:r>
      <w:r w:rsidR="002642A7" w:rsidRPr="002642A7">
        <w:rPr>
          <w:lang w:val="bg-BG"/>
        </w:rPr>
        <w:t xml:space="preserve"> </w:t>
      </w:r>
      <w:r w:rsidR="006D7689">
        <w:rPr>
          <w:lang w:val="bg-BG"/>
        </w:rPr>
        <w:t>„</w:t>
      </w:r>
      <w:r w:rsidR="006D7689" w:rsidRPr="002642A7">
        <w:rPr>
          <w:lang w:val="bg-BG"/>
        </w:rPr>
        <w:t>2048</w:t>
      </w:r>
      <w:r w:rsidR="006D7689">
        <w:rPr>
          <w:lang w:val="bg-BG"/>
        </w:rPr>
        <w:t>“</w:t>
      </w:r>
      <w:r w:rsidR="002642A7" w:rsidRPr="002642A7">
        <w:rPr>
          <w:lang w:val="bg-BG"/>
        </w:rPr>
        <w:t xml:space="preserve">, която пък от своя страна е произведение на италиански </w:t>
      </w:r>
      <w:r w:rsidR="00240826" w:rsidRPr="002642A7">
        <w:rPr>
          <w:lang w:val="bg-BG"/>
        </w:rPr>
        <w:t>програмист, който</w:t>
      </w:r>
      <w:r w:rsidR="002642A7" w:rsidRPr="002642A7">
        <w:rPr>
          <w:lang w:val="bg-BG"/>
        </w:rPr>
        <w:t xml:space="preserve"> е решил да си прекара една събота и неделя в създаване на играта като начин за „</w:t>
      </w:r>
      <w:r w:rsidR="00240826" w:rsidRPr="002642A7">
        <w:rPr>
          <w:lang w:val="bg-BG"/>
        </w:rPr>
        <w:t>уплътняване</w:t>
      </w:r>
      <w:r w:rsidR="002642A7" w:rsidRPr="002642A7">
        <w:rPr>
          <w:lang w:val="bg-BG"/>
        </w:rPr>
        <w:t xml:space="preserve"> на времето” </w:t>
      </w:r>
      <w:r w:rsidR="00B809FE" w:rsidRPr="002642A7">
        <w:rPr>
          <w:lang w:val="bg-BG"/>
        </w:rPr>
        <w:t>според</w:t>
      </w:r>
      <w:r w:rsidR="002642A7" w:rsidRPr="002642A7">
        <w:rPr>
          <w:lang w:val="bg-BG"/>
        </w:rPr>
        <w:t xml:space="preserve"> думите му </w:t>
      </w:r>
      <w:r w:rsidR="002642A7" w:rsidRPr="002642A7">
        <w:rPr>
          <w:lang w:val="bg-BG"/>
        </w:rPr>
        <w:sym w:font="Wingdings" w:char="F04A"/>
      </w:r>
      <w:r w:rsidR="002642A7" w:rsidRPr="002642A7">
        <w:rPr>
          <w:lang w:val="bg-BG"/>
        </w:rPr>
        <w:t xml:space="preserve">. </w:t>
      </w:r>
    </w:p>
    <w:p w:rsidR="002642A7" w:rsidRPr="00F73790" w:rsidRDefault="00F73790" w:rsidP="002642A7">
      <w:pPr>
        <w:jc w:val="both"/>
      </w:pPr>
      <w:r>
        <w:rPr>
          <w:lang w:val="bg-BG"/>
        </w:rPr>
        <w:t>Отбор</w:t>
      </w:r>
      <w:r w:rsidR="002642A7">
        <w:rPr>
          <w:lang w:val="bg-BG"/>
        </w:rPr>
        <w:t xml:space="preserve"> </w:t>
      </w:r>
      <w:r>
        <w:rPr>
          <w:lang w:val="bg-BG"/>
        </w:rPr>
        <w:t>„</w:t>
      </w:r>
      <w:r>
        <w:t>ILLUM</w:t>
      </w:r>
      <w:r>
        <w:rPr>
          <w:lang w:val="bg-BG"/>
        </w:rPr>
        <w:t>“</w:t>
      </w:r>
      <w:r w:rsidR="002642A7">
        <w:rPr>
          <w:lang w:val="bg-BG"/>
        </w:rPr>
        <w:t>направи играта по-предизвикателна като сложи крайна цел цифрата 3072</w:t>
      </w:r>
      <w:r w:rsidR="002B558A">
        <w:rPr>
          <w:lang w:val="bg-BG"/>
        </w:rPr>
        <w:t xml:space="preserve">, вследствие на по-високият краен резултат се наложи създаването на изцяло нова игра, независимо, че идеята е заимствана от съществуваща такава. </w:t>
      </w:r>
      <w:r>
        <w:rPr>
          <w:lang w:val="bg-BG"/>
        </w:rPr>
        <w:t xml:space="preserve">За имплементирането на графичен интерфейс, в този случай се използва </w:t>
      </w:r>
      <w:r>
        <w:t>JavaFX.</w:t>
      </w:r>
    </w:p>
    <w:p w:rsidR="002642A7" w:rsidRPr="002642A7" w:rsidRDefault="002642A7" w:rsidP="0003114C">
      <w:pPr>
        <w:jc w:val="both"/>
        <w:rPr>
          <w:b/>
          <w:lang w:val="bg-BG"/>
        </w:rPr>
      </w:pPr>
    </w:p>
    <w:p w:rsidR="0045237E" w:rsidRDefault="00A037AF" w:rsidP="0003114C">
      <w:pPr>
        <w:jc w:val="both"/>
        <w:rPr>
          <w:lang w:val="bg-BG"/>
        </w:rPr>
      </w:pPr>
      <w:r w:rsidRPr="00A037AF">
        <w:rPr>
          <w:b/>
          <w:lang w:val="bg-BG"/>
        </w:rPr>
        <w:t>Целта на играта</w:t>
      </w:r>
      <w:r w:rsidR="00E12AFE">
        <w:rPr>
          <w:lang w:val="bg-BG"/>
        </w:rPr>
        <w:t>:</w:t>
      </w:r>
      <w:r w:rsidR="00F73790">
        <w:t xml:space="preserve"> </w:t>
      </w:r>
      <w:r w:rsidR="00F73790">
        <w:rPr>
          <w:lang w:val="bg-BG"/>
        </w:rPr>
        <w:t>Режимът на</w:t>
      </w:r>
      <w:r w:rsidR="0045237E">
        <w:rPr>
          <w:lang w:val="bg-BG"/>
        </w:rPr>
        <w:t xml:space="preserve"> </w:t>
      </w:r>
      <w:r w:rsidR="00F73790">
        <w:rPr>
          <w:lang w:val="bg-BG"/>
        </w:rPr>
        <w:t>и</w:t>
      </w:r>
      <w:r w:rsidR="0045237E">
        <w:rPr>
          <w:lang w:val="bg-BG"/>
        </w:rPr>
        <w:t>грата е „</w:t>
      </w:r>
      <w:r w:rsidR="0045237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5237E">
        <w:rPr>
          <w:rFonts w:ascii="Arial" w:hAnsi="Arial" w:cs="Arial"/>
          <w:color w:val="252525"/>
          <w:sz w:val="21"/>
          <w:szCs w:val="21"/>
          <w:shd w:val="clear" w:color="auto" w:fill="FFFFFF"/>
        </w:rPr>
        <w:t>single</w:t>
      </w:r>
      <w:r w:rsidR="0045237E" w:rsidRPr="00080F3B">
        <w:rPr>
          <w:rFonts w:ascii="Arial" w:hAnsi="Arial" w:cs="Arial"/>
          <w:color w:val="252525"/>
          <w:sz w:val="21"/>
          <w:szCs w:val="21"/>
          <w:shd w:val="clear" w:color="auto" w:fill="FFFFFF"/>
          <w:lang w:val="bg-BG"/>
        </w:rPr>
        <w:t>-</w:t>
      </w:r>
      <w:r w:rsidR="0045237E">
        <w:rPr>
          <w:rFonts w:ascii="Arial" w:hAnsi="Arial" w:cs="Arial"/>
          <w:color w:val="252525"/>
          <w:sz w:val="21"/>
          <w:szCs w:val="21"/>
          <w:shd w:val="clear" w:color="auto" w:fill="FFFFFF"/>
        </w:rPr>
        <w:t>player</w:t>
      </w:r>
      <w:r w:rsidR="0045237E">
        <w:rPr>
          <w:rFonts w:ascii="Arial" w:hAnsi="Arial" w:cs="Arial"/>
          <w:color w:val="252525"/>
          <w:sz w:val="21"/>
          <w:szCs w:val="21"/>
          <w:shd w:val="clear" w:color="auto" w:fill="FFFFFF"/>
          <w:lang w:val="bg-BG"/>
        </w:rPr>
        <w:t xml:space="preserve">”, като крайната цел на играча е да постигне резултат 3072, който се съдържа в една китуйка/плочка. Играе са на мрежа от 4х4, </w:t>
      </w:r>
      <w:r w:rsidR="0045237E">
        <w:rPr>
          <w:lang w:val="bg-BG"/>
        </w:rPr>
        <w:t xml:space="preserve">като посредством управлението, което се извършва  </w:t>
      </w:r>
      <w:r w:rsidR="00E12AFE">
        <w:rPr>
          <w:lang w:val="bg-BG"/>
        </w:rPr>
        <w:t xml:space="preserve"> </w:t>
      </w:r>
      <w:r>
        <w:rPr>
          <w:lang w:val="bg-BG"/>
        </w:rPr>
        <w:t xml:space="preserve"> с бутоните </w:t>
      </w:r>
      <w:r w:rsidR="00E12AFE" w:rsidRPr="00080F3B">
        <w:rPr>
          <w:lang w:val="bg-BG"/>
        </w:rPr>
        <w:t>←,</w:t>
      </w:r>
      <w:r w:rsidR="0045237E" w:rsidRPr="00080F3B">
        <w:rPr>
          <w:lang w:val="bg-BG"/>
        </w:rPr>
        <w:t>↑</w:t>
      </w:r>
      <w:r w:rsidR="0045237E">
        <w:rPr>
          <w:lang w:val="bg-BG"/>
        </w:rPr>
        <w:t>,</w:t>
      </w:r>
      <w:r w:rsidR="0045237E" w:rsidRPr="00080F3B">
        <w:rPr>
          <w:lang w:val="bg-BG"/>
        </w:rPr>
        <w:t>→</w:t>
      </w:r>
      <w:r w:rsidR="0045237E">
        <w:rPr>
          <w:lang w:val="bg-BG"/>
        </w:rPr>
        <w:t>,</w:t>
      </w:r>
      <w:r w:rsidR="0045237E" w:rsidRPr="00080F3B">
        <w:rPr>
          <w:lang w:val="bg-BG"/>
        </w:rPr>
        <w:t>↓</w:t>
      </w:r>
      <w:r w:rsidR="0045237E">
        <w:rPr>
          <w:lang w:val="bg-BG"/>
        </w:rPr>
        <w:t xml:space="preserve">(стрелките), играчът може да движи кутиите по полето. Ако две </w:t>
      </w:r>
      <w:r w:rsidR="00F94881">
        <w:rPr>
          <w:lang w:val="bg-BG"/>
        </w:rPr>
        <w:t>плочки от един и същи номер се „сблъскат”, номерът им се удвоява и резултата се запазва в една плочка.</w:t>
      </w:r>
    </w:p>
    <w:p w:rsidR="00F94881" w:rsidRPr="00F94881" w:rsidRDefault="00F94881" w:rsidP="0003114C">
      <w:pPr>
        <w:jc w:val="both"/>
        <w:rPr>
          <w:lang w:val="bg-BG"/>
        </w:rPr>
      </w:pPr>
      <w:r>
        <w:rPr>
          <w:lang w:val="bg-BG"/>
        </w:rPr>
        <w:t xml:space="preserve">Допълнително е създадено табло, което да отчита моментният резултата на играча.  Броячът на таблото всеки път започва от нула и се увеличава вследствие на „сблъсъка” между две кутии с еднакъв номер. Ако играчът запълни всички кутии от полето, тогава играта </w:t>
      </w:r>
      <w:r w:rsidR="00ED7255">
        <w:rPr>
          <w:lang w:val="bg-BG"/>
        </w:rPr>
        <w:t>свършва/ приключва</w:t>
      </w:r>
      <w:r>
        <w:rPr>
          <w:lang w:val="bg-BG"/>
        </w:rPr>
        <w:t xml:space="preserve">. </w:t>
      </w:r>
    </w:p>
    <w:p w:rsidR="0091257E" w:rsidRDefault="0091257E" w:rsidP="0003114C">
      <w:pPr>
        <w:jc w:val="both"/>
        <w:rPr>
          <w:lang w:val="bg-BG"/>
        </w:rPr>
      </w:pPr>
    </w:p>
    <w:p w:rsidR="0091257E" w:rsidRDefault="007A0CED" w:rsidP="0003114C">
      <w:pPr>
        <w:jc w:val="both"/>
        <w:rPr>
          <w:lang w:val="bg-BG"/>
        </w:rPr>
      </w:pPr>
      <w:r>
        <w:rPr>
          <w:lang w:val="bg-BG"/>
        </w:rPr>
        <w:t>За създаването на играта са използвани както с</w:t>
      </w:r>
      <w:r w:rsidR="003A384D">
        <w:rPr>
          <w:lang w:val="bg-BG"/>
        </w:rPr>
        <w:t xml:space="preserve">ледва </w:t>
      </w:r>
      <w:r>
        <w:rPr>
          <w:lang w:val="bg-BG"/>
        </w:rPr>
        <w:t>:</w:t>
      </w:r>
    </w:p>
    <w:p w:rsidR="003A384D" w:rsidRPr="003A384D" w:rsidRDefault="003A384D" w:rsidP="003A384D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2642A7">
        <w:rPr>
          <w:lang w:val="bg-BG"/>
        </w:rPr>
        <w:t>class</w:t>
      </w:r>
      <w:r w:rsidRPr="003A384D">
        <w:rPr>
          <w:lang w:val="bg-BG"/>
        </w:rPr>
        <w:t xml:space="preserve"> Engine</w:t>
      </w:r>
      <w:r>
        <w:rPr>
          <w:lang w:val="bg-BG"/>
        </w:rPr>
        <w:t xml:space="preserve"> – в този клас се съдържа основната логика на играта, което включва всички </w:t>
      </w:r>
      <w:r w:rsidR="00ED7255">
        <w:rPr>
          <w:lang w:val="bg-BG"/>
        </w:rPr>
        <w:t>калкулации</w:t>
      </w:r>
      <w:r>
        <w:rPr>
          <w:lang w:val="bg-BG"/>
        </w:rPr>
        <w:t xml:space="preserve">, </w:t>
      </w:r>
      <w:r w:rsidR="00ED7255">
        <w:rPr>
          <w:lang w:val="bg-BG"/>
        </w:rPr>
        <w:t>резултати</w:t>
      </w:r>
      <w:r>
        <w:rPr>
          <w:lang w:val="bg-BG"/>
        </w:rPr>
        <w:t xml:space="preserve"> и временни стойности, които се показват в различните етапи на играта.</w:t>
      </w:r>
    </w:p>
    <w:p w:rsidR="003A384D" w:rsidRDefault="003A384D" w:rsidP="00C43D0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3A384D">
        <w:rPr>
          <w:lang w:val="bg-BG"/>
        </w:rPr>
        <w:t>public static EventHandler</w:t>
      </w:r>
      <w:r>
        <w:rPr>
          <w:lang w:val="bg-BG"/>
        </w:rPr>
        <w:t xml:space="preserve"> </w:t>
      </w:r>
      <w:r w:rsidR="00F75EF8">
        <w:rPr>
          <w:lang w:val="bg-BG"/>
        </w:rPr>
        <w:t>–</w:t>
      </w:r>
      <w:r>
        <w:rPr>
          <w:lang w:val="bg-BG"/>
        </w:rPr>
        <w:t xml:space="preserve"> </w:t>
      </w:r>
      <w:r w:rsidR="00F75EF8">
        <w:rPr>
          <w:lang w:val="bg-BG"/>
        </w:rPr>
        <w:t xml:space="preserve">основната </w:t>
      </w:r>
      <w:r w:rsidR="00F92979">
        <w:rPr>
          <w:lang w:val="bg-BG"/>
        </w:rPr>
        <w:t>логика за установяване</w:t>
      </w:r>
      <w:r w:rsidR="00F75EF8">
        <w:rPr>
          <w:lang w:val="bg-BG"/>
        </w:rPr>
        <w:t xml:space="preserve"> на кой точно</w:t>
      </w:r>
      <w:r w:rsidR="00F92979">
        <w:rPr>
          <w:lang w:val="bg-BG"/>
        </w:rPr>
        <w:t xml:space="preserve"> клавиш от стрелките е натиснат, посредством  разпознаване</w:t>
      </w:r>
      <w:r w:rsidR="00F92979" w:rsidRPr="00F92979">
        <w:rPr>
          <w:lang w:val="bg-BG"/>
        </w:rPr>
        <w:t xml:space="preserve"> на натиснатия клавиш и се сравнява с 4-те посоки.</w:t>
      </w:r>
    </w:p>
    <w:p w:rsidR="00C43D03" w:rsidRPr="00C43D03" w:rsidRDefault="00C43D03" w:rsidP="00C43D0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C43D03">
        <w:rPr>
          <w:lang w:val="bg-BG"/>
        </w:rPr>
        <w:t>public static void GetRandomPosition</w:t>
      </w:r>
      <w:r w:rsidR="00F92979">
        <w:rPr>
          <w:lang w:val="bg-BG"/>
        </w:rPr>
        <w:t xml:space="preserve"> – логиката се използва, за да може да се появяват на различно избрани позиции числата</w:t>
      </w:r>
    </w:p>
    <w:p w:rsidR="00C43D03" w:rsidRPr="00083BE1" w:rsidRDefault="00C43D03" w:rsidP="00083BE1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F92979">
        <w:rPr>
          <w:lang w:val="bg-BG"/>
        </w:rPr>
        <w:t>public</w:t>
      </w:r>
      <w:r w:rsidRPr="00C43D03">
        <w:rPr>
          <w:lang w:val="bg-BG"/>
        </w:rPr>
        <w:t xml:space="preserve"> </w:t>
      </w:r>
      <w:r w:rsidRPr="00F92979">
        <w:rPr>
          <w:lang w:val="bg-BG"/>
        </w:rPr>
        <w:t>static</w:t>
      </w:r>
      <w:r w:rsidRPr="00C43D03">
        <w:rPr>
          <w:lang w:val="bg-BG"/>
        </w:rPr>
        <w:t xml:space="preserve"> </w:t>
      </w:r>
      <w:r w:rsidRPr="00F92979">
        <w:rPr>
          <w:lang w:val="bg-BG"/>
        </w:rPr>
        <w:t>boolean</w:t>
      </w:r>
      <w:r w:rsidRPr="00C43D03">
        <w:rPr>
          <w:lang w:val="bg-BG"/>
        </w:rPr>
        <w:t xml:space="preserve"> </w:t>
      </w:r>
      <w:r w:rsidRPr="00F92979">
        <w:rPr>
          <w:lang w:val="bg-BG"/>
        </w:rPr>
        <w:t>GameIsOver</w:t>
      </w:r>
      <w:r w:rsidR="00F92979">
        <w:rPr>
          <w:u w:val="single"/>
          <w:lang w:val="bg-BG"/>
        </w:rPr>
        <w:t xml:space="preserve"> –</w:t>
      </w:r>
      <w:r w:rsidR="00F92979">
        <w:rPr>
          <w:lang w:val="bg-BG"/>
        </w:rPr>
        <w:t xml:space="preserve"> използването на този метод ни осигурява, край на играта със сакралният текст </w:t>
      </w:r>
    </w:p>
    <w:p w:rsidR="002642A7" w:rsidRDefault="002642A7" w:rsidP="002642A7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t>Class</w:t>
      </w:r>
      <w:r w:rsidRPr="00080F3B">
        <w:rPr>
          <w:lang w:val="bg-BG"/>
        </w:rPr>
        <w:t xml:space="preserve"> </w:t>
      </w:r>
      <w:r w:rsidR="00240826">
        <w:t>GameUI</w:t>
      </w:r>
      <w:r w:rsidR="00240826" w:rsidRPr="00080F3B">
        <w:rPr>
          <w:lang w:val="bg-BG"/>
        </w:rPr>
        <w:t xml:space="preserve"> – </w:t>
      </w:r>
      <w:r w:rsidR="00A44897">
        <w:rPr>
          <w:lang w:val="bg-BG"/>
        </w:rPr>
        <w:t>посредством различни методи, в този клас се дефинира стилизацията на интерфейса, който ще бъде достъпен за крайният потребител.</w:t>
      </w:r>
    </w:p>
    <w:p w:rsidR="00A44897" w:rsidRPr="00240826" w:rsidRDefault="00A44897" w:rsidP="00A44897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A44897">
        <w:rPr>
          <w:lang w:val="bg-BG"/>
        </w:rPr>
        <w:lastRenderedPageBreak/>
        <w:t>public void start - създава новата мрежа от клетки, дефинира размера й, задава заглавие на прозореца, приема препратките от Event Handler-a и пренасочва по-нататъшното изпълнение на другите методи в същия клас</w:t>
      </w:r>
    </w:p>
    <w:p w:rsidR="00240826" w:rsidRPr="002642A7" w:rsidRDefault="00240826" w:rsidP="002642A7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t>Class</w:t>
      </w:r>
      <w:r w:rsidRPr="00080F3B">
        <w:rPr>
          <w:lang w:val="bg-BG"/>
        </w:rPr>
        <w:t xml:space="preserve"> </w:t>
      </w:r>
      <w:r>
        <w:t>Movement</w:t>
      </w:r>
      <w:r w:rsidRPr="00080F3B">
        <w:rPr>
          <w:lang w:val="bg-BG"/>
        </w:rPr>
        <w:t xml:space="preserve">- </w:t>
      </w:r>
      <w:r>
        <w:rPr>
          <w:lang w:val="bg-BG"/>
        </w:rPr>
        <w:t xml:space="preserve">посредством </w:t>
      </w:r>
      <w:r w:rsidRPr="003A384D">
        <w:rPr>
          <w:lang w:val="bg-BG"/>
        </w:rPr>
        <w:t>EventHandler</w:t>
      </w:r>
      <w:r w:rsidR="00ED7255">
        <w:rPr>
          <w:lang w:val="bg-BG"/>
        </w:rPr>
        <w:t xml:space="preserve">, се осъществява връзката с този клас, за да може </w:t>
      </w:r>
      <w:r w:rsidR="00ED7255" w:rsidRPr="00ED7255">
        <w:rPr>
          <w:lang w:val="bg-BG"/>
        </w:rPr>
        <w:t xml:space="preserve">при натискане на бутон </w:t>
      </w:r>
      <w:r w:rsidR="00ED7255">
        <w:rPr>
          <w:lang w:val="bg-BG"/>
        </w:rPr>
        <w:t xml:space="preserve">да </w:t>
      </w:r>
      <w:r w:rsidR="00ED7255" w:rsidRPr="00ED7255">
        <w:rPr>
          <w:lang w:val="bg-BG"/>
        </w:rPr>
        <w:t>се проверява кой точно е бутона и ако е стрелк</w:t>
      </w:r>
      <w:r w:rsidR="00ED7255">
        <w:rPr>
          <w:lang w:val="bg-BG"/>
        </w:rPr>
        <w:t xml:space="preserve">а наляво примерно се вика съответният метод (например : </w:t>
      </w:r>
      <w:r w:rsidR="00ED7255" w:rsidRPr="00ED7255">
        <w:rPr>
          <w:b/>
          <w:bCs/>
          <w:lang w:val="bg-BG"/>
        </w:rPr>
        <w:t>public</w:t>
      </w:r>
      <w:r w:rsidR="00ED7255" w:rsidRPr="00ED7255">
        <w:rPr>
          <w:lang w:val="bg-BG"/>
        </w:rPr>
        <w:t xml:space="preserve"> </w:t>
      </w:r>
      <w:r w:rsidR="00ED7255" w:rsidRPr="00ED7255">
        <w:rPr>
          <w:b/>
          <w:bCs/>
          <w:lang w:val="bg-BG"/>
        </w:rPr>
        <w:t>static</w:t>
      </w:r>
      <w:r w:rsidR="00ED7255" w:rsidRPr="00ED7255">
        <w:rPr>
          <w:lang w:val="bg-BG"/>
        </w:rPr>
        <w:t xml:space="preserve"> </w:t>
      </w:r>
      <w:r w:rsidR="00ED7255" w:rsidRPr="00ED7255">
        <w:rPr>
          <w:b/>
          <w:bCs/>
          <w:lang w:val="bg-BG"/>
        </w:rPr>
        <w:t>void</w:t>
      </w:r>
      <w:r w:rsidR="00ED7255" w:rsidRPr="00ED7255">
        <w:rPr>
          <w:lang w:val="bg-BG"/>
        </w:rPr>
        <w:t xml:space="preserve"> moveDown()</w:t>
      </w:r>
      <w:r w:rsidR="00ED7255">
        <w:rPr>
          <w:lang w:val="bg-BG"/>
        </w:rPr>
        <w:t>)</w:t>
      </w:r>
    </w:p>
    <w:p w:rsidR="00DE4155" w:rsidRPr="00DE4155" w:rsidRDefault="00DE4155" w:rsidP="0003114C">
      <w:pPr>
        <w:jc w:val="both"/>
        <w:rPr>
          <w:lang w:val="bg-BG"/>
        </w:rPr>
      </w:pPr>
    </w:p>
    <w:sectPr w:rsidR="00DE4155" w:rsidRPr="00DE4155" w:rsidSect="0064069E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2B8" w:rsidRDefault="009722B8" w:rsidP="00862504">
      <w:pPr>
        <w:spacing w:after="0" w:line="240" w:lineRule="auto"/>
      </w:pPr>
      <w:r>
        <w:separator/>
      </w:r>
    </w:p>
  </w:endnote>
  <w:endnote w:type="continuationSeparator" w:id="0">
    <w:p w:rsidR="009722B8" w:rsidRDefault="009722B8" w:rsidP="00862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504" w:rsidRDefault="00862504" w:rsidP="00862504">
    <w:pPr>
      <w:pStyle w:val="Footer"/>
    </w:pPr>
  </w:p>
  <w:p w:rsidR="00862504" w:rsidRDefault="008625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2B8" w:rsidRDefault="009722B8" w:rsidP="00862504">
      <w:pPr>
        <w:spacing w:after="0" w:line="240" w:lineRule="auto"/>
      </w:pPr>
      <w:r>
        <w:separator/>
      </w:r>
    </w:p>
  </w:footnote>
  <w:footnote w:type="continuationSeparator" w:id="0">
    <w:p w:rsidR="009722B8" w:rsidRDefault="009722B8" w:rsidP="00862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0A9B"/>
    <w:multiLevelType w:val="multilevel"/>
    <w:tmpl w:val="B7E08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E90"/>
    <w:rsid w:val="0003114C"/>
    <w:rsid w:val="0005344B"/>
    <w:rsid w:val="0007480E"/>
    <w:rsid w:val="00080F3B"/>
    <w:rsid w:val="00083BE1"/>
    <w:rsid w:val="000878B8"/>
    <w:rsid w:val="00097BC1"/>
    <w:rsid w:val="000C7799"/>
    <w:rsid w:val="000E77DA"/>
    <w:rsid w:val="001037BE"/>
    <w:rsid w:val="00145BF3"/>
    <w:rsid w:val="00162648"/>
    <w:rsid w:val="00240826"/>
    <w:rsid w:val="00250F45"/>
    <w:rsid w:val="002642A7"/>
    <w:rsid w:val="002B558A"/>
    <w:rsid w:val="00301156"/>
    <w:rsid w:val="00361AFE"/>
    <w:rsid w:val="0039089A"/>
    <w:rsid w:val="003A384D"/>
    <w:rsid w:val="00426E33"/>
    <w:rsid w:val="0045237E"/>
    <w:rsid w:val="00473D4F"/>
    <w:rsid w:val="00495682"/>
    <w:rsid w:val="005F4282"/>
    <w:rsid w:val="0064069E"/>
    <w:rsid w:val="006D7689"/>
    <w:rsid w:val="00725DB0"/>
    <w:rsid w:val="00736F59"/>
    <w:rsid w:val="00797DBD"/>
    <w:rsid w:val="007A0CED"/>
    <w:rsid w:val="007B0B58"/>
    <w:rsid w:val="007D5A09"/>
    <w:rsid w:val="00862504"/>
    <w:rsid w:val="008855EE"/>
    <w:rsid w:val="0091257E"/>
    <w:rsid w:val="00927E90"/>
    <w:rsid w:val="009722B8"/>
    <w:rsid w:val="009D5F0D"/>
    <w:rsid w:val="00A037AF"/>
    <w:rsid w:val="00A276BB"/>
    <w:rsid w:val="00A44897"/>
    <w:rsid w:val="00A82E7F"/>
    <w:rsid w:val="00A97758"/>
    <w:rsid w:val="00B32CF1"/>
    <w:rsid w:val="00B809FE"/>
    <w:rsid w:val="00C43D03"/>
    <w:rsid w:val="00C75A58"/>
    <w:rsid w:val="00D92EC5"/>
    <w:rsid w:val="00DE4155"/>
    <w:rsid w:val="00E12AFE"/>
    <w:rsid w:val="00E64E1F"/>
    <w:rsid w:val="00ED7255"/>
    <w:rsid w:val="00F57A83"/>
    <w:rsid w:val="00F706B4"/>
    <w:rsid w:val="00F73790"/>
    <w:rsid w:val="00F75EF8"/>
    <w:rsid w:val="00F92979"/>
    <w:rsid w:val="00F9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9E"/>
  </w:style>
  <w:style w:type="paragraph" w:styleId="Heading1">
    <w:name w:val="heading 1"/>
    <w:basedOn w:val="Normal"/>
    <w:next w:val="Normal"/>
    <w:link w:val="Heading1Char"/>
    <w:uiPriority w:val="9"/>
    <w:qFormat/>
    <w:rsid w:val="00264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F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5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504"/>
  </w:style>
  <w:style w:type="paragraph" w:styleId="Footer">
    <w:name w:val="footer"/>
    <w:basedOn w:val="Normal"/>
    <w:link w:val="FooterChar"/>
    <w:uiPriority w:val="99"/>
    <w:unhideWhenUsed/>
    <w:rsid w:val="008625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504"/>
  </w:style>
  <w:style w:type="character" w:styleId="Hyperlink">
    <w:name w:val="Hyperlink"/>
    <w:basedOn w:val="DefaultParagraphFont"/>
    <w:uiPriority w:val="99"/>
    <w:unhideWhenUsed/>
    <w:rsid w:val="008625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5A0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F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5237E"/>
  </w:style>
  <w:style w:type="paragraph" w:styleId="ListParagraph">
    <w:name w:val="List Paragraph"/>
    <w:basedOn w:val="Normal"/>
    <w:uiPriority w:val="34"/>
    <w:qFormat/>
    <w:rsid w:val="003A38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4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Krustev</dc:creator>
  <cp:lastModifiedBy>Stoyanov-ex, Stoyan</cp:lastModifiedBy>
  <cp:revision>43</cp:revision>
  <dcterms:created xsi:type="dcterms:W3CDTF">2014-05-20T03:58:00Z</dcterms:created>
  <dcterms:modified xsi:type="dcterms:W3CDTF">2014-05-21T19:02:00Z</dcterms:modified>
</cp:coreProperties>
</file>