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5AEF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Propuesta de Proyecto</w:t>
      </w:r>
      <w:r/>
    </w:p>
    <w:p w14:paraId="4E93061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Introducción</w:t>
      </w:r>
      <w:r/>
    </w:p>
    <w:p w14:paraId="19C9B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El presente documento tiene como objetivo presentar diferentes alternativas para la implementación y operación de la aplicación, considerando aspectos como disponibilidad del servicio, acceso a la aplicación, costos de infraestructura, mantenimiento, sopor</w:t>
      </w:r>
      <w:r>
        <w:rPr>
          <w:rFonts w:ascii="Times" w:hAnsi="Times" w:eastAsia="Times" w:cs="Times"/>
          <w:color w:val="000000"/>
          <w:sz w:val="24"/>
        </w:rPr>
        <w:t xml:space="preserve">te técnico y seguridad de la información.</w:t>
      </w:r>
      <w:r/>
    </w:p>
    <w:p w14:paraId="2DB79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Se plantean inicialmente dos alternativas principales:</w:t>
      </w:r>
      <w:r/>
    </w:p>
    <w:p w14:paraId="15DC61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Hosting en la nube</w:t>
      </w:r>
      <w:r/>
    </w:p>
    <w:p w14:paraId="5E689A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Instalación en equipos locales</w:t>
      </w:r>
      <w:r/>
    </w:p>
    <w:p w14:paraId="1BD51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Cada alternativa presenta ventajas y desventajas que deben ser consideradas de acuerdo con las necesidades operativas del proyecto.</w:t>
      </w:r>
      <w:r/>
    </w:p>
    <w:p w14:paraId="5580A7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2. Alternativa 1 – Hosting en la Nube</w:t>
      </w:r>
      <w:r/>
    </w:p>
    <w:p w14:paraId="26BF9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En esta alternativa, la aplicación se instala y ejecuta en un servidor alojado en la nube. Los usuarios acceden a la aplicación mediante Internet.</w:t>
      </w:r>
      <w:r/>
    </w:p>
    <w:p w14:paraId="7345A3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Ventajas</w:t>
      </w:r>
      <w:r/>
    </w:p>
    <w:p w14:paraId="3DFECAD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Acceso desde cualquier ubicación:</w:t>
        <w:br/>
      </w:r>
      <w:r>
        <w:rPr>
          <w:rFonts w:ascii="Times" w:hAnsi="Times" w:eastAsia="Times" w:cs="Times"/>
          <w:color w:val="000000"/>
          <w:sz w:val="24"/>
        </w:rPr>
        <w:t xml:space="preserve">El servicio web puede ser utilizado desde cualquier lugar que disponga de acceso a Internet.</w:t>
      </w:r>
      <w:r/>
    </w:p>
    <w:p w14:paraId="4FE0B4A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Actualizaciones remotas:</w:t>
        <w:br/>
      </w:r>
      <w:r>
        <w:rPr>
          <w:rFonts w:ascii="Times" w:hAnsi="Times" w:eastAsia="Times" w:cs="Times"/>
          <w:color w:val="000000"/>
          <w:sz w:val="24"/>
        </w:rPr>
        <w:t xml:space="preserve">La aplicación puede actualizarse y mantenerse desde una ubicación remota, sin necesidad de desplazarse físicamente al lugar donde se utiliza el sistema.</w:t>
      </w:r>
      <w:r/>
    </w:p>
    <w:p w14:paraId="068F3BD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Soporte remoto:</w:t>
        <w:br/>
      </w:r>
      <w:r>
        <w:rPr>
          <w:rFonts w:ascii="Times" w:hAnsi="Times" w:eastAsia="Times" w:cs="Times"/>
          <w:color w:val="000000"/>
          <w:sz w:val="24"/>
        </w:rPr>
        <w:t xml:space="preserve">El equipo encargado del mantenimiento puede realizar actividades de soporte, diagnóstico y mantenimiento de manera remota.</w:t>
      </w:r>
      <w:r/>
    </w:p>
    <w:p w14:paraId="1850BCA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Escalabilidad:</w:t>
        <w:br/>
      </w:r>
      <w:r>
        <w:rPr>
          <w:rFonts w:ascii="Times" w:hAnsi="Times" w:eastAsia="Times" w:cs="Times"/>
          <w:color w:val="000000"/>
          <w:sz w:val="24"/>
        </w:rPr>
        <w:t xml:space="preserve">Dependiendo del proveedor y de la infraestructura contratada, los recursos del servidor pueden incrementarse en caso de que la aplicación requiera mayor capacidad.</w:t>
      </w:r>
      <w:r/>
    </w:p>
    <w:p w14:paraId="630EB7F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Centralización:</w:t>
        <w:br/>
      </w:r>
      <w:r>
        <w:rPr>
          <w:rFonts w:ascii="Times" w:hAnsi="Times" w:eastAsia="Times" w:cs="Times"/>
          <w:color w:val="000000"/>
          <w:sz w:val="24"/>
        </w:rPr>
        <w:t xml:space="preserve">La aplicación y la información se mantienen centralizadas en un único entorno, facilitando su administración.</w:t>
      </w:r>
      <w:r/>
    </w:p>
    <w:p w14:paraId="62923B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Desventajas</w:t>
      </w:r>
      <w:r/>
    </w:p>
    <w:p w14:paraId="688B36D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Costo de infraestructura:</w:t>
        <w:br/>
      </w:r>
      <w:r>
        <w:rPr>
          <w:rFonts w:ascii="Times" w:hAnsi="Times" w:eastAsia="Times" w:cs="Times"/>
          <w:color w:val="000000"/>
          <w:sz w:val="24"/>
        </w:rPr>
        <w:t xml:space="preserve">Es necesario contratar un servicio de hosting o un servidor en la nube.</w:t>
      </w:r>
      <w:r/>
    </w:p>
    <w:p w14:paraId="722DA4F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Costo recurrente:</w:t>
        <w:br/>
      </w:r>
      <w:r>
        <w:rPr>
          <w:rFonts w:ascii="Times" w:hAnsi="Times" w:eastAsia="Times" w:cs="Times"/>
          <w:color w:val="000000"/>
          <w:sz w:val="24"/>
        </w:rPr>
        <w:t xml:space="preserve">El servicio normalmente representa un costo mensual o anual.</w:t>
      </w:r>
      <w:r/>
    </w:p>
    <w:p w14:paraId="32EAEE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Costo variable según recursos:</w:t>
        <w:br/>
      </w:r>
      <w:r>
        <w:rPr>
          <w:rFonts w:ascii="Times" w:hAnsi="Times" w:eastAsia="Times" w:cs="Times"/>
          <w:color w:val="000000"/>
          <w:sz w:val="24"/>
        </w:rPr>
        <w:t xml:space="preserve">El costo puede partir aproximadamente de </w:t>
      </w:r>
      <w:r>
        <w:rPr>
          <w:rFonts w:ascii="Times" w:hAnsi="Times" w:eastAsia="Times" w:cs="Times"/>
          <w:b/>
          <w:color w:val="000000"/>
          <w:sz w:val="24"/>
        </w:rPr>
        <w:t xml:space="preserve">USD $50 mensuales o más</w:t>
      </w:r>
      <w:r>
        <w:rPr>
          <w:rFonts w:ascii="Times" w:hAnsi="Times" w:eastAsia="Times" w:cs="Times"/>
          <w:color w:val="000000"/>
          <w:sz w:val="24"/>
        </w:rPr>
        <w:t xml:space="preserve">, dependiendo de las características del servidor, almacenamiento, tráfico y otros servicios requeridos.</w:t>
      </w:r>
      <w:r/>
    </w:p>
    <w:p w14:paraId="20CE11C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Dependencia de Internet:</w:t>
        <w:br/>
      </w:r>
      <w:r>
        <w:rPr>
          <w:rFonts w:ascii="Times" w:hAnsi="Times" w:eastAsia="Times" w:cs="Times"/>
          <w:color w:val="000000"/>
          <w:sz w:val="24"/>
        </w:rPr>
        <w:t xml:space="preserve">Si el lugar donde se utiliza la aplicación pierde la conexión a Internet, los usuarios no podrán acceder al sistema mientras dure la interrupción.</w:t>
      </w:r>
      <w:r/>
    </w:p>
    <w:p w14:paraId="1A6714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Consideraciones</w:t>
      </w:r>
      <w:r/>
    </w:p>
    <w:p w14:paraId="24330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Esta alternativa resulta especialmente conveniente cuando se requiere acceso desde diferentes ubicaciones, administración centralizada y soporte remoto.</w:t>
      </w:r>
      <w:r/>
    </w:p>
    <w:p w14:paraId="5F44D2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3. Alternativa 2 – Instalación en Equipos Locales</w:t>
      </w:r>
      <w:r/>
    </w:p>
    <w:p w14:paraId="21082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En esta alternativa, la aplicación se instala directamente en un servidor ubicado físicamente en las instalaciones donde será utilizada.</w:t>
      </w:r>
      <w:r/>
    </w:p>
    <w:p w14:paraId="77A6C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Los usuarios acceden al sistema mediante la red Wi-Fi o red local existente.</w:t>
      </w:r>
      <w:r/>
    </w:p>
    <w:p w14:paraId="47F92A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Ventajas</w:t>
      </w:r>
      <w:r/>
    </w:p>
    <w:p w14:paraId="3C48B11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No requiere Internet para operar:</w:t>
        <w:br/>
      </w:r>
      <w:r>
        <w:rPr>
          <w:rFonts w:ascii="Times" w:hAnsi="Times" w:eastAsia="Times" w:cs="Times"/>
          <w:color w:val="000000"/>
          <w:sz w:val="24"/>
        </w:rPr>
        <w:t xml:space="preserve">La aplicación puede continuar funcionando aunque exista una interrupción del servicio de Internet.</w:t>
      </w:r>
      <w:r/>
    </w:p>
    <w:p w14:paraId="4CADAA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No requiere hosting en la nube:</w:t>
        <w:br/>
      </w:r>
      <w:r>
        <w:rPr>
          <w:rFonts w:ascii="Times" w:hAnsi="Times" w:eastAsia="Times" w:cs="Times"/>
          <w:color w:val="000000"/>
          <w:sz w:val="24"/>
        </w:rPr>
        <w:t xml:space="preserve">No es necesario contratar un servidor o servicio de hosting externo.</w:t>
      </w:r>
      <w:r/>
    </w:p>
    <w:p w14:paraId="6658152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Menores costos recurrentes de infraestructura:</w:t>
        <w:br/>
      </w:r>
      <w:r>
        <w:rPr>
          <w:rFonts w:ascii="Times" w:hAnsi="Times" w:eastAsia="Times" w:cs="Times"/>
          <w:color w:val="000000"/>
          <w:sz w:val="24"/>
        </w:rPr>
        <w:t xml:space="preserve">Una vez adquirido el servidor local, no existe necesariamente un costo mensual de hosting.</w:t>
      </w:r>
      <w:r/>
    </w:p>
    <w:p w14:paraId="20C9DA1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Acceso mediante red local:</w:t>
        <w:br/>
      </w:r>
      <w:r>
        <w:rPr>
          <w:rFonts w:ascii="Times" w:hAnsi="Times" w:eastAsia="Times" w:cs="Times"/>
          <w:color w:val="000000"/>
          <w:sz w:val="24"/>
        </w:rPr>
        <w:t xml:space="preserve">Los usuarios pueden acceder a la aplicación utilizando únicamente la red local/Wi-Fi.</w:t>
      </w:r>
      <w:r/>
    </w:p>
    <w:p w14:paraId="60A847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Desventajas</w:t>
      </w:r>
      <w:r/>
    </w:p>
    <w:p w14:paraId="07CCB28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Requiere un servidor local:</w:t>
        <w:br/>
      </w:r>
      <w:r>
        <w:rPr>
          <w:rFonts w:ascii="Times" w:hAnsi="Times" w:eastAsia="Times" w:cs="Times"/>
          <w:color w:val="000000"/>
          <w:sz w:val="24"/>
        </w:rPr>
        <w:t xml:space="preserve">Es necesario adquirir, instalar y mantener un equipo que funcione como servidor.</w:t>
      </w:r>
      <w:r/>
    </w:p>
    <w:p w14:paraId="01FC60C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Responsabilidad sobre el hardware:</w:t>
        <w:br/>
      </w:r>
      <w:r>
        <w:rPr>
          <w:rFonts w:ascii="Times" w:hAnsi="Times" w:eastAsia="Times" w:cs="Times"/>
          <w:color w:val="000000"/>
          <w:sz w:val="24"/>
        </w:rPr>
        <w:t xml:space="preserve">El mantenimiento, reparación o sustitución del servidor será responsabilidad del propietario del sistema.</w:t>
      </w:r>
      <w:r/>
    </w:p>
    <w:p w14:paraId="4955EA9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Riesgo de pérdida de información:</w:t>
        <w:br/>
      </w:r>
      <w:r>
        <w:rPr>
          <w:rFonts w:ascii="Times" w:hAnsi="Times" w:eastAsia="Times" w:cs="Times"/>
          <w:color w:val="000000"/>
          <w:sz w:val="24"/>
        </w:rPr>
        <w:t xml:space="preserve">Una falla del servidor, daño del disco, problema eléctrico, virus u otro incidente puede provocar pérdida o corrupción de los datos si no existe un sistema adecuado de respaldos.</w:t>
      </w:r>
      <w:r/>
    </w:p>
    <w:p w14:paraId="7C5FCB6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Actualizaciones y mantenimiento:</w:t>
        <w:br/>
      </w:r>
      <w:r>
        <w:rPr>
          <w:rFonts w:ascii="Times" w:hAnsi="Times" w:eastAsia="Times" w:cs="Times"/>
          <w:color w:val="000000"/>
          <w:sz w:val="24"/>
        </w:rPr>
        <w:t xml:space="preserve">Las actualizaciones de la aplicación pueden requerir acceso al servidor local. Es posible habilitar mecanismos de actualización y soporte remoto, pero esto debe ser configurado previamente y puede requerir acceso a Internet.</w:t>
      </w:r>
      <w:r/>
    </w:p>
    <w:p w14:paraId="5C8C47D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Dependencia de la red local:</w:t>
        <w:br/>
      </w:r>
      <w:r>
        <w:rPr>
          <w:rFonts w:ascii="Times" w:hAnsi="Times" w:eastAsia="Times" w:cs="Times"/>
          <w:color w:val="000000"/>
          <w:sz w:val="24"/>
        </w:rPr>
        <w:t xml:space="preserve">Aunque no se requiere Internet, los dispositivos necesitan tener acceso a la red local/Wi-Fi para utilizar la aplicación.</w:t>
      </w:r>
      <w:r/>
    </w:p>
    <w:p w14:paraId="4B0574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Consideraciones</w:t>
      </w:r>
      <w:r/>
    </w:p>
    <w:p w14:paraId="3ACC3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Esta alternativa puede resultar apropiada cuando la operación debe continuar incluso ante una interrupción del servicio de Internet y cuando el sistema será utilizado principalmente dentro de una misma ubicación.</w:t>
      </w:r>
      <w:r/>
    </w:p>
    <w:p w14:paraId="0BB00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Para reducir el riesgo de pérdida de información, se recomienda implementar un </w:t>
      </w:r>
      <w:r>
        <w:rPr>
          <w:rFonts w:ascii="Times" w:hAnsi="Times" w:eastAsia="Times" w:cs="Times"/>
          <w:b/>
          <w:color w:val="000000"/>
          <w:sz w:val="24"/>
        </w:rPr>
        <w:t xml:space="preserve">sistema automático de respaldos</w:t>
      </w:r>
      <w:r>
        <w:rPr>
          <w:rFonts w:ascii="Times" w:hAnsi="Times" w:eastAsia="Times" w:cs="Times"/>
          <w:color w:val="000000"/>
          <w:sz w:val="24"/>
        </w:rPr>
        <w:t xml:space="preserve">, preferiblemente manteniendo al menos una copia fuera del servidor local.</w:t>
      </w:r>
      <w:r/>
    </w:p>
    <w:p w14:paraId="4E6A1E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4. Comparación de Alternativas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35"/>
        <w:gridCol w:w="2305"/>
        <w:gridCol w:w="361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5277E3F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Característica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0565DCF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Hosting en la nube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281E2D4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Servidor local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2FEFFDF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Acceso desde cualquier ubicación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2C7A3F5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20094B0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No, normalmente limitado a la red local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600F5A6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Requiere Internet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2E10E86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73A8BFD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 para operación local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4FD8411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Requiere servidor local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625845F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06F69D1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429A125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Costo mensual de hosting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47E5C43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7FDBE53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41905F5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Actualizaciones remotas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57B4B0B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7D74C32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Posibles, dependiendo de la configuración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07C27D5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Soporte remoto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4CF90C2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06E1EBB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Posible, dependiendo de la configuración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2AC9E2B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Dependencia del proveedor cloud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1E1F222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5B1BF78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5AD31FF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Riesgo por falla de hardware local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2957614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Bajo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51C0ED8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Mayor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1A913C1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Necesidad de respaldos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5055E33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2C41F9D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Sí, especialmente importante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03CE1A8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Escalabilidad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5C2670B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Alta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6114BD6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Limitada por el hardware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3221405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Administración de infraestructura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7266336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Proveedor / equipo técnico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3BB42CF2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Propietario / equipo técnico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5" w:type="dxa"/>
            <w:vAlign w:val="center"/>
          </w:tcPr>
          <w:p w14:paraId="34641C2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Operación durante una caída de Internet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5" w:type="dxa"/>
            <w:vAlign w:val="center"/>
          </w:tcPr>
          <w:p w14:paraId="083731A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5" w:type="dxa"/>
            <w:vAlign w:val="center"/>
          </w:tcPr>
          <w:p w14:paraId="57B896A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Sí</w:t>
            </w:r>
            <w:r/>
          </w:p>
        </w:tc>
      </w:tr>
    </w:tbl>
    <w:p w14:paraId="539A40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5. Consideraciones de Seguridad y Respaldo</w:t>
      </w:r>
      <w:r/>
    </w:p>
    <w:p w14:paraId="605CF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Independientemente de la alternativa seleccionada, se recomienda implementar mecanismos de respaldo de la información.</w:t>
      </w:r>
      <w:r/>
    </w:p>
    <w:p w14:paraId="69973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En el caso de una instalación local, esta consideración es particularmente importante debido a que una falla del servidor, daño del almacenamiento, virus, ransomware, robo del equipo o incidente eléctrico podría afectar la disponibilidad de la información.</w:t>
      </w:r>
      <w:r/>
    </w:p>
    <w:p w14:paraId="09971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Se recomienda considerar:</w:t>
      </w:r>
      <w:r/>
    </w:p>
    <w:p w14:paraId="3CCA97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Respaldos automáticos de la base de datos.</w:t>
      </w:r>
      <w:r/>
    </w:p>
    <w:p w14:paraId="5B9FDED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Almacenamiento de respaldos en un segundo dispositivo.</w:t>
      </w:r>
      <w:r/>
    </w:p>
    <w:p w14:paraId="0E83F7D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Mantener al menos una copia de respaldo fuera del servidor principal.</w:t>
      </w:r>
      <w:r/>
    </w:p>
    <w:p w14:paraId="6BBFDF7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Protección contra malware y virus.</w:t>
      </w:r>
      <w:r/>
    </w:p>
    <w:p w14:paraId="2C70FA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UPS o sistema de respaldo eléctrico para el servidor.</w:t>
      </w:r>
      <w:r/>
    </w:p>
    <w:p w14:paraId="2441A5C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Procedimiento para recuperación del sistema en caso de falla.</w:t>
      </w:r>
      <w:r/>
    </w:p>
    <w:p w14:paraId="5B0175A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Control de acceso a la aplicación y al servidor.</w:t>
      </w:r>
      <w:r/>
    </w:p>
    <w:p w14:paraId="3084B9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6. Conclusión</w:t>
      </w:r>
      <w:r/>
    </w:p>
    <w:p w14:paraId="2A4EA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Las dos alternativas permiten implementar la aplicación, pero presentan diferentes características en cuanto a disponibilidad, costos, mantenimiento y dependencia de infraestructura externa.</w:t>
      </w:r>
      <w:r/>
    </w:p>
    <w:p w14:paraId="6113D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La alternativa de </w:t>
      </w:r>
      <w:r>
        <w:rPr>
          <w:rFonts w:ascii="Times" w:hAnsi="Times" w:eastAsia="Times" w:cs="Times"/>
          <w:b/>
          <w:color w:val="000000"/>
          <w:sz w:val="24"/>
        </w:rPr>
        <w:t xml:space="preserve">hosting en la nube</w:t>
      </w:r>
      <w:r>
        <w:rPr>
          <w:rFonts w:ascii="Times" w:hAnsi="Times" w:eastAsia="Times" w:cs="Times"/>
          <w:color w:val="000000"/>
          <w:sz w:val="24"/>
        </w:rPr>
        <w:t xml:space="preserve"> facilita el acceso remoto, las actualizaciones y el soporte técnico, pero introduce un costo recurrente y una dependencia de la conexión a Internet.</w:t>
      </w:r>
      <w:r/>
    </w:p>
    <w:p w14:paraId="247FC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La alternativa de </w:t>
      </w:r>
      <w:r>
        <w:rPr>
          <w:rFonts w:ascii="Times" w:hAnsi="Times" w:eastAsia="Times" w:cs="Times"/>
          <w:b/>
          <w:color w:val="000000"/>
          <w:sz w:val="24"/>
        </w:rPr>
        <w:t xml:space="preserve">instalación local</w:t>
      </w:r>
      <w:r>
        <w:rPr>
          <w:rFonts w:ascii="Times" w:hAnsi="Times" w:eastAsia="Times" w:cs="Times"/>
          <w:color w:val="000000"/>
          <w:sz w:val="24"/>
        </w:rPr>
        <w:t xml:space="preserve"> permite que la aplicación continúe funcionando sin conexión a Internet y evita el costo recurrente de un servicio de hosting, pero requiere adquirir y mantener un servidor local y establecer mecanismos adecuados de respaldo y recuperación de información.</w:t>
      </w:r>
      <w:r/>
    </w:p>
    <w:p w14:paraId="151E3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La selección de la alternativa deberá realizarse considerando principalmente:</w:t>
      </w:r>
      <w:r/>
    </w:p>
    <w:p w14:paraId="6DA148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Cantidad de usuarios.</w:t>
      </w:r>
      <w:r/>
    </w:p>
    <w:p w14:paraId="4A161E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Ubicación de los usuarios.</w:t>
      </w:r>
      <w:r/>
    </w:p>
    <w:p w14:paraId="54A039E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Necesidad de acceso desde fuera de las instalaciones.</w:t>
      </w:r>
      <w:r/>
    </w:p>
    <w:p w14:paraId="3BE3FE4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Disponibilidad de Internet.</w:t>
      </w:r>
      <w:r/>
    </w:p>
    <w:p w14:paraId="4086255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Presupuesto disponible.</w:t>
      </w:r>
      <w:r/>
    </w:p>
    <w:p w14:paraId="72DE041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Nivel de disponibilidad requerido.</w:t>
      </w:r>
      <w:r/>
    </w:p>
    <w:p w14:paraId="3BF9581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Necesidades de respaldo y recuperación de información.</w:t>
      </w:r>
      <w:r/>
    </w:p>
    <w:p w14:paraId="4993760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Requerimientos de soporte y mantenimiento.</w:t>
      </w:r>
      <w:r/>
    </w:p>
    <w:p w14:paraId="5DFA5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Como siguiente etapa del proyecto, se recomienda analizar una </w:t>
      </w:r>
      <w:r>
        <w:rPr>
          <w:rFonts w:ascii="Times" w:hAnsi="Times" w:eastAsia="Times" w:cs="Times"/>
          <w:b/>
          <w:color w:val="000000"/>
          <w:sz w:val="24"/>
        </w:rPr>
        <w:t xml:space="preserve">tercera alternativa híbrida</w:t>
      </w:r>
      <w:r>
        <w:rPr>
          <w:rFonts w:ascii="Times" w:hAnsi="Times" w:eastAsia="Times" w:cs="Times"/>
          <w:color w:val="000000"/>
          <w:sz w:val="24"/>
        </w:rPr>
        <w:t xml:space="preserve">, que combine las ventajas de las dos opciones anteriores y permita mantener la operación local ante una interrupción de Internet, mientras mantiene mecanismos de respaldo y administración remota.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35DDC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1FB09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2026-09-25T00:57:28Z</dcterms:modified>
</cp:coreProperties>
</file>