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widowControl w:val="0"/>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«ОДЕСЬКА ЮРИДИЧНА АКАДЕМІЯ»</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лабораторної роботи №7</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«Принцип абстракції. Додаткові засади ООП. Фабричний метод. Перерахування»</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студентка групи</w:t>
      </w:r>
    </w:p>
    <w:p w:rsidR="00000000" w:rsidDel="00000000" w:rsidP="00000000" w:rsidRDefault="00000000" w:rsidRPr="00000000" w14:paraId="00000016">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ІПЗ-212</w:t>
      </w:r>
    </w:p>
    <w:p w:rsidR="00000000" w:rsidDel="00000000" w:rsidP="00000000" w:rsidRDefault="00000000" w:rsidRPr="00000000" w14:paraId="00000017">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Ярош Є.В.</w:t>
      </w:r>
    </w:p>
    <w:p w:rsidR="00000000" w:rsidDel="00000000" w:rsidP="00000000" w:rsidRDefault="00000000" w:rsidRPr="00000000" w14:paraId="00000018">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w:t>
      </w:r>
    </w:p>
    <w:p w:rsidR="00000000" w:rsidDel="00000000" w:rsidP="00000000" w:rsidRDefault="00000000" w:rsidRPr="00000000" w14:paraId="00000019">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Рудніченко М.Д.</w:t>
      </w:r>
    </w:p>
    <w:p w:rsidR="00000000" w:rsidDel="00000000" w:rsidP="00000000" w:rsidRDefault="00000000" w:rsidRPr="00000000" w14:paraId="0000001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Одеса, 2022</w:t>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rPr>
              <w:rFonts w:ascii="Times New Roman" w:cs="Times New Roman" w:eastAsia="Times New Roman" w:hAnsi="Times New Roman"/>
              <w:sz w:val="28"/>
              <w:szCs w:val="28"/>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sz w:val="28"/>
                <w:szCs w:val="28"/>
                <w:rtl w:val="0"/>
              </w:rPr>
              <w:t xml:space="preserve">ВСТУП</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rFonts w:ascii="Times New Roman" w:cs="Times New Roman" w:eastAsia="Times New Roman" w:hAnsi="Times New Roman"/>
              <w:sz w:val="28"/>
              <w:szCs w:val="28"/>
            </w:rPr>
          </w:pPr>
          <w:hyperlink w:anchor="_8fy8djbnwuy9">
            <w:r w:rsidDel="00000000" w:rsidR="00000000" w:rsidRPr="00000000">
              <w:rPr>
                <w:rFonts w:ascii="Times New Roman" w:cs="Times New Roman" w:eastAsia="Times New Roman" w:hAnsi="Times New Roman"/>
                <w:sz w:val="28"/>
                <w:szCs w:val="28"/>
                <w:rtl w:val="0"/>
              </w:rPr>
              <w:t xml:space="preserve">ХІД РОБОТИ</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_8fy8djbnwuy9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rFonts w:ascii="Times New Roman" w:cs="Times New Roman" w:eastAsia="Times New Roman" w:hAnsi="Times New Roman"/>
              <w:sz w:val="28"/>
              <w:szCs w:val="28"/>
            </w:rPr>
          </w:pPr>
          <w:hyperlink w:anchor="_2et92p0">
            <w:r w:rsidDel="00000000" w:rsidR="00000000" w:rsidRPr="00000000">
              <w:rPr>
                <w:rFonts w:ascii="Times New Roman" w:cs="Times New Roman" w:eastAsia="Times New Roman" w:hAnsi="Times New Roman"/>
                <w:sz w:val="28"/>
                <w:szCs w:val="28"/>
                <w:rtl w:val="0"/>
              </w:rPr>
              <w:t xml:space="preserve">ВИСНОВОК</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spacing w:after="0" w:before="0" w:line="360" w:lineRule="auto"/>
        <w:jc w:val="center"/>
        <w:rPr>
          <w:rFonts w:ascii="Times New Roman" w:cs="Times New Roman" w:eastAsia="Times New Roman" w:hAnsi="Times New Roman"/>
          <w:sz w:val="28"/>
          <w:szCs w:val="28"/>
        </w:rPr>
      </w:pPr>
      <w:bookmarkStart w:colFirst="0" w:colLast="0" w:name="_30j0zll" w:id="0"/>
      <w:bookmarkEnd w:id="0"/>
      <w:r w:rsidDel="00000000" w:rsidR="00000000" w:rsidRPr="00000000">
        <w:rPr>
          <w:rFonts w:ascii="Times New Roman" w:cs="Times New Roman" w:eastAsia="Times New Roman" w:hAnsi="Times New Roman"/>
          <w:sz w:val="28"/>
          <w:szCs w:val="28"/>
          <w:rtl w:val="0"/>
        </w:rPr>
        <w:t xml:space="preserve">ВСТУП</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роботи - ознайомитись з механізмом абстракції в ООП, вивчити додаткові принципи ООП, розібратися з використанням патерну «Фабричний метод», вивчити та реалізувати перерахування.</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after="0" w:before="0" w:line="360" w:lineRule="auto"/>
        <w:jc w:val="center"/>
        <w:rPr>
          <w:rFonts w:ascii="Times New Roman" w:cs="Times New Roman" w:eastAsia="Times New Roman" w:hAnsi="Times New Roman"/>
          <w:b w:val="1"/>
          <w:sz w:val="28"/>
          <w:szCs w:val="28"/>
        </w:rPr>
      </w:pPr>
      <w:bookmarkStart w:colFirst="0" w:colLast="0" w:name="_8fy8djbnwuy9" w:id="1"/>
      <w:bookmarkEnd w:id="1"/>
      <w:r w:rsidDel="00000000" w:rsidR="00000000" w:rsidRPr="00000000">
        <w:rPr>
          <w:rFonts w:ascii="Times New Roman" w:cs="Times New Roman" w:eastAsia="Times New Roman" w:hAnsi="Times New Roman"/>
          <w:sz w:val="28"/>
          <w:szCs w:val="28"/>
          <w:rtl w:val="0"/>
        </w:rPr>
        <w:t xml:space="preserve">ХІД РОБОТИ</w:t>
      </w: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Створіть клас Школа. Помістіть у цей клас інформацію про кількість учнів, а також поточну пору року (використовуючи перерахування). Кожна пора року повинна мати назву англійською (використовуйте конструктор).</w:t>
      </w:r>
    </w:p>
    <w:p w:rsidR="00000000" w:rsidDel="00000000" w:rsidP="00000000" w:rsidRDefault="00000000" w:rsidRPr="00000000" w14:paraId="00000026">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програми:</w:t>
      </w:r>
    </w:p>
    <w:p w:rsidR="00000000" w:rsidDel="00000000" w:rsidP="00000000" w:rsidRDefault="00000000" w:rsidRPr="00000000" w14:paraId="0000002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w:t>
      </w:r>
      <w:r w:rsidDel="00000000" w:rsidR="00000000" w:rsidRPr="00000000">
        <w:rPr>
          <w:rFonts w:ascii="Courier New" w:cs="Courier New" w:eastAsia="Courier New" w:hAnsi="Courier New"/>
          <w:sz w:val="24"/>
          <w:szCs w:val="24"/>
          <w:rtl w:val="0"/>
        </w:rPr>
        <w:t xml:space="preserve">java.util.Scanner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SchoolExample {</w:t>
      </w:r>
    </w:p>
    <w:p w:rsidR="00000000" w:rsidDel="00000000" w:rsidP="00000000" w:rsidRDefault="00000000" w:rsidRPr="00000000" w14:paraId="0000002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 int </w:t>
      </w:r>
      <w:r w:rsidDel="00000000" w:rsidR="00000000" w:rsidRPr="00000000">
        <w:rPr>
          <w:rFonts w:ascii="Courier New" w:cs="Courier New" w:eastAsia="Courier New" w:hAnsi="Courier New"/>
          <w:sz w:val="24"/>
          <w:szCs w:val="24"/>
          <w:rtl w:val="0"/>
        </w:rPr>
        <w:t xml:space="preserve">schoolNumber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int </w:t>
      </w:r>
      <w:r w:rsidDel="00000000" w:rsidR="00000000" w:rsidRPr="00000000">
        <w:rPr>
          <w:rFonts w:ascii="Courier New" w:cs="Courier New" w:eastAsia="Courier New" w:hAnsi="Courier New"/>
          <w:sz w:val="24"/>
          <w:szCs w:val="24"/>
          <w:rtl w:val="0"/>
        </w:rPr>
        <w:t xml:space="preserve">numberOfStudents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w:t>
      </w:r>
      <w:r w:rsidDel="00000000" w:rsidR="00000000" w:rsidRPr="00000000">
        <w:rPr>
          <w:rFonts w:ascii="Courier New" w:cs="Courier New" w:eastAsia="Courier New" w:hAnsi="Courier New"/>
          <w:sz w:val="24"/>
          <w:szCs w:val="24"/>
          <w:rtl w:val="0"/>
        </w:rPr>
        <w:t xml:space="preserve">setSchoolNumber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 </w:t>
      </w:r>
      <w:r w:rsidDel="00000000" w:rsidR="00000000" w:rsidRPr="00000000">
        <w:rPr>
          <w:rFonts w:ascii="Courier New" w:cs="Courier New" w:eastAsia="Courier New" w:hAnsi="Courier New"/>
          <w:sz w:val="24"/>
          <w:szCs w:val="24"/>
          <w:rtl w:val="0"/>
        </w:rPr>
        <w:t xml:space="preserve">schoolNumber) {</w:t>
      </w:r>
    </w:p>
    <w:p w:rsidR="00000000" w:rsidDel="00000000" w:rsidP="00000000" w:rsidRDefault="00000000" w:rsidRPr="00000000" w14:paraId="0000002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schoolNumber </w:t>
      </w:r>
      <w:r w:rsidDel="00000000" w:rsidR="00000000" w:rsidRPr="00000000">
        <w:rPr>
          <w:rFonts w:ascii="Courier New" w:cs="Courier New" w:eastAsia="Courier New" w:hAnsi="Courier New"/>
          <w:sz w:val="24"/>
          <w:szCs w:val="24"/>
          <w:rtl w:val="0"/>
        </w:rPr>
        <w:t xml:space="preserve">= schoolNumber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int </w:t>
      </w:r>
      <w:r w:rsidDel="00000000" w:rsidR="00000000" w:rsidRPr="00000000">
        <w:rPr>
          <w:rFonts w:ascii="Courier New" w:cs="Courier New" w:eastAsia="Courier New" w:hAnsi="Courier New"/>
          <w:sz w:val="24"/>
          <w:szCs w:val="24"/>
          <w:rtl w:val="0"/>
        </w:rPr>
        <w:t xml:space="preserve">getSchoolNumber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schoolNumber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w:t>
      </w:r>
      <w:r w:rsidDel="00000000" w:rsidR="00000000" w:rsidRPr="00000000">
        <w:rPr>
          <w:rFonts w:ascii="Courier New" w:cs="Courier New" w:eastAsia="Courier New" w:hAnsi="Courier New"/>
          <w:sz w:val="24"/>
          <w:szCs w:val="24"/>
          <w:rtl w:val="0"/>
        </w:rPr>
        <w:t xml:space="preserve">setNumberOfStudents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 </w:t>
      </w:r>
      <w:r w:rsidDel="00000000" w:rsidR="00000000" w:rsidRPr="00000000">
        <w:rPr>
          <w:rFonts w:ascii="Courier New" w:cs="Courier New" w:eastAsia="Courier New" w:hAnsi="Courier New"/>
          <w:sz w:val="24"/>
          <w:szCs w:val="24"/>
          <w:rtl w:val="0"/>
        </w:rPr>
        <w:t xml:space="preserve">numberOfStudents) {</w:t>
      </w:r>
    </w:p>
    <w:p w:rsidR="00000000" w:rsidDel="00000000" w:rsidP="00000000" w:rsidRDefault="00000000" w:rsidRPr="00000000" w14:paraId="0000003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numberOfStudents </w:t>
      </w:r>
      <w:r w:rsidDel="00000000" w:rsidR="00000000" w:rsidRPr="00000000">
        <w:rPr>
          <w:rFonts w:ascii="Courier New" w:cs="Courier New" w:eastAsia="Courier New" w:hAnsi="Courier New"/>
          <w:sz w:val="24"/>
          <w:szCs w:val="24"/>
          <w:rtl w:val="0"/>
        </w:rPr>
        <w:t xml:space="preserve">= numberOfStudents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int </w:t>
      </w:r>
      <w:r w:rsidDel="00000000" w:rsidR="00000000" w:rsidRPr="00000000">
        <w:rPr>
          <w:rFonts w:ascii="Courier New" w:cs="Courier New" w:eastAsia="Courier New" w:hAnsi="Courier New"/>
          <w:sz w:val="24"/>
          <w:szCs w:val="24"/>
          <w:rtl w:val="0"/>
        </w:rPr>
        <w:t xml:space="preserve">getNumberOfStudents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numberOfStudents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enum </w:t>
      </w:r>
      <w:r w:rsidDel="00000000" w:rsidR="00000000" w:rsidRPr="00000000">
        <w:rPr>
          <w:rFonts w:ascii="Courier New" w:cs="Courier New" w:eastAsia="Courier New" w:hAnsi="Courier New"/>
          <w:sz w:val="24"/>
          <w:szCs w:val="24"/>
          <w:rtl w:val="0"/>
        </w:rPr>
        <w:t xml:space="preserve">Season {</w:t>
      </w:r>
    </w:p>
    <w:p w:rsidR="00000000" w:rsidDel="00000000" w:rsidP="00000000" w:rsidRDefault="00000000" w:rsidRPr="00000000" w14:paraId="0000003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Winter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"Now is winter and we aren't studying"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Spring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"Now is spring and we are studying"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Summer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"Now is summer and we aren't studying"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Autumn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"Now is autumn and we are studying"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w:t>
      </w:r>
      <w:r w:rsidDel="00000000" w:rsidR="00000000" w:rsidRPr="00000000">
        <w:rPr>
          <w:rFonts w:ascii="Courier New" w:cs="Courier New" w:eastAsia="Courier New" w:hAnsi="Courier New"/>
          <w:sz w:val="24"/>
          <w:szCs w:val="24"/>
          <w:rtl w:val="0"/>
        </w:rPr>
        <w:t xml:space="preserve">String </w:t>
      </w:r>
      <w:r w:rsidDel="00000000" w:rsidR="00000000" w:rsidRPr="00000000">
        <w:rPr>
          <w:rFonts w:ascii="Courier New" w:cs="Courier New" w:eastAsia="Courier New" w:hAnsi="Courier New"/>
          <w:sz w:val="24"/>
          <w:szCs w:val="24"/>
          <w:rtl w:val="0"/>
        </w:rPr>
        <w:t xml:space="preserve">code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Season</w:t>
      </w:r>
      <w:r w:rsidDel="00000000" w:rsidR="00000000" w:rsidRPr="00000000">
        <w:rPr>
          <w:rFonts w:ascii="Courier New" w:cs="Courier New" w:eastAsia="Courier New" w:hAnsi="Courier New"/>
          <w:sz w:val="24"/>
          <w:szCs w:val="24"/>
          <w:rtl w:val="0"/>
        </w:rPr>
        <w:t xml:space="preserve">(String code) {</w:t>
      </w:r>
    </w:p>
    <w:p w:rsidR="00000000" w:rsidDel="00000000" w:rsidP="00000000" w:rsidRDefault="00000000" w:rsidRPr="00000000" w14:paraId="0000003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code </w:t>
      </w:r>
      <w:r w:rsidDel="00000000" w:rsidR="00000000" w:rsidRPr="00000000">
        <w:rPr>
          <w:rFonts w:ascii="Courier New" w:cs="Courier New" w:eastAsia="Courier New" w:hAnsi="Courier New"/>
          <w:sz w:val="24"/>
          <w:szCs w:val="24"/>
          <w:rtl w:val="0"/>
        </w:rPr>
        <w:t xml:space="preserve">= code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String </w:t>
      </w:r>
      <w:r w:rsidDel="00000000" w:rsidR="00000000" w:rsidRPr="00000000">
        <w:rPr>
          <w:rFonts w:ascii="Courier New" w:cs="Courier New" w:eastAsia="Courier New" w:hAnsi="Courier New"/>
          <w:sz w:val="24"/>
          <w:szCs w:val="24"/>
          <w:rtl w:val="0"/>
        </w:rPr>
        <w:t xml:space="preserve">getCode</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code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w:t>
      </w:r>
      <w:r w:rsidDel="00000000" w:rsidR="00000000" w:rsidRPr="00000000">
        <w:rPr>
          <w:rFonts w:ascii="Courier New" w:cs="Courier New" w:eastAsia="Courier New" w:hAnsi="Courier New"/>
          <w:sz w:val="24"/>
          <w:szCs w:val="24"/>
          <w:rtl w:val="0"/>
        </w:rPr>
        <w:t xml:space="preserve">PrintResults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"The school number " </w:t>
      </w:r>
      <w:r w:rsidDel="00000000" w:rsidR="00000000" w:rsidRPr="00000000">
        <w:rPr>
          <w:rFonts w:ascii="Courier New" w:cs="Courier New" w:eastAsia="Courier New" w:hAnsi="Courier New"/>
          <w:sz w:val="24"/>
          <w:szCs w:val="24"/>
          <w:rtl w:val="0"/>
        </w:rPr>
        <w:t xml:space="preserve">+ getSchoolNumber() + </w:t>
      </w:r>
      <w:r w:rsidDel="00000000" w:rsidR="00000000" w:rsidRPr="00000000">
        <w:rPr>
          <w:rFonts w:ascii="Courier New" w:cs="Courier New" w:eastAsia="Courier New" w:hAnsi="Courier New"/>
          <w:sz w:val="24"/>
          <w:szCs w:val="24"/>
          <w:rtl w:val="0"/>
        </w:rPr>
        <w:t xml:space="preserve">" has " </w:t>
      </w:r>
      <w:r w:rsidDel="00000000" w:rsidR="00000000" w:rsidRPr="00000000">
        <w:rPr>
          <w:rFonts w:ascii="Courier New" w:cs="Courier New" w:eastAsia="Courier New" w:hAnsi="Courier New"/>
          <w:sz w:val="24"/>
          <w:szCs w:val="24"/>
          <w:rtl w:val="0"/>
        </w:rPr>
        <w:t xml:space="preserve">+ getNumberOfStudents() + </w:t>
      </w:r>
      <w:r w:rsidDel="00000000" w:rsidR="00000000" w:rsidRPr="00000000">
        <w:rPr>
          <w:rFonts w:ascii="Courier New" w:cs="Courier New" w:eastAsia="Courier New" w:hAnsi="Courier New"/>
          <w:sz w:val="24"/>
          <w:szCs w:val="24"/>
          <w:rtl w:val="0"/>
        </w:rPr>
        <w:t xml:space="preserve">" students"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.println(Season.</w:t>
      </w:r>
      <w:r w:rsidDel="00000000" w:rsidR="00000000" w:rsidRPr="00000000">
        <w:rPr>
          <w:rFonts w:ascii="Courier New" w:cs="Courier New" w:eastAsia="Courier New" w:hAnsi="Courier New"/>
          <w:i w:val="1"/>
          <w:sz w:val="24"/>
          <w:szCs w:val="24"/>
          <w:rtl w:val="0"/>
        </w:rPr>
        <w:t xml:space="preserve">Winter</w:t>
      </w:r>
      <w:r w:rsidDel="00000000" w:rsidR="00000000" w:rsidRPr="00000000">
        <w:rPr>
          <w:rFonts w:ascii="Courier New" w:cs="Courier New" w:eastAsia="Courier New" w:hAnsi="Courier New"/>
          <w:sz w:val="24"/>
          <w:szCs w:val="24"/>
          <w:rtl w:val="0"/>
        </w:rPr>
        <w:t xml:space="preserve">.getCode())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.println(Season.</w:t>
      </w:r>
      <w:r w:rsidDel="00000000" w:rsidR="00000000" w:rsidRPr="00000000">
        <w:rPr>
          <w:rFonts w:ascii="Courier New" w:cs="Courier New" w:eastAsia="Courier New" w:hAnsi="Courier New"/>
          <w:i w:val="1"/>
          <w:sz w:val="24"/>
          <w:szCs w:val="24"/>
          <w:rtl w:val="0"/>
        </w:rPr>
        <w:t xml:space="preserve">Spring</w:t>
      </w:r>
      <w:r w:rsidDel="00000000" w:rsidR="00000000" w:rsidRPr="00000000">
        <w:rPr>
          <w:rFonts w:ascii="Courier New" w:cs="Courier New" w:eastAsia="Courier New" w:hAnsi="Courier New"/>
          <w:sz w:val="24"/>
          <w:szCs w:val="24"/>
          <w:rtl w:val="0"/>
        </w:rPr>
        <w:t xml:space="preserve">.getCode())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.println(Season.</w:t>
      </w:r>
      <w:r w:rsidDel="00000000" w:rsidR="00000000" w:rsidRPr="00000000">
        <w:rPr>
          <w:rFonts w:ascii="Courier New" w:cs="Courier New" w:eastAsia="Courier New" w:hAnsi="Courier New"/>
          <w:i w:val="1"/>
          <w:sz w:val="24"/>
          <w:szCs w:val="24"/>
          <w:rtl w:val="0"/>
        </w:rPr>
        <w:t xml:space="preserve">Summer</w:t>
      </w:r>
      <w:r w:rsidDel="00000000" w:rsidR="00000000" w:rsidRPr="00000000">
        <w:rPr>
          <w:rFonts w:ascii="Courier New" w:cs="Courier New" w:eastAsia="Courier New" w:hAnsi="Courier New"/>
          <w:sz w:val="24"/>
          <w:szCs w:val="24"/>
          <w:rtl w:val="0"/>
        </w:rPr>
        <w:t xml:space="preserve">.getCode())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.println(Season.</w:t>
      </w:r>
      <w:r w:rsidDel="00000000" w:rsidR="00000000" w:rsidRPr="00000000">
        <w:rPr>
          <w:rFonts w:ascii="Courier New" w:cs="Courier New" w:eastAsia="Courier New" w:hAnsi="Courier New"/>
          <w:i w:val="1"/>
          <w:sz w:val="24"/>
          <w:szCs w:val="24"/>
          <w:rtl w:val="0"/>
        </w:rPr>
        <w:t xml:space="preserve">Autumn</w:t>
      </w:r>
      <w:r w:rsidDel="00000000" w:rsidR="00000000" w:rsidRPr="00000000">
        <w:rPr>
          <w:rFonts w:ascii="Courier New" w:cs="Courier New" w:eastAsia="Courier New" w:hAnsi="Courier New"/>
          <w:sz w:val="24"/>
          <w:szCs w:val="24"/>
          <w:rtl w:val="0"/>
        </w:rPr>
        <w:t xml:space="preserve">.getCode())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04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static void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 args) {</w:t>
      </w:r>
    </w:p>
    <w:p w:rsidR="00000000" w:rsidDel="00000000" w:rsidP="00000000" w:rsidRDefault="00000000" w:rsidRPr="00000000" w14:paraId="0000004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SchoolExample mySchool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SchoolExample()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Scanner in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Scanner(System.</w:t>
      </w:r>
      <w:r w:rsidDel="00000000" w:rsidR="00000000" w:rsidRPr="00000000">
        <w:rPr>
          <w:rFonts w:ascii="Courier New" w:cs="Courier New" w:eastAsia="Courier New" w:hAnsi="Courier New"/>
          <w:i w:val="1"/>
          <w:sz w:val="24"/>
          <w:szCs w:val="24"/>
          <w:rtl w:val="0"/>
        </w:rPr>
        <w:t xml:space="preserve">in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"Enter the school number: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mySchool.setSchoolNumber(in.nextInt())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"Enter the number of students: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mySchool.setNumberOfStudents(in.nextInt())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in.close()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"The results: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mySchool.PrintResults()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6">
      <w:pPr>
        <w:spacing w:line="240" w:lineRule="auto"/>
        <w:ind w:firstLine="708.6614173228347"/>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57">
      <w:pPr>
        <w:spacing w:line="240" w:lineRule="auto"/>
        <w:ind w:firstLine="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роботи програми наведено на рис.1.</w:t>
      </w:r>
    </w:p>
    <w:p w:rsidR="00000000" w:rsidDel="00000000" w:rsidP="00000000" w:rsidRDefault="00000000" w:rsidRPr="00000000" w14:paraId="0000005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71900" cy="3752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Риcунок 1 – Результат роботи програми.</w:t>
      </w:r>
    </w:p>
    <w:p w:rsidR="00000000" w:rsidDel="00000000" w:rsidP="00000000" w:rsidRDefault="00000000" w:rsidRPr="00000000" w14:paraId="0000005B">
      <w:pPr>
        <w:spacing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ind w:firstLine="708"/>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Попрацювати над відкриттям ще однієї кав'ярні. Вона може бути виконана в англійському або іспанському стилі. Або навіть у стилі космічного корабля. Додамо харчових барвників у каву, щоб блищало, і взагалі, кава буде просто космос!</w:t>
      </w:r>
    </w:p>
    <w:p w:rsidR="00000000" w:rsidDel="00000000" w:rsidP="00000000" w:rsidRDefault="00000000" w:rsidRPr="00000000" w14:paraId="0000005D">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програми:</w:t>
      </w:r>
    </w:p>
    <w:p w:rsidR="00000000" w:rsidDel="00000000" w:rsidP="00000000" w:rsidRDefault="00000000" w:rsidRPr="00000000" w14:paraId="0000005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 class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5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makeCoffee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pourIntoCup</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addSomeSpecial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Americano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Cappuccino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CaffeLatte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Espresso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A">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ItalianStyleAmericano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ItalianStyleCappuccino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ItalianStyleCaffeLatte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ItalianStyleEspresso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6F">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AmericanStyleAmericano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7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7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addSomeSpecial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"The use of our secret secret originated in South America…"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AmericanStyleCappuccino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7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AmericanStyleCaffeLatte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7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AmericanStyleEspresso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79">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LunarStyleAmericano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7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7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addSomeSpecial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"With the addition of moon dust..."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LunarStyleCappuccino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8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8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addSomeSpecial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a drop of sunlight..."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LunarStyleCaffeLatte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8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8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addSomeSpecial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some stars..."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LunarStyleEspresso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 {</w:t>
      </w:r>
    </w:p>
    <w:p w:rsidR="00000000" w:rsidDel="00000000" w:rsidP="00000000" w:rsidRDefault="00000000" w:rsidRPr="00000000" w14:paraId="0000008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8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addSomeSpecial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our secret ingredient..."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w:t>
      </w:r>
      <w:r w:rsidDel="00000000" w:rsidR="00000000" w:rsidRPr="00000000">
        <w:rPr>
          <w:rFonts w:ascii="Courier New" w:cs="Courier New" w:eastAsia="Courier New" w:hAnsi="Courier New"/>
          <w:sz w:val="24"/>
          <w:szCs w:val="24"/>
          <w:rtl w:val="0"/>
        </w:rPr>
        <w:t xml:space="preserve">CoffeeType {</w:t>
      </w:r>
    </w:p>
    <w:p w:rsidR="00000000" w:rsidDel="00000000" w:rsidP="00000000" w:rsidRDefault="00000000" w:rsidRPr="00000000" w14:paraId="0000009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CAFFE_LATTE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6">
      <w:pPr>
        <w:spacing w:line="240" w:lineRule="auto"/>
        <w:ind w:firstLine="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CAPPUCCINO</w:t>
      </w:r>
    </w:p>
    <w:p w:rsidR="00000000" w:rsidDel="00000000" w:rsidP="00000000" w:rsidRDefault="00000000" w:rsidRPr="00000000" w14:paraId="0000009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SimpleCoffeeFactory {</w:t>
      </w:r>
    </w:p>
    <w:p w:rsidR="00000000" w:rsidDel="00000000" w:rsidP="00000000" w:rsidRDefault="00000000" w:rsidRPr="00000000" w14:paraId="0000009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Coffee </w:t>
      </w:r>
      <w:r w:rsidDel="00000000" w:rsidR="00000000" w:rsidRPr="00000000">
        <w:rPr>
          <w:rFonts w:ascii="Courier New" w:cs="Courier New" w:eastAsia="Courier New" w:hAnsi="Courier New"/>
          <w:sz w:val="24"/>
          <w:szCs w:val="24"/>
          <w:rtl w:val="0"/>
        </w:rPr>
        <w:t xml:space="preserve">createCoffee </w:t>
      </w:r>
      <w:r w:rsidDel="00000000" w:rsidR="00000000" w:rsidRPr="00000000">
        <w:rPr>
          <w:rFonts w:ascii="Courier New" w:cs="Courier New" w:eastAsia="Courier New" w:hAnsi="Courier New"/>
          <w:sz w:val="24"/>
          <w:szCs w:val="24"/>
          <w:rtl w:val="0"/>
        </w:rPr>
        <w:t xml:space="preserve">(CoffeeType type) {</w:t>
      </w:r>
    </w:p>
    <w:p w:rsidR="00000000" w:rsidDel="00000000" w:rsidP="00000000" w:rsidRDefault="00000000" w:rsidRPr="00000000" w14:paraId="0000009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coffee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09B">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09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A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A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A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CAFFE_LATTE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CaffeLatte()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A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coffee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 class </w:t>
      </w:r>
      <w:r w:rsidDel="00000000" w:rsidR="00000000" w:rsidRPr="00000000">
        <w:rPr>
          <w:rFonts w:ascii="Courier New" w:cs="Courier New" w:eastAsia="Courier New" w:hAnsi="Courier New"/>
          <w:sz w:val="24"/>
          <w:szCs w:val="24"/>
          <w:rtl w:val="0"/>
        </w:rPr>
        <w:t xml:space="preserve">CoffeeShop {</w:t>
      </w:r>
    </w:p>
    <w:p w:rsidR="00000000" w:rsidDel="00000000" w:rsidP="00000000" w:rsidRDefault="00000000" w:rsidRPr="00000000" w14:paraId="000000A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Coffee </w:t>
      </w:r>
      <w:r w:rsidDel="00000000" w:rsidR="00000000" w:rsidRPr="00000000">
        <w:rPr>
          <w:rFonts w:ascii="Courier New" w:cs="Courier New" w:eastAsia="Courier New" w:hAnsi="Courier New"/>
          <w:sz w:val="24"/>
          <w:szCs w:val="24"/>
          <w:rtl w:val="0"/>
        </w:rPr>
        <w:t xml:space="preserve">orderCoffee</w:t>
      </w:r>
      <w:r w:rsidDel="00000000" w:rsidR="00000000" w:rsidRPr="00000000">
        <w:rPr>
          <w:rFonts w:ascii="Courier New" w:cs="Courier New" w:eastAsia="Courier New" w:hAnsi="Courier New"/>
          <w:sz w:val="24"/>
          <w:szCs w:val="24"/>
          <w:rtl w:val="0"/>
        </w:rPr>
        <w:t xml:space="preserve">(CoffeeType type) {</w:t>
      </w:r>
    </w:p>
    <w:p w:rsidR="00000000" w:rsidDel="00000000" w:rsidP="00000000" w:rsidRDefault="00000000" w:rsidRPr="00000000" w14:paraId="000000A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coffee = createCoffee(type)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coffee.makeCoffee()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coffee.pourIntoCup()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coffee.addSomeSpecial()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"Bon appetit!"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r w:rsidDel="00000000" w:rsidR="00000000" w:rsidRPr="00000000">
        <w:rPr>
          <w:rFonts w:ascii="Courier New" w:cs="Courier New" w:eastAsia="Courier New" w:hAnsi="Courier New"/>
          <w:sz w:val="24"/>
          <w:szCs w:val="24"/>
          <w:rtl w:val="0"/>
        </w:rPr>
        <w:t xml:space="preserve">coffee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 abstract </w:t>
      </w:r>
      <w:r w:rsidDel="00000000" w:rsidR="00000000" w:rsidRPr="00000000">
        <w:rPr>
          <w:rFonts w:ascii="Courier New" w:cs="Courier New" w:eastAsia="Courier New" w:hAnsi="Courier New"/>
          <w:sz w:val="24"/>
          <w:szCs w:val="24"/>
          <w:rtl w:val="0"/>
        </w:rPr>
        <w:t xml:space="preserve">Coffee </w:t>
      </w:r>
      <w:r w:rsidDel="00000000" w:rsidR="00000000" w:rsidRPr="00000000">
        <w:rPr>
          <w:rFonts w:ascii="Courier New" w:cs="Courier New" w:eastAsia="Courier New" w:hAnsi="Courier New"/>
          <w:sz w:val="24"/>
          <w:szCs w:val="24"/>
          <w:rtl w:val="0"/>
        </w:rPr>
        <w:t xml:space="preserve">createCoffee</w:t>
      </w:r>
      <w:r w:rsidDel="00000000" w:rsidR="00000000" w:rsidRPr="00000000">
        <w:rPr>
          <w:rFonts w:ascii="Courier New" w:cs="Courier New" w:eastAsia="Courier New" w:hAnsi="Courier New"/>
          <w:sz w:val="24"/>
          <w:szCs w:val="24"/>
          <w:rtl w:val="0"/>
        </w:rPr>
        <w:t xml:space="preserve">(CoffeeType type)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8">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ItalianCoffeeShop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CoffeeShop {</w:t>
      </w:r>
    </w:p>
    <w:p w:rsidR="00000000" w:rsidDel="00000000" w:rsidP="00000000" w:rsidRDefault="00000000" w:rsidRPr="00000000" w14:paraId="000000B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B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Coffee </w:t>
      </w:r>
      <w:r w:rsidDel="00000000" w:rsidR="00000000" w:rsidRPr="00000000">
        <w:rPr>
          <w:rFonts w:ascii="Courier New" w:cs="Courier New" w:eastAsia="Courier New" w:hAnsi="Courier New"/>
          <w:sz w:val="24"/>
          <w:szCs w:val="24"/>
          <w:rtl w:val="0"/>
        </w:rPr>
        <w:t xml:space="preserve">createCoffee </w:t>
      </w:r>
      <w:r w:rsidDel="00000000" w:rsidR="00000000" w:rsidRPr="00000000">
        <w:rPr>
          <w:rFonts w:ascii="Courier New" w:cs="Courier New" w:eastAsia="Courier New" w:hAnsi="Courier New"/>
          <w:sz w:val="24"/>
          <w:szCs w:val="24"/>
          <w:rtl w:val="0"/>
        </w:rPr>
        <w:t xml:space="preserve">(CoffeeType type) {</w:t>
      </w:r>
    </w:p>
    <w:p w:rsidR="00000000" w:rsidDel="00000000" w:rsidP="00000000" w:rsidRDefault="00000000" w:rsidRPr="00000000" w14:paraId="000000B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coffee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0B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0B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ItalianStyleAmericano()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C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ItalianStyleEspresso()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C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ItalianStyleCappuccino()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C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CAFFE_LATTE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ItalianStyleCaffeLatte()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C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coffee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AmericanCoffeeShop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CoffeeShop {</w:t>
      </w:r>
    </w:p>
    <w:p w:rsidR="00000000" w:rsidDel="00000000" w:rsidP="00000000" w:rsidRDefault="00000000" w:rsidRPr="00000000" w14:paraId="000000C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D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Coffee </w:t>
      </w:r>
      <w:r w:rsidDel="00000000" w:rsidR="00000000" w:rsidRPr="00000000">
        <w:rPr>
          <w:rFonts w:ascii="Courier New" w:cs="Courier New" w:eastAsia="Courier New" w:hAnsi="Courier New"/>
          <w:sz w:val="24"/>
          <w:szCs w:val="24"/>
          <w:rtl w:val="0"/>
        </w:rPr>
        <w:t xml:space="preserve">createCoffee </w:t>
      </w:r>
      <w:r w:rsidDel="00000000" w:rsidR="00000000" w:rsidRPr="00000000">
        <w:rPr>
          <w:rFonts w:ascii="Courier New" w:cs="Courier New" w:eastAsia="Courier New" w:hAnsi="Courier New"/>
          <w:sz w:val="24"/>
          <w:szCs w:val="24"/>
          <w:rtl w:val="0"/>
        </w:rPr>
        <w:t xml:space="preserve">(CoffeeType type) {</w:t>
      </w:r>
    </w:p>
    <w:p w:rsidR="00000000" w:rsidDel="00000000" w:rsidP="00000000" w:rsidRDefault="00000000" w:rsidRPr="00000000" w14:paraId="000000D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coffee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0D2">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0D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AmericanStyleAmericano()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D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AmericanStyleEspresso()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D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AmericanStyleCappuccino()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D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CAFFE_LATTE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AmericanStyleCaffeLatte()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E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coffee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LunarCoffeeShop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CoffeeShop {</w:t>
      </w:r>
    </w:p>
    <w:p w:rsidR="00000000" w:rsidDel="00000000" w:rsidP="00000000" w:rsidRDefault="00000000" w:rsidRPr="00000000" w14:paraId="000000E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E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Coffee </w:t>
      </w:r>
      <w:r w:rsidDel="00000000" w:rsidR="00000000" w:rsidRPr="00000000">
        <w:rPr>
          <w:rFonts w:ascii="Courier New" w:cs="Courier New" w:eastAsia="Courier New" w:hAnsi="Courier New"/>
          <w:sz w:val="24"/>
          <w:szCs w:val="24"/>
          <w:rtl w:val="0"/>
        </w:rPr>
        <w:t xml:space="preserve">createCoffee </w:t>
      </w:r>
      <w:r w:rsidDel="00000000" w:rsidR="00000000" w:rsidRPr="00000000">
        <w:rPr>
          <w:rFonts w:ascii="Courier New" w:cs="Courier New" w:eastAsia="Courier New" w:hAnsi="Courier New"/>
          <w:sz w:val="24"/>
          <w:szCs w:val="24"/>
          <w:rtl w:val="0"/>
        </w:rPr>
        <w:t xml:space="preserve">(CoffeeType type) {</w:t>
      </w:r>
    </w:p>
    <w:p w:rsidR="00000000" w:rsidDel="00000000" w:rsidP="00000000" w:rsidRDefault="00000000" w:rsidRPr="00000000" w14:paraId="000000E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coffee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0E8">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0E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LunarStyleAmericano()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E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LunarStyleEspresso()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F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LunarStyleCappuccino()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F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CAFFE_LATTE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4">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coffee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LunarStyleCaffeLatte()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5">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F6">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7">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coffee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8">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9">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0FB">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static void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args) {</w:t>
      </w:r>
    </w:p>
    <w:p w:rsidR="00000000" w:rsidDel="00000000" w:rsidP="00000000" w:rsidRDefault="00000000" w:rsidRPr="00000000" w14:paraId="000000FC">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"Welcome to &lt;&lt;Lunar ship&gt;&gt;, my own open-space CoffeeShop!"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CoffeeShop lunarCoffeeShop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LunarCoffeeShop()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CoffeeShop americanCoffeeShop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AmericanCoffeeShop()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F">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lunarCoffeeShop.orderCoffee(CoffeeType.</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0">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americanCoffeeShop.orderCoffee(CoffeeType.</w:t>
      </w:r>
      <w:r w:rsidDel="00000000" w:rsidR="00000000" w:rsidRPr="00000000">
        <w:rPr>
          <w:rFonts w:ascii="Courier New" w:cs="Courier New" w:eastAsia="Courier New" w:hAnsi="Courier New"/>
          <w:i w:val="1"/>
          <w:sz w:val="24"/>
          <w:szCs w:val="24"/>
          <w:rtl w:val="0"/>
        </w:rPr>
        <w:t xml:space="preserve">AMERICANO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1">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lunarCoffeeShop.orderCoffee(CoffeeType.</w:t>
      </w:r>
      <w:r w:rsidDel="00000000" w:rsidR="00000000" w:rsidRPr="00000000">
        <w:rPr>
          <w:rFonts w:ascii="Courier New" w:cs="Courier New" w:eastAsia="Courier New" w:hAnsi="Courier New"/>
          <w:i w:val="1"/>
          <w:sz w:val="24"/>
          <w:szCs w:val="24"/>
          <w:rtl w:val="0"/>
        </w:rPr>
        <w:t xml:space="preserve">CAPPUCCINO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2">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3">
      <w:pPr>
        <w:spacing w:line="24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4">
      <w:pPr>
        <w:spacing w:line="240" w:lineRule="auto"/>
        <w:ind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5">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роботи програми наведено на рис.2.</w:t>
      </w:r>
    </w:p>
    <w:p w:rsidR="00000000" w:rsidDel="00000000" w:rsidP="00000000" w:rsidRDefault="00000000" w:rsidRPr="00000000" w14:paraId="000001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24463" cy="260355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4463" cy="260355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Риcунок 2 – Результат роботи програми.</w:t>
      </w:r>
    </w:p>
    <w:p w:rsidR="00000000" w:rsidDel="00000000" w:rsidP="00000000" w:rsidRDefault="00000000" w:rsidRPr="00000000" w14:paraId="00000108">
      <w:pPr>
        <w:spacing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 минулій лекції у вас було завдання створити віртуальний суші-бар або віртуальну піцерію. Твоя задача — не стоять на месте. Сьогодні ви дізналися, як за допомогою шаблону фабричний метод можна досягти успіху. Пора скористатися цими знаннями і розширити власний бізнес</w:t>
      </w:r>
    </w:p>
    <w:p w:rsidR="00000000" w:rsidDel="00000000" w:rsidP="00000000" w:rsidRDefault="00000000" w:rsidRPr="00000000" w14:paraId="0000010A">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програми:</w:t>
      </w:r>
    </w:p>
    <w:p w:rsidR="00000000" w:rsidDel="00000000" w:rsidP="00000000" w:rsidRDefault="00000000" w:rsidRPr="00000000" w14:paraId="0000010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 class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0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prepareRiceOrNori</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prepareFilling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serving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w:t>
      </w:r>
      <w:r w:rsidDel="00000000" w:rsidR="00000000" w:rsidRPr="00000000">
        <w:rPr>
          <w:rFonts w:ascii="Courier New" w:cs="Courier New" w:eastAsia="Courier New" w:hAnsi="Courier New"/>
          <w:sz w:val="24"/>
          <w:szCs w:val="24"/>
          <w:rtl w:val="0"/>
        </w:rPr>
        <w:t xml:space="preserve">SushiType {</w:t>
      </w:r>
    </w:p>
    <w:p w:rsidR="00000000" w:rsidDel="00000000" w:rsidP="00000000" w:rsidRDefault="00000000" w:rsidRPr="00000000" w14:paraId="0000011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MAKI_ROLL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SPRING_ROLL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9">
      <w:pPr>
        <w:spacing w:line="240" w:lineRule="auto"/>
        <w:ind w:firstLine="708.6614173228347"/>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URAMAKI</w:t>
      </w:r>
    </w:p>
    <w:p w:rsidR="00000000" w:rsidDel="00000000" w:rsidP="00000000" w:rsidRDefault="00000000" w:rsidRPr="00000000" w14:paraId="0000011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MakiRoll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1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Temaki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1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Nigiri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1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SpringRoll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1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Uramaki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20">
      <w:pPr>
        <w:spacing w:line="240" w:lineRule="auto"/>
        <w:ind w:firstLine="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ChineseStyleMakiRoll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2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2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serving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vasabi..."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ChineseStyleTemaki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2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2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serving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vasabi..."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ChineseStyleNigiri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2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2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serving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vasabi..."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ChineseStyleSpringRoll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3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3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serving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vasabi..."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ChineseStyleUramaki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 {</w:t>
      </w:r>
    </w:p>
    <w:p w:rsidR="00000000" w:rsidDel="00000000" w:rsidP="00000000" w:rsidRDefault="00000000" w:rsidRPr="00000000" w14:paraId="0000013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3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serving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"Adding vasabi..."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SimpleSushiFactory {</w:t>
      </w:r>
    </w:p>
    <w:p w:rsidR="00000000" w:rsidDel="00000000" w:rsidP="00000000" w:rsidRDefault="00000000" w:rsidRPr="00000000" w14:paraId="0000014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Sushi </w:t>
      </w:r>
      <w:r w:rsidDel="00000000" w:rsidR="00000000" w:rsidRPr="00000000">
        <w:rPr>
          <w:rFonts w:ascii="Courier New" w:cs="Courier New" w:eastAsia="Courier New" w:hAnsi="Courier New"/>
          <w:sz w:val="24"/>
          <w:szCs w:val="24"/>
          <w:rtl w:val="0"/>
        </w:rPr>
        <w:t xml:space="preserve">createSushi </w:t>
      </w:r>
      <w:r w:rsidDel="00000000" w:rsidR="00000000" w:rsidRPr="00000000">
        <w:rPr>
          <w:rFonts w:ascii="Courier New" w:cs="Courier New" w:eastAsia="Courier New" w:hAnsi="Courier New"/>
          <w:sz w:val="24"/>
          <w:szCs w:val="24"/>
          <w:rtl w:val="0"/>
        </w:rPr>
        <w:t xml:space="preserve">(SushiType type) {</w:t>
      </w:r>
    </w:p>
    <w:p w:rsidR="00000000" w:rsidDel="00000000" w:rsidP="00000000" w:rsidRDefault="00000000" w:rsidRPr="00000000" w14:paraId="0000014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sushi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14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14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MAKI_ROLL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MakiRoll()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4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4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4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SPRING_ROLL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SpringRoll()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4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URAMAKI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Uramaki()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sushi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 class </w:t>
      </w:r>
      <w:r w:rsidDel="00000000" w:rsidR="00000000" w:rsidRPr="00000000">
        <w:rPr>
          <w:rFonts w:ascii="Courier New" w:cs="Courier New" w:eastAsia="Courier New" w:hAnsi="Courier New"/>
          <w:sz w:val="24"/>
          <w:szCs w:val="24"/>
          <w:rtl w:val="0"/>
        </w:rPr>
        <w:t xml:space="preserve">SushiShop {</w:t>
      </w:r>
    </w:p>
    <w:p w:rsidR="00000000" w:rsidDel="00000000" w:rsidP="00000000" w:rsidRDefault="00000000" w:rsidRPr="00000000" w14:paraId="0000015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Sushi </w:t>
      </w:r>
      <w:r w:rsidDel="00000000" w:rsidR="00000000" w:rsidRPr="00000000">
        <w:rPr>
          <w:rFonts w:ascii="Courier New" w:cs="Courier New" w:eastAsia="Courier New" w:hAnsi="Courier New"/>
          <w:sz w:val="24"/>
          <w:szCs w:val="24"/>
          <w:rtl w:val="0"/>
        </w:rPr>
        <w:t xml:space="preserve">orderSushi</w:t>
      </w:r>
      <w:r w:rsidDel="00000000" w:rsidR="00000000" w:rsidRPr="00000000">
        <w:rPr>
          <w:rFonts w:ascii="Courier New" w:cs="Courier New" w:eastAsia="Courier New" w:hAnsi="Courier New"/>
          <w:sz w:val="24"/>
          <w:szCs w:val="24"/>
          <w:rtl w:val="0"/>
        </w:rPr>
        <w:t xml:space="preserve">(SushiType type) {</w:t>
      </w:r>
    </w:p>
    <w:p w:rsidR="00000000" w:rsidDel="00000000" w:rsidP="00000000" w:rsidRDefault="00000000" w:rsidRPr="00000000" w14:paraId="0000015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sushi = createSushi(type)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sushi.prepareRiceOrNori()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sushi.prepareFilling()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sushi.serving()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"Bon appetit!"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r w:rsidDel="00000000" w:rsidR="00000000" w:rsidRPr="00000000">
        <w:rPr>
          <w:rFonts w:ascii="Courier New" w:cs="Courier New" w:eastAsia="Courier New" w:hAnsi="Courier New"/>
          <w:sz w:val="24"/>
          <w:szCs w:val="24"/>
          <w:rtl w:val="0"/>
        </w:rPr>
        <w:t xml:space="preserve">sushi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 abstract </w:t>
      </w:r>
      <w:r w:rsidDel="00000000" w:rsidR="00000000" w:rsidRPr="00000000">
        <w:rPr>
          <w:rFonts w:ascii="Courier New" w:cs="Courier New" w:eastAsia="Courier New" w:hAnsi="Courier New"/>
          <w:sz w:val="24"/>
          <w:szCs w:val="24"/>
          <w:rtl w:val="0"/>
        </w:rPr>
        <w:t xml:space="preserve">Sushi </w:t>
      </w:r>
      <w:r w:rsidDel="00000000" w:rsidR="00000000" w:rsidRPr="00000000">
        <w:rPr>
          <w:rFonts w:ascii="Courier New" w:cs="Courier New" w:eastAsia="Courier New" w:hAnsi="Courier New"/>
          <w:sz w:val="24"/>
          <w:szCs w:val="24"/>
          <w:rtl w:val="0"/>
        </w:rPr>
        <w:t xml:space="preserve">createSushi</w:t>
      </w:r>
      <w:r w:rsidDel="00000000" w:rsidR="00000000" w:rsidRPr="00000000">
        <w:rPr>
          <w:rFonts w:ascii="Courier New" w:cs="Courier New" w:eastAsia="Courier New" w:hAnsi="Courier New"/>
          <w:sz w:val="24"/>
          <w:szCs w:val="24"/>
          <w:rtl w:val="0"/>
        </w:rPr>
        <w:t xml:space="preserve">(SushiType type)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TraditionalSushiShop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SushiShop {</w:t>
      </w:r>
    </w:p>
    <w:p w:rsidR="00000000" w:rsidDel="00000000" w:rsidP="00000000" w:rsidRDefault="00000000" w:rsidRPr="00000000" w14:paraId="0000016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6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Sushi </w:t>
      </w:r>
      <w:r w:rsidDel="00000000" w:rsidR="00000000" w:rsidRPr="00000000">
        <w:rPr>
          <w:rFonts w:ascii="Courier New" w:cs="Courier New" w:eastAsia="Courier New" w:hAnsi="Courier New"/>
          <w:sz w:val="24"/>
          <w:szCs w:val="24"/>
          <w:rtl w:val="0"/>
        </w:rPr>
        <w:t xml:space="preserve">createSushi </w:t>
      </w:r>
      <w:r w:rsidDel="00000000" w:rsidR="00000000" w:rsidRPr="00000000">
        <w:rPr>
          <w:rFonts w:ascii="Courier New" w:cs="Courier New" w:eastAsia="Courier New" w:hAnsi="Courier New"/>
          <w:sz w:val="24"/>
          <w:szCs w:val="24"/>
          <w:rtl w:val="0"/>
        </w:rPr>
        <w:t xml:space="preserve">(SushiType type) {</w:t>
      </w:r>
    </w:p>
    <w:p w:rsidR="00000000" w:rsidDel="00000000" w:rsidP="00000000" w:rsidRDefault="00000000" w:rsidRPr="00000000" w14:paraId="0000016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sushi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16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16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MAKI_ROLL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MakiRoll()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6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6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6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SPRING_ROLL</w:t>
      </w:r>
      <w:r w:rsidDel="00000000" w:rsidR="00000000" w:rsidRPr="00000000">
        <w:rPr>
          <w:rFonts w:ascii="Courier New" w:cs="Courier New" w:eastAsia="Courier New" w:hAnsi="Courier New"/>
          <w:sz w:val="24"/>
          <w:szCs w:val="24"/>
          <w:rtl w:val="0"/>
        </w:rPr>
        <w:t xml:space="preserve">:_ROLL:</w:t>
      </w:r>
    </w:p>
    <w:p w:rsidR="00000000" w:rsidDel="00000000" w:rsidP="00000000" w:rsidRDefault="00000000" w:rsidRPr="00000000" w14:paraId="0000016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SpringRoll()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7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URAMAKI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Uramaki()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7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sushi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t>
      </w:r>
      <w:r w:rsidDel="00000000" w:rsidR="00000000" w:rsidRPr="00000000">
        <w:rPr>
          <w:rFonts w:ascii="Courier New" w:cs="Courier New" w:eastAsia="Courier New" w:hAnsi="Courier New"/>
          <w:sz w:val="24"/>
          <w:szCs w:val="24"/>
          <w:rtl w:val="0"/>
        </w:rPr>
        <w:t xml:space="preserve">ChineseSushiShop </w:t>
      </w:r>
      <w:r w:rsidDel="00000000" w:rsidR="00000000" w:rsidRPr="00000000">
        <w:rPr>
          <w:rFonts w:ascii="Courier New" w:cs="Courier New" w:eastAsia="Courier New" w:hAnsi="Courier New"/>
          <w:sz w:val="24"/>
          <w:szCs w:val="24"/>
          <w:rtl w:val="0"/>
        </w:rPr>
        <w:t xml:space="preserve">extends </w:t>
      </w:r>
      <w:r w:rsidDel="00000000" w:rsidR="00000000" w:rsidRPr="00000000">
        <w:rPr>
          <w:rFonts w:ascii="Courier New" w:cs="Courier New" w:eastAsia="Courier New" w:hAnsi="Courier New"/>
          <w:sz w:val="24"/>
          <w:szCs w:val="24"/>
          <w:rtl w:val="0"/>
        </w:rPr>
        <w:t xml:space="preserve">SushiShop {</w:t>
      </w:r>
    </w:p>
    <w:p w:rsidR="00000000" w:rsidDel="00000000" w:rsidP="00000000" w:rsidRDefault="00000000" w:rsidRPr="00000000" w14:paraId="0000017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17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w:t>
      </w:r>
      <w:r w:rsidDel="00000000" w:rsidR="00000000" w:rsidRPr="00000000">
        <w:rPr>
          <w:rFonts w:ascii="Courier New" w:cs="Courier New" w:eastAsia="Courier New" w:hAnsi="Courier New"/>
          <w:sz w:val="24"/>
          <w:szCs w:val="24"/>
          <w:rtl w:val="0"/>
        </w:rPr>
        <w:t xml:space="preserve">Sushi </w:t>
      </w:r>
      <w:r w:rsidDel="00000000" w:rsidR="00000000" w:rsidRPr="00000000">
        <w:rPr>
          <w:rFonts w:ascii="Courier New" w:cs="Courier New" w:eastAsia="Courier New" w:hAnsi="Courier New"/>
          <w:sz w:val="24"/>
          <w:szCs w:val="24"/>
          <w:rtl w:val="0"/>
        </w:rPr>
        <w:t xml:space="preserve">createSushi </w:t>
      </w:r>
      <w:r w:rsidDel="00000000" w:rsidR="00000000" w:rsidRPr="00000000">
        <w:rPr>
          <w:rFonts w:ascii="Courier New" w:cs="Courier New" w:eastAsia="Courier New" w:hAnsi="Courier New"/>
          <w:sz w:val="24"/>
          <w:szCs w:val="24"/>
          <w:rtl w:val="0"/>
        </w:rPr>
        <w:t xml:space="preserve">(SushiType type) {</w:t>
      </w:r>
    </w:p>
    <w:p w:rsidR="00000000" w:rsidDel="00000000" w:rsidP="00000000" w:rsidRDefault="00000000" w:rsidRPr="00000000" w14:paraId="0000017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sushi = </w:t>
      </w:r>
      <w:r w:rsidDel="00000000" w:rsidR="00000000" w:rsidRPr="00000000">
        <w:rPr>
          <w:rFonts w:ascii="Courier New" w:cs="Courier New" w:eastAsia="Courier New" w:hAnsi="Courier New"/>
          <w:sz w:val="24"/>
          <w:szCs w:val="24"/>
          <w:rtl w:val="0"/>
        </w:rPr>
        <w:t xml:space="preserve">null;</w:t>
      </w:r>
    </w:p>
    <w:p w:rsidR="00000000" w:rsidDel="00000000" w:rsidP="00000000" w:rsidRDefault="00000000" w:rsidRPr="00000000" w14:paraId="0000017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w:t>
      </w:r>
      <w:r w:rsidDel="00000000" w:rsidR="00000000" w:rsidRPr="00000000">
        <w:rPr>
          <w:rFonts w:ascii="Courier New" w:cs="Courier New" w:eastAsia="Courier New" w:hAnsi="Courier New"/>
          <w:sz w:val="24"/>
          <w:szCs w:val="24"/>
          <w:rtl w:val="0"/>
        </w:rPr>
        <w:t xml:space="preserve">(type) {</w:t>
      </w:r>
    </w:p>
    <w:p w:rsidR="00000000" w:rsidDel="00000000" w:rsidP="00000000" w:rsidRDefault="00000000" w:rsidRPr="00000000" w14:paraId="0000017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case </w:t>
      </w:r>
      <w:r w:rsidDel="00000000" w:rsidR="00000000" w:rsidRPr="00000000">
        <w:rPr>
          <w:rFonts w:ascii="Courier New" w:cs="Courier New" w:eastAsia="Courier New" w:hAnsi="Courier New"/>
          <w:i w:val="1"/>
          <w:sz w:val="24"/>
          <w:szCs w:val="24"/>
          <w:rtl w:val="0"/>
        </w:rPr>
        <w:t xml:space="preserve">MAKI_ROLL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ChineseStyleMakiRoll()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ChineseStyleTemaki()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ChineseStyleNigiri()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SPRING_ROLL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ChineseStyleSpringRoll()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8">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9">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w:t>
      </w:r>
      <w:r w:rsidDel="00000000" w:rsidR="00000000" w:rsidRPr="00000000">
        <w:rPr>
          <w:rFonts w:ascii="Courier New" w:cs="Courier New" w:eastAsia="Courier New" w:hAnsi="Courier New"/>
          <w:i w:val="1"/>
          <w:sz w:val="24"/>
          <w:szCs w:val="24"/>
          <w:rtl w:val="0"/>
        </w:rPr>
        <w:t xml:space="preserve">URAMAKI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A">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sushi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ChineseStyleUramaki()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B">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C">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D">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sushi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E">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F">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0">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191">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static void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args) {</w:t>
      </w:r>
    </w:p>
    <w:p w:rsidR="00000000" w:rsidDel="00000000" w:rsidP="00000000" w:rsidRDefault="00000000" w:rsidRPr="00000000" w14:paraId="00000192">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"Welcome to the SushiBar!"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3">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SushiShop traditionalSushiShop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TraditionalSushiShop()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4">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SushiShop chineseSushiShop =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Courier New" w:cs="Courier New" w:eastAsia="Courier New" w:hAnsi="Courier New"/>
          <w:sz w:val="24"/>
          <w:szCs w:val="24"/>
          <w:rtl w:val="0"/>
        </w:rPr>
        <w:t xml:space="preserve">ChineseSushiShop()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5">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chineseSushiShop.orderSushi(SushiType.</w:t>
      </w:r>
      <w:r w:rsidDel="00000000" w:rsidR="00000000" w:rsidRPr="00000000">
        <w:rPr>
          <w:rFonts w:ascii="Courier New" w:cs="Courier New" w:eastAsia="Courier New" w:hAnsi="Courier New"/>
          <w:i w:val="1"/>
          <w:sz w:val="24"/>
          <w:szCs w:val="24"/>
          <w:rtl w:val="0"/>
        </w:rPr>
        <w:t xml:space="preserve">TEMAKI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6">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traditionalSushiShop.orderSushi(SushiType.</w:t>
      </w:r>
      <w:r w:rsidDel="00000000" w:rsidR="00000000" w:rsidRPr="00000000">
        <w:rPr>
          <w:rFonts w:ascii="Courier New" w:cs="Courier New" w:eastAsia="Courier New" w:hAnsi="Courier New"/>
          <w:i w:val="1"/>
          <w:sz w:val="24"/>
          <w:szCs w:val="24"/>
          <w:rtl w:val="0"/>
        </w:rPr>
        <w:t xml:space="preserve">NIGIRI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7">
      <w:pPr>
        <w:spacing w:line="240" w:lineRule="auto"/>
        <w:ind w:firstLine="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8">
      <w:pPr>
        <w:spacing w:line="240" w:lineRule="auto"/>
        <w:ind w:firstLine="708.6614173228347"/>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роботи програми наведено на рис.3.</w:t>
      </w:r>
    </w:p>
    <w:p w:rsidR="00000000" w:rsidDel="00000000" w:rsidP="00000000" w:rsidRDefault="00000000" w:rsidRPr="00000000" w14:paraId="0000019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39988" cy="190242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39988" cy="1902421"/>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Риcунок 3 – Результат роботи програми.</w:t>
      </w:r>
    </w:p>
    <w:p w:rsidR="00000000" w:rsidDel="00000000" w:rsidP="00000000" w:rsidRDefault="00000000" w:rsidRPr="00000000" w14:paraId="0000019D">
      <w:pPr>
        <w:spacing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line="360"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Теоретичні питання:</w:t>
      </w:r>
    </w:p>
    <w:p w:rsidR="00000000" w:rsidDel="00000000" w:rsidP="00000000" w:rsidRDefault="00000000" w:rsidRPr="00000000" w14:paraId="0000019F">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Що таке принцип абстракції? Наведіть приклад використання цього принципу під час проектування та розробки ГО-додатку.</w:t>
      </w:r>
    </w:p>
    <w:p w:rsidR="00000000" w:rsidDel="00000000" w:rsidP="00000000" w:rsidRDefault="00000000" w:rsidRPr="00000000" w14:paraId="000001A0">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Абстракція – спрощене опис чи виклад системи, у якому одні властивості і деталі виділяються, інші опускаються. Прикладом застосування цього принципу є створення абстрактного класу, який описує найбільш загальні властивості групи об'єктів, наприклад абстрактний клас трикутник може містити три поля, що вказують на координати вершин.</w:t>
      </w:r>
    </w:p>
    <w:p w:rsidR="00000000" w:rsidDel="00000000" w:rsidP="00000000" w:rsidRDefault="00000000" w:rsidRPr="00000000" w14:paraId="000001A1">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принцип модульності? Наведіть аргументи "за" використання цього принципу.</w:t>
      </w:r>
    </w:p>
    <w:p w:rsidR="00000000" w:rsidDel="00000000" w:rsidP="00000000" w:rsidRDefault="00000000" w:rsidRPr="00000000" w14:paraId="000001A2">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Модульність - властивість системи, яка була розкладена на внутрішньо зв'язкові, але слабко зв'язкові між собою модулі. Модульність програмного коду дозволяє значно зменшити час перекомпіляції при змінах, що вносяться лише в невелику кількість вихідних файлів, та спрощує групову розробку. Також це можливість заміни окремих компонентів (таких як jar-файли, so або dll бібліотеки) кінцевого програмного продукту без необхідності перескладання всього проекту (наприклад, розробка плагінів до вже готової програми).</w:t>
      </w:r>
    </w:p>
    <w:p w:rsidR="00000000" w:rsidDel="00000000" w:rsidP="00000000" w:rsidRDefault="00000000" w:rsidRPr="00000000" w14:paraId="000001A3">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принцип ієрархії в ОВП? Наведіть приклад використання ієрархій під час виконання лабораторних робіт.</w:t>
      </w:r>
    </w:p>
    <w:p w:rsidR="00000000" w:rsidDel="00000000" w:rsidP="00000000" w:rsidRDefault="00000000" w:rsidRPr="00000000" w14:paraId="000001A4">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Ієрархія – ранжована чи впорядкована система абстракцій. Принцип ієрархічності передбачає використання ієрархій розробки програмних систем. Прикладом може бути ієрархія класів у завданні з відкриттям кав'ярні, де кав'ярні у різних стилях є окремим випадком кав'ярні взагалі.</w:t>
      </w:r>
    </w:p>
    <w:p w:rsidR="00000000" w:rsidDel="00000000" w:rsidP="00000000" w:rsidRDefault="00000000" w:rsidRPr="00000000" w14:paraId="000001A5">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типізація в ОВП? Наведіть приклад типізації.</w:t>
      </w:r>
    </w:p>
    <w:p w:rsidR="00000000" w:rsidDel="00000000" w:rsidP="00000000" w:rsidRDefault="00000000" w:rsidRPr="00000000" w14:paraId="000001A6">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Типізація - це обмеження, що накладається на властивості об'єктів і перешкоджає взаємозамінності абстракцій різних типів. У лабораторній роботі ми визначили тип AmericanStyleAmericano, який перевизначає метод addSomeSpecial (), перевизначення, яке діє для цього типу, не діє для всіх інших типів.</w:t>
      </w:r>
    </w:p>
    <w:p w:rsidR="00000000" w:rsidDel="00000000" w:rsidP="00000000" w:rsidRDefault="00000000" w:rsidRPr="00000000" w14:paraId="000001A7">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принцип сталості? Чи створювали ви в попередніх лабораторних роботах об'єкти, що зберігаються?</w:t>
      </w:r>
    </w:p>
    <w:p w:rsidR="00000000" w:rsidDel="00000000" w:rsidP="00000000" w:rsidRDefault="00000000" w:rsidRPr="00000000" w14:paraId="000001A8">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Стійкість – властивість абстракції існувати в часі (незалежно від процесу, що породив даний програмний об'єкт) та у просторі (переміщуючись з адресного простору, в якому він був створений). У попередніх лабораторних роботах ми не створювали об'єкти, що зберігаються.</w:t>
      </w:r>
    </w:p>
    <w:p w:rsidR="00000000" w:rsidDel="00000000" w:rsidP="00000000" w:rsidRDefault="00000000" w:rsidRPr="00000000" w14:paraId="000001A9">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патерн "Фабричний метод". До якого принципу ОВП можна віднести цей патерн?</w:t>
      </w:r>
    </w:p>
    <w:p w:rsidR="00000000" w:rsidDel="00000000" w:rsidP="00000000" w:rsidRDefault="00000000" w:rsidRPr="00000000" w14:paraId="000001AA">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фабричний метод визначає інтерфейс створення об'єкта, але дозволяє субкласам вибрати клас екземпляра, що створюється. Таким чином, Фабричний метод делегує операцію створення екземпляра субкласів. Цей патерн можна зарахувати до принципу абстракції.</w:t>
      </w:r>
    </w:p>
    <w:p w:rsidR="00000000" w:rsidDel="00000000" w:rsidP="00000000" w:rsidRDefault="00000000" w:rsidRPr="00000000" w14:paraId="000001AB">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перерахування? Навіщо потрібно використовувати перелік? До якого принципу ОВП можна віднести цей патерн?</w:t>
      </w:r>
    </w:p>
    <w:p w:rsidR="00000000" w:rsidDel="00000000" w:rsidP="00000000" w:rsidRDefault="00000000" w:rsidRPr="00000000" w14:paraId="000001AC">
      <w:pPr>
        <w:spacing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Перерахування – це тип, посилальна змінна якого може приймати одне з кількох наперед визначених значень. Переліки є заміною набору констант. Перелік необхідно використовувати для того, щоб убезпечити типізацію та зберегти інкапсуляцію. Цей патерн можна зарахувати до принципу типізації.</w:t>
      </w:r>
      <w:r w:rsidDel="00000000" w:rsidR="00000000" w:rsidRPr="00000000">
        <w:rPr>
          <w:rtl w:val="0"/>
        </w:rPr>
      </w:r>
    </w:p>
    <w:p w:rsidR="00000000" w:rsidDel="00000000" w:rsidP="00000000" w:rsidRDefault="00000000" w:rsidRPr="00000000" w14:paraId="000001AD">
      <w:pPr>
        <w:pStyle w:val="Heading1"/>
        <w:spacing w:after="0" w:before="0" w:line="360" w:lineRule="auto"/>
        <w:jc w:val="center"/>
        <w:rPr>
          <w:rFonts w:ascii="Times New Roman" w:cs="Times New Roman" w:eastAsia="Times New Roman" w:hAnsi="Times New Roman"/>
          <w:sz w:val="28"/>
          <w:szCs w:val="28"/>
        </w:rPr>
      </w:pPr>
      <w:bookmarkStart w:colFirst="0" w:colLast="0" w:name="_2et92p0" w:id="2"/>
      <w:bookmarkEnd w:id="2"/>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1AE">
      <w:pPr>
        <w:spacing w:line="360" w:lineRule="auto"/>
        <w:ind w:firstLine="720"/>
        <w:jc w:val="both"/>
        <w:rPr/>
      </w:pPr>
      <w:bookmarkStart w:colFirst="0" w:colLast="0" w:name="_tyjcwt" w:id="3"/>
      <w:bookmarkEnd w:id="3"/>
      <w:r w:rsidDel="00000000" w:rsidR="00000000" w:rsidRPr="00000000">
        <w:rPr>
          <w:rFonts w:ascii="Times New Roman" w:cs="Times New Roman" w:eastAsia="Times New Roman" w:hAnsi="Times New Roman"/>
          <w:sz w:val="28"/>
          <w:szCs w:val="28"/>
          <w:rtl w:val="0"/>
        </w:rPr>
        <w:t xml:space="preserve">Протягом виконання лабораторної роботи, я ознайомилася з механізмом абстракції в ООП, вивчила додаткові принципи ООП, розібралася з використанням патерну «Фабричний метод», вивчила та реалізувала перерахування.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