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Redfin</w:t>
      </w:r>
      <w:r>
        <w:t xml:space="preserve"> </w:t>
      </w:r>
      <w:r>
        <w:t xml:space="preserve">Data</w:t>
      </w:r>
      <w:r>
        <w:t xml:space="preserve"> </w:t>
      </w:r>
      <w:r>
        <w:t xml:space="preserve">Initial</w:t>
      </w:r>
      <w:r>
        <w:t xml:space="preserve"> </w:t>
      </w: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(EDA)</w:t>
      </w:r>
    </w:p>
    <w:p>
      <w:pPr>
        <w:pStyle w:val="Author"/>
      </w:pPr>
      <w:r>
        <w:t xml:space="preserve">Conrad</w:t>
      </w:r>
      <w:r>
        <w:t xml:space="preserve"> </w:t>
      </w:r>
      <w:r>
        <w:t xml:space="preserve">Ibanez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####a. Exploratory Graphs and Tables</w:t>
      </w:r>
    </w:p>
    <w:p>
      <w:pPr>
        <w:pStyle w:val="SourceCode"/>
      </w:pPr>
      <w:r>
        <w:rPr>
          <w:rStyle w:val="VerbatimChar"/>
        </w:rPr>
        <w:t xml:space="preserve">## 'data.frame':    48960 obs. of  55 variables:</w:t>
      </w:r>
      <w:r>
        <w:br/>
      </w:r>
      <w:r>
        <w:rPr>
          <w:rStyle w:val="VerbatimChar"/>
        </w:rPr>
        <w:t xml:space="preserve">##  $ ï..Worksheet.Filter        : chr  "Value" "Value" "Value" "Value" ...</w:t>
      </w:r>
      <w:r>
        <w:br/>
      </w:r>
      <w:r>
        <w:rPr>
          <w:rStyle w:val="VerbatimChar"/>
        </w:rPr>
        <w:t xml:space="preserve">##  $ Measure.Display            : logi  NA NA NA NA NA NA ...</w:t>
      </w:r>
      <w:r>
        <w:br/>
      </w:r>
      <w:r>
        <w:rPr>
          <w:rStyle w:val="VerbatimChar"/>
        </w:rPr>
        <w:t xml:space="preserve">##  $ Number.of.Records          : int  1 1 1 1 1 1 1 1 1 1 ...</w:t>
      </w:r>
      <w:r>
        <w:br/>
      </w:r>
      <w:r>
        <w:rPr>
          <w:rStyle w:val="VerbatimChar"/>
        </w:rPr>
        <w:t xml:space="preserve">##  $ Avg.Sale.To.List           : num  0.97 0.98 0.953 0.976 0.925 ...</w:t>
      </w:r>
      <w:r>
        <w:br/>
      </w:r>
      <w:r>
        <w:rPr>
          <w:rStyle w:val="VerbatimChar"/>
        </w:rPr>
        <w:t xml:space="preserve">##  $ Avg.Sale.To.List.Mom       : chr  "-1.0%" "-0.7%" "-1.6%" "-0.2%" ...</w:t>
      </w:r>
      <w:r>
        <w:br/>
      </w:r>
      <w:r>
        <w:rPr>
          <w:rStyle w:val="VerbatimChar"/>
        </w:rPr>
        <w:t xml:space="preserve">##  $ Avg.Sale.To.List.Yoy       : chr  "0.8%" "0.3%" "-1.0%" "0.0%" ...</w:t>
      </w:r>
      <w:r>
        <w:br/>
      </w:r>
      <w:r>
        <w:rPr>
          <w:rStyle w:val="VerbatimChar"/>
        </w:rPr>
        <w:t xml:space="preserve">##  $ City                       : chr  "" "" "" "" ...</w:t>
      </w:r>
      <w:r>
        <w:br/>
      </w:r>
      <w:r>
        <w:rPr>
          <w:rStyle w:val="VerbatimChar"/>
        </w:rPr>
        <w:t xml:space="preserve">##  $ Homes.Sold                 : int  177 99 22 278 9 206 24 213 228 9 ...</w:t>
      </w:r>
      <w:r>
        <w:br/>
      </w:r>
      <w:r>
        <w:rPr>
          <w:rStyle w:val="VerbatimChar"/>
        </w:rPr>
        <w:t xml:space="preserve">##  $ Homes.Sold.Mom             : chr  "18.8%" "-8.3%" "0.0%" "23.0%" ...</w:t>
      </w:r>
      <w:r>
        <w:br/>
      </w:r>
      <w:r>
        <w:rPr>
          <w:rStyle w:val="VerbatimChar"/>
        </w:rPr>
        <w:t xml:space="preserve">##  $ Homes.Sold.Yoy             : chr  "10.6%" "8.8%" "-31.3%" "3.0%" ...</w:t>
      </w:r>
      <w:r>
        <w:br/>
      </w:r>
      <w:r>
        <w:rPr>
          <w:rStyle w:val="VerbatimChar"/>
        </w:rPr>
        <w:t xml:space="preserve">##  $ Inventory                  : int  225 98 77 431 28 226 23 194 358 11 ...</w:t>
      </w:r>
      <w:r>
        <w:br/>
      </w:r>
      <w:r>
        <w:rPr>
          <w:rStyle w:val="VerbatimChar"/>
        </w:rPr>
        <w:t xml:space="preserve">##  $ Inventory.Mom              : chr  "-3.8%" "5.4%" "-3.8%" "2.4%" ...</w:t>
      </w:r>
      <w:r>
        <w:br/>
      </w:r>
      <w:r>
        <w:rPr>
          <w:rStyle w:val="VerbatimChar"/>
        </w:rPr>
        <w:t xml:space="preserve">##  $ Inventory.Yoy              : chr  "12.5%" "32.4%" "-14.4%" "25.7%" ...</w:t>
      </w:r>
      <w:r>
        <w:br/>
      </w:r>
      <w:r>
        <w:rPr>
          <w:rStyle w:val="VerbatimChar"/>
        </w:rPr>
        <w:t xml:space="preserve">##  $ Median.Dom                 : num  60 43 194.5 81 79.5 ...</w:t>
      </w:r>
      <w:r>
        <w:br/>
      </w:r>
      <w:r>
        <w:rPr>
          <w:rStyle w:val="VerbatimChar"/>
        </w:rPr>
        <w:t xml:space="preserve">##  $ Median.Dom.Mom             : num  -5 0 56.5 9 -43.5 9.5 11 -22 0.5 -29 ...</w:t>
      </w:r>
      <w:r>
        <w:br/>
      </w:r>
      <w:r>
        <w:rPr>
          <w:rStyle w:val="VerbatimChar"/>
        </w:rPr>
        <w:t xml:space="preserve">##  $ Median.Dom.Yoy             : num  0.5 -13 99.5 -17.5 20.5 0 -9.5 -11.5 -4.5 26 ...</w:t>
      </w:r>
      <w:r>
        <w:br/>
      </w:r>
      <w:r>
        <w:rPr>
          <w:rStyle w:val="VerbatimChar"/>
        </w:rPr>
        <w:t xml:space="preserve">##  $ Median.List.Ppsf           : num  117.5 173.8 106.5 105.6 72.1 ...</w:t>
      </w:r>
      <w:r>
        <w:br/>
      </w:r>
      <w:r>
        <w:rPr>
          <w:rStyle w:val="VerbatimChar"/>
        </w:rPr>
        <w:t xml:space="preserve">##  $ Median.List.Ppsf.Mom       : num  -0.007874 -0.000374 0.164356 -0.014055 -0.061131 ...</w:t>
      </w:r>
      <w:r>
        <w:br/>
      </w:r>
      <w:r>
        <w:rPr>
          <w:rStyle w:val="VerbatimChar"/>
        </w:rPr>
        <w:t xml:space="preserve">##  $ Median.List.Ppsf.Yoy       : num  0.1095 0.0415 0.1559 0.0382 -0.1022 ...</w:t>
      </w:r>
      <w:r>
        <w:br/>
      </w:r>
      <w:r>
        <w:rPr>
          <w:rStyle w:val="VerbatimChar"/>
        </w:rPr>
        <w:t xml:space="preserve">##  $ Median.List.Price          : num  289900 350000 222200 279900 130500 ...</w:t>
      </w:r>
      <w:r>
        <w:br/>
      </w:r>
      <w:r>
        <w:rPr>
          <w:rStyle w:val="VerbatimChar"/>
        </w:rPr>
        <w:t xml:space="preserve">##  $ Median.List.Price.Mom      : num  0 0 0.0844 -0.0509 -0.1414 ...</w:t>
      </w:r>
      <w:r>
        <w:br/>
      </w:r>
      <w:r>
        <w:rPr>
          <w:rStyle w:val="VerbatimChar"/>
        </w:rPr>
        <w:t xml:space="preserve">##  $ Median.List.Price.Yoy      : num  -0.0304 0.0495 0.0581 -0.0345 -0.1944 ...</w:t>
      </w:r>
      <w:r>
        <w:br/>
      </w:r>
      <w:r>
        <w:rPr>
          <w:rStyle w:val="VerbatimChar"/>
        </w:rPr>
        <w:t xml:space="preserve">##  $ Median.Ppsf                : num  96.7 170.1 74.4 105.7 50.8 ...</w:t>
      </w:r>
      <w:r>
        <w:br/>
      </w:r>
      <w:r>
        <w:rPr>
          <w:rStyle w:val="VerbatimChar"/>
        </w:rPr>
        <w:t xml:space="preserve">##  $ Median.Ppsf.Mom            : num  -0.042005 0.010634 -0.043392 0.000276 -0.234962 ...</w:t>
      </w:r>
      <w:r>
        <w:br/>
      </w:r>
      <w:r>
        <w:rPr>
          <w:rStyle w:val="VerbatimChar"/>
        </w:rPr>
        <w:t xml:space="preserve">##  $ Median.Ppsf.Yoy            : num  -0.0421 0.0294 -0.0784 0.0784 -0.2742 ...</w:t>
      </w:r>
      <w:r>
        <w:br/>
      </w:r>
      <w:r>
        <w:rPr>
          <w:rStyle w:val="VerbatimChar"/>
        </w:rPr>
        <w:t xml:space="preserve">##  $ Median.Sale.Price          : chr  "$197K" "$289K" "$167K" "$280K" ...</w:t>
      </w:r>
      <w:r>
        <w:br/>
      </w:r>
      <w:r>
        <w:rPr>
          <w:rStyle w:val="VerbatimChar"/>
        </w:rPr>
        <w:t xml:space="preserve">##  $ Median.Sale.Price.Mom      : chr  "-6.0%" "5.1%" "13.8%" "5.1%" ...</w:t>
      </w:r>
      <w:r>
        <w:br/>
      </w:r>
      <w:r>
        <w:rPr>
          <w:rStyle w:val="VerbatimChar"/>
        </w:rPr>
        <w:t xml:space="preserve">##  $ Median.Sale.Price.Yoy      : chr  "-24.8%" "-2.0%" "2.6%" "9.4%" ...</w:t>
      </w:r>
      <w:r>
        <w:br/>
      </w:r>
      <w:r>
        <w:rPr>
          <w:rStyle w:val="VerbatimChar"/>
        </w:rPr>
        <w:t xml:space="preserve">##  $ months_of_supply           : num  NA NA NA NA NA NA NA NA NA NA ...</w:t>
      </w:r>
      <w:r>
        <w:br/>
      </w:r>
      <w:r>
        <w:rPr>
          <w:rStyle w:val="VerbatimChar"/>
        </w:rPr>
        <w:t xml:space="preserve">##  $ months_of_supply_mom       : num  NA NA NA NA NA NA NA NA NA NA ...</w:t>
      </w:r>
      <w:r>
        <w:br/>
      </w:r>
      <w:r>
        <w:rPr>
          <w:rStyle w:val="VerbatimChar"/>
        </w:rPr>
        <w:t xml:space="preserve">##  $ months_of_supply_yoy       : num  NA NA NA NA NA NA NA NA NA NA ...</w:t>
      </w:r>
      <w:r>
        <w:br/>
      </w:r>
      <w:r>
        <w:rPr>
          <w:rStyle w:val="VerbatimChar"/>
        </w:rPr>
        <w:t xml:space="preserve">##  $ New.Listings               : int  173 83 31 355 20 145 20 268 229 10 ...</w:t>
      </w:r>
      <w:r>
        <w:br/>
      </w:r>
      <w:r>
        <w:rPr>
          <w:rStyle w:val="VerbatimChar"/>
        </w:rPr>
        <w:t xml:space="preserve">##  $ New.Listings.Mom           : chr  "-19.9%" "-2.4%" "-3.1%" "9.2%" ...</w:t>
      </w:r>
      <w:r>
        <w:br/>
      </w:r>
      <w:r>
        <w:rPr>
          <w:rStyle w:val="VerbatimChar"/>
        </w:rPr>
        <w:t xml:space="preserve">##  $ New.Listings.Yoy           : chr  "9.5%" "13.7%" "0.0%" "22.4%" ...</w:t>
      </w:r>
      <w:r>
        <w:br/>
      </w:r>
      <w:r>
        <w:rPr>
          <w:rStyle w:val="VerbatimChar"/>
        </w:rPr>
        <w:t xml:space="preserve">##  $ off_market_in_two_weeks    : num  0.1792 0.3253 0.0323 0.1577 0.1 ...</w:t>
      </w:r>
      <w:r>
        <w:br/>
      </w:r>
      <w:r>
        <w:rPr>
          <w:rStyle w:val="VerbatimChar"/>
        </w:rPr>
        <w:t xml:space="preserve">##  $ off_market_in_two_weeks_mom: num  0.02641 -0.08646 0.00101 0.01621 0.05 ...</w:t>
      </w:r>
      <w:r>
        <w:br/>
      </w:r>
      <w:r>
        <w:rPr>
          <w:rStyle w:val="VerbatimChar"/>
        </w:rPr>
        <w:t xml:space="preserve">##  $ off_market_in_two_weeks_yoy: num  -0.0297 0.065 0.0323 0.0336 0.0286 ...</w:t>
      </w:r>
      <w:r>
        <w:br/>
      </w:r>
      <w:r>
        <w:rPr>
          <w:rStyle w:val="VerbatimChar"/>
        </w:rPr>
        <w:t xml:space="preserve">##  $ pending_sales              : int  188 79 31 332 15 113 28 306 232 7 ...</w:t>
      </w:r>
      <w:r>
        <w:br/>
      </w:r>
      <w:r>
        <w:rPr>
          <w:rStyle w:val="VerbatimChar"/>
        </w:rPr>
        <w:t xml:space="preserve">##  $ pending_sales_mom          : num  -0.134 -0.16 0.24 0.122 0.25 ...</w:t>
      </w:r>
      <w:r>
        <w:br/>
      </w:r>
      <w:r>
        <w:rPr>
          <w:rStyle w:val="VerbatimChar"/>
        </w:rPr>
        <w:t xml:space="preserve">##  $ pending_sales_yoy          : num  0.3239 -0.0366 0.2917 0.0153 6.5 ...</w:t>
      </w:r>
      <w:r>
        <w:br/>
      </w:r>
      <w:r>
        <w:rPr>
          <w:rStyle w:val="VerbatimChar"/>
        </w:rPr>
        <w:t xml:space="preserve">##  $ Period.Begin               : chr  "5/1/2014" "7/1/2016" "12/1/2014" "3/1/2016" ...</w:t>
      </w:r>
      <w:r>
        <w:br/>
      </w:r>
      <w:r>
        <w:rPr>
          <w:rStyle w:val="VerbatimChar"/>
        </w:rPr>
        <w:t xml:space="preserve">##  $ Period.Duration            : int  90 90 90 90 90 90 90 90 90 90 ...</w:t>
      </w:r>
      <w:r>
        <w:br/>
      </w:r>
      <w:r>
        <w:rPr>
          <w:rStyle w:val="VerbatimChar"/>
        </w:rPr>
        <w:t xml:space="preserve">##  $ Period.End                 : chr  "7/31/2014" "9/30/2016" "2/28/2015" "5/31/2016" ...</w:t>
      </w:r>
      <w:r>
        <w:br/>
      </w:r>
      <w:r>
        <w:rPr>
          <w:rStyle w:val="VerbatimChar"/>
        </w:rPr>
        <w:t xml:space="preserve">##  $ Price.Drops                : num  NA NA NA NA NA NA NA NA NA NA ...</w:t>
      </w:r>
      <w:r>
        <w:br/>
      </w:r>
      <w:r>
        <w:rPr>
          <w:rStyle w:val="VerbatimChar"/>
        </w:rPr>
        <w:t xml:space="preserve">##  $ Price.Drops.Mom            : num  NA NA NA NA NA NA NA NA NA NA ...</w:t>
      </w:r>
      <w:r>
        <w:br/>
      </w:r>
      <w:r>
        <w:rPr>
          <w:rStyle w:val="VerbatimChar"/>
        </w:rPr>
        <w:t xml:space="preserve">##  $ Price.Drops.Yoy            : num  NA NA NA NA NA NA NA NA NA NA ...</w:t>
      </w:r>
      <w:r>
        <w:br/>
      </w:r>
      <w:r>
        <w:rPr>
          <w:rStyle w:val="VerbatimChar"/>
        </w:rPr>
        <w:t xml:space="preserve">##  $ Property.Type              : chr  "All Residential" "All Residential" "All Residential" "All Residential" ...</w:t>
      </w:r>
      <w:r>
        <w:br/>
      </w:r>
      <w:r>
        <w:rPr>
          <w:rStyle w:val="VerbatimChar"/>
        </w:rPr>
        <w:t xml:space="preserve">##  $ Region                     : chr  "Zip Code: 30350" "Zip Code: 30329" "Zip Code: 30183" "Zip Code: 30115" ...</w:t>
      </w:r>
      <w:r>
        <w:br/>
      </w:r>
      <w:r>
        <w:rPr>
          <w:rStyle w:val="VerbatimChar"/>
        </w:rPr>
        <w:t xml:space="preserve">##  $ Region.Type                : chr  "zip code" "zip code" "zip code" "zip code" ...</w:t>
      </w:r>
      <w:r>
        <w:br/>
      </w:r>
      <w:r>
        <w:rPr>
          <w:rStyle w:val="VerbatimChar"/>
        </w:rPr>
        <w:t xml:space="preserve">##  $ Sold.Above.List            : num  0.096 0.131 0.136 0.165 0.111 ...</w:t>
      </w:r>
      <w:r>
        <w:br/>
      </w:r>
      <w:r>
        <w:rPr>
          <w:rStyle w:val="VerbatimChar"/>
        </w:rPr>
        <w:t xml:space="preserve">##  $ Sold.Above.List.Mom        : num  -0.0449 -0.0724 -0.0455 -0.0115 0 ...</w:t>
      </w:r>
      <w:r>
        <w:br/>
      </w:r>
      <w:r>
        <w:rPr>
          <w:rStyle w:val="VerbatimChar"/>
        </w:rPr>
        <w:t xml:space="preserve">##  $ Sold.Above.List.Yoy        : num  -0.079 -0.0445 0.0114 0.0432 0.1111 ...</w:t>
      </w:r>
      <w:r>
        <w:br/>
      </w:r>
      <w:r>
        <w:rPr>
          <w:rStyle w:val="VerbatimChar"/>
        </w:rPr>
        <w:t xml:space="preserve">##  $ State                      : chr  "Georgia" "Georgia" "Georgia" "Georgia" ...</w:t>
      </w:r>
      <w:r>
        <w:br/>
      </w:r>
      <w:r>
        <w:rPr>
          <w:rStyle w:val="VerbatimChar"/>
        </w:rPr>
        <w:t xml:space="preserve">##  $ State.Code                 : chr  "GA" "GA" "GA" "GA" ...</w:t>
      </w:r>
      <w:r>
        <w:br/>
      </w:r>
      <w:r>
        <w:rPr>
          <w:rStyle w:val="VerbatimChar"/>
        </w:rPr>
        <w:t xml:space="preserve">##  $ Table.Id                   : int  12652 12632 12533 12476 12570 12389 12550 12509 12622 12535 ...</w:t>
      </w:r>
    </w:p>
    <w:p>
      <w:pPr>
        <w:pStyle w:val="SourceCode"/>
      </w:pPr>
      <w:r>
        <w:rPr>
          <w:rStyle w:val="VerbatimChar"/>
        </w:rPr>
        <w:t xml:space="preserve">## [1] 48960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VerbatimChar"/>
        </w:rPr>
        <w:t xml:space="preserve">## [1] 112.9739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ection"/>
    <w:p>
      <w:pPr>
        <w:pStyle w:val="Heading4"/>
      </w:pP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finInitialEDA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Field, A. et. al. Discovering Statistics Using R. 2012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Redfin Data Initial Exploratory Data Analysis (EDA)</dc:title>
  <dc:creator>Conrad Ibanez</dc:creator>
  <cp:keywords/>
  <dcterms:created xsi:type="dcterms:W3CDTF">2021-03-28T21:57:42Z</dcterms:created>
  <dcterms:modified xsi:type="dcterms:W3CDTF">2021-03-28T21:57:42Z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2, 2019</vt:lpwstr>
  </property>
  <property fmtid="{D5CDD505-2E9C-101B-9397-08002B2CF9AE}" pid="3" name="output">
    <vt:lpwstr/>
  </property>
</Properties>
</file>