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377" w:rsidRPr="00E30A91" w:rsidRDefault="00E30A91" w:rsidP="00E30A9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Acceder al sitio </w:t>
      </w:r>
      <w:hyperlink r:id="rId5" w:history="1">
        <w:r w:rsidRPr="00E30A91">
          <w:rPr>
            <w:rStyle w:val="Hyperlink"/>
            <w:lang w:val="es-CL"/>
          </w:rPr>
          <w:t>https://www.rollapp.com/app/pseint</w:t>
        </w:r>
      </w:hyperlink>
    </w:p>
    <w:p w:rsidR="00E30A91" w:rsidRDefault="00E30A91" w:rsidP="00E30A91">
      <w:pPr>
        <w:pStyle w:val="ListParagraph"/>
        <w:numPr>
          <w:ilvl w:val="0"/>
          <w:numId w:val="1"/>
        </w:numPr>
        <w:rPr>
          <w:lang w:val="es-CL"/>
        </w:rPr>
      </w:pPr>
      <w:r w:rsidRPr="00E30A91">
        <w:rPr>
          <w:lang w:val="es-CL"/>
        </w:rPr>
        <w:t>Bajar hasta ver la o</w:t>
      </w:r>
      <w:r>
        <w:rPr>
          <w:lang w:val="es-CL"/>
        </w:rPr>
        <w:t xml:space="preserve">pción </w:t>
      </w:r>
      <w:proofErr w:type="spellStart"/>
      <w:r>
        <w:rPr>
          <w:lang w:val="es-CL"/>
        </w:rPr>
        <w:t>PSe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Int</w:t>
      </w:r>
      <w:proofErr w:type="spellEnd"/>
      <w:r>
        <w:rPr>
          <w:lang w:val="es-CL"/>
        </w:rPr>
        <w:t xml:space="preserve"> “</w:t>
      </w:r>
      <w:proofErr w:type="spellStart"/>
      <w:r>
        <w:rPr>
          <w:lang w:val="es-CL"/>
        </w:rPr>
        <w:t>Launch</w:t>
      </w:r>
      <w:proofErr w:type="spellEnd"/>
      <w:r>
        <w:rPr>
          <w:lang w:val="es-CL"/>
        </w:rPr>
        <w:t xml:space="preserve"> Online”</w:t>
      </w:r>
    </w:p>
    <w:p w:rsidR="00E30A91" w:rsidRDefault="00E30A91" w:rsidP="00E30A91">
      <w:pPr>
        <w:rPr>
          <w:lang w:val="es-CL"/>
        </w:rPr>
      </w:pPr>
      <w:r>
        <w:rPr>
          <w:noProof/>
        </w:rPr>
        <w:drawing>
          <wp:inline distT="0" distB="0" distL="0" distR="0" wp14:anchorId="675F95F6" wp14:editId="623535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rPr>
          <w:lang w:val="es-CL"/>
        </w:rPr>
      </w:pPr>
    </w:p>
    <w:p w:rsidR="00E30A91" w:rsidRDefault="00E30A91" w:rsidP="00E30A91">
      <w:pPr>
        <w:pStyle w:val="ListParagraph"/>
        <w:numPr>
          <w:ilvl w:val="0"/>
          <w:numId w:val="1"/>
        </w:numPr>
        <w:rPr>
          <w:lang w:val="es-CL"/>
        </w:rPr>
      </w:pPr>
      <w:r w:rsidRPr="00E30A91">
        <w:rPr>
          <w:lang w:val="es-CL"/>
        </w:rPr>
        <w:t xml:space="preserve">Al hacer </w:t>
      </w:r>
      <w:proofErr w:type="spellStart"/>
      <w:r w:rsidRPr="00E30A91">
        <w:rPr>
          <w:lang w:val="es-CL"/>
        </w:rPr>
        <w:t>click</w:t>
      </w:r>
      <w:proofErr w:type="spellEnd"/>
      <w:r w:rsidRPr="00E30A91">
        <w:rPr>
          <w:lang w:val="es-CL"/>
        </w:rPr>
        <w:t xml:space="preserve"> en “</w:t>
      </w:r>
      <w:proofErr w:type="spellStart"/>
      <w:r w:rsidRPr="00E30A91">
        <w:rPr>
          <w:lang w:val="es-CL"/>
        </w:rPr>
        <w:t>Launch</w:t>
      </w:r>
      <w:proofErr w:type="spellEnd"/>
      <w:r w:rsidRPr="00E30A91">
        <w:rPr>
          <w:lang w:val="es-CL"/>
        </w:rPr>
        <w:t xml:space="preserve"> Online”, se</w:t>
      </w:r>
      <w:r>
        <w:rPr>
          <w:lang w:val="es-CL"/>
        </w:rPr>
        <w:t xml:space="preserve"> abre la ventana:</w:t>
      </w:r>
    </w:p>
    <w:p w:rsidR="00E30A91" w:rsidRDefault="00E30A91" w:rsidP="00E30A91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>
            <wp:extent cx="4924425" cy="36122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97" cy="361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lastRenderedPageBreak/>
        <w:t>La opción “</w:t>
      </w:r>
      <w:proofErr w:type="spellStart"/>
      <w:r>
        <w:rPr>
          <w:lang w:val="es-CL"/>
        </w:rPr>
        <w:t>Signup</w:t>
      </w:r>
      <w:proofErr w:type="spellEnd"/>
      <w:r>
        <w:rPr>
          <w:lang w:val="es-CL"/>
        </w:rPr>
        <w:t>” es para registrarse mientras “</w:t>
      </w:r>
      <w:proofErr w:type="spellStart"/>
      <w:r>
        <w:rPr>
          <w:lang w:val="es-CL"/>
        </w:rPr>
        <w:t>Login</w:t>
      </w:r>
      <w:proofErr w:type="spellEnd"/>
      <w:r>
        <w:rPr>
          <w:lang w:val="es-CL"/>
        </w:rPr>
        <w:t>” es para acceder si ya estás registrado.</w:t>
      </w:r>
    </w:p>
    <w:p w:rsidR="00E30A91" w:rsidRDefault="00E30A91" w:rsidP="00E30A91">
      <w:pPr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>
            <wp:extent cx="5167086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54" cy="36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ind w:left="360"/>
        <w:rPr>
          <w:lang w:val="es-CL"/>
        </w:rPr>
      </w:pPr>
    </w:p>
    <w:p w:rsidR="00E30A91" w:rsidRDefault="00E30A91" w:rsidP="00E30A91">
      <w:pPr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>
            <wp:extent cx="5153025" cy="371381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11" cy="37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pStyle w:val="ListParagraph"/>
        <w:numPr>
          <w:ilvl w:val="0"/>
          <w:numId w:val="1"/>
        </w:numPr>
        <w:ind w:left="360"/>
        <w:rPr>
          <w:lang w:val="es-CL"/>
        </w:rPr>
      </w:pPr>
      <w:r w:rsidRPr="00E30A91">
        <w:rPr>
          <w:lang w:val="es-CL"/>
        </w:rPr>
        <w:lastRenderedPageBreak/>
        <w:t>Entonces, se abrirá una página que sugiere acceder a cuenta “premium”</w:t>
      </w:r>
      <w:r>
        <w:rPr>
          <w:lang w:val="es-CL"/>
        </w:rPr>
        <w:t xml:space="preserve">, pero debe hacer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link de más abajo (“</w:t>
      </w:r>
      <w:proofErr w:type="spellStart"/>
      <w:r>
        <w:rPr>
          <w:lang w:val="es-CL"/>
        </w:rPr>
        <w:t>Launch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PseInt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with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limited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capabilities</w:t>
      </w:r>
      <w:proofErr w:type="spellEnd"/>
      <w:r>
        <w:rPr>
          <w:lang w:val="es-CL"/>
        </w:rPr>
        <w:t>”).</w:t>
      </w:r>
    </w:p>
    <w:p w:rsidR="00E30A91" w:rsidRDefault="00E30A91" w:rsidP="00E30A91">
      <w:pPr>
        <w:pStyle w:val="ListParagraph"/>
        <w:ind w:left="360"/>
        <w:rPr>
          <w:lang w:val="es-CL"/>
        </w:rPr>
      </w:pPr>
    </w:p>
    <w:p w:rsidR="00E30A91" w:rsidRPr="00E30A91" w:rsidRDefault="00E30A91" w:rsidP="00E30A91">
      <w:pPr>
        <w:pStyle w:val="ListParagraph"/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>
            <wp:extent cx="5010150" cy="360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0" cy="36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>
            <wp:extent cx="4955151" cy="3587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00" cy="360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1" w:rsidRDefault="00E30A91" w:rsidP="00E30A91">
      <w:pPr>
        <w:ind w:left="360"/>
        <w:rPr>
          <w:lang w:val="es-CL"/>
        </w:rPr>
      </w:pPr>
    </w:p>
    <w:p w:rsidR="00E30A91" w:rsidRPr="00007A9C" w:rsidRDefault="009D48FC" w:rsidP="00007A9C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lastRenderedPageBreak/>
        <w:t xml:space="preserve">La primera vez que se abre, nos preguntará si deseamos cargar “cargar” algún </w:t>
      </w:r>
      <w:r w:rsidR="00007A9C">
        <w:rPr>
          <w:lang w:val="es-CL"/>
        </w:rPr>
        <w:t>perfil</w:t>
      </w:r>
      <w:r>
        <w:rPr>
          <w:lang w:val="es-CL"/>
        </w:rPr>
        <w:t xml:space="preserve"> de lenguaje. </w:t>
      </w:r>
      <w:r w:rsidR="00007A9C">
        <w:rPr>
          <w:lang w:val="es-CL"/>
        </w:rPr>
        <w:t>Elegir perfil precargado y</w:t>
      </w:r>
      <w:r w:rsidR="00007A9C">
        <w:rPr>
          <w:lang w:val="es-CL"/>
        </w:rPr>
        <w:t xml:space="preserve"> s</w:t>
      </w:r>
      <w:r w:rsidRPr="00007A9C">
        <w:rPr>
          <w:lang w:val="es-CL"/>
        </w:rPr>
        <w:t>eleccionar UCN (es sólo un alcance de nombre).</w:t>
      </w:r>
    </w:p>
    <w:p w:rsidR="00007A9C" w:rsidRDefault="00007A9C" w:rsidP="00007A9C">
      <w:pPr>
        <w:pStyle w:val="ListParagraph"/>
        <w:rPr>
          <w:lang w:val="es-CL"/>
        </w:rPr>
      </w:pPr>
    </w:p>
    <w:p w:rsidR="00007A9C" w:rsidRDefault="00007A9C" w:rsidP="00007A9C">
      <w:pPr>
        <w:pStyle w:val="ListParagraph"/>
        <w:rPr>
          <w:lang w:val="es-CL"/>
        </w:rPr>
      </w:pPr>
      <w:r>
        <w:rPr>
          <w:noProof/>
        </w:rPr>
        <w:drawing>
          <wp:inline distT="0" distB="0" distL="0" distR="0" wp14:anchorId="7A335B63" wp14:editId="16C275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FC" w:rsidRDefault="009D48FC" w:rsidP="009D48FC">
      <w:pPr>
        <w:pStyle w:val="ListParagraph"/>
        <w:rPr>
          <w:lang w:val="es-CL"/>
        </w:rPr>
      </w:pPr>
    </w:p>
    <w:p w:rsidR="009D48FC" w:rsidRDefault="009D48FC" w:rsidP="009D48FC">
      <w:pPr>
        <w:pStyle w:val="ListParagraph"/>
        <w:rPr>
          <w:lang w:val="es-CL"/>
        </w:rPr>
      </w:pPr>
      <w:r>
        <w:rPr>
          <w:noProof/>
        </w:rPr>
        <w:drawing>
          <wp:inline distT="0" distB="0" distL="0" distR="0" wp14:anchorId="49533BFF" wp14:editId="305729F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FC" w:rsidRDefault="009D48FC" w:rsidP="009D48FC">
      <w:pPr>
        <w:pStyle w:val="ListParagraph"/>
        <w:rPr>
          <w:lang w:val="es-CL"/>
        </w:rPr>
      </w:pPr>
    </w:p>
    <w:p w:rsidR="00007A9C" w:rsidRDefault="00007A9C" w:rsidP="009D48FC">
      <w:pPr>
        <w:pStyle w:val="ListParagraph"/>
        <w:rPr>
          <w:lang w:val="es-CL"/>
        </w:rPr>
      </w:pPr>
    </w:p>
    <w:p w:rsidR="00007A9C" w:rsidRDefault="00007A9C" w:rsidP="009D48FC">
      <w:pPr>
        <w:pStyle w:val="ListParagraph"/>
        <w:rPr>
          <w:lang w:val="es-CL"/>
        </w:rPr>
      </w:pPr>
    </w:p>
    <w:p w:rsidR="00007A9C" w:rsidRDefault="00007A9C" w:rsidP="009D48FC">
      <w:pPr>
        <w:pStyle w:val="ListParagraph"/>
        <w:rPr>
          <w:lang w:val="es-CL"/>
        </w:rPr>
      </w:pPr>
      <w:bookmarkStart w:id="0" w:name="_GoBack"/>
      <w:bookmarkEnd w:id="0"/>
    </w:p>
    <w:p w:rsidR="009D48FC" w:rsidRDefault="009D48FC" w:rsidP="00E30A91">
      <w:pPr>
        <w:pStyle w:val="ListParagraph"/>
        <w:numPr>
          <w:ilvl w:val="0"/>
          <w:numId w:val="1"/>
        </w:numPr>
        <w:rPr>
          <w:lang w:val="es-CL"/>
        </w:rPr>
      </w:pPr>
      <w:proofErr w:type="gramStart"/>
      <w:r>
        <w:rPr>
          <w:lang w:val="es-CL"/>
        </w:rPr>
        <w:lastRenderedPageBreak/>
        <w:t xml:space="preserve">Entonces, ya se puede usar </w:t>
      </w:r>
      <w:proofErr w:type="spellStart"/>
      <w:r>
        <w:rPr>
          <w:lang w:val="es-CL"/>
        </w:rPr>
        <w:t>PseInt</w:t>
      </w:r>
      <w:proofErr w:type="spellEnd"/>
      <w:r>
        <w:rPr>
          <w:lang w:val="es-CL"/>
        </w:rPr>
        <w:t xml:space="preserve"> online!</w:t>
      </w:r>
      <w:proofErr w:type="gramEnd"/>
    </w:p>
    <w:p w:rsidR="009D48FC" w:rsidRDefault="009D48FC" w:rsidP="009D48FC">
      <w:pPr>
        <w:pStyle w:val="ListParagraph"/>
        <w:rPr>
          <w:lang w:val="es-CL"/>
        </w:rPr>
      </w:pPr>
    </w:p>
    <w:p w:rsidR="009D48FC" w:rsidRPr="00E30A91" w:rsidRDefault="009D48FC" w:rsidP="009D48FC">
      <w:pPr>
        <w:pStyle w:val="ListParagraph"/>
        <w:rPr>
          <w:lang w:val="es-CL"/>
        </w:rPr>
      </w:pPr>
      <w:r>
        <w:rPr>
          <w:noProof/>
        </w:rPr>
        <w:drawing>
          <wp:inline distT="0" distB="0" distL="0" distR="0" wp14:anchorId="5634B6F6" wp14:editId="5543C8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91" w:rsidRPr="00E30A91" w:rsidRDefault="00E30A91" w:rsidP="00E30A91">
      <w:pPr>
        <w:rPr>
          <w:lang w:val="es-CL"/>
        </w:rPr>
      </w:pPr>
    </w:p>
    <w:sectPr w:rsidR="00E30A91" w:rsidRPr="00E30A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11AB3"/>
    <w:multiLevelType w:val="hybridMultilevel"/>
    <w:tmpl w:val="6D20E74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91"/>
    <w:rsid w:val="000048A6"/>
    <w:rsid w:val="00007A9C"/>
    <w:rsid w:val="00011B21"/>
    <w:rsid w:val="0001479C"/>
    <w:rsid w:val="0001515B"/>
    <w:rsid w:val="000176E8"/>
    <w:rsid w:val="00030DBF"/>
    <w:rsid w:val="000313A0"/>
    <w:rsid w:val="00032DF2"/>
    <w:rsid w:val="00042084"/>
    <w:rsid w:val="00062260"/>
    <w:rsid w:val="00066353"/>
    <w:rsid w:val="000666E0"/>
    <w:rsid w:val="00070F95"/>
    <w:rsid w:val="000725DC"/>
    <w:rsid w:val="00074769"/>
    <w:rsid w:val="000752F4"/>
    <w:rsid w:val="00080E6E"/>
    <w:rsid w:val="00090EFA"/>
    <w:rsid w:val="00094108"/>
    <w:rsid w:val="000A4F73"/>
    <w:rsid w:val="000A6140"/>
    <w:rsid w:val="000B1C05"/>
    <w:rsid w:val="000B423F"/>
    <w:rsid w:val="000C1F57"/>
    <w:rsid w:val="000F1FA6"/>
    <w:rsid w:val="00103891"/>
    <w:rsid w:val="00117173"/>
    <w:rsid w:val="00120DE9"/>
    <w:rsid w:val="0012531F"/>
    <w:rsid w:val="00135DEB"/>
    <w:rsid w:val="00142A7F"/>
    <w:rsid w:val="00145CE0"/>
    <w:rsid w:val="00146ED4"/>
    <w:rsid w:val="001808A7"/>
    <w:rsid w:val="0018235E"/>
    <w:rsid w:val="00184450"/>
    <w:rsid w:val="001A2107"/>
    <w:rsid w:val="001A3FDE"/>
    <w:rsid w:val="001A5AAA"/>
    <w:rsid w:val="001A6CE9"/>
    <w:rsid w:val="001A7EF8"/>
    <w:rsid w:val="001B13B4"/>
    <w:rsid w:val="001B1A1B"/>
    <w:rsid w:val="001B4C5D"/>
    <w:rsid w:val="001C181D"/>
    <w:rsid w:val="001C7E33"/>
    <w:rsid w:val="002011E5"/>
    <w:rsid w:val="002068EC"/>
    <w:rsid w:val="002113C7"/>
    <w:rsid w:val="0021694C"/>
    <w:rsid w:val="0022042C"/>
    <w:rsid w:val="00222B31"/>
    <w:rsid w:val="002233AD"/>
    <w:rsid w:val="00223404"/>
    <w:rsid w:val="002610A4"/>
    <w:rsid w:val="002747A5"/>
    <w:rsid w:val="00274E82"/>
    <w:rsid w:val="00275089"/>
    <w:rsid w:val="00285754"/>
    <w:rsid w:val="00292E65"/>
    <w:rsid w:val="00296CC1"/>
    <w:rsid w:val="002A1735"/>
    <w:rsid w:val="002B031A"/>
    <w:rsid w:val="002B0BAF"/>
    <w:rsid w:val="002C09BE"/>
    <w:rsid w:val="002C5A8C"/>
    <w:rsid w:val="002E652A"/>
    <w:rsid w:val="002F16AF"/>
    <w:rsid w:val="002F4F0F"/>
    <w:rsid w:val="002F76FA"/>
    <w:rsid w:val="002F786A"/>
    <w:rsid w:val="0030461D"/>
    <w:rsid w:val="0031728E"/>
    <w:rsid w:val="003270A7"/>
    <w:rsid w:val="00333472"/>
    <w:rsid w:val="00333ADA"/>
    <w:rsid w:val="003355E8"/>
    <w:rsid w:val="0034421B"/>
    <w:rsid w:val="003468A3"/>
    <w:rsid w:val="0035098C"/>
    <w:rsid w:val="00350F53"/>
    <w:rsid w:val="00351B5A"/>
    <w:rsid w:val="0036099E"/>
    <w:rsid w:val="00360A87"/>
    <w:rsid w:val="00370653"/>
    <w:rsid w:val="00373DFF"/>
    <w:rsid w:val="00376D3D"/>
    <w:rsid w:val="00377BE0"/>
    <w:rsid w:val="003901DB"/>
    <w:rsid w:val="003904CB"/>
    <w:rsid w:val="003916D8"/>
    <w:rsid w:val="003928BA"/>
    <w:rsid w:val="00392EED"/>
    <w:rsid w:val="003935A9"/>
    <w:rsid w:val="003951EA"/>
    <w:rsid w:val="003A19D1"/>
    <w:rsid w:val="003B5EC8"/>
    <w:rsid w:val="003C2312"/>
    <w:rsid w:val="003D0612"/>
    <w:rsid w:val="003D1A90"/>
    <w:rsid w:val="003D5557"/>
    <w:rsid w:val="003E6757"/>
    <w:rsid w:val="003E784A"/>
    <w:rsid w:val="003F0092"/>
    <w:rsid w:val="003F0476"/>
    <w:rsid w:val="003F2A69"/>
    <w:rsid w:val="0041785D"/>
    <w:rsid w:val="00420981"/>
    <w:rsid w:val="0042413C"/>
    <w:rsid w:val="00426D6F"/>
    <w:rsid w:val="00426DF5"/>
    <w:rsid w:val="00453AF0"/>
    <w:rsid w:val="00457506"/>
    <w:rsid w:val="00460BD6"/>
    <w:rsid w:val="004649E5"/>
    <w:rsid w:val="00466426"/>
    <w:rsid w:val="00476F13"/>
    <w:rsid w:val="00481706"/>
    <w:rsid w:val="0048301B"/>
    <w:rsid w:val="0049307E"/>
    <w:rsid w:val="004A1319"/>
    <w:rsid w:val="004A5C6D"/>
    <w:rsid w:val="004B1377"/>
    <w:rsid w:val="004B747C"/>
    <w:rsid w:val="004B75EA"/>
    <w:rsid w:val="004D01E6"/>
    <w:rsid w:val="004D6CE4"/>
    <w:rsid w:val="004D7BC0"/>
    <w:rsid w:val="004E4329"/>
    <w:rsid w:val="004E4E42"/>
    <w:rsid w:val="004F647D"/>
    <w:rsid w:val="00506A25"/>
    <w:rsid w:val="00507C23"/>
    <w:rsid w:val="00510274"/>
    <w:rsid w:val="00515E4E"/>
    <w:rsid w:val="00524CB0"/>
    <w:rsid w:val="00562947"/>
    <w:rsid w:val="00566497"/>
    <w:rsid w:val="005760E5"/>
    <w:rsid w:val="00580880"/>
    <w:rsid w:val="00583DD0"/>
    <w:rsid w:val="00585254"/>
    <w:rsid w:val="005925FD"/>
    <w:rsid w:val="00594731"/>
    <w:rsid w:val="005949AC"/>
    <w:rsid w:val="005965E6"/>
    <w:rsid w:val="005A1F1C"/>
    <w:rsid w:val="005A6B93"/>
    <w:rsid w:val="005C0496"/>
    <w:rsid w:val="005D2741"/>
    <w:rsid w:val="005D4559"/>
    <w:rsid w:val="005D6F8D"/>
    <w:rsid w:val="005E12B6"/>
    <w:rsid w:val="005F3AFF"/>
    <w:rsid w:val="00605558"/>
    <w:rsid w:val="00613D65"/>
    <w:rsid w:val="00617E4F"/>
    <w:rsid w:val="00631FBB"/>
    <w:rsid w:val="00641E3B"/>
    <w:rsid w:val="00644E57"/>
    <w:rsid w:val="0065515B"/>
    <w:rsid w:val="006629D5"/>
    <w:rsid w:val="00664068"/>
    <w:rsid w:val="00670BB1"/>
    <w:rsid w:val="00673A95"/>
    <w:rsid w:val="006857EF"/>
    <w:rsid w:val="00686B82"/>
    <w:rsid w:val="006964A8"/>
    <w:rsid w:val="00697D3A"/>
    <w:rsid w:val="006A68A3"/>
    <w:rsid w:val="006B25BD"/>
    <w:rsid w:val="006B3279"/>
    <w:rsid w:val="006C5D25"/>
    <w:rsid w:val="007005D0"/>
    <w:rsid w:val="00713D3B"/>
    <w:rsid w:val="00717C76"/>
    <w:rsid w:val="00733FA5"/>
    <w:rsid w:val="00763CEF"/>
    <w:rsid w:val="007A323C"/>
    <w:rsid w:val="007B34F0"/>
    <w:rsid w:val="007B5231"/>
    <w:rsid w:val="007C24DB"/>
    <w:rsid w:val="007D5C4B"/>
    <w:rsid w:val="007E1D6A"/>
    <w:rsid w:val="007F11E1"/>
    <w:rsid w:val="00812055"/>
    <w:rsid w:val="00812E48"/>
    <w:rsid w:val="0082321B"/>
    <w:rsid w:val="00826A1C"/>
    <w:rsid w:val="0083011F"/>
    <w:rsid w:val="00833586"/>
    <w:rsid w:val="00833906"/>
    <w:rsid w:val="008357CC"/>
    <w:rsid w:val="008436AD"/>
    <w:rsid w:val="008440A5"/>
    <w:rsid w:val="008478F4"/>
    <w:rsid w:val="0086546B"/>
    <w:rsid w:val="008711BE"/>
    <w:rsid w:val="00883B82"/>
    <w:rsid w:val="00892A5A"/>
    <w:rsid w:val="0089491A"/>
    <w:rsid w:val="008A3235"/>
    <w:rsid w:val="008B6E35"/>
    <w:rsid w:val="008C4FB7"/>
    <w:rsid w:val="008E54FD"/>
    <w:rsid w:val="008E7DEB"/>
    <w:rsid w:val="00903161"/>
    <w:rsid w:val="009113A3"/>
    <w:rsid w:val="009135CB"/>
    <w:rsid w:val="009274AD"/>
    <w:rsid w:val="009350A7"/>
    <w:rsid w:val="00940740"/>
    <w:rsid w:val="00940BD2"/>
    <w:rsid w:val="00952551"/>
    <w:rsid w:val="00972E8B"/>
    <w:rsid w:val="00973BEA"/>
    <w:rsid w:val="00974AA8"/>
    <w:rsid w:val="009756CC"/>
    <w:rsid w:val="00987215"/>
    <w:rsid w:val="00996F3B"/>
    <w:rsid w:val="009A1D0F"/>
    <w:rsid w:val="009A2C49"/>
    <w:rsid w:val="009C1634"/>
    <w:rsid w:val="009D0437"/>
    <w:rsid w:val="009D48FC"/>
    <w:rsid w:val="009D599F"/>
    <w:rsid w:val="009E18F4"/>
    <w:rsid w:val="009E3B74"/>
    <w:rsid w:val="009E56CB"/>
    <w:rsid w:val="009E6073"/>
    <w:rsid w:val="009E6922"/>
    <w:rsid w:val="00A010C9"/>
    <w:rsid w:val="00A20FEB"/>
    <w:rsid w:val="00A27462"/>
    <w:rsid w:val="00A44FC0"/>
    <w:rsid w:val="00A45FA4"/>
    <w:rsid w:val="00A561AA"/>
    <w:rsid w:val="00A670E1"/>
    <w:rsid w:val="00A7074B"/>
    <w:rsid w:val="00A7548E"/>
    <w:rsid w:val="00A76F6A"/>
    <w:rsid w:val="00A94E6D"/>
    <w:rsid w:val="00AA3386"/>
    <w:rsid w:val="00AA6B7C"/>
    <w:rsid w:val="00AB27F6"/>
    <w:rsid w:val="00AB7749"/>
    <w:rsid w:val="00AD5DDC"/>
    <w:rsid w:val="00AE110E"/>
    <w:rsid w:val="00B0558F"/>
    <w:rsid w:val="00B46154"/>
    <w:rsid w:val="00B504AA"/>
    <w:rsid w:val="00B5354D"/>
    <w:rsid w:val="00B62EB8"/>
    <w:rsid w:val="00B74A3A"/>
    <w:rsid w:val="00B75BF3"/>
    <w:rsid w:val="00B8039C"/>
    <w:rsid w:val="00B8093B"/>
    <w:rsid w:val="00BA5440"/>
    <w:rsid w:val="00BB26B1"/>
    <w:rsid w:val="00BD40F5"/>
    <w:rsid w:val="00BE2C6F"/>
    <w:rsid w:val="00BE36B3"/>
    <w:rsid w:val="00C051DD"/>
    <w:rsid w:val="00C13334"/>
    <w:rsid w:val="00C239FA"/>
    <w:rsid w:val="00C2672B"/>
    <w:rsid w:val="00C27C8F"/>
    <w:rsid w:val="00C338CA"/>
    <w:rsid w:val="00C422C5"/>
    <w:rsid w:val="00C70435"/>
    <w:rsid w:val="00C76714"/>
    <w:rsid w:val="00C77F6E"/>
    <w:rsid w:val="00C8443C"/>
    <w:rsid w:val="00C8787F"/>
    <w:rsid w:val="00CA54C7"/>
    <w:rsid w:val="00CA691C"/>
    <w:rsid w:val="00CD06CC"/>
    <w:rsid w:val="00CD1C89"/>
    <w:rsid w:val="00CD5C6F"/>
    <w:rsid w:val="00CE0FFD"/>
    <w:rsid w:val="00CE13CD"/>
    <w:rsid w:val="00CE18A3"/>
    <w:rsid w:val="00CE5E73"/>
    <w:rsid w:val="00CF5A1C"/>
    <w:rsid w:val="00D01DC4"/>
    <w:rsid w:val="00D055FF"/>
    <w:rsid w:val="00D06257"/>
    <w:rsid w:val="00D14B29"/>
    <w:rsid w:val="00D16DB1"/>
    <w:rsid w:val="00D21BBB"/>
    <w:rsid w:val="00D26EB9"/>
    <w:rsid w:val="00D35F0C"/>
    <w:rsid w:val="00D4733A"/>
    <w:rsid w:val="00D51E75"/>
    <w:rsid w:val="00D52ACA"/>
    <w:rsid w:val="00D57DA7"/>
    <w:rsid w:val="00D6692A"/>
    <w:rsid w:val="00D819D6"/>
    <w:rsid w:val="00D8495A"/>
    <w:rsid w:val="00DA4940"/>
    <w:rsid w:val="00DB200D"/>
    <w:rsid w:val="00DB5513"/>
    <w:rsid w:val="00DB781C"/>
    <w:rsid w:val="00DC759D"/>
    <w:rsid w:val="00DD3AA5"/>
    <w:rsid w:val="00DE64D1"/>
    <w:rsid w:val="00DF3CF5"/>
    <w:rsid w:val="00E02D9B"/>
    <w:rsid w:val="00E15EA9"/>
    <w:rsid w:val="00E27358"/>
    <w:rsid w:val="00E30A91"/>
    <w:rsid w:val="00E37A9E"/>
    <w:rsid w:val="00E37C48"/>
    <w:rsid w:val="00E6510E"/>
    <w:rsid w:val="00E7252E"/>
    <w:rsid w:val="00E90EAB"/>
    <w:rsid w:val="00E917DD"/>
    <w:rsid w:val="00EA09A5"/>
    <w:rsid w:val="00EA623C"/>
    <w:rsid w:val="00EB09F2"/>
    <w:rsid w:val="00EB5415"/>
    <w:rsid w:val="00EB5E94"/>
    <w:rsid w:val="00EB74AF"/>
    <w:rsid w:val="00EC1554"/>
    <w:rsid w:val="00EC1B2F"/>
    <w:rsid w:val="00EC5BF7"/>
    <w:rsid w:val="00ED50C7"/>
    <w:rsid w:val="00EE7090"/>
    <w:rsid w:val="00EF6EC0"/>
    <w:rsid w:val="00F1028B"/>
    <w:rsid w:val="00F20C74"/>
    <w:rsid w:val="00F21934"/>
    <w:rsid w:val="00F37DCE"/>
    <w:rsid w:val="00F51004"/>
    <w:rsid w:val="00F51398"/>
    <w:rsid w:val="00F63D1A"/>
    <w:rsid w:val="00F92495"/>
    <w:rsid w:val="00F92FE0"/>
    <w:rsid w:val="00FA16E2"/>
    <w:rsid w:val="00FB0012"/>
    <w:rsid w:val="00FB1266"/>
    <w:rsid w:val="00FC060E"/>
    <w:rsid w:val="00FC4462"/>
    <w:rsid w:val="00FE3E34"/>
    <w:rsid w:val="00FF211F"/>
    <w:rsid w:val="00FF79FC"/>
    <w:rsid w:val="00FF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BE1C00"/>
  <w15:chartTrackingRefBased/>
  <w15:docId w15:val="{D3A2453C-7E14-4074-8A03-E65F774F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A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0A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ollapp.com/app/psein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2</cp:revision>
  <dcterms:created xsi:type="dcterms:W3CDTF">2020-05-04T00:12:00Z</dcterms:created>
  <dcterms:modified xsi:type="dcterms:W3CDTF">2020-05-04T01:18:00Z</dcterms:modified>
</cp:coreProperties>
</file>