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CL"/>
        </w:rPr>
      </w:pPr>
    </w:p>
    <w:p>
      <w:pPr>
        <w:rPr>
          <w:lang w:val="es-CL"/>
        </w:rPr>
      </w:pPr>
    </w:p>
    <w:p>
      <w:pPr>
        <w:rPr>
          <w:lang w:val="es-CL"/>
        </w:rPr>
      </w:pPr>
    </w:p>
    <w:p>
      <w:pPr>
        <w:jc w:val="both"/>
        <w:rPr>
          <w:rFonts w:asciiTheme="minorBidi" w:hAnsiTheme="minorBidi"/>
          <w:b/>
          <w:bCs/>
          <w:sz w:val="24"/>
          <w:szCs w:val="24"/>
        </w:rPr>
      </w:pPr>
      <w:r>
        <w:rPr>
          <w:rFonts w:asciiTheme="minorBidi" w:hAnsiTheme="minorBidi"/>
        </w:rPr>
        <w:drawing>
          <wp:anchor distT="0" distB="0" distL="114300" distR="114300" simplePos="0" relativeHeight="251668480" behindDoc="0" locked="0" layoutInCell="1" allowOverlap="1">
            <wp:simplePos x="0" y="0"/>
            <wp:positionH relativeFrom="column">
              <wp:posOffset>-752475</wp:posOffset>
            </wp:positionH>
            <wp:positionV relativeFrom="paragraph">
              <wp:posOffset>0</wp:posOffset>
            </wp:positionV>
            <wp:extent cx="2439670" cy="1007745"/>
            <wp:effectExtent l="0" t="0" r="17780" b="1905"/>
            <wp:wrapSquare wrapText="bothSides"/>
            <wp:docPr id="27" name="image2.png" descr="logo_dci-ufro"/>
            <wp:cNvGraphicFramePr/>
            <a:graphic xmlns:a="http://schemas.openxmlformats.org/drawingml/2006/main">
              <a:graphicData uri="http://schemas.openxmlformats.org/drawingml/2006/picture">
                <pic:pic xmlns:pic="http://schemas.openxmlformats.org/drawingml/2006/picture">
                  <pic:nvPicPr>
                    <pic:cNvPr id="27" name="image2.png" descr="logo_dci-ufro"/>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2439670" cy="1007745"/>
                    </a:xfrm>
                    <a:prstGeom prst="rect">
                      <a:avLst/>
                    </a:prstGeom>
                  </pic:spPr>
                </pic:pic>
              </a:graphicData>
            </a:graphic>
          </wp:anchor>
        </w:drawing>
      </w: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center"/>
        <w:rPr>
          <w:rFonts w:asciiTheme="minorBidi" w:hAnsiTheme="minorBidi"/>
          <w:b/>
          <w:bCs/>
          <w:sz w:val="24"/>
          <w:szCs w:val="24"/>
        </w:rPr>
      </w:pPr>
    </w:p>
    <w:p>
      <w:pPr>
        <w:jc w:val="center"/>
        <w:rPr>
          <w:rFonts w:asciiTheme="minorBidi" w:hAnsiTheme="minorBidi"/>
          <w:i/>
          <w:iCs/>
          <w:sz w:val="52"/>
          <w:szCs w:val="52"/>
        </w:rPr>
      </w:pPr>
      <w:bookmarkStart w:id="0" w:name="_Toc512344165"/>
      <w:r>
        <w:rPr>
          <w:rFonts w:asciiTheme="minorBidi" w:hAnsiTheme="minorBidi"/>
          <w:i/>
          <w:iCs/>
          <w:sz w:val="52"/>
          <w:szCs w:val="52"/>
        </w:rPr>
        <w:t>Smart Parking</w:t>
      </w:r>
      <w:bookmarkEnd w:id="0"/>
    </w:p>
    <w:p>
      <w:pPr>
        <w:jc w:val="center"/>
        <w:rPr>
          <w:rFonts w:asciiTheme="minorBidi" w:hAnsiTheme="minorBidi"/>
          <w:i/>
          <w:iCs/>
          <w:sz w:val="52"/>
          <w:szCs w:val="52"/>
        </w:rPr>
      </w:pPr>
      <w:bookmarkStart w:id="1" w:name="_Toc512344166"/>
      <w:r>
        <w:rPr>
          <w:rFonts w:asciiTheme="minorBidi" w:hAnsiTheme="minorBidi"/>
          <w:i/>
          <w:iCs/>
          <w:sz w:val="52"/>
          <w:szCs w:val="52"/>
        </w:rPr>
        <w:t>Manejo de recursos escasos</w:t>
      </w:r>
      <w:bookmarkEnd w:id="1"/>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both"/>
        <w:rPr>
          <w:rFonts w:asciiTheme="minorBidi" w:hAnsiTheme="minorBidi"/>
          <w:b/>
          <w:bCs/>
          <w:sz w:val="24"/>
          <w:szCs w:val="24"/>
        </w:rPr>
      </w:pPr>
    </w:p>
    <w:p>
      <w:pPr>
        <w:jc w:val="center"/>
        <w:rPr>
          <w:rFonts w:asciiTheme="minorBidi" w:hAnsiTheme="minorBidi"/>
          <w:b/>
          <w:bCs/>
          <w:sz w:val="24"/>
          <w:szCs w:val="24"/>
        </w:rPr>
      </w:pPr>
    </w:p>
    <w:p>
      <w:pPr>
        <w:jc w:val="center"/>
        <w:rPr>
          <w:rFonts w:eastAsia="Arial" w:asciiTheme="minorBidi" w:hAnsiTheme="minorBidi"/>
          <w:sz w:val="44"/>
          <w:szCs w:val="44"/>
        </w:rPr>
      </w:pPr>
      <w:r>
        <w:rPr>
          <w:rFonts w:asciiTheme="minorBidi" w:hAnsiTheme="minorBidi"/>
        </w:rPr>
        <mc:AlternateContent>
          <mc:Choice Requires="wps">
            <w:drawing>
              <wp:anchor distT="0" distB="0" distL="114300" distR="114300" simplePos="0" relativeHeight="251670528" behindDoc="0" locked="0" layoutInCell="1" allowOverlap="1">
                <wp:simplePos x="0" y="0"/>
                <wp:positionH relativeFrom="margin">
                  <wp:posOffset>2141855</wp:posOffset>
                </wp:positionH>
                <wp:positionV relativeFrom="paragraph">
                  <wp:posOffset>20955</wp:posOffset>
                </wp:positionV>
                <wp:extent cx="3000375" cy="1562100"/>
                <wp:effectExtent l="0" t="0" r="9525" b="0"/>
                <wp:wrapNone/>
                <wp:docPr id="7" name="Rectángulo 3"/>
                <wp:cNvGraphicFramePr/>
                <a:graphic xmlns:a="http://schemas.openxmlformats.org/drawingml/2006/main">
                  <a:graphicData uri="http://schemas.microsoft.com/office/word/2010/wordprocessingShape">
                    <wps:wsp>
                      <wps:cNvSpPr/>
                      <wps:spPr>
                        <a:xfrm>
                          <a:off x="0" y="0"/>
                          <a:ext cx="3000375" cy="1562100"/>
                        </a:xfrm>
                        <a:prstGeom prst="rect">
                          <a:avLst/>
                        </a:prstGeom>
                        <a:solidFill>
                          <a:schemeClr val="lt1"/>
                        </a:solidFill>
                        <a:ln w="9525" cap="flat" cmpd="sng">
                          <a:noFill/>
                          <a:prstDash val="solid"/>
                          <a:round/>
                          <a:headEnd type="none" w="sm" len="sm"/>
                          <a:tailEnd type="none" w="sm" len="sm"/>
                        </a:ln>
                      </wps:spPr>
                      <wps:txbx>
                        <w:txbxContent>
                          <w:p>
                            <w:pPr>
                              <w:jc w:val="right"/>
                            </w:pPr>
                            <w:r>
                              <w:rPr>
                                <w:color w:val="000000"/>
                              </w:rPr>
                              <w:t xml:space="preserve">Marcelo Bustos Ramírez. </w:t>
                            </w:r>
                          </w:p>
                          <w:p>
                            <w:pPr>
                              <w:jc w:val="right"/>
                            </w:pPr>
                            <w:r>
                              <w:rPr>
                                <w:color w:val="000000"/>
                              </w:rPr>
                              <w:t>Sebastián Robles González.</w:t>
                            </w:r>
                          </w:p>
                          <w:p>
                            <w:pPr>
                              <w:jc w:val="right"/>
                            </w:pPr>
                            <w:r>
                              <w:rPr>
                                <w:color w:val="000000"/>
                              </w:rPr>
                              <w:t>Cristian Vidal Sepúlveda.</w:t>
                            </w:r>
                          </w:p>
                          <w:p>
                            <w:pPr>
                              <w:jc w:val="right"/>
                            </w:pPr>
                          </w:p>
                        </w:txbxContent>
                      </wps:txbx>
                      <wps:bodyPr spcFirstLastPara="1" wrap="square" lIns="91425" tIns="45700" rIns="91425" bIns="45700" anchor="t" anchorCtr="0"/>
                    </wps:wsp>
                  </a:graphicData>
                </a:graphic>
              </wp:anchor>
            </w:drawing>
          </mc:Choice>
          <mc:Fallback>
            <w:pict>
              <v:rect id="Rectángulo 3" o:spid="_x0000_s1026" o:spt="1" style="position:absolute;left:0pt;margin-left:168.65pt;margin-top:1.65pt;height:123pt;width:236.25pt;mso-position-horizontal-relative:margin;z-index:251670528;mso-width-relative:page;mso-height-relative:page;" fillcolor="#FFFFFF [3201]" filled="t" stroked="f" coordsize="21600,21600" o:gfxdata="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vbJE2AAAAAkBAAAPAAAAAAAA&#10;AAEAIAAAACIAAABkcnMvZG93bnJldi54bWxQSwECFAAUAAAACACHTuJAxCdUGxICAAAYBAAADgAA&#10;AAAAAAABACAAAAAnAQAAZHJzL2Uyb0RvYy54bWxQSwUGAAAAAAYABgBZAQAAqwUAAAAA&#10;">
                <v:fill on="t" focussize="0,0"/>
                <v:stroke on="f" joinstyle="round" startarrowwidth="narrow" startarrowlength="short" endarrowwidth="narrow" endarrowlength="short"/>
                <v:imagedata o:title=""/>
                <o:lock v:ext="edit" aspectratio="f"/>
                <v:textbox inset="7.1988188976378pt,3.59842519685039pt,7.1988188976378pt,3.59842519685039pt">
                  <w:txbxContent>
                    <w:p>
                      <w:pPr>
                        <w:jc w:val="right"/>
                      </w:pPr>
                      <w:r>
                        <w:rPr>
                          <w:color w:val="000000"/>
                        </w:rPr>
                        <w:t xml:space="preserve">Marcelo Bustos Ramírez. </w:t>
                      </w:r>
                    </w:p>
                    <w:p>
                      <w:pPr>
                        <w:jc w:val="right"/>
                      </w:pPr>
                      <w:r>
                        <w:rPr>
                          <w:color w:val="000000"/>
                        </w:rPr>
                        <w:t>Sebastián Robles González.</w:t>
                      </w:r>
                    </w:p>
                    <w:p>
                      <w:pPr>
                        <w:jc w:val="right"/>
                      </w:pPr>
                      <w:r>
                        <w:rPr>
                          <w:color w:val="000000"/>
                        </w:rPr>
                        <w:t>Cristian Vidal Sepúlveda.</w:t>
                      </w:r>
                    </w:p>
                    <w:p>
                      <w:pPr>
                        <w:jc w:val="right"/>
                      </w:pPr>
                    </w:p>
                  </w:txbxContent>
                </v:textbox>
              </v:rect>
            </w:pict>
          </mc:Fallback>
        </mc:AlternateContent>
      </w: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eastAsia="Arial" w:asciiTheme="minorBidi" w:hAnsiTheme="minorBidi"/>
          <w:sz w:val="44"/>
          <w:szCs w:val="44"/>
        </w:rPr>
      </w:pPr>
    </w:p>
    <w:p>
      <w:pPr>
        <w:jc w:val="center"/>
        <w:rPr>
          <w:rFonts w:asciiTheme="minorBidi" w:hAnsiTheme="minorBidi"/>
        </w:rPr>
      </w:pPr>
      <w:r>
        <w:rPr>
          <w:rFonts w:eastAsia="Arial" w:asciiTheme="minorBidi" w:hAnsiTheme="minorBidi"/>
          <w:sz w:val="44"/>
          <w:szCs w:val="44"/>
        </w:rPr>
        <w:t>Temuco,</w:t>
      </w:r>
      <w:r>
        <w:rPr>
          <w:rFonts w:eastAsia="Arial" w:asciiTheme="minorBidi" w:hAnsiTheme="minorBidi"/>
          <w:sz w:val="44"/>
          <w:szCs w:val="44"/>
          <w:lang w:val="es-CL"/>
        </w:rPr>
        <w:t xml:space="preserve"> Agosto</w:t>
      </w:r>
      <w:r>
        <w:rPr>
          <w:rFonts w:eastAsia="Arial" w:asciiTheme="minorBidi" w:hAnsiTheme="minorBidi"/>
          <w:sz w:val="44"/>
          <w:szCs w:val="44"/>
        </w:rPr>
        <w:t xml:space="preserve"> 2018</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pStyle w:val="2"/>
        <w:jc w:val="center"/>
        <w:rPr>
          <w:rFonts w:eastAsia="Arial" w:asciiTheme="minorBidi" w:hAnsiTheme="minorBidi" w:cstheme="minorBidi"/>
        </w:rPr>
      </w:pPr>
      <w:bookmarkStart w:id="2" w:name="_Toc515381386"/>
      <w:r>
        <w:rPr>
          <w:rFonts w:eastAsia="Arial" w:asciiTheme="minorBidi" w:hAnsiTheme="minorBidi" w:cstheme="minorBidi"/>
        </w:rPr>
        <w:t>Introducción</w:t>
      </w:r>
      <w:bookmarkEnd w:id="2"/>
    </w:p>
    <w:p>
      <w:pPr>
        <w:rPr>
          <w:sz w:val="24"/>
          <w:szCs w:val="24"/>
        </w:rPr>
      </w:pPr>
    </w:p>
    <w:p>
      <w:pPr>
        <w:jc w:val="both"/>
        <w:rPr>
          <w:rFonts w:eastAsia="Arial" w:asciiTheme="minorBidi" w:hAnsiTheme="minorBidi"/>
          <w:sz w:val="24"/>
          <w:szCs w:val="24"/>
        </w:rPr>
      </w:pPr>
      <w:r>
        <w:rPr>
          <w:rFonts w:eastAsia="Arial" w:asciiTheme="minorBidi" w:hAnsiTheme="minorBidi"/>
          <w:sz w:val="24"/>
          <w:szCs w:val="24"/>
        </w:rPr>
        <w:t>En el mundo existen más de 1,1 billones de vehículos, en Chile más de 5 millones, en la Araucanía más de 220 mil (datos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pPr>
        <w:jc w:val="both"/>
        <w:rPr>
          <w:rFonts w:eastAsia="Arial" w:asciiTheme="minorBidi" w:hAnsiTheme="minorBidi"/>
          <w:sz w:val="24"/>
          <w:szCs w:val="24"/>
        </w:rPr>
      </w:pPr>
    </w:p>
    <w:p>
      <w:pPr>
        <w:jc w:val="both"/>
        <w:rPr>
          <w:rFonts w:eastAsia="Arial" w:asciiTheme="minorBidi" w:hAnsiTheme="minorBidi"/>
          <w:sz w:val="24"/>
          <w:szCs w:val="24"/>
        </w:rPr>
      </w:pPr>
      <w:r>
        <w:rPr>
          <w:rFonts w:eastAsia="Arial" w:asciiTheme="minorBidi" w:hAnsiTheme="minorBidi"/>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pPr>
        <w:jc w:val="both"/>
        <w:rPr>
          <w:rFonts w:eastAsia="Arial" w:asciiTheme="minorBidi" w:hAnsiTheme="minorBidi"/>
          <w:sz w:val="24"/>
          <w:szCs w:val="24"/>
        </w:rPr>
      </w:pPr>
    </w:p>
    <w:p>
      <w:pPr>
        <w:jc w:val="both"/>
        <w:rPr>
          <w:rFonts w:eastAsia="Arial" w:asciiTheme="minorBidi" w:hAnsiTheme="minorBidi"/>
          <w:sz w:val="24"/>
          <w:szCs w:val="24"/>
        </w:rPr>
      </w:pPr>
      <w:bookmarkStart w:id="3" w:name="_gjdgxs" w:colFirst="0" w:colLast="0"/>
      <w:bookmarkEnd w:id="3"/>
      <w:r>
        <w:rPr>
          <w:rFonts w:eastAsia="Arial" w:asciiTheme="minorBidi" w:hAnsiTheme="minorBidi"/>
          <w:sz w:val="24"/>
          <w:szCs w:val="24"/>
        </w:rPr>
        <w:t>Para est</w:t>
      </w:r>
      <w:r>
        <w:rPr>
          <w:rFonts w:eastAsia="Arial" w:asciiTheme="minorBidi" w:hAnsiTheme="minorBidi"/>
          <w:sz w:val="24"/>
          <w:szCs w:val="24"/>
          <w:lang w:val="es-CL"/>
        </w:rPr>
        <w:t>e</w:t>
      </w:r>
      <w:r>
        <w:rPr>
          <w:rFonts w:eastAsia="Arial" w:asciiTheme="minorBidi" w:hAnsiTheme="minorBidi"/>
          <w:sz w:val="24"/>
          <w:szCs w:val="24"/>
        </w:rPr>
        <w:t xml:space="preserve"> </w:t>
      </w:r>
      <w:r>
        <w:rPr>
          <w:rFonts w:eastAsia="Arial" w:asciiTheme="minorBidi" w:hAnsiTheme="minorBidi"/>
          <w:sz w:val="24"/>
          <w:szCs w:val="24"/>
          <w:lang w:val="es-CL"/>
        </w:rPr>
        <w:t>software</w:t>
      </w:r>
      <w:r>
        <w:rPr>
          <w:rFonts w:eastAsia="Arial" w:asciiTheme="minorBidi" w:hAnsiTheme="minorBidi"/>
          <w:sz w:val="24"/>
          <w:szCs w:val="24"/>
        </w:rPr>
        <w:t xml:space="preserve"> nos basamos principalmente en tecnologías de Java y Arduino, </w:t>
      </w:r>
      <w:r>
        <w:rPr>
          <w:rFonts w:eastAsia="Arial" w:asciiTheme="minorBidi" w:hAnsiTheme="minorBidi"/>
          <w:sz w:val="24"/>
          <w:szCs w:val="24"/>
          <w:lang w:val="es-CL"/>
        </w:rPr>
        <w:t>para generar un enlace entre software y hardware que nos permitiera obtener datos desde el medio y realizar su tratamiento</w:t>
      </w:r>
      <w:r>
        <w:rPr>
          <w:rFonts w:eastAsia="Arial" w:asciiTheme="minorBidi" w:hAnsiTheme="minorBidi"/>
          <w:sz w:val="24"/>
          <w:szCs w:val="24"/>
        </w:rPr>
        <w:t xml:space="preserve">, </w:t>
      </w:r>
      <w:r>
        <w:rPr>
          <w:rFonts w:eastAsia="Arial" w:asciiTheme="minorBidi" w:hAnsiTheme="minorBidi"/>
          <w:sz w:val="24"/>
          <w:szCs w:val="24"/>
          <w:lang w:val="es-CL"/>
        </w:rPr>
        <w:t>la conexion entre Java y Arduino fue gestionada por una biblioteca llamada panamaHitek</w:t>
      </w:r>
      <w:r>
        <w:rPr>
          <w:rFonts w:eastAsia="Arial" w:asciiTheme="minorBidi" w:hAnsiTheme="minorBidi"/>
          <w:sz w:val="24"/>
          <w:szCs w:val="24"/>
        </w:rPr>
        <w:t>. Adjunto a este informe se entrega un</w:t>
      </w:r>
      <w:r>
        <w:rPr>
          <w:rFonts w:eastAsia="Arial" w:asciiTheme="minorBidi" w:hAnsiTheme="minorBidi"/>
          <w:sz w:val="24"/>
          <w:szCs w:val="24"/>
          <w:lang w:val="es-CL"/>
        </w:rPr>
        <w:t>a version de</w:t>
      </w:r>
      <w:r>
        <w:rPr>
          <w:rFonts w:eastAsia="Arial" w:asciiTheme="minorBidi" w:hAnsiTheme="minorBidi"/>
          <w:sz w:val="24"/>
          <w:szCs w:val="24"/>
        </w:rPr>
        <w:t>.</w:t>
      </w:r>
      <w:r>
        <w:rPr>
          <w:rFonts w:eastAsia="Arial" w:asciiTheme="minorBidi" w:hAnsiTheme="minorBidi"/>
          <w:sz w:val="24"/>
          <w:szCs w:val="24"/>
          <w:lang w:val="es-CL"/>
        </w:rPr>
        <w:t>software que ya puede ser manejada por el usuario final.</w:t>
      </w:r>
    </w:p>
    <w:p>
      <w:pPr>
        <w:jc w:val="both"/>
        <w:rPr>
          <w:rFonts w:eastAsia="Arial" w:asciiTheme="minorBidi" w:hAnsiTheme="minorBidi"/>
          <w:sz w:val="24"/>
          <w:szCs w:val="24"/>
        </w:rPr>
      </w:pPr>
    </w:p>
    <w:p>
      <w:pPr>
        <w:jc w:val="both"/>
        <w:rPr>
          <w:rFonts w:eastAsia="Arial" w:asciiTheme="minorBidi" w:hAnsiTheme="minorBidi"/>
          <w:sz w:val="24"/>
          <w:szCs w:val="24"/>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Diseño UML y documentación.</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Diseño UML de clases y paquetes.</w:t>
      </w:r>
    </w:p>
    <w:p>
      <w:pPr>
        <w:contextualSpacing w:val="0"/>
        <w:jc w:val="center"/>
        <w:rPr>
          <w:rFonts w:hint="default" w:ascii="Times New Roman" w:hAnsi="Times New Roman" w:cs="Times New Roman"/>
          <w:sz w:val="24"/>
          <w:szCs w:val="24"/>
        </w:rPr>
      </w:pPr>
      <w:bookmarkStart w:id="4" w:name="_GoBack"/>
      <w:r>
        <w:drawing>
          <wp:inline distT="114300" distB="114300" distL="114300" distR="114300">
            <wp:extent cx="5734050" cy="4699000"/>
            <wp:effectExtent l="0" t="0" r="0" b="6350"/>
            <wp:docPr id="8" name="image2.jpg"/>
            <wp:cNvGraphicFramePr/>
            <a:graphic xmlns:a="http://schemas.openxmlformats.org/drawingml/2006/main">
              <a:graphicData uri="http://schemas.openxmlformats.org/drawingml/2006/picture">
                <pic:pic xmlns:pic="http://schemas.openxmlformats.org/drawingml/2006/picture">
                  <pic:nvPicPr>
                    <pic:cNvPr id="8" name="image2.jpg"/>
                    <pic:cNvPicPr preferRelativeResize="0"/>
                  </pic:nvPicPr>
                  <pic:blipFill>
                    <a:blip r:embed="rId5"/>
                    <a:srcRect/>
                    <a:stretch>
                      <a:fillRect/>
                    </a:stretch>
                  </pic:blipFill>
                  <pic:spPr>
                    <a:xfrm>
                      <a:off x="0" y="0"/>
                      <a:ext cx="5734050" cy="4699000"/>
                    </a:xfrm>
                    <a:prstGeom prst="rect">
                      <a:avLst/>
                    </a:prstGeom>
                  </pic:spPr>
                </pic:pic>
              </a:graphicData>
            </a:graphic>
          </wp:inline>
        </w:drawing>
      </w:r>
      <w:bookmarkEnd w:id="4"/>
    </w:p>
    <w:p>
      <w:pPr>
        <w:contextualSpacing w:val="0"/>
        <w:jc w:val="center"/>
        <w:rPr>
          <w:rFonts w:hint="default" w:ascii="Times New Roman" w:hAnsi="Times New Roman" w:cs="Times New Roman"/>
          <w:sz w:val="24"/>
          <w:szCs w:val="24"/>
        </w:rPr>
      </w:pPr>
    </w:p>
    <w:p>
      <w:pPr>
        <w:contextualSpacing w:val="0"/>
        <w:jc w:val="center"/>
        <w:rPr>
          <w:rFonts w:hint="default" w:ascii="Times New Roman" w:hAnsi="Times New Roman" w:cs="Times New Roman"/>
          <w:sz w:val="24"/>
          <w:szCs w:val="24"/>
        </w:rPr>
      </w:pPr>
    </w:p>
    <w:p>
      <w:pPr>
        <w:contextualSpacing w:val="0"/>
        <w:jc w:val="center"/>
        <w:rPr>
          <w:rFonts w:hint="default" w:ascii="Times New Roman" w:hAnsi="Times New Roman" w:cs="Times New Roman"/>
          <w:sz w:val="24"/>
          <w:szCs w:val="24"/>
          <w:lang w:val="es-CL"/>
        </w:rPr>
      </w:pPr>
      <w:r>
        <w:rPr>
          <w:rFonts w:hint="default" w:ascii="Times New Roman" w:hAnsi="Times New Roman" w:cs="Times New Roman"/>
          <w:sz w:val="24"/>
          <w:szCs w:val="24"/>
          <w:lang w:val="es-CL"/>
        </w:rPr>
        <w:t>Documentación del proyecto.</w:t>
      </w:r>
    </w:p>
    <w:tbl>
      <w:tblPr>
        <w:tblStyle w:val="6"/>
        <w:tblW w:w="10980" w:type="dxa"/>
        <w:tblInd w:w="-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3270"/>
        <w:gridCol w:w="52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b/>
                <w:sz w:val="24"/>
                <w:szCs w:val="24"/>
                <w:rtl w:val="0"/>
              </w:rPr>
              <w:t>Clase</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b/>
                <w:sz w:val="24"/>
                <w:szCs w:val="24"/>
                <w:rtl w:val="0"/>
              </w:rPr>
              <w:t>Atributos</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b/>
                <w:sz w:val="24"/>
                <w:szCs w:val="24"/>
                <w:rtl w:val="0"/>
              </w:rPr>
              <w:t>Metodos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Smartparking(Main)</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ninguno</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main():void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ConexionArduino</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+valores: String[3]</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 Estacionamiento</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-ph: PanamaHitek_Arduino</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+events: SerialEventListener</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-split(lectura: String): String[]</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-recorrerNumeros(valores: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-pattern2(group: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-pattern3(group: String):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Estacionamiento</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+lotes : ArrayList&lt;Lote&gt;</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+cambio: ArrayList&lt;Boolean&gt;</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-llenadoTotalNombre() :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+copiarEstado():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+actualizarEstado(posicion: int, valorConexion: int) :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-addLoteNombre():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+botonActualizar(camb: ArrayList&lt;Boolean&gt;, lables: ArrayList&lt;JPanel&gt;):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Lote</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-uso: String</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-estado: boolean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-comparar: boolean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-md: ManejoDatos</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-nombre: String</w:t>
            </w:r>
          </w:p>
        </w:tc>
        <w:tc>
          <w:tcPr>
            <w:tcW w:w="5295"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+getEstado(): boolean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+setEstado(entrada: int):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shd w:val="clear" w:color="auto" w:fill="auto"/>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GuiPrincipal</w:t>
            </w:r>
          </w:p>
        </w:tc>
        <w:tc>
          <w:tcPr>
            <w:tcW w:w="3270" w:type="dxa"/>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-mostrar:JButton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-imagen: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-version: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-contenido: Container</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+est:Estacionamiento</w:t>
            </w:r>
          </w:p>
        </w:tc>
        <w:tc>
          <w:tcPr>
            <w:tcW w:w="5295" w:type="dxa"/>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-configuracionVentana():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-inicioComponentes():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-imageURL(miLabel: JLabel):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-accionBoton():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+actionPerformed(e : ActionEvent) :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tcMar>
              <w:top w:w="100" w:type="dxa"/>
              <w:left w:w="100" w:type="dxa"/>
              <w:bottom w:w="100" w:type="dxa"/>
              <w:right w:w="100" w:type="dxa"/>
            </w:tcMar>
            <w:vAlign w:val="top"/>
          </w:tcPr>
          <w:p>
            <w:pPr>
              <w:widowControl w:val="0"/>
              <w:spacing w:line="240" w:lineRule="auto"/>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GuiEstacionamiento</w:t>
            </w:r>
          </w:p>
        </w:tc>
        <w:tc>
          <w:tcPr>
            <w:tcW w:w="3270" w:type="dxa"/>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-volver: JButton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-text: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-actualizar: JButton</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-panel_2: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-panel_3: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-panel_4: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-panel_5: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-panel_6: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-panel_7: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-panel_8: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-panel_9: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-panel_10: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-panel_11: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-panel_12: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-panel_13: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-panel_14: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-panel_15: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-panel_16: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-panel_17: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-panel_18: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-panel_19: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-panel_20: JPanel</w:t>
            </w: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-panel_21: JPanel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-disponible: JPanel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-ocupado: JPanel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-contenido: Container</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-est: Estacionamiento</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-lblOcupado: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-lblDisponible: JLabel</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-espacio: ArrayList&lt;JPanel&gt;</w:t>
            </w:r>
          </w:p>
        </w:tc>
        <w:tc>
          <w:tcPr>
            <w:tcW w:w="5295" w:type="dxa"/>
            <w:shd w:val="clear" w:color="auto" w:fill="auto"/>
            <w:tcMar>
              <w:top w:w="100" w:type="dxa"/>
              <w:left w:w="100" w:type="dxa"/>
              <w:bottom w:w="100" w:type="dxa"/>
              <w:right w:w="100" w:type="dxa"/>
            </w:tcMar>
            <w:vAlign w:val="top"/>
          </w:tcPr>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-configuracionVentana():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-inicioComponentes():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-configPaneles():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-accionBoton():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+actionPerformed(e : ActionEvent) : void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CalcularEstadia</w:t>
            </w:r>
          </w:p>
        </w:tc>
        <w:tc>
          <w:tcPr>
            <w:tcW w:w="32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-diaEstadia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-horaEstadia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-minutoEstadia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-segundoEstadia</w:t>
            </w:r>
          </w:p>
        </w:tc>
        <w:tc>
          <w:tcPr>
            <w:tcW w:w="52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-ajustarMes(mes: String): void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-ajustarDia(mes: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-ajustarHora(mes: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-ajustarMinuto(mes: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-ajustarSegundo(mes: String): void</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-extraerMes(charRaw: char[]): String</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-extraerValor(horaChar : char[], posicion : int) : int</w:t>
            </w:r>
          </w:p>
          <w:p>
            <w:pPr>
              <w:widowControl w:val="0"/>
              <w:spacing w:line="240" w:lineRule="auto"/>
              <w:contextualSpacing w:val="0"/>
              <w:rPr>
                <w:rFonts w:hint="default" w:ascii="Times New Roman" w:hAnsi="Times New Roman" w:cs="Times New Roman"/>
                <w:sz w:val="24"/>
                <w:szCs w:val="24"/>
              </w:rPr>
            </w:pPr>
          </w:p>
          <w:p>
            <w:pPr>
              <w:widowControl w:val="0"/>
              <w:spacing w:line="240" w:lineRule="auto"/>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+calcular(dataRAW : String) : String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4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hint="default" w:ascii="Times New Roman" w:hAnsi="Times New Roman" w:cs="Times New Roman"/>
                <w:sz w:val="24"/>
                <w:szCs w:val="24"/>
              </w:rPr>
            </w:pPr>
            <w:r>
              <w:rPr>
                <w:rFonts w:hint="default" w:ascii="Times New Roman" w:hAnsi="Times New Roman" w:cs="Times New Roman"/>
                <w:sz w:val="24"/>
                <w:szCs w:val="24"/>
                <w:rtl w:val="0"/>
              </w:rPr>
              <w:t>ManejoDatos</w:t>
            </w:r>
          </w:p>
        </w:tc>
        <w:tc>
          <w:tcPr>
            <w:tcW w:w="32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p>
        </w:tc>
        <w:tc>
          <w:tcPr>
            <w:tcW w:w="52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tl w:val="0"/>
              </w:rPr>
              <w:t>+aniadirArchivo(lista : String, Path : String) : void</w:t>
            </w:r>
          </w:p>
        </w:tc>
      </w:tr>
    </w:tbl>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“SmartParking” es el main del programa, y como tal, su única función es inicializar algunas variables y servir como punto de inicio para el programa.</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“ConexionArduino” se encarga de establecer la conexin entre el programa principal (escrito en Java) y el programa controlador del dispositivo Arduino.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 xml:space="preserve">La clase “Estacionamiento” sirve como un “almacén”, guardando la información relevante más reciente. Su metodo “addLoteNombre” agrega un nuevo “Lote” para ser registrado por la clase “Estacionamiento”. </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“llenadoTotalNombre” itera el método “addLoteNombre” hasta alcanzar la capacidad  máxima de la clase “Estacionamiento”.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“actualizarEstado”, tal como indica su nombre, actualiza el estado actual de todos los “Lotes” del “Estacionamiento”. Este método es ejecutado a intervalos  de tiempo regulares.</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“botonActuallizar” actualiza la información del “Estacionamiento” de manera manual.</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“copiarEstado” obtiene el estado actual de los “Lotes” del “Estacionamiento” para ser usado por otros métodos.</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“Lote” representa una parte de un  “Estacionamiento” y su función  es indicar su estado actual. Dado lo anterior, sus unicos metodos son un “getter” y un “setter” para su propio estado (disponible u ocupado).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“GuiPrincipal” es la encargada de crear y mostrar la ventana principal para interacción entre el usuario final y el programa.</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método”configuracionVentana” configura la ventana, “inicioComponentes” inicia las componentes  de la ventana, “imageURL” descarga la imagen central que utiliza la ventana.</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“accionBoton” despliega al usuario información de contacto del desarrollador para  poder contactar a este.</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”actionPerformed” cierra la ventana actual y crea una nueva ventana a partir de la clase “GuiEstacionamiento”.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“GuiEstacionamiento” es la encargada de crear y mostrar una ventana donde se despliega la información más reciente del “Estacionamiento”.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Al igual que la clase anterior, “GuiEstacionamiento posee sus propios metodos “cofiguracionVentana” e “inicioCOmponentes”, los cuales cumplen un rol similar que en la clase anterior.</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“configPaneles” configura los “JPanel’s” que utiliza “GuiEstacionamiento”.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“accionBoton” solicita una actualización del estado actual del “Estacionamiento” y modifica el despliegue en la ventana para que refleje el estado actual.</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“actionPerformed” cierra la ventana actual y retorna al usuario a la “ventana principal”.</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La clase “CalcularEstadia” es un  conjunto  de atributos y métodos necesarios para estimar la cantidad de tiempo que un “Lote” se encontró “ocupado”.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“extraerMes” obtiene el mes en el cual el “Lote” volvió a estar “disponible”.</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“extraerValor” extrae de un “String” el valor numérico del dato solicitado (hora, dia, minuto o segundo).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El método “calcular” se encarga de estimar el “tiempo de estadia” de un vehiculo en un “Lote” determinado. Para ello solicita la información obtenida por “extraerMes” y “extraerValor” y luego asegura valores coherentes con los métodos ajustarMes”, “ajustarDia”, “ajustarHora”, “ajustarMinuto” y “ajustarSegundo”.</w:t>
      </w:r>
    </w:p>
    <w:p>
      <w:pPr>
        <w:contextualSpacing w:val="0"/>
        <w:rPr>
          <w:rFonts w:hint="default" w:ascii="Times New Roman" w:hAnsi="Times New Roman" w:cs="Times New Roman"/>
          <w:sz w:val="24"/>
          <w:szCs w:val="24"/>
        </w:rPr>
      </w:pPr>
      <w:r>
        <w:rPr>
          <w:rFonts w:hint="default" w:ascii="Times New Roman" w:hAnsi="Times New Roman" w:cs="Times New Roman"/>
          <w:sz w:val="24"/>
          <w:szCs w:val="24"/>
          <w:rtl w:val="0"/>
        </w:rPr>
        <w:t>Los métodos “ajustarMes”, “ajustarDia”, “ajustarHora”, “ajustarMinuto” y “ajustarSegundo” aplican una  corrección a los valores estimados por “calcular”, ya que dicho método opera sin las consideraciones necesarias a la hora de trabajar con múltiples unidades de tiempo.</w:t>
      </w:r>
    </w:p>
    <w:p>
      <w:pPr>
        <w:contextualSpacing w:val="0"/>
        <w:rPr>
          <w:rFonts w:hint="default" w:ascii="Times New Roman" w:hAnsi="Times New Roman" w:cs="Times New Roman"/>
          <w:sz w:val="24"/>
          <w:szCs w:val="24"/>
        </w:rPr>
      </w:pPr>
    </w:p>
    <w:p>
      <w:pPr>
        <w:contextualSpacing w:val="0"/>
        <w:rPr>
          <w:rFonts w:hint="default" w:ascii="Times New Roman" w:hAnsi="Times New Roman" w:cs="Times New Roman"/>
          <w:sz w:val="24"/>
          <w:szCs w:val="24"/>
          <w:rtl w:val="0"/>
        </w:rPr>
      </w:pPr>
      <w:r>
        <w:rPr>
          <w:rFonts w:hint="default" w:ascii="Times New Roman" w:hAnsi="Times New Roman" w:cs="Times New Roman"/>
          <w:sz w:val="24"/>
          <w:szCs w:val="24"/>
          <w:rtl w:val="0"/>
        </w:rPr>
        <w:t>La cl</w:t>
      </w:r>
      <w:r>
        <w:rPr>
          <w:rFonts w:hint="default" w:ascii="Times New Roman" w:hAnsi="Times New Roman" w:cs="Times New Roman"/>
          <w:sz w:val="24"/>
          <w:szCs w:val="24"/>
          <w:rtl w:val="0"/>
          <w:lang w:val="es-CL"/>
        </w:rPr>
        <w:t>a</w:t>
      </w:r>
      <w:r>
        <w:rPr>
          <w:rFonts w:hint="default" w:ascii="Times New Roman" w:hAnsi="Times New Roman" w:cs="Times New Roman"/>
          <w:sz w:val="24"/>
          <w:szCs w:val="24"/>
          <w:rtl w:val="0"/>
        </w:rPr>
        <w:t>se “ManejoDatos” se encarga de almacenar informacion relevante en un archivo de texto. Para ello utiliza su unico metodo “aniadirArchivo”.</w:t>
      </w:r>
    </w:p>
    <w:p>
      <w:pPr>
        <w:contextualSpacing w:val="0"/>
        <w:rPr>
          <w:rFonts w:hint="default" w:ascii="Times New Roman" w:hAnsi="Times New Roman" w:cs="Times New Roman"/>
          <w:sz w:val="24"/>
          <w:szCs w:val="24"/>
          <w:rtl w:val="0"/>
        </w:rPr>
      </w:pPr>
    </w:p>
    <w:p>
      <w:pPr>
        <w:contextualSpacing w:val="0"/>
        <w:rPr>
          <w:rFonts w:hint="default" w:ascii="Times New Roman" w:hAnsi="Times New Roman" w:cs="Times New Roman"/>
          <w:sz w:val="24"/>
          <w:szCs w:val="24"/>
          <w:rtl w:val="0"/>
        </w:rPr>
      </w:pPr>
    </w:p>
    <w:p>
      <w:pPr>
        <w:contextualSpacing w:val="0"/>
        <w:outlineLvl w:val="9"/>
        <w:rPr>
          <w:rFonts w:hint="default" w:ascii="Times New Roman" w:hAnsi="Times New Roman" w:cs="Times New Roman"/>
          <w:b/>
          <w:bCs/>
          <w:sz w:val="24"/>
          <w:szCs w:val="24"/>
          <w:rtl w:val="0"/>
          <w:lang w:val="es-CL"/>
        </w:rPr>
      </w:pPr>
      <w:r>
        <w:rPr>
          <w:rFonts w:hint="default" w:ascii="Times New Roman" w:hAnsi="Times New Roman" w:cs="Times New Roman"/>
          <w:b/>
          <w:bCs/>
          <w:sz w:val="24"/>
          <w:szCs w:val="24"/>
          <w:rtl w:val="0"/>
          <w:lang w:val="es-CL"/>
        </w:rPr>
        <w:t>Estructura del proyecto en netbeans</w:t>
      </w:r>
    </w:p>
    <w:p>
      <w:pPr>
        <w:contextualSpacing w:val="0"/>
        <w:outlineLvl w:val="9"/>
        <w:rPr>
          <w:rFonts w:hint="default" w:ascii="Times New Roman" w:hAnsi="Times New Roman" w:cs="Times New Roman"/>
          <w:b/>
          <w:bCs/>
          <w:sz w:val="24"/>
          <w:szCs w:val="24"/>
          <w:rtl w:val="0"/>
          <w:lang w:val="es-CL"/>
        </w:rPr>
      </w:pPr>
    </w:p>
    <w:p>
      <w:pPr>
        <w:contextualSpacing w:val="0"/>
        <w:outlineLvl w:val="9"/>
        <w:rPr>
          <w:rFonts w:hint="default" w:ascii="Times New Roman" w:hAnsi="Times New Roman" w:cs="Times New Roman"/>
          <w:sz w:val="24"/>
          <w:szCs w:val="24"/>
          <w:rtl w:val="0"/>
          <w:lang w:val="es-CL"/>
        </w:rPr>
      </w:pPr>
      <w:r>
        <w:rPr>
          <w:rFonts w:hint="default" w:ascii="Times New Roman" w:hAnsi="Times New Roman" w:cs="Times New Roman"/>
          <w:sz w:val="24"/>
          <w:szCs w:val="24"/>
          <w:rtl w:val="0"/>
          <w:lang w:val="es-CL"/>
        </w:rPr>
        <w:drawing>
          <wp:inline distT="0" distB="0" distL="114300" distR="114300">
            <wp:extent cx="2810510" cy="3439160"/>
            <wp:effectExtent l="0" t="0" r="8890" b="8890"/>
            <wp:docPr id="9" name="Picture 9"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ava"/>
                    <pic:cNvPicPr>
                      <a:picLocks noChangeAspect="1"/>
                    </pic:cNvPicPr>
                  </pic:nvPicPr>
                  <pic:blipFill>
                    <a:blip r:embed="rId6"/>
                    <a:stretch>
                      <a:fillRect/>
                    </a:stretch>
                  </pic:blipFill>
                  <pic:spPr>
                    <a:xfrm>
                      <a:off x="0" y="0"/>
                      <a:ext cx="2810510" cy="3439160"/>
                    </a:xfrm>
                    <a:prstGeom prst="rect">
                      <a:avLst/>
                    </a:prstGeom>
                  </pic:spPr>
                </pic:pic>
              </a:graphicData>
            </a:graphic>
          </wp:inline>
        </w:drawing>
      </w:r>
      <w:r>
        <w:rPr>
          <w:rFonts w:hint="default" w:ascii="Times New Roman" w:hAnsi="Times New Roman" w:cs="Times New Roman"/>
          <w:sz w:val="24"/>
          <w:szCs w:val="24"/>
          <w:rtl w:val="0"/>
          <w:lang w:val="es-CL"/>
        </w:rPr>
        <w:t xml:space="preserve">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Gui’s diseño y navegación.</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Existen dos clases en el paquete gui, GuiPrincipal y GuiEstacionamiento.</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GuiPrincipal es la presentación del software, en la cual se presenta la información de contacto, versión del software y un botón el cual comunica la ventana con GuiEstacionamiento.</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GuiEstacionamiento, la ventana más importante, es en la cuál se muestra el mapa del estacionamiento, consta de JLabel´s para para representar los espacios. Tiene 2 btones, volver el cual nos envía de regreso a la GuiPrincipal, y el botón Actualizar el cual genera una consulta a la tabla que guarda el estado de los espacios, cambiando JLabel correspondiente  de color según el estado del espacio, azul si esta ocupado y plomo si esta disponibe.</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Navegacion entre las Gui’s del problema.</w:t>
      </w: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GuiPrincipal lleva a GuiEstacionamiento al presionar el boton mostrar estacionamiento y desde estacionamiento se vuelve a GuiPrincipal al presionar volver.</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drawing>
          <wp:inline distT="0" distB="0" distL="114300" distR="114300">
            <wp:extent cx="5270500" cy="1268730"/>
            <wp:effectExtent l="0" t="0" r="6350" b="7620"/>
            <wp:docPr id="1" name="Picture 1" descr="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es"/>
                    <pic:cNvPicPr>
                      <a:picLocks noChangeAspect="1"/>
                    </pic:cNvPicPr>
                  </pic:nvPicPr>
                  <pic:blipFill>
                    <a:blip r:embed="rId7"/>
                    <a:stretch>
                      <a:fillRect/>
                    </a:stretch>
                  </pic:blipFill>
                  <pic:spPr>
                    <a:xfrm>
                      <a:off x="0" y="0"/>
                      <a:ext cx="5270500" cy="1268730"/>
                    </a:xfrm>
                    <a:prstGeom prst="rect">
                      <a:avLst/>
                    </a:prstGeom>
                  </pic:spPr>
                </pic:pic>
              </a:graphicData>
            </a:graphic>
          </wp:inline>
        </w:drawing>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Diseño y Gestión de los datos mañejados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El software genera un archivo de nombre “registro” del tipo txt el cual en cada linea almacena un string con la siguiente estructura, “nombre del espacio+fecha de ingreso+fecha de estadia+duracion de la estadia”.</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 </w:t>
      </w:r>
      <w:r>
        <w:rPr>
          <w:rFonts w:hint="default" w:ascii="Times New Roman" w:hAnsi="Times New Roman" w:cs="Times New Roman"/>
          <w:sz w:val="24"/>
          <w:szCs w:val="24"/>
          <w:lang w:val="es-CL"/>
        </w:rPr>
        <w:drawing>
          <wp:inline distT="0" distB="0" distL="114300" distR="114300">
            <wp:extent cx="5266055" cy="447040"/>
            <wp:effectExtent l="0" t="0" r="10795" b="10160"/>
            <wp:docPr id="2" name="Picture 2" descr="pro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gra"/>
                    <pic:cNvPicPr>
                      <a:picLocks noChangeAspect="1"/>
                    </pic:cNvPicPr>
                  </pic:nvPicPr>
                  <pic:blipFill>
                    <a:blip r:embed="rId8"/>
                    <a:stretch>
                      <a:fillRect/>
                    </a:stretch>
                  </pic:blipFill>
                  <pic:spPr>
                    <a:xfrm>
                      <a:off x="0" y="0"/>
                      <a:ext cx="5266055" cy="447040"/>
                    </a:xfrm>
                    <a:prstGeom prst="rect">
                      <a:avLst/>
                    </a:prstGeom>
                  </pic:spPr>
                </pic:pic>
              </a:graphicData>
            </a:graphic>
          </wp:inline>
        </w:drawing>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El metodo que realiza esta acción se llama aniadirArchivo en el paquete manejodedatos, el cual recibe el String desde la clase Lote, con la información mostrada anteriormente y lo almacena el registro.txt.</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Gestión de Errores</w:t>
      </w:r>
    </w:p>
    <w:p>
      <w:pPr>
        <w:rPr>
          <w:rFonts w:hint="default" w:ascii="Times New Roman" w:hAnsi="Times New Roman" w:cs="Times New Roman"/>
          <w:sz w:val="24"/>
          <w:szCs w:val="24"/>
        </w:rPr>
      </w:pPr>
    </w:p>
    <w:p>
      <w:pPr>
        <w:pStyle w:val="3"/>
        <w:rPr>
          <w:rFonts w:hint="default" w:ascii="Times New Roman" w:hAnsi="Times New Roman" w:cs="Times New Roman"/>
          <w:sz w:val="24"/>
          <w:szCs w:val="24"/>
        </w:rPr>
      </w:pPr>
      <w:r>
        <w:rPr>
          <w:rFonts w:hint="default" w:ascii="Times New Roman" w:hAnsi="Times New Roman" w:cs="Times New Roman"/>
          <w:sz w:val="24"/>
          <w:szCs w:val="24"/>
        </w:rPr>
        <w:t>Paquete GUI</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Clase relacionada:</w:t>
      </w:r>
      <w:r>
        <w:rPr>
          <w:rFonts w:hint="default" w:ascii="Times New Roman" w:hAnsi="Times New Roman" w:cs="Times New Roman"/>
          <w:sz w:val="24"/>
          <w:szCs w:val="24"/>
        </w:rPr>
        <w:t xml:space="preserve"> GuiPrincipal.java</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Posible fuente de error: </w:t>
      </w:r>
      <w:r>
        <w:rPr>
          <w:rFonts w:hint="default" w:ascii="Times New Roman" w:hAnsi="Times New Roman" w:cs="Times New Roman"/>
          <w:sz w:val="24"/>
          <w:szCs w:val="24"/>
        </w:rPr>
        <w:t>URL de la imagen no disponible o URL errónea</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La portabilidad del proyecto creó la necesidad de utilizar una </w:t>
      </w:r>
      <w:r>
        <w:rPr>
          <w:rFonts w:hint="default" w:ascii="Times New Roman" w:hAnsi="Times New Roman" w:cs="Times New Roman"/>
          <w:i/>
          <w:iCs/>
          <w:sz w:val="24"/>
          <w:szCs w:val="24"/>
        </w:rPr>
        <w:t>URL</w:t>
      </w:r>
      <w:r>
        <w:rPr>
          <w:rFonts w:hint="default" w:ascii="Times New Roman" w:hAnsi="Times New Roman" w:cs="Times New Roman"/>
          <w:sz w:val="24"/>
          <w:szCs w:val="24"/>
        </w:rPr>
        <w:t xml:space="preserve"> y un </w:t>
      </w:r>
      <w:r>
        <w:rPr>
          <w:rFonts w:hint="default" w:ascii="Times New Roman" w:hAnsi="Times New Roman" w:cs="Times New Roman"/>
          <w:i/>
          <w:iCs/>
          <w:sz w:val="24"/>
          <w:szCs w:val="24"/>
        </w:rPr>
        <w:t>BufferedImage</w:t>
      </w:r>
      <w:r>
        <w:rPr>
          <w:rFonts w:hint="default" w:ascii="Times New Roman" w:hAnsi="Times New Roman" w:cs="Times New Roman"/>
          <w:sz w:val="24"/>
          <w:szCs w:val="24"/>
        </w:rPr>
        <w:t xml:space="preserve"> para mostrar un archivo de imagen dentro de un </w:t>
      </w:r>
      <w:r>
        <w:rPr>
          <w:rFonts w:hint="default" w:ascii="Times New Roman" w:hAnsi="Times New Roman" w:cs="Times New Roman"/>
          <w:i/>
          <w:iCs/>
          <w:sz w:val="24"/>
          <w:szCs w:val="24"/>
        </w:rPr>
        <w:t xml:space="preserve">JLabel </w:t>
      </w:r>
      <w:r>
        <w:rPr>
          <w:rFonts w:hint="default" w:ascii="Times New Roman" w:hAnsi="Times New Roman" w:cs="Times New Roman"/>
          <w:sz w:val="24"/>
          <w:szCs w:val="24"/>
        </w:rPr>
        <w:t>llamado</w:t>
      </w:r>
      <w:r>
        <w:rPr>
          <w:rFonts w:hint="default" w:ascii="Times New Roman" w:hAnsi="Times New Roman" w:cs="Times New Roman"/>
          <w:i/>
          <w:iCs/>
          <w:sz w:val="24"/>
          <w:szCs w:val="24"/>
        </w:rPr>
        <w:t xml:space="preserve"> imagen.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Como se gestionó la solución:</w:t>
      </w:r>
      <w:r>
        <w:rPr>
          <w:rFonts w:hint="default" w:ascii="Times New Roman" w:hAnsi="Times New Roman" w:cs="Times New Roman"/>
          <w:sz w:val="24"/>
          <w:szCs w:val="24"/>
        </w:rPr>
        <w:t xml:space="preserve"> Añadiendo bloques try{ }catch</w:t>
      </w:r>
    </w:p>
    <w:p>
      <w:p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drawing>
          <wp:anchor distT="0" distB="0" distL="114300" distR="114300" simplePos="0" relativeHeight="251658240" behindDoc="0" locked="0" layoutInCell="1" allowOverlap="1">
            <wp:simplePos x="0" y="0"/>
            <wp:positionH relativeFrom="margin">
              <wp:posOffset>1034415</wp:posOffset>
            </wp:positionH>
            <wp:positionV relativeFrom="paragraph">
              <wp:posOffset>7620</wp:posOffset>
            </wp:positionV>
            <wp:extent cx="3451860" cy="1661160"/>
            <wp:effectExtent l="0" t="0" r="15240" b="1524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51860" cy="1661160"/>
                    </a:xfrm>
                    <a:prstGeom prst="rect">
                      <a:avLst/>
                    </a:prstGeom>
                    <a:noFill/>
                    <a:ln>
                      <a:noFill/>
                    </a:ln>
                  </pic:spPr>
                </pic:pic>
              </a:graphicData>
            </a:graphic>
          </wp:anchor>
        </w:drawing>
      </w: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jc w:val="both"/>
        <w:rPr>
          <w:rFonts w:hint="default" w:ascii="Times New Roman" w:hAnsi="Times New Roman" w:cs="Times New Roman"/>
          <w:b/>
          <w:bCs/>
          <w:sz w:val="24"/>
          <w:szCs w:val="24"/>
          <w:u w:val="single"/>
        </w:rPr>
      </w:pPr>
    </w:p>
    <w:p>
      <w:pPr>
        <w:pStyle w:val="8"/>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La </w:t>
      </w:r>
      <w:r>
        <w:rPr>
          <w:rFonts w:hint="default" w:ascii="Times New Roman" w:hAnsi="Times New Roman" w:cs="Times New Roman"/>
          <w:b/>
          <w:bCs/>
          <w:sz w:val="24"/>
          <w:szCs w:val="24"/>
        </w:rPr>
        <w:t>URL</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rutaImagen</w:t>
      </w:r>
      <w:r>
        <w:rPr>
          <w:rFonts w:hint="default" w:ascii="Times New Roman" w:hAnsi="Times New Roman" w:cs="Times New Roman"/>
          <w:sz w:val="24"/>
          <w:szCs w:val="24"/>
        </w:rPr>
        <w:t xml:space="preserve"> es una dirección que viene ya definida dentro del programa.</w:t>
      </w:r>
    </w:p>
    <w:p>
      <w:pPr>
        <w:pStyle w:val="8"/>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En caso de que </w:t>
      </w:r>
      <w:r>
        <w:rPr>
          <w:rFonts w:hint="default" w:ascii="Times New Roman" w:hAnsi="Times New Roman" w:cs="Times New Roman"/>
          <w:i/>
          <w:iCs/>
          <w:sz w:val="24"/>
          <w:szCs w:val="24"/>
        </w:rPr>
        <w:t>rutaImagen</w:t>
      </w:r>
      <w:r>
        <w:rPr>
          <w:rFonts w:hint="default" w:ascii="Times New Roman" w:hAnsi="Times New Roman" w:cs="Times New Roman"/>
          <w:sz w:val="24"/>
          <w:szCs w:val="24"/>
        </w:rPr>
        <w:t xml:space="preserve"> no esté disponible el JLabel en vez de enseñar una imagen mostrará un texto diciendo “Imagen no disponible”.</w:t>
      </w:r>
    </w:p>
    <w:p>
      <w:pPr>
        <w:pStyle w:val="3"/>
        <w:rPr>
          <w:rFonts w:hint="default" w:ascii="Times New Roman" w:hAnsi="Times New Roman" w:cs="Times New Roman"/>
          <w:sz w:val="24"/>
          <w:szCs w:val="24"/>
        </w:rPr>
      </w:pPr>
      <w:r>
        <w:rPr>
          <w:rFonts w:hint="default" w:ascii="Times New Roman" w:hAnsi="Times New Roman" w:cs="Times New Roman"/>
          <w:sz w:val="24"/>
          <w:szCs w:val="24"/>
        </w:rPr>
        <w:t>Paquete Manejo de Datos</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Clase Relacionada: </w:t>
      </w:r>
      <w:r>
        <w:rPr>
          <w:rFonts w:hint="default" w:ascii="Times New Roman" w:hAnsi="Times New Roman" w:cs="Times New Roman"/>
          <w:sz w:val="24"/>
          <w:szCs w:val="24"/>
        </w:rPr>
        <w:t>ManejoDatos.java</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Posibles fuentes de error: </w:t>
      </w:r>
      <w:r>
        <w:rPr>
          <w:rFonts w:hint="default" w:ascii="Times New Roman" w:hAnsi="Times New Roman" w:cs="Times New Roman"/>
          <w:sz w:val="24"/>
          <w:szCs w:val="24"/>
        </w:rPr>
        <w:t>Errores al escribir en un archivo de texto:</w:t>
      </w:r>
    </w:p>
    <w:p>
      <w:pPr>
        <w:pStyle w:val="8"/>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El archivo que se especifica en la ruta no existe.</w:t>
      </w:r>
    </w:p>
    <w:p>
      <w:pPr>
        <w:pStyle w:val="8"/>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No se puede modificar el archivo de texto.</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Como se gestionó la solución: </w:t>
      </w:r>
      <w:r>
        <w:rPr>
          <w:rFonts w:hint="default" w:ascii="Times New Roman" w:hAnsi="Times New Roman" w:cs="Times New Roman"/>
          <w:sz w:val="24"/>
          <w:szCs w:val="24"/>
        </w:rPr>
        <w:t>Añadiendo bloques try{ }catch</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214630</wp:posOffset>
            </wp:positionV>
            <wp:extent cx="6448425" cy="2689860"/>
            <wp:effectExtent l="0" t="0" r="9525" b="1524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48425" cy="2689860"/>
                    </a:xfrm>
                    <a:prstGeom prst="rect">
                      <a:avLst/>
                    </a:prstGeom>
                    <a:noFill/>
                    <a:ln>
                      <a:noFill/>
                    </a:ln>
                  </pic:spPr>
                </pic:pic>
              </a:graphicData>
            </a:graphic>
          </wp:anchor>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219710</wp:posOffset>
            </wp:positionV>
            <wp:extent cx="6403340" cy="2453640"/>
            <wp:effectExtent l="0" t="0" r="16510" b="381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3340" cy="2453640"/>
                    </a:xfrm>
                    <a:prstGeom prst="rect">
                      <a:avLst/>
                    </a:prstGeom>
                    <a:noFill/>
                    <a:ln>
                      <a:noFill/>
                    </a:ln>
                  </pic:spPr>
                </pic:pic>
              </a:graphicData>
            </a:graphic>
          </wp:anchor>
        </w:drawing>
      </w:r>
      <w:r>
        <w:rPr>
          <w:rFonts w:hint="default" w:ascii="Times New Roman" w:hAnsi="Times New Roman" w:cs="Times New Roman"/>
          <w:sz w:val="24"/>
          <w:szCs w:val="24"/>
          <w:lang w:val="es-CL"/>
        </w:rPr>
        <w:t>q</w:t>
      </w: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Conclusiones. </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Si bien el proyecto tiene mucho por donde crecer y mejorar, como agregar nuevas funciones para una mejor interpretación de los datos y generar una asociacion más fuerte entre lote y los lectores, nos encontramos satisfechos con el nivel alcanzado por la solución implementada, queda pendiente según lo mensionado anteriormente mejoras en el manejo de los datos y optimizacion de los datos a guardar para incluir solo los aspectos mas relevantes.</w:t>
      </w: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p>
    <w:p>
      <w:pPr>
        <w:rPr>
          <w:rFonts w:hint="default" w:ascii="Times New Roman" w:hAnsi="Times New Roman" w:cs="Times New Roman"/>
          <w:sz w:val="24"/>
          <w:szCs w:val="24"/>
          <w:lang w:val="es-CL"/>
        </w:rPr>
      </w:pPr>
      <w:r>
        <w:rPr>
          <w:rFonts w:hint="default" w:ascii="Times New Roman" w:hAnsi="Times New Roman" w:cs="Times New Roman"/>
          <w:sz w:val="24"/>
          <w:szCs w:val="24"/>
          <w:lang w:val="es-CL"/>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F6B19"/>
    <w:multiLevelType w:val="multilevel"/>
    <w:tmpl w:val="496F6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7D761A"/>
    <w:multiLevelType w:val="multilevel"/>
    <w:tmpl w:val="547D76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A4B4F"/>
    <w:rsid w:val="19566383"/>
    <w:rsid w:val="379A3D1C"/>
    <w:rsid w:val="3CE41D1D"/>
    <w:rsid w:val="452744FB"/>
    <w:rsid w:val="4C566B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0"/>
      <w:jc w:val="center"/>
      <w:outlineLvl w:val="0"/>
    </w:pPr>
    <w:rPr>
      <w:rFonts w:ascii="Arial" w:hAnsi="Arial" w:eastAsiaTheme="majorEastAsia" w:cstheme="majorBidi"/>
      <w:b/>
      <w:sz w:val="28"/>
      <w:szCs w:val="32"/>
    </w:rPr>
  </w:style>
  <w:style w:type="paragraph" w:styleId="3">
    <w:name w:val="heading 2"/>
    <w:basedOn w:val="1"/>
    <w:next w:val="1"/>
    <w:semiHidden/>
    <w:unhideWhenUsed/>
    <w:qFormat/>
    <w:uiPriority w:val="0"/>
    <w:pPr>
      <w:keepNext/>
      <w:keepLines/>
      <w:spacing w:before="40" w:after="0"/>
      <w:outlineLvl w:val="1"/>
    </w:pPr>
    <w:rPr>
      <w:rFonts w:asciiTheme="minorBidi" w:hAnsiTheme="minorBidi" w:eastAsiaTheme="majorEastAsia" w:cstheme="majorBidi"/>
      <w:b/>
      <w:i/>
      <w:sz w:val="26"/>
      <w:szCs w:val="26"/>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customStyle="1" w:styleId="6">
    <w:name w:val="_Style 10"/>
    <w:basedOn w:val="7"/>
    <w:qFormat/>
    <w:uiPriority w:val="0"/>
    <w:tblPr>
      <w:tblLayout w:type="fixed"/>
      <w:tblCellMar>
        <w:top w:w="100" w:type="dxa"/>
        <w:left w:w="100" w:type="dxa"/>
        <w:bottom w:w="100" w:type="dxa"/>
        <w:right w:w="100" w:type="dxa"/>
      </w:tblCellMar>
    </w:tblPr>
  </w:style>
  <w:style w:type="table" w:customStyle="1" w:styleId="7">
    <w:name w:val="Table Normal1"/>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2018-08-09T15:30:00Z</dcterms:created>
  <dc:creator>Ce</dc:creator>
  <cp:lastModifiedBy>Ce</cp:lastModifiedBy>
  <dcterms:modified xsi:type="dcterms:W3CDTF">2018-08-12T15:42:37Z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