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582" w:rsidRDefault="004202FC" w:rsidP="00BF7C06">
      <w:pPr>
        <w:ind w:left="3700" w:hanging="3700"/>
        <w:jc w:val="both"/>
      </w:pPr>
      <w:r>
        <w:rPr>
          <w:noProof/>
        </w:rPr>
        <w:drawing>
          <wp:inline distT="0" distB="0" distL="114300" distR="114300">
            <wp:extent cx="2439670" cy="1007745"/>
            <wp:effectExtent l="0" t="0" r="0" b="0"/>
            <wp:docPr id="1" name="image2.png" descr="logo_dci-ufro"/>
            <wp:cNvGraphicFramePr/>
            <a:graphic xmlns:a="http://schemas.openxmlformats.org/drawingml/2006/main">
              <a:graphicData uri="http://schemas.openxmlformats.org/drawingml/2006/picture">
                <pic:pic xmlns:pic="http://schemas.openxmlformats.org/drawingml/2006/picture">
                  <pic:nvPicPr>
                    <pic:cNvPr id="0" name="image2.png" descr="logo_dci-ufro"/>
                    <pic:cNvPicPr preferRelativeResize="0"/>
                  </pic:nvPicPr>
                  <pic:blipFill>
                    <a:blip r:embed="rId7"/>
                    <a:srcRect/>
                    <a:stretch>
                      <a:fillRect/>
                    </a:stretch>
                  </pic:blipFill>
                  <pic:spPr>
                    <a:xfrm>
                      <a:off x="0" y="0"/>
                      <a:ext cx="2439670" cy="1007745"/>
                    </a:xfrm>
                    <a:prstGeom prst="rect">
                      <a:avLst/>
                    </a:prstGeom>
                    <a:ln/>
                  </pic:spPr>
                </pic:pic>
              </a:graphicData>
            </a:graphic>
          </wp:inline>
        </w:drawing>
      </w:r>
      <w:r>
        <w:t xml:space="preserve">                            </w:t>
      </w:r>
    </w:p>
    <w:p w:rsidR="00F53582" w:rsidRDefault="00F53582" w:rsidP="00BF7C06">
      <w:pPr>
        <w:ind w:left="3700" w:hanging="3700"/>
        <w:jc w:val="both"/>
      </w:pPr>
    </w:p>
    <w:p w:rsidR="00F53582" w:rsidRDefault="00F53582" w:rsidP="00BF7C06">
      <w:pPr>
        <w:ind w:left="3700" w:hanging="3700"/>
        <w:jc w:val="both"/>
      </w:pPr>
    </w:p>
    <w:p w:rsidR="00F53582" w:rsidRDefault="00F53582" w:rsidP="00BF7C06">
      <w:pPr>
        <w:ind w:left="3700" w:hanging="3700"/>
        <w:jc w:val="both"/>
      </w:pPr>
    </w:p>
    <w:p w:rsidR="00F53582" w:rsidRDefault="00F53582" w:rsidP="00BF7C06">
      <w:pPr>
        <w:ind w:left="3700" w:hanging="3700"/>
        <w:jc w:val="both"/>
      </w:pPr>
    </w:p>
    <w:p w:rsidR="00F53582" w:rsidRDefault="00F53582" w:rsidP="00BF7C06">
      <w:pPr>
        <w:ind w:left="3700" w:hanging="3700"/>
        <w:jc w:val="both"/>
      </w:pPr>
    </w:p>
    <w:p w:rsidR="00F53582" w:rsidRDefault="00F53582" w:rsidP="00BF7C06">
      <w:pPr>
        <w:ind w:left="3700" w:hanging="3700"/>
        <w:jc w:val="both"/>
      </w:pPr>
    </w:p>
    <w:p w:rsidR="00F53582" w:rsidRDefault="00F53582" w:rsidP="00BF7C06">
      <w:pPr>
        <w:ind w:left="3700" w:hanging="3700"/>
        <w:jc w:val="both"/>
      </w:pPr>
    </w:p>
    <w:p w:rsidR="00F53582" w:rsidRDefault="004202FC" w:rsidP="00BF7C06">
      <w:pPr>
        <w:pStyle w:val="Ttulo4"/>
        <w:ind w:firstLine="3132"/>
        <w:jc w:val="both"/>
        <w:rPr>
          <w:rFonts w:ascii="Arial" w:eastAsia="Arial" w:hAnsi="Arial" w:cs="Arial"/>
          <w:sz w:val="52"/>
          <w:szCs w:val="52"/>
        </w:rPr>
      </w:pPr>
      <w:r>
        <w:rPr>
          <w:rFonts w:ascii="Arial" w:eastAsia="Arial" w:hAnsi="Arial" w:cs="Arial"/>
          <w:sz w:val="52"/>
          <w:szCs w:val="52"/>
        </w:rPr>
        <w:t>SmartParking</w:t>
      </w:r>
    </w:p>
    <w:p w:rsidR="00F53582" w:rsidRDefault="004202FC" w:rsidP="00BF7C06">
      <w:pPr>
        <w:pStyle w:val="Ttulo4"/>
        <w:ind w:firstLine="1566"/>
        <w:jc w:val="both"/>
        <w:rPr>
          <w:rFonts w:ascii="Arial" w:eastAsia="Arial" w:hAnsi="Arial" w:cs="Arial"/>
          <w:sz w:val="52"/>
          <w:szCs w:val="52"/>
        </w:rPr>
      </w:pPr>
      <w:r>
        <w:rPr>
          <w:rFonts w:ascii="Arial" w:eastAsia="Arial" w:hAnsi="Arial" w:cs="Arial"/>
          <w:sz w:val="52"/>
          <w:szCs w:val="52"/>
        </w:rPr>
        <w:t>Manejo de recursos escasos.</w:t>
      </w:r>
    </w:p>
    <w:p w:rsidR="00F53582" w:rsidRDefault="00F53582" w:rsidP="00BF7C06">
      <w:pPr>
        <w:jc w:val="both"/>
        <w:rPr>
          <w:rFonts w:ascii="Arial" w:eastAsia="Arial" w:hAnsi="Arial" w:cs="Arial"/>
          <w:sz w:val="24"/>
          <w:szCs w:val="24"/>
        </w:rPr>
      </w:pPr>
    </w:p>
    <w:p w:rsidR="00F53582" w:rsidRDefault="00F53582" w:rsidP="00BF7C06">
      <w:pPr>
        <w:jc w:val="both"/>
        <w:rPr>
          <w:rFonts w:ascii="Arial" w:eastAsia="Arial" w:hAnsi="Arial" w:cs="Arial"/>
          <w:sz w:val="24"/>
          <w:szCs w:val="24"/>
        </w:rPr>
      </w:pPr>
    </w:p>
    <w:p w:rsidR="00F53582" w:rsidRDefault="00F53582" w:rsidP="00BF7C06">
      <w:pPr>
        <w:jc w:val="both"/>
        <w:rPr>
          <w:rFonts w:ascii="Arial" w:eastAsia="Arial" w:hAnsi="Arial" w:cs="Arial"/>
          <w:sz w:val="24"/>
          <w:szCs w:val="24"/>
        </w:rPr>
      </w:pPr>
    </w:p>
    <w:p w:rsidR="00F53582" w:rsidRDefault="00F53582" w:rsidP="00BF7C06">
      <w:pPr>
        <w:jc w:val="both"/>
        <w:rPr>
          <w:rFonts w:ascii="Arial" w:eastAsia="Arial" w:hAnsi="Arial" w:cs="Arial"/>
          <w:sz w:val="24"/>
          <w:szCs w:val="24"/>
        </w:rPr>
      </w:pPr>
    </w:p>
    <w:p w:rsidR="00F53582" w:rsidRDefault="00F53582" w:rsidP="00BF7C06">
      <w:pPr>
        <w:jc w:val="both"/>
        <w:rPr>
          <w:rFonts w:ascii="Arial" w:eastAsia="Arial" w:hAnsi="Arial" w:cs="Arial"/>
          <w:sz w:val="52"/>
          <w:szCs w:val="52"/>
        </w:rPr>
      </w:pPr>
    </w:p>
    <w:p w:rsidR="00F53582" w:rsidRDefault="004202FC" w:rsidP="00BF7C06">
      <w:pPr>
        <w:jc w:val="both"/>
        <w:rPr>
          <w:rFonts w:ascii="Arial" w:eastAsia="Arial" w:hAnsi="Arial" w:cs="Arial"/>
          <w:sz w:val="52"/>
          <w:szCs w:val="52"/>
        </w:rPr>
      </w:pPr>
      <w:r>
        <w:rPr>
          <w:noProof/>
        </w:rPr>
        <mc:AlternateContent>
          <mc:Choice Requires="wps">
            <w:drawing>
              <wp:anchor distT="0" distB="0" distL="114300" distR="114300" simplePos="0" relativeHeight="251598848" behindDoc="0" locked="0" layoutInCell="1" hidden="0" allowOverlap="1">
                <wp:simplePos x="0" y="0"/>
                <wp:positionH relativeFrom="margin">
                  <wp:posOffset>3289300</wp:posOffset>
                </wp:positionH>
                <wp:positionV relativeFrom="paragraph">
                  <wp:posOffset>25400</wp:posOffset>
                </wp:positionV>
                <wp:extent cx="3000375" cy="1562100"/>
                <wp:effectExtent l="0" t="0" r="0" b="0"/>
                <wp:wrapNone/>
                <wp:docPr id="3" name="Rectángulo 3"/>
                <wp:cNvGraphicFramePr/>
                <a:graphic xmlns:a="http://schemas.openxmlformats.org/drawingml/2006/main">
                  <a:graphicData uri="http://schemas.microsoft.com/office/word/2010/wordprocessingShape">
                    <wps:wsp>
                      <wps:cNvSpPr/>
                      <wps:spPr>
                        <a:xfrm>
                          <a:off x="3850575" y="3003713"/>
                          <a:ext cx="2990850" cy="1552575"/>
                        </a:xfrm>
                        <a:prstGeom prst="rect">
                          <a:avLst/>
                        </a:prstGeom>
                        <a:solidFill>
                          <a:schemeClr val="lt1"/>
                        </a:solidFill>
                        <a:ln w="9525" cap="flat" cmpd="sng">
                          <a:solidFill>
                            <a:srgbClr val="000000"/>
                          </a:solidFill>
                          <a:prstDash val="solid"/>
                          <a:round/>
                          <a:headEnd type="none" w="sm" len="sm"/>
                          <a:tailEnd type="none" w="sm" len="sm"/>
                        </a:ln>
                      </wps:spPr>
                      <wps:txbx>
                        <w:txbxContent>
                          <w:p w:rsidR="00F53582" w:rsidRDefault="004202FC">
                            <w:pPr>
                              <w:textDirection w:val="btLr"/>
                            </w:pPr>
                            <w:r>
                              <w:rPr>
                                <w:color w:val="000000"/>
                              </w:rPr>
                              <w:t xml:space="preserve">Marcelo Bustos </w:t>
                            </w:r>
                            <w:proofErr w:type="spellStart"/>
                            <w:r>
                              <w:rPr>
                                <w:color w:val="000000"/>
                              </w:rPr>
                              <w:t>Ramirez</w:t>
                            </w:r>
                            <w:proofErr w:type="spellEnd"/>
                            <w:r>
                              <w:rPr>
                                <w:color w:val="000000"/>
                              </w:rPr>
                              <w:t xml:space="preserve">. </w:t>
                            </w:r>
                          </w:p>
                          <w:p w:rsidR="00F53582" w:rsidRDefault="004202FC">
                            <w:pPr>
                              <w:textDirection w:val="btLr"/>
                            </w:pPr>
                            <w:proofErr w:type="spellStart"/>
                            <w:r>
                              <w:rPr>
                                <w:color w:val="000000"/>
                              </w:rPr>
                              <w:t>Sebastian</w:t>
                            </w:r>
                            <w:proofErr w:type="spellEnd"/>
                            <w:r>
                              <w:rPr>
                                <w:color w:val="000000"/>
                              </w:rPr>
                              <w:t xml:space="preserve"> Robles </w:t>
                            </w:r>
                            <w:proofErr w:type="spellStart"/>
                            <w:r>
                              <w:rPr>
                                <w:color w:val="000000"/>
                              </w:rPr>
                              <w:t>Gonzalez</w:t>
                            </w:r>
                            <w:proofErr w:type="spellEnd"/>
                            <w:r>
                              <w:rPr>
                                <w:color w:val="000000"/>
                              </w:rPr>
                              <w:t>.</w:t>
                            </w:r>
                          </w:p>
                          <w:p w:rsidR="00F53582" w:rsidRDefault="004202FC">
                            <w:pPr>
                              <w:textDirection w:val="btLr"/>
                            </w:pPr>
                            <w:r>
                              <w:rPr>
                                <w:color w:val="000000"/>
                              </w:rPr>
                              <w:t>Cristian Vidal Sepúlveda.</w:t>
                            </w:r>
                          </w:p>
                          <w:p w:rsidR="00F53582" w:rsidRDefault="00F53582">
                            <w:pPr>
                              <w:textDirection w:val="btLr"/>
                            </w:pPr>
                          </w:p>
                        </w:txbxContent>
                      </wps:txbx>
                      <wps:bodyPr spcFirstLastPara="1" wrap="square" lIns="91425" tIns="45700" rIns="91425" bIns="45700" anchor="t" anchorCtr="0"/>
                    </wps:wsp>
                  </a:graphicData>
                </a:graphic>
              </wp:anchor>
            </w:drawing>
          </mc:Choice>
          <mc:Fallback>
            <w:pict>
              <v:rect id="Rectángulo 3" o:spid="_x0000_s1026" style="position:absolute;left:0;text-align:left;margin-left:259pt;margin-top:2pt;width:236.25pt;height:123pt;z-index:251598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1+cKgIAAEwEAAAOAAAAZHJzL2Uyb0RvYy54bWysVF2O0zAQfkfiDpbfaZJ2Q7dR033YUoS0&#10;gmoXDjB1nMSS/7DdJj0OZ+FijN3S7QISEqIP7kz85ZuZb2ayvBuVJAfuvDC6psUkp4RrZhqhu5p+&#10;+bx5c0uJD6AbkEbzmh65p3er16+Wg6341PRGNtwRJNG+GmxN+xBslWWe9VyBnxjLNV62xikI6Lou&#10;axwMyK5kNs3zt9lgXGOdYdx7fLo+XdJV4m9bzsKntvU8EFlTzC2k06VzF89stYSqc2B7wc5pwD9k&#10;oUBoDHqhWkMAsnfiNyolmDPetGHCjMpM2wrGUw1YTZH/Us1TD5anWlAcby8y+f9Hyz4eto6IpqYz&#10;SjQobNEjivb9m+720pBZFGiwvkLck926s+fRjNWOrVPxH+sgI1Lclnk5Lyk5op3ns3mR3oeKj4Ew&#10;BEwXixwxlDBEFGU5jWjkzJ6prPPhPTeKRKOmDpNJwsLhwYcT9CckRvZGimYjpExOnBp+Lx05APZb&#10;huJM/gIlNRlqusDgmAfgzLUSAprKogpedyncize863YX1jz9/kQc81qD70/RE0OEQeXMXjfJ6jk0&#10;73RDwtGi0hpXgsZkvKJEclwgNBIugJB/x6FsUqN6sUGnlkQrjLsRSaK5M80R2+st2whM7gF82ILD&#10;AS8wLA49Bvy6B4dJyA8ap2pR3ERVQnJuynmOrXLXN7vrG9CsN7hLKN7JvA9pszB4SglHNrX2vF5x&#10;J679hHr+CKx+AAAA//8DAFBLAwQUAAYACAAAACEAbCfsnN8AAAAJAQAADwAAAGRycy9kb3ducmV2&#10;LnhtbEyPwU7DMBBE70j8g7VI3KjdiqA2xKkAiStSSyXamxMvSdR4HcVO6/w9ywlOo9WsZt4U2+R6&#10;ccExdJ40LBcKBFLtbUeNhsPn+8MaRIiGrOk9oYYZA2zL25vC5NZfaYeXfWwEh1DIjYY2xiGXMtQt&#10;OhMWfkBi79uPzkQ+x0ba0Vw53PVypdSTdKYjbmjNgG8t1uf95DScvlL3OqvxmHbV2R3m48epmSet&#10;7+/SyzOIiCn+PcMvPqNDyUyVn8gG0WvIlmveEjU8srC/2agMRKVhlSkFsizk/wXlDwAAAP//AwBQ&#10;SwECLQAUAAYACAAAACEAtoM4kv4AAADhAQAAEwAAAAAAAAAAAAAAAAAAAAAAW0NvbnRlbnRfVHlw&#10;ZXNdLnhtbFBLAQItABQABgAIAAAAIQA4/SH/1gAAAJQBAAALAAAAAAAAAAAAAAAAAC8BAABfcmVs&#10;cy8ucmVsc1BLAQItABQABgAIAAAAIQDbX1+cKgIAAEwEAAAOAAAAAAAAAAAAAAAAAC4CAABkcnMv&#10;ZTJvRG9jLnhtbFBLAQItABQABgAIAAAAIQBsJ+yc3wAAAAkBAAAPAAAAAAAAAAAAAAAAAIQEAABk&#10;cnMvZG93bnJldi54bWxQSwUGAAAAAAQABADzAAAAkAUAAAAA&#10;" fillcolor="white [3201]">
                <v:stroke startarrowwidth="narrow" startarrowlength="short" endarrowwidth="narrow" endarrowlength="short" joinstyle="round"/>
                <v:textbox inset="2.53958mm,1.2694mm,2.53958mm,1.2694mm">
                  <w:txbxContent>
                    <w:p w:rsidR="00F53582" w:rsidRDefault="004202FC">
                      <w:pPr>
                        <w:textDirection w:val="btLr"/>
                      </w:pPr>
                      <w:r>
                        <w:rPr>
                          <w:color w:val="000000"/>
                        </w:rPr>
                        <w:t xml:space="preserve">Marcelo Bustos </w:t>
                      </w:r>
                      <w:proofErr w:type="spellStart"/>
                      <w:r>
                        <w:rPr>
                          <w:color w:val="000000"/>
                        </w:rPr>
                        <w:t>Ramirez</w:t>
                      </w:r>
                      <w:proofErr w:type="spellEnd"/>
                      <w:r>
                        <w:rPr>
                          <w:color w:val="000000"/>
                        </w:rPr>
                        <w:t xml:space="preserve">. </w:t>
                      </w:r>
                    </w:p>
                    <w:p w:rsidR="00F53582" w:rsidRDefault="004202FC">
                      <w:pPr>
                        <w:textDirection w:val="btLr"/>
                      </w:pPr>
                      <w:proofErr w:type="spellStart"/>
                      <w:r>
                        <w:rPr>
                          <w:color w:val="000000"/>
                        </w:rPr>
                        <w:t>Sebastian</w:t>
                      </w:r>
                      <w:proofErr w:type="spellEnd"/>
                      <w:r>
                        <w:rPr>
                          <w:color w:val="000000"/>
                        </w:rPr>
                        <w:t xml:space="preserve"> Robles </w:t>
                      </w:r>
                      <w:proofErr w:type="spellStart"/>
                      <w:r>
                        <w:rPr>
                          <w:color w:val="000000"/>
                        </w:rPr>
                        <w:t>Gonzalez</w:t>
                      </w:r>
                      <w:proofErr w:type="spellEnd"/>
                      <w:r>
                        <w:rPr>
                          <w:color w:val="000000"/>
                        </w:rPr>
                        <w:t>.</w:t>
                      </w:r>
                    </w:p>
                    <w:p w:rsidR="00F53582" w:rsidRDefault="004202FC">
                      <w:pPr>
                        <w:textDirection w:val="btLr"/>
                      </w:pPr>
                      <w:r>
                        <w:rPr>
                          <w:color w:val="000000"/>
                        </w:rPr>
                        <w:t>Cristian Vidal Sepúlveda.</w:t>
                      </w:r>
                    </w:p>
                    <w:p w:rsidR="00F53582" w:rsidRDefault="00F53582">
                      <w:pPr>
                        <w:textDirection w:val="btLr"/>
                      </w:pPr>
                    </w:p>
                  </w:txbxContent>
                </v:textbox>
                <w10:wrap anchorx="margin"/>
              </v:rect>
            </w:pict>
          </mc:Fallback>
        </mc:AlternateContent>
      </w:r>
    </w:p>
    <w:p w:rsidR="00F53582" w:rsidRDefault="00F53582" w:rsidP="00BF7C06">
      <w:pPr>
        <w:jc w:val="both"/>
        <w:rPr>
          <w:rFonts w:ascii="Arial" w:eastAsia="Arial" w:hAnsi="Arial" w:cs="Arial"/>
          <w:sz w:val="52"/>
          <w:szCs w:val="52"/>
        </w:rPr>
      </w:pPr>
    </w:p>
    <w:p w:rsidR="00F53582" w:rsidRDefault="00F53582" w:rsidP="00BF7C06">
      <w:pPr>
        <w:jc w:val="both"/>
        <w:rPr>
          <w:rFonts w:ascii="Arial" w:eastAsia="Arial" w:hAnsi="Arial" w:cs="Arial"/>
          <w:sz w:val="52"/>
          <w:szCs w:val="52"/>
        </w:rPr>
      </w:pPr>
    </w:p>
    <w:p w:rsidR="00F53582" w:rsidRDefault="00F53582" w:rsidP="00BF7C06">
      <w:pPr>
        <w:jc w:val="both"/>
        <w:rPr>
          <w:rFonts w:ascii="Arial" w:eastAsia="Arial" w:hAnsi="Arial" w:cs="Arial"/>
          <w:sz w:val="52"/>
          <w:szCs w:val="52"/>
        </w:rPr>
      </w:pPr>
    </w:p>
    <w:p w:rsidR="00F53582" w:rsidRDefault="004202FC" w:rsidP="00BF7C06">
      <w:pPr>
        <w:ind w:left="3250" w:hanging="660"/>
        <w:jc w:val="both"/>
        <w:rPr>
          <w:rFonts w:ascii="Arial" w:eastAsia="Arial" w:hAnsi="Arial" w:cs="Arial"/>
          <w:sz w:val="44"/>
          <w:szCs w:val="44"/>
        </w:rPr>
      </w:pPr>
      <w:r>
        <w:rPr>
          <w:rFonts w:ascii="Arial" w:eastAsia="Arial" w:hAnsi="Arial" w:cs="Arial"/>
          <w:sz w:val="44"/>
          <w:szCs w:val="44"/>
        </w:rPr>
        <w:t xml:space="preserve">Temuco, </w:t>
      </w:r>
      <w:proofErr w:type="gramStart"/>
      <w:r>
        <w:rPr>
          <w:rFonts w:ascii="Arial" w:eastAsia="Arial" w:hAnsi="Arial" w:cs="Arial"/>
          <w:sz w:val="44"/>
          <w:szCs w:val="44"/>
        </w:rPr>
        <w:t>Abril</w:t>
      </w:r>
      <w:proofErr w:type="gramEnd"/>
      <w:r>
        <w:rPr>
          <w:rFonts w:ascii="Arial" w:eastAsia="Arial" w:hAnsi="Arial" w:cs="Arial"/>
          <w:sz w:val="44"/>
          <w:szCs w:val="44"/>
        </w:rPr>
        <w:t xml:space="preserve"> 2018</w:t>
      </w:r>
    </w:p>
    <w:p w:rsidR="00F53582" w:rsidRPr="0021504B" w:rsidRDefault="0021504B" w:rsidP="00BF7C06">
      <w:pPr>
        <w:pStyle w:val="Ttulo7"/>
        <w:jc w:val="both"/>
        <w:rPr>
          <w:rFonts w:ascii="Arial" w:eastAsia="Arial" w:hAnsi="Arial" w:cs="Arial"/>
          <w:sz w:val="40"/>
          <w:szCs w:val="40"/>
        </w:rPr>
      </w:pPr>
      <w:r w:rsidRPr="0021504B">
        <w:rPr>
          <w:rFonts w:ascii="Arial" w:eastAsia="Arial" w:hAnsi="Arial" w:cs="Arial"/>
          <w:sz w:val="40"/>
          <w:szCs w:val="40"/>
        </w:rPr>
        <w:lastRenderedPageBreak/>
        <w:t>Índice de contenidos</w:t>
      </w:r>
    </w:p>
    <w:p w:rsidR="008A4AF7" w:rsidRPr="00BF7C06" w:rsidRDefault="008A4AF7" w:rsidP="00BF7C06">
      <w:pPr>
        <w:jc w:val="both"/>
        <w:rPr>
          <w:u w:val="single"/>
        </w:rPr>
      </w:pPr>
    </w:p>
    <w:p w:rsidR="008A4AF7" w:rsidRDefault="008A4AF7" w:rsidP="00BF7C06">
      <w:pPr>
        <w:jc w:val="both"/>
      </w:pPr>
    </w:p>
    <w:p w:rsidR="008A4AF7" w:rsidRDefault="008A4AF7" w:rsidP="00BF7C06">
      <w:pPr>
        <w:jc w:val="both"/>
      </w:pPr>
    </w:p>
    <w:p w:rsidR="008A4AF7" w:rsidRDefault="008A4AF7" w:rsidP="00BF7C06">
      <w:pPr>
        <w:jc w:val="both"/>
      </w:pPr>
    </w:p>
    <w:p w:rsidR="008A4AF7" w:rsidRDefault="008A4AF7" w:rsidP="00BF7C06">
      <w:pPr>
        <w:pStyle w:val="TtuloTDC"/>
        <w:jc w:val="both"/>
      </w:pPr>
    </w:p>
    <w:p w:rsidR="008A4AF7" w:rsidRDefault="008A4AF7" w:rsidP="00BF7C06">
      <w:pPr>
        <w:jc w:val="both"/>
      </w:pPr>
    </w:p>
    <w:p w:rsidR="008A4AF7" w:rsidRDefault="008A4AF7" w:rsidP="00BF7C06">
      <w:pPr>
        <w:jc w:val="both"/>
      </w:pPr>
    </w:p>
    <w:p w:rsidR="0021504B" w:rsidRDefault="0021504B" w:rsidP="00BF7C06">
      <w:pPr>
        <w:jc w:val="both"/>
      </w:pPr>
    </w:p>
    <w:p w:rsidR="0021504B" w:rsidRDefault="0021504B" w:rsidP="00BF7C06">
      <w:pPr>
        <w:jc w:val="both"/>
      </w:pPr>
    </w:p>
    <w:p w:rsidR="0021504B" w:rsidRDefault="0021504B" w:rsidP="00BF7C06">
      <w:pPr>
        <w:jc w:val="both"/>
      </w:pPr>
    </w:p>
    <w:p w:rsidR="0021504B" w:rsidRDefault="0021504B" w:rsidP="00BF7C06">
      <w:pPr>
        <w:jc w:val="both"/>
      </w:pPr>
    </w:p>
    <w:p w:rsidR="0021504B" w:rsidRDefault="0021504B" w:rsidP="00BF7C06">
      <w:pPr>
        <w:jc w:val="both"/>
      </w:pPr>
    </w:p>
    <w:p w:rsidR="0021504B" w:rsidRDefault="0021504B" w:rsidP="00BF7C06">
      <w:pPr>
        <w:jc w:val="both"/>
      </w:pPr>
    </w:p>
    <w:p w:rsidR="0021504B" w:rsidRDefault="0021504B" w:rsidP="00BF7C06">
      <w:pPr>
        <w:jc w:val="both"/>
      </w:pPr>
    </w:p>
    <w:p w:rsidR="0021504B" w:rsidRDefault="0021504B" w:rsidP="00BF7C06">
      <w:pPr>
        <w:jc w:val="both"/>
      </w:pPr>
    </w:p>
    <w:p w:rsidR="0021504B" w:rsidRDefault="0021504B" w:rsidP="00BF7C06">
      <w:pPr>
        <w:jc w:val="both"/>
      </w:pPr>
    </w:p>
    <w:p w:rsidR="0021504B" w:rsidRDefault="0021504B" w:rsidP="00BF7C06">
      <w:pPr>
        <w:jc w:val="both"/>
      </w:pPr>
    </w:p>
    <w:p w:rsidR="0021504B" w:rsidRDefault="0021504B" w:rsidP="00BF7C06">
      <w:pPr>
        <w:jc w:val="both"/>
      </w:pPr>
    </w:p>
    <w:p w:rsidR="0021504B" w:rsidRDefault="0021504B" w:rsidP="00BF7C06">
      <w:pPr>
        <w:jc w:val="both"/>
      </w:pPr>
    </w:p>
    <w:p w:rsidR="00BF7C06" w:rsidRDefault="00BF7C06" w:rsidP="00BF7C06">
      <w:pPr>
        <w:jc w:val="both"/>
      </w:pPr>
    </w:p>
    <w:p w:rsidR="00BF7C06" w:rsidRDefault="00BF7C06" w:rsidP="00BF7C06">
      <w:pPr>
        <w:jc w:val="both"/>
      </w:pPr>
    </w:p>
    <w:p w:rsidR="00BF7C06" w:rsidRDefault="00BF7C06" w:rsidP="00BF7C06">
      <w:pPr>
        <w:jc w:val="both"/>
      </w:pPr>
    </w:p>
    <w:p w:rsidR="00BF7C06" w:rsidRDefault="00BF7C06" w:rsidP="00BF7C06">
      <w:pPr>
        <w:jc w:val="both"/>
      </w:pPr>
    </w:p>
    <w:p w:rsidR="00BF7C06" w:rsidRDefault="00BF7C06" w:rsidP="00BF7C06">
      <w:pPr>
        <w:jc w:val="both"/>
      </w:pPr>
    </w:p>
    <w:p w:rsidR="00BF7C06" w:rsidRDefault="00BF7C06" w:rsidP="00BF7C06">
      <w:pPr>
        <w:jc w:val="both"/>
      </w:pPr>
    </w:p>
    <w:p w:rsidR="008A4AF7" w:rsidRDefault="008A4AF7" w:rsidP="00BF7C06">
      <w:pPr>
        <w:jc w:val="both"/>
      </w:pPr>
    </w:p>
    <w:p w:rsidR="008A4AF7" w:rsidRDefault="008A4AF7" w:rsidP="00BF7C06">
      <w:pPr>
        <w:jc w:val="both"/>
      </w:pPr>
    </w:p>
    <w:p w:rsidR="008A4AF7" w:rsidRDefault="008A4AF7" w:rsidP="00BF7C06">
      <w:pPr>
        <w:jc w:val="both"/>
      </w:pPr>
    </w:p>
    <w:p w:rsidR="008A4AF7" w:rsidRDefault="008A4AF7" w:rsidP="00BF7C06">
      <w:pPr>
        <w:jc w:val="both"/>
      </w:pPr>
    </w:p>
    <w:p w:rsidR="00F53582" w:rsidRPr="008A4AF7" w:rsidRDefault="00F53582" w:rsidP="00BF7C06">
      <w:pPr>
        <w:jc w:val="both"/>
        <w:rPr>
          <w:sz w:val="40"/>
          <w:szCs w:val="40"/>
        </w:rPr>
      </w:pPr>
    </w:p>
    <w:p w:rsidR="00F53582" w:rsidRPr="008A4AF7" w:rsidRDefault="004202FC" w:rsidP="00BF7C06">
      <w:pPr>
        <w:pStyle w:val="Ttulo7"/>
        <w:jc w:val="both"/>
        <w:rPr>
          <w:rFonts w:asciiTheme="minorBidi" w:eastAsia="Arial" w:hAnsiTheme="minorBidi" w:cstheme="minorBidi"/>
          <w:sz w:val="40"/>
          <w:szCs w:val="40"/>
        </w:rPr>
      </w:pPr>
      <w:r w:rsidRPr="008A4AF7">
        <w:rPr>
          <w:rFonts w:asciiTheme="minorBidi" w:eastAsia="Arial" w:hAnsiTheme="minorBidi" w:cstheme="minorBidi"/>
          <w:sz w:val="40"/>
          <w:szCs w:val="40"/>
        </w:rPr>
        <w:lastRenderedPageBreak/>
        <w:t>Introducción.</w:t>
      </w:r>
    </w:p>
    <w:p w:rsidR="00F53582" w:rsidRDefault="00F53582" w:rsidP="00BF7C06">
      <w:pPr>
        <w:jc w:val="both"/>
        <w:rPr>
          <w:rFonts w:ascii="Arial" w:eastAsia="Arial" w:hAnsi="Arial" w:cs="Arial"/>
          <w:sz w:val="24"/>
          <w:szCs w:val="24"/>
        </w:rPr>
      </w:pPr>
    </w:p>
    <w:p w:rsidR="00F53582" w:rsidRDefault="004202FC" w:rsidP="00BF7C06">
      <w:pPr>
        <w:jc w:val="both"/>
        <w:rPr>
          <w:rFonts w:ascii="Arial" w:eastAsia="Arial" w:hAnsi="Arial" w:cs="Arial"/>
          <w:sz w:val="24"/>
          <w:szCs w:val="24"/>
        </w:rPr>
      </w:pPr>
      <w:r>
        <w:rPr>
          <w:rFonts w:ascii="Arial" w:eastAsia="Arial" w:hAnsi="Arial" w:cs="Arial"/>
          <w:sz w:val="24"/>
          <w:szCs w:val="24"/>
        </w:rPr>
        <w:t xml:space="preserve">En el mundo existen más de 1,1 billones de vehículos, en Chile más de 5 millones, en la Araucanía más de 220 </w:t>
      </w:r>
      <w:r w:rsidR="008A4AF7">
        <w:rPr>
          <w:rFonts w:ascii="Arial" w:eastAsia="Arial" w:hAnsi="Arial" w:cs="Arial"/>
          <w:sz w:val="24"/>
          <w:szCs w:val="24"/>
        </w:rPr>
        <w:t>mil (</w:t>
      </w:r>
      <w:r>
        <w:rPr>
          <w:rFonts w:ascii="Arial" w:eastAsia="Arial" w:hAnsi="Arial" w:cs="Arial"/>
          <w:sz w:val="24"/>
          <w:szCs w:val="24"/>
        </w:rPr>
        <w:t>datos entregados por el instituto nacional de estadística en el año 2016), con el rápido avance de las ciudades y del crecimiento demográfico los espacios para construir estacionamientos se han reducido radicalmente y la demanda de estos crece exponencialmente cada año. Por esta razón se vuelve cada vez más necesario un sistema que sea capaz de optimizar y facilitar su manejo.</w:t>
      </w:r>
    </w:p>
    <w:p w:rsidR="00F53582" w:rsidRDefault="00F53582" w:rsidP="00BF7C06">
      <w:pPr>
        <w:ind w:left="1756" w:hanging="720"/>
        <w:jc w:val="both"/>
        <w:rPr>
          <w:rFonts w:ascii="Arial" w:eastAsia="Arial" w:hAnsi="Arial" w:cs="Arial"/>
          <w:sz w:val="24"/>
          <w:szCs w:val="24"/>
        </w:rPr>
      </w:pPr>
    </w:p>
    <w:p w:rsidR="00F53582" w:rsidRDefault="004202FC" w:rsidP="00BF7C06">
      <w:pPr>
        <w:jc w:val="both"/>
        <w:rPr>
          <w:rFonts w:ascii="Arial" w:eastAsia="Arial" w:hAnsi="Arial" w:cs="Arial"/>
          <w:sz w:val="24"/>
          <w:szCs w:val="24"/>
        </w:rPr>
      </w:pPr>
      <w:r>
        <w:rPr>
          <w:rFonts w:ascii="Arial" w:eastAsia="Arial" w:hAnsi="Arial" w:cs="Arial"/>
          <w:sz w:val="24"/>
          <w:szCs w:val="24"/>
        </w:rPr>
        <w:t>Con esto en mente nuestro equipo de trabajo busca desarrollar un sistema que permita detectar y manejar el estado de los espacios de un estacionamiento y con ello facilitar su gestión, navegabilidad además de reducir el tiempo invertido en estacionar. Todo esto con el fin de optimizar el uso de este recurso cada vez más escaso en la sociedad actual.</w:t>
      </w:r>
    </w:p>
    <w:p w:rsidR="00F53582" w:rsidRDefault="00F53582" w:rsidP="00BF7C06">
      <w:pPr>
        <w:ind w:left="1756" w:hanging="720"/>
        <w:jc w:val="both"/>
        <w:rPr>
          <w:rFonts w:ascii="Arial" w:eastAsia="Arial" w:hAnsi="Arial" w:cs="Arial"/>
          <w:sz w:val="24"/>
          <w:szCs w:val="24"/>
        </w:rPr>
      </w:pPr>
    </w:p>
    <w:p w:rsidR="00F53582" w:rsidRDefault="004202FC" w:rsidP="00BF7C06">
      <w:pPr>
        <w:jc w:val="both"/>
        <w:rPr>
          <w:rFonts w:ascii="Arial" w:eastAsia="Arial" w:hAnsi="Arial" w:cs="Arial"/>
          <w:sz w:val="24"/>
          <w:szCs w:val="24"/>
        </w:rPr>
      </w:pPr>
      <w:bookmarkStart w:id="0" w:name="_gjdgxs" w:colFirst="0" w:colLast="0"/>
      <w:bookmarkEnd w:id="0"/>
      <w:r>
        <w:rPr>
          <w:rFonts w:ascii="Arial" w:eastAsia="Arial" w:hAnsi="Arial" w:cs="Arial"/>
          <w:sz w:val="24"/>
          <w:szCs w:val="24"/>
        </w:rPr>
        <w:t>Para este prototipo nos basamos principalmente en herramientas de java y arduinos, además de herramientas de diseño, para generar las primeras propuestas de interfaces gráficas, y herramientas que permitan generar u organizar calendarios de trabajo y asignar responsabilidades. Adjunto a este informe se entrega un prototipo básico del proyecto y nuestras impresiones de este.</w:t>
      </w:r>
    </w:p>
    <w:p w:rsidR="00F53582" w:rsidRDefault="00F53582" w:rsidP="00BF7C06">
      <w:pPr>
        <w:ind w:left="1080" w:hanging="1080"/>
        <w:jc w:val="both"/>
        <w:rPr>
          <w:rFonts w:ascii="Arial" w:eastAsia="Arial" w:hAnsi="Arial" w:cs="Arial"/>
          <w:sz w:val="24"/>
          <w:szCs w:val="24"/>
        </w:rPr>
      </w:pPr>
    </w:p>
    <w:p w:rsidR="00F53582" w:rsidRDefault="00F53582" w:rsidP="00BF7C06">
      <w:pPr>
        <w:ind w:left="1080" w:hanging="1080"/>
        <w:jc w:val="both"/>
        <w:rPr>
          <w:rFonts w:ascii="Arial" w:eastAsia="Arial" w:hAnsi="Arial" w:cs="Arial"/>
          <w:sz w:val="24"/>
          <w:szCs w:val="24"/>
        </w:rPr>
      </w:pPr>
    </w:p>
    <w:p w:rsidR="00F53582" w:rsidRDefault="004202FC" w:rsidP="00BF7C06">
      <w:pPr>
        <w:ind w:left="1080" w:hanging="1080"/>
        <w:jc w:val="both"/>
        <w:rPr>
          <w:rFonts w:ascii="Arial" w:eastAsia="Arial" w:hAnsi="Arial" w:cs="Arial"/>
          <w:sz w:val="24"/>
          <w:szCs w:val="24"/>
        </w:rPr>
      </w:pPr>
      <w:r>
        <w:rPr>
          <w:rFonts w:ascii="Arial" w:eastAsia="Arial" w:hAnsi="Arial" w:cs="Arial"/>
          <w:sz w:val="24"/>
          <w:szCs w:val="24"/>
        </w:rPr>
        <w:t xml:space="preserve">      </w:t>
      </w:r>
    </w:p>
    <w:p w:rsidR="00F53582" w:rsidRDefault="00F53582" w:rsidP="00BF7C06">
      <w:pPr>
        <w:ind w:left="2596" w:hanging="1560"/>
        <w:jc w:val="both"/>
        <w:rPr>
          <w:rFonts w:ascii="Arial" w:eastAsia="Arial" w:hAnsi="Arial" w:cs="Arial"/>
          <w:sz w:val="52"/>
          <w:szCs w:val="52"/>
        </w:rPr>
      </w:pPr>
    </w:p>
    <w:p w:rsidR="00F53582" w:rsidRDefault="00F53582" w:rsidP="00BF7C06">
      <w:pPr>
        <w:ind w:left="2596" w:hanging="1560"/>
        <w:jc w:val="both"/>
        <w:rPr>
          <w:rFonts w:ascii="Arial" w:eastAsia="Arial" w:hAnsi="Arial" w:cs="Arial"/>
          <w:sz w:val="52"/>
          <w:szCs w:val="52"/>
        </w:rPr>
      </w:pPr>
    </w:p>
    <w:p w:rsidR="00F53582" w:rsidRDefault="00F53582" w:rsidP="00BF7C06">
      <w:pPr>
        <w:ind w:left="2596" w:hanging="1560"/>
        <w:jc w:val="both"/>
        <w:rPr>
          <w:rFonts w:ascii="Arial" w:eastAsia="Arial" w:hAnsi="Arial" w:cs="Arial"/>
          <w:sz w:val="52"/>
          <w:szCs w:val="52"/>
        </w:rPr>
      </w:pPr>
    </w:p>
    <w:p w:rsidR="00F53582" w:rsidRDefault="00F53582" w:rsidP="00BF7C06">
      <w:pPr>
        <w:jc w:val="both"/>
        <w:rPr>
          <w:rFonts w:ascii="Arial" w:eastAsia="Arial" w:hAnsi="Arial" w:cs="Arial"/>
          <w:sz w:val="52"/>
          <w:szCs w:val="52"/>
        </w:rPr>
      </w:pPr>
    </w:p>
    <w:p w:rsidR="0006150A" w:rsidRPr="0021504B" w:rsidRDefault="0021504B" w:rsidP="00BF7C06">
      <w:pPr>
        <w:pStyle w:val="Ttulo7"/>
        <w:jc w:val="both"/>
        <w:rPr>
          <w:rFonts w:ascii="Arial" w:eastAsia="Arial" w:hAnsi="Arial" w:cs="Arial"/>
          <w:sz w:val="40"/>
          <w:szCs w:val="40"/>
        </w:rPr>
      </w:pPr>
      <w:r w:rsidRPr="0021504B">
        <w:rPr>
          <w:rFonts w:ascii="Arial" w:eastAsia="Arial" w:hAnsi="Arial" w:cs="Arial"/>
          <w:sz w:val="40"/>
          <w:szCs w:val="40"/>
        </w:rPr>
        <w:lastRenderedPageBreak/>
        <w:t>Resumen del caso</w:t>
      </w:r>
    </w:p>
    <w:p w:rsidR="0006150A" w:rsidRDefault="0006150A" w:rsidP="00BF7C06">
      <w:pPr>
        <w:ind w:left="2596" w:hanging="1560"/>
        <w:jc w:val="both"/>
        <w:rPr>
          <w:rFonts w:ascii="Arial" w:eastAsia="Arial" w:hAnsi="Arial" w:cs="Arial"/>
          <w:sz w:val="52"/>
          <w:szCs w:val="52"/>
        </w:rPr>
      </w:pPr>
    </w:p>
    <w:p w:rsidR="00F53582" w:rsidRDefault="00F53582" w:rsidP="00BF7C06">
      <w:pPr>
        <w:ind w:left="2596" w:hanging="1560"/>
        <w:jc w:val="both"/>
        <w:rPr>
          <w:rFonts w:ascii="Arial" w:eastAsia="Arial" w:hAnsi="Arial" w:cs="Arial"/>
          <w:sz w:val="52"/>
          <w:szCs w:val="52"/>
        </w:rPr>
      </w:pPr>
    </w:p>
    <w:p w:rsidR="00F53582" w:rsidRDefault="00F53582" w:rsidP="00BF7C06">
      <w:pPr>
        <w:ind w:left="2596" w:hanging="1560"/>
        <w:jc w:val="both"/>
        <w:rPr>
          <w:rFonts w:ascii="Arial" w:eastAsia="Arial" w:hAnsi="Arial" w:cs="Arial"/>
          <w:sz w:val="52"/>
          <w:szCs w:val="52"/>
        </w:rPr>
      </w:pPr>
    </w:p>
    <w:p w:rsidR="0006150A" w:rsidRDefault="0006150A" w:rsidP="00BF7C06">
      <w:pPr>
        <w:ind w:left="2596" w:hanging="1560"/>
        <w:jc w:val="both"/>
        <w:rPr>
          <w:rFonts w:ascii="Arial" w:eastAsia="Arial" w:hAnsi="Arial" w:cs="Arial"/>
          <w:sz w:val="52"/>
          <w:szCs w:val="52"/>
        </w:rPr>
      </w:pPr>
    </w:p>
    <w:p w:rsidR="0006150A" w:rsidRDefault="0006150A" w:rsidP="00BF7C06">
      <w:pPr>
        <w:ind w:left="2596" w:hanging="1560"/>
        <w:jc w:val="both"/>
        <w:rPr>
          <w:rFonts w:ascii="Arial" w:eastAsia="Arial" w:hAnsi="Arial" w:cs="Arial"/>
          <w:sz w:val="52"/>
          <w:szCs w:val="52"/>
        </w:rPr>
      </w:pPr>
    </w:p>
    <w:p w:rsidR="0006150A" w:rsidRDefault="0006150A" w:rsidP="00BF7C06">
      <w:pPr>
        <w:ind w:left="2596" w:hanging="1560"/>
        <w:jc w:val="both"/>
        <w:rPr>
          <w:rFonts w:ascii="Arial" w:eastAsia="Arial" w:hAnsi="Arial" w:cs="Arial"/>
          <w:sz w:val="52"/>
          <w:szCs w:val="52"/>
        </w:rPr>
      </w:pPr>
    </w:p>
    <w:p w:rsidR="0006150A" w:rsidRDefault="0006150A" w:rsidP="00BF7C06">
      <w:pPr>
        <w:ind w:left="2596" w:hanging="1560"/>
        <w:jc w:val="both"/>
        <w:rPr>
          <w:rFonts w:ascii="Arial" w:eastAsia="Arial" w:hAnsi="Arial" w:cs="Arial"/>
          <w:sz w:val="52"/>
          <w:szCs w:val="52"/>
        </w:rPr>
      </w:pPr>
    </w:p>
    <w:p w:rsidR="0006150A" w:rsidRDefault="0006150A" w:rsidP="00BF7C06">
      <w:pPr>
        <w:ind w:left="2596" w:hanging="1560"/>
        <w:jc w:val="both"/>
        <w:rPr>
          <w:rFonts w:ascii="Arial" w:eastAsia="Arial" w:hAnsi="Arial" w:cs="Arial"/>
          <w:sz w:val="52"/>
          <w:szCs w:val="52"/>
        </w:rPr>
      </w:pPr>
    </w:p>
    <w:p w:rsidR="0006150A" w:rsidRDefault="0006150A" w:rsidP="00BF7C06">
      <w:pPr>
        <w:ind w:left="2596" w:hanging="1560"/>
        <w:jc w:val="both"/>
        <w:rPr>
          <w:rFonts w:ascii="Arial" w:eastAsia="Arial" w:hAnsi="Arial" w:cs="Arial"/>
          <w:sz w:val="52"/>
          <w:szCs w:val="52"/>
        </w:rPr>
      </w:pPr>
    </w:p>
    <w:p w:rsidR="0006150A" w:rsidRDefault="0006150A" w:rsidP="00BF7C06">
      <w:pPr>
        <w:ind w:left="2596" w:hanging="1560"/>
        <w:jc w:val="both"/>
        <w:rPr>
          <w:rFonts w:ascii="Arial" w:eastAsia="Arial" w:hAnsi="Arial" w:cs="Arial"/>
          <w:sz w:val="52"/>
          <w:szCs w:val="52"/>
        </w:rPr>
      </w:pPr>
    </w:p>
    <w:p w:rsidR="0006150A" w:rsidRDefault="0006150A" w:rsidP="00BF7C06">
      <w:pPr>
        <w:ind w:left="2596" w:hanging="1560"/>
        <w:jc w:val="both"/>
        <w:rPr>
          <w:rFonts w:ascii="Arial" w:eastAsia="Arial" w:hAnsi="Arial" w:cs="Arial"/>
          <w:sz w:val="52"/>
          <w:szCs w:val="52"/>
        </w:rPr>
      </w:pPr>
    </w:p>
    <w:p w:rsidR="0006150A" w:rsidRDefault="0006150A" w:rsidP="00BF7C06">
      <w:pPr>
        <w:ind w:left="2596" w:hanging="1560"/>
        <w:jc w:val="both"/>
        <w:rPr>
          <w:rFonts w:ascii="Arial" w:eastAsia="Arial" w:hAnsi="Arial" w:cs="Arial"/>
          <w:sz w:val="52"/>
          <w:szCs w:val="52"/>
        </w:rPr>
      </w:pPr>
    </w:p>
    <w:p w:rsidR="0006150A" w:rsidRDefault="0006150A" w:rsidP="00BF7C06">
      <w:pPr>
        <w:ind w:left="2596" w:hanging="1560"/>
        <w:jc w:val="both"/>
        <w:rPr>
          <w:rFonts w:ascii="Arial" w:eastAsia="Arial" w:hAnsi="Arial" w:cs="Arial"/>
          <w:sz w:val="52"/>
          <w:szCs w:val="52"/>
        </w:rPr>
      </w:pPr>
    </w:p>
    <w:p w:rsidR="0006150A" w:rsidRDefault="0006150A" w:rsidP="00BF7C06">
      <w:pPr>
        <w:jc w:val="both"/>
        <w:rPr>
          <w:rFonts w:ascii="Arial" w:eastAsia="Arial" w:hAnsi="Arial" w:cs="Arial"/>
          <w:sz w:val="52"/>
          <w:szCs w:val="52"/>
        </w:rPr>
      </w:pPr>
    </w:p>
    <w:p w:rsidR="00F53582" w:rsidRPr="00375EA7" w:rsidRDefault="004202FC" w:rsidP="00BF7C06">
      <w:pPr>
        <w:pStyle w:val="Ttulo7"/>
        <w:jc w:val="both"/>
        <w:rPr>
          <w:rFonts w:asciiTheme="minorBidi" w:eastAsia="Arial" w:hAnsiTheme="minorBidi" w:cstheme="minorBidi"/>
          <w:sz w:val="40"/>
          <w:szCs w:val="40"/>
        </w:rPr>
      </w:pPr>
      <w:r w:rsidRPr="00375EA7">
        <w:rPr>
          <w:rFonts w:asciiTheme="minorBidi" w:eastAsia="Arial" w:hAnsiTheme="minorBidi" w:cstheme="minorBidi"/>
          <w:sz w:val="40"/>
          <w:szCs w:val="40"/>
        </w:rPr>
        <w:lastRenderedPageBreak/>
        <w:t>Principales secciones del Software</w:t>
      </w:r>
    </w:p>
    <w:p w:rsidR="00F53582" w:rsidRDefault="00F53582" w:rsidP="00BF7C06">
      <w:pPr>
        <w:ind w:left="2596" w:hanging="1560"/>
        <w:jc w:val="both"/>
        <w:rPr>
          <w:rFonts w:ascii="Arial" w:eastAsia="Arial" w:hAnsi="Arial" w:cs="Arial"/>
          <w:b/>
          <w:sz w:val="28"/>
          <w:szCs w:val="28"/>
        </w:rPr>
      </w:pPr>
    </w:p>
    <w:p w:rsidR="00F53582" w:rsidRDefault="004202FC" w:rsidP="00BF7C06">
      <w:pPr>
        <w:ind w:left="2596" w:hanging="1560"/>
        <w:jc w:val="both"/>
        <w:rPr>
          <w:rFonts w:ascii="Arial" w:eastAsia="Arial" w:hAnsi="Arial" w:cs="Arial"/>
          <w:sz w:val="24"/>
          <w:szCs w:val="24"/>
        </w:rPr>
      </w:pPr>
      <w:r>
        <w:rPr>
          <w:rFonts w:ascii="Arial" w:eastAsia="Arial" w:hAnsi="Arial" w:cs="Arial"/>
          <w:sz w:val="24"/>
          <w:szCs w:val="24"/>
        </w:rPr>
        <w:t xml:space="preserve">El </w:t>
      </w:r>
      <w:r w:rsidR="0006150A">
        <w:rPr>
          <w:rFonts w:ascii="Arial" w:eastAsia="Arial" w:hAnsi="Arial" w:cs="Arial"/>
          <w:sz w:val="24"/>
          <w:szCs w:val="24"/>
        </w:rPr>
        <w:t>software,</w:t>
      </w:r>
      <w:r>
        <w:rPr>
          <w:rFonts w:ascii="Arial" w:eastAsia="Arial" w:hAnsi="Arial" w:cs="Arial"/>
          <w:sz w:val="24"/>
          <w:szCs w:val="24"/>
        </w:rPr>
        <w:t xml:space="preserve"> en su última versión, ha de constituirse de 3 secciones principales.</w:t>
      </w:r>
    </w:p>
    <w:p w:rsidR="00F53582" w:rsidRDefault="004202FC" w:rsidP="00BF7C06">
      <w:pPr>
        <w:ind w:left="1036"/>
        <w:jc w:val="both"/>
        <w:rPr>
          <w:rFonts w:ascii="Arial" w:eastAsia="Arial" w:hAnsi="Arial" w:cs="Arial"/>
          <w:sz w:val="24"/>
          <w:szCs w:val="24"/>
        </w:rPr>
      </w:pPr>
      <w:r>
        <w:rPr>
          <w:rFonts w:ascii="Arial" w:eastAsia="Arial" w:hAnsi="Arial" w:cs="Arial"/>
          <w:sz w:val="24"/>
          <w:szCs w:val="24"/>
        </w:rPr>
        <w:t>Una que recolecte datos, una que interprete esos datos y una que presente la información relevante de los datos recolectados.</w:t>
      </w:r>
    </w:p>
    <w:p w:rsidR="00F53582" w:rsidRDefault="00F53582" w:rsidP="00BF7C06">
      <w:pPr>
        <w:jc w:val="both"/>
        <w:rPr>
          <w:rFonts w:ascii="Arial" w:eastAsia="Arial" w:hAnsi="Arial" w:cs="Arial"/>
          <w:sz w:val="24"/>
          <w:szCs w:val="24"/>
        </w:rPr>
      </w:pPr>
    </w:p>
    <w:p w:rsidR="00F53582" w:rsidRDefault="00F53582" w:rsidP="00BF7C06">
      <w:pPr>
        <w:ind w:left="2596" w:hanging="1560"/>
        <w:jc w:val="both"/>
        <w:rPr>
          <w:rFonts w:ascii="Arial" w:eastAsia="Arial" w:hAnsi="Arial" w:cs="Arial"/>
          <w:sz w:val="24"/>
          <w:szCs w:val="24"/>
        </w:rPr>
      </w:pPr>
    </w:p>
    <w:p w:rsidR="00F53582" w:rsidRDefault="004202FC" w:rsidP="00BF7C06">
      <w:pPr>
        <w:ind w:left="2596" w:hanging="1560"/>
        <w:jc w:val="both"/>
        <w:rPr>
          <w:rFonts w:ascii="Arial" w:eastAsia="Arial" w:hAnsi="Arial" w:cs="Arial"/>
          <w:b/>
          <w:sz w:val="28"/>
          <w:szCs w:val="28"/>
        </w:rPr>
      </w:pPr>
      <w:r>
        <w:rPr>
          <w:rFonts w:ascii="Arial" w:eastAsia="Arial" w:hAnsi="Arial" w:cs="Arial"/>
          <w:b/>
          <w:sz w:val="28"/>
          <w:szCs w:val="28"/>
        </w:rPr>
        <w:t>Módulos y métodos</w:t>
      </w:r>
    </w:p>
    <w:p w:rsidR="00F53582" w:rsidRDefault="00F53582" w:rsidP="00BF7C06">
      <w:pPr>
        <w:ind w:left="2596" w:hanging="1560"/>
        <w:jc w:val="both"/>
        <w:rPr>
          <w:rFonts w:ascii="Arial" w:eastAsia="Arial" w:hAnsi="Arial" w:cs="Arial"/>
          <w:b/>
          <w:sz w:val="28"/>
          <w:szCs w:val="28"/>
        </w:rPr>
      </w:pPr>
    </w:p>
    <w:p w:rsidR="00F53582" w:rsidRDefault="004202FC" w:rsidP="00BF7C06">
      <w:pPr>
        <w:ind w:left="1036"/>
        <w:jc w:val="both"/>
        <w:rPr>
          <w:rFonts w:ascii="Arial" w:eastAsia="Arial" w:hAnsi="Arial" w:cs="Arial"/>
          <w:sz w:val="24"/>
          <w:szCs w:val="24"/>
        </w:rPr>
      </w:pPr>
      <w:r>
        <w:rPr>
          <w:rFonts w:ascii="Arial" w:eastAsia="Arial" w:hAnsi="Arial" w:cs="Arial"/>
          <w:sz w:val="24"/>
          <w:szCs w:val="24"/>
        </w:rPr>
        <w:t>Cada una de las secciones anteriores necesitará de uno o varios módulos para operar. La primera sección requiere de dos métodos, uno que “lea” el voltaje medido por Arduino y otro que pueda transferir dichas lecturas hacia el programa principal, en Java.</w:t>
      </w:r>
    </w:p>
    <w:p w:rsidR="00F53582" w:rsidRDefault="004202FC" w:rsidP="00BF7C06">
      <w:pPr>
        <w:ind w:left="1036"/>
        <w:jc w:val="both"/>
        <w:rPr>
          <w:rFonts w:ascii="Arial" w:eastAsia="Arial" w:hAnsi="Arial" w:cs="Arial"/>
          <w:sz w:val="24"/>
          <w:szCs w:val="24"/>
        </w:rPr>
      </w:pPr>
      <w:r>
        <w:rPr>
          <w:rFonts w:ascii="Arial" w:eastAsia="Arial" w:hAnsi="Arial" w:cs="Arial"/>
          <w:sz w:val="24"/>
          <w:szCs w:val="24"/>
        </w:rPr>
        <w:t>La segunda sección requiere de dos métodos que interprete el significado de las lecturas recibidas y otro que le entregue dichas interpretaciones a la sección final.</w:t>
      </w:r>
    </w:p>
    <w:p w:rsidR="00F53582" w:rsidRDefault="004202FC" w:rsidP="00BF7C06">
      <w:pPr>
        <w:ind w:left="1036"/>
        <w:jc w:val="both"/>
        <w:rPr>
          <w:rFonts w:ascii="Arial" w:eastAsia="Arial" w:hAnsi="Arial" w:cs="Arial"/>
          <w:sz w:val="24"/>
          <w:szCs w:val="24"/>
        </w:rPr>
      </w:pPr>
      <w:r>
        <w:rPr>
          <w:rFonts w:ascii="Arial" w:eastAsia="Arial" w:hAnsi="Arial" w:cs="Arial"/>
          <w:sz w:val="24"/>
          <w:szCs w:val="24"/>
        </w:rPr>
        <w:t>La sección final requiere de dos métodos, uno que despliegue la información interpretada y otro que sirva como interfaz con el usuario.</w:t>
      </w:r>
    </w:p>
    <w:p w:rsidR="00F53582" w:rsidRDefault="00F53582" w:rsidP="00BF7C06">
      <w:pPr>
        <w:ind w:left="1036"/>
        <w:jc w:val="both"/>
        <w:rPr>
          <w:rFonts w:ascii="Arial" w:eastAsia="Arial" w:hAnsi="Arial" w:cs="Arial"/>
          <w:sz w:val="24"/>
          <w:szCs w:val="24"/>
        </w:rPr>
      </w:pPr>
    </w:p>
    <w:p w:rsidR="00F53582" w:rsidRDefault="004202FC" w:rsidP="00BF7C06">
      <w:pPr>
        <w:ind w:left="1036"/>
        <w:jc w:val="both"/>
        <w:rPr>
          <w:rFonts w:ascii="Arial" w:eastAsia="Arial" w:hAnsi="Arial" w:cs="Arial"/>
          <w:sz w:val="24"/>
          <w:szCs w:val="24"/>
        </w:rPr>
      </w:pPr>
      <w:r>
        <w:rPr>
          <w:rFonts w:ascii="Arial" w:eastAsia="Arial" w:hAnsi="Arial" w:cs="Arial"/>
          <w:sz w:val="24"/>
          <w:szCs w:val="24"/>
        </w:rPr>
        <w:t>Cabe destacar que estos son los métodos planteados para un prototipo a pequeña escala, y que la versión final del Software puede requerir más métodos.</w:t>
      </w:r>
    </w:p>
    <w:p w:rsidR="00F53582" w:rsidRDefault="00F53582" w:rsidP="00BF7C06">
      <w:pPr>
        <w:jc w:val="both"/>
      </w:pPr>
    </w:p>
    <w:p w:rsidR="00F53582" w:rsidRDefault="00F53582" w:rsidP="00BF7C06">
      <w:pPr>
        <w:jc w:val="both"/>
      </w:pPr>
    </w:p>
    <w:p w:rsidR="00F53582" w:rsidRDefault="004202FC" w:rsidP="00BF7C06">
      <w:pPr>
        <w:ind w:left="2596" w:hanging="1560"/>
        <w:jc w:val="both"/>
        <w:rPr>
          <w:rFonts w:ascii="Arial" w:eastAsia="Arial" w:hAnsi="Arial" w:cs="Arial"/>
          <w:b/>
          <w:sz w:val="28"/>
          <w:szCs w:val="28"/>
        </w:rPr>
      </w:pPr>
      <w:r>
        <w:rPr>
          <w:rFonts w:ascii="Arial" w:eastAsia="Arial" w:hAnsi="Arial" w:cs="Arial"/>
          <w:b/>
          <w:sz w:val="28"/>
          <w:szCs w:val="28"/>
        </w:rPr>
        <w:t xml:space="preserve">Datos gestionados por el Software </w:t>
      </w:r>
    </w:p>
    <w:p w:rsidR="00F53582" w:rsidRDefault="00F53582" w:rsidP="00BF7C06">
      <w:pPr>
        <w:ind w:left="2596" w:hanging="1560"/>
        <w:jc w:val="both"/>
        <w:rPr>
          <w:rFonts w:ascii="Arial" w:eastAsia="Arial" w:hAnsi="Arial" w:cs="Arial"/>
          <w:b/>
          <w:sz w:val="28"/>
          <w:szCs w:val="28"/>
        </w:rPr>
      </w:pPr>
    </w:p>
    <w:p w:rsidR="0021504B" w:rsidRPr="00BF7C06" w:rsidRDefault="004202FC" w:rsidP="00BF7C06">
      <w:pPr>
        <w:ind w:left="1036"/>
        <w:jc w:val="both"/>
        <w:rPr>
          <w:rFonts w:ascii="Arial" w:eastAsia="Arial" w:hAnsi="Arial" w:cs="Arial"/>
          <w:sz w:val="24"/>
          <w:szCs w:val="24"/>
        </w:rPr>
      </w:pPr>
      <w:r>
        <w:rPr>
          <w:rFonts w:ascii="Arial" w:eastAsia="Arial" w:hAnsi="Arial" w:cs="Arial"/>
          <w:sz w:val="24"/>
          <w:szCs w:val="24"/>
        </w:rPr>
        <w:t>Se planea que el software muestre el estado actual de los estacionamientos. Para ello, debe tener acceso a las lecturas de los voltajes hechos por Arduino, los cuales varían dependiendo de cuánta luz es recibida por los sensores.</w:t>
      </w:r>
    </w:p>
    <w:p w:rsidR="00BF7C06" w:rsidRDefault="00BF7C06" w:rsidP="00BF7C06">
      <w:pPr>
        <w:pStyle w:val="Ttulo7"/>
        <w:jc w:val="both"/>
        <w:rPr>
          <w:rFonts w:asciiTheme="minorBidi" w:hAnsiTheme="minorBidi" w:cstheme="minorBidi"/>
          <w:sz w:val="40"/>
          <w:szCs w:val="40"/>
        </w:rPr>
      </w:pPr>
    </w:p>
    <w:p w:rsidR="00375EA7" w:rsidRPr="0021504B" w:rsidRDefault="00375EA7" w:rsidP="00BF7C06">
      <w:pPr>
        <w:pStyle w:val="Ttulo7"/>
        <w:jc w:val="both"/>
        <w:rPr>
          <w:rFonts w:asciiTheme="minorBidi" w:hAnsiTheme="minorBidi" w:cstheme="minorBidi"/>
          <w:sz w:val="40"/>
          <w:szCs w:val="40"/>
        </w:rPr>
      </w:pPr>
      <w:r w:rsidRPr="00375EA7">
        <w:rPr>
          <w:rFonts w:asciiTheme="minorBidi" w:hAnsiTheme="minorBidi" w:cstheme="minorBidi"/>
          <w:sz w:val="40"/>
          <w:szCs w:val="40"/>
        </w:rPr>
        <w:t>Diseño de interfaces gráficas</w:t>
      </w:r>
    </w:p>
    <w:p w:rsidR="00375EA7" w:rsidRDefault="00375EA7" w:rsidP="00BF7C06">
      <w:pPr>
        <w:jc w:val="both"/>
      </w:pPr>
    </w:p>
    <w:p w:rsidR="00375EA7" w:rsidRDefault="00375EA7" w:rsidP="00BF7C06">
      <w:pPr>
        <w:jc w:val="both"/>
      </w:pPr>
    </w:p>
    <w:p w:rsidR="00375EA7" w:rsidRDefault="0021504B" w:rsidP="00BF7C06">
      <w:pPr>
        <w:jc w:val="both"/>
      </w:pPr>
      <w:r>
        <w:rPr>
          <w:noProof/>
        </w:rPr>
        <w:drawing>
          <wp:anchor distT="0" distB="0" distL="114300" distR="114300" simplePos="0" relativeHeight="251685888" behindDoc="0" locked="0" layoutInCell="1" allowOverlap="1">
            <wp:simplePos x="0" y="0"/>
            <wp:positionH relativeFrom="column">
              <wp:posOffset>0</wp:posOffset>
            </wp:positionH>
            <wp:positionV relativeFrom="paragraph">
              <wp:posOffset>238760</wp:posOffset>
            </wp:positionV>
            <wp:extent cx="6188710" cy="2382520"/>
            <wp:effectExtent l="0" t="0" r="254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8710" cy="2382520"/>
                    </a:xfrm>
                    <a:prstGeom prst="rect">
                      <a:avLst/>
                    </a:prstGeom>
                    <a:noFill/>
                    <a:ln>
                      <a:noFill/>
                    </a:ln>
                  </pic:spPr>
                </pic:pic>
              </a:graphicData>
            </a:graphic>
            <wp14:sizeRelH relativeFrom="page">
              <wp14:pctWidth>0</wp14:pctWidth>
            </wp14:sizeRelH>
            <wp14:sizeRelV relativeFrom="page">
              <wp14:pctHeight>0</wp14:pctHeight>
            </wp14:sizeRelV>
          </wp:anchor>
        </w:drawing>
      </w:r>
      <w:r w:rsidR="00375EA7">
        <w:t>Ventana inicial</w:t>
      </w:r>
    </w:p>
    <w:p w:rsidR="00375EA7" w:rsidRDefault="00375EA7" w:rsidP="00BF7C06">
      <w:pPr>
        <w:jc w:val="both"/>
      </w:pPr>
    </w:p>
    <w:p w:rsidR="00375EA7" w:rsidRPr="00375EA7" w:rsidRDefault="00375EA7" w:rsidP="00BF7C06">
      <w:pPr>
        <w:jc w:val="both"/>
      </w:pPr>
      <w:r>
        <w:rPr>
          <w:noProof/>
        </w:rPr>
        <w:drawing>
          <wp:anchor distT="0" distB="0" distL="114300" distR="114300" simplePos="0" relativeHeight="251689984" behindDoc="0" locked="0" layoutInCell="1" allowOverlap="1">
            <wp:simplePos x="0" y="0"/>
            <wp:positionH relativeFrom="column">
              <wp:posOffset>0</wp:posOffset>
            </wp:positionH>
            <wp:positionV relativeFrom="paragraph">
              <wp:posOffset>306705</wp:posOffset>
            </wp:positionV>
            <wp:extent cx="6188710" cy="4291330"/>
            <wp:effectExtent l="0" t="0" r="254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8710" cy="4291330"/>
                    </a:xfrm>
                    <a:prstGeom prst="rect">
                      <a:avLst/>
                    </a:prstGeom>
                    <a:noFill/>
                    <a:ln>
                      <a:noFill/>
                    </a:ln>
                  </pic:spPr>
                </pic:pic>
              </a:graphicData>
            </a:graphic>
            <wp14:sizeRelH relativeFrom="page">
              <wp14:pctWidth>0</wp14:pctWidth>
            </wp14:sizeRelH>
            <wp14:sizeRelV relativeFrom="page">
              <wp14:pctHeight>0</wp14:pctHeight>
            </wp14:sizeRelV>
          </wp:anchor>
        </w:drawing>
      </w:r>
      <w:r>
        <w:t>Segunda ventana</w:t>
      </w:r>
    </w:p>
    <w:p w:rsidR="00375EA7" w:rsidRPr="00375EA7" w:rsidRDefault="00375EA7" w:rsidP="00BF7C06">
      <w:pPr>
        <w:pStyle w:val="Ttulo7"/>
        <w:jc w:val="both"/>
        <w:rPr>
          <w:rFonts w:ascii="Arial" w:hAnsi="Arial" w:cs="Arial"/>
          <w:sz w:val="40"/>
          <w:szCs w:val="40"/>
        </w:rPr>
      </w:pPr>
      <w:r w:rsidRPr="00375EA7">
        <w:rPr>
          <w:rFonts w:ascii="Arial" w:hAnsi="Arial" w:cs="Arial"/>
          <w:sz w:val="40"/>
          <w:szCs w:val="40"/>
        </w:rPr>
        <w:lastRenderedPageBreak/>
        <w:t>Datos a gestionar</w:t>
      </w:r>
    </w:p>
    <w:p w:rsidR="00375EA7" w:rsidRPr="00375EA7" w:rsidRDefault="00375EA7" w:rsidP="00BF7C06">
      <w:pPr>
        <w:jc w:val="both"/>
        <w:rPr>
          <w:rFonts w:ascii="Arial" w:hAnsi="Arial" w:cs="Arial"/>
        </w:rPr>
      </w:pPr>
      <w:r w:rsidRPr="00375EA7">
        <w:rPr>
          <w:rFonts w:ascii="Arial" w:hAnsi="Arial" w:cs="Arial"/>
        </w:rPr>
        <w:br w:type="page"/>
      </w:r>
    </w:p>
    <w:p w:rsidR="0006150A" w:rsidRPr="00375EA7" w:rsidRDefault="0021504B" w:rsidP="00BF7C06">
      <w:pPr>
        <w:pStyle w:val="Ttulo7"/>
        <w:jc w:val="both"/>
        <w:rPr>
          <w:rFonts w:ascii="Arial" w:hAnsi="Arial" w:cs="Arial"/>
          <w:sz w:val="40"/>
          <w:szCs w:val="40"/>
        </w:rPr>
      </w:pPr>
      <w:r>
        <w:rPr>
          <w:noProof/>
        </w:rPr>
        <w:lastRenderedPageBreak/>
        <w:drawing>
          <wp:anchor distT="0" distB="0" distL="114300" distR="114300" simplePos="0" relativeHeight="251716608" behindDoc="0" locked="0" layoutInCell="1" allowOverlap="1" wp14:anchorId="63CEF11E" wp14:editId="1504FE3E">
            <wp:simplePos x="0" y="0"/>
            <wp:positionH relativeFrom="column">
              <wp:posOffset>200025</wp:posOffset>
            </wp:positionH>
            <wp:positionV relativeFrom="paragraph">
              <wp:posOffset>4366895</wp:posOffset>
            </wp:positionV>
            <wp:extent cx="5781675" cy="433324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1675" cy="4333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5344" behindDoc="0" locked="0" layoutInCell="1" allowOverlap="1" wp14:anchorId="2B63A433" wp14:editId="289F15E4">
            <wp:simplePos x="0" y="0"/>
            <wp:positionH relativeFrom="column">
              <wp:posOffset>152400</wp:posOffset>
            </wp:positionH>
            <wp:positionV relativeFrom="paragraph">
              <wp:posOffset>480695</wp:posOffset>
            </wp:positionV>
            <wp:extent cx="5810250" cy="4354830"/>
            <wp:effectExtent l="0" t="0" r="0" b="76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0250" cy="4354830"/>
                    </a:xfrm>
                    <a:prstGeom prst="rect">
                      <a:avLst/>
                    </a:prstGeom>
                    <a:noFill/>
                    <a:ln>
                      <a:noFill/>
                    </a:ln>
                  </pic:spPr>
                </pic:pic>
              </a:graphicData>
            </a:graphic>
            <wp14:sizeRelH relativeFrom="page">
              <wp14:pctWidth>0</wp14:pctWidth>
            </wp14:sizeRelH>
            <wp14:sizeRelV relativeFrom="page">
              <wp14:pctHeight>0</wp14:pctHeight>
            </wp14:sizeRelV>
          </wp:anchor>
        </w:drawing>
      </w:r>
      <w:r w:rsidR="00375EA7" w:rsidRPr="00375EA7">
        <w:rPr>
          <w:rFonts w:ascii="Arial" w:hAnsi="Arial" w:cs="Arial"/>
          <w:sz w:val="40"/>
          <w:szCs w:val="40"/>
        </w:rPr>
        <w:t>Plan de Trabajo</w:t>
      </w:r>
    </w:p>
    <w:p w:rsidR="0006150A" w:rsidRDefault="0021504B" w:rsidP="00BF7C06">
      <w:pPr>
        <w:jc w:val="both"/>
      </w:pPr>
      <w:r>
        <w:rPr>
          <w:noProof/>
        </w:rPr>
        <w:lastRenderedPageBreak/>
        <w:drawing>
          <wp:anchor distT="0" distB="0" distL="114300" distR="114300" simplePos="0" relativeHeight="251709440" behindDoc="0" locked="0" layoutInCell="1" allowOverlap="1" wp14:anchorId="4EEF751D" wp14:editId="536CA703">
            <wp:simplePos x="0" y="0"/>
            <wp:positionH relativeFrom="column">
              <wp:posOffset>0</wp:posOffset>
            </wp:positionH>
            <wp:positionV relativeFrom="paragraph">
              <wp:posOffset>251460</wp:posOffset>
            </wp:positionV>
            <wp:extent cx="6188710" cy="4638675"/>
            <wp:effectExtent l="0" t="0" r="254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710" cy="463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06150A">
        <w:br w:type="page"/>
      </w:r>
    </w:p>
    <w:p w:rsidR="0006150A" w:rsidRDefault="0006150A" w:rsidP="00BF7C06">
      <w:pPr>
        <w:jc w:val="both"/>
      </w:pPr>
    </w:p>
    <w:p w:rsidR="0006150A" w:rsidRPr="0021504B" w:rsidRDefault="00375EA7" w:rsidP="00BF7C06">
      <w:pPr>
        <w:pStyle w:val="Ttulo7"/>
        <w:jc w:val="both"/>
        <w:rPr>
          <w:rFonts w:ascii="Arial" w:hAnsi="Arial" w:cs="Arial"/>
          <w:sz w:val="40"/>
          <w:szCs w:val="40"/>
        </w:rPr>
      </w:pPr>
      <w:r w:rsidRPr="0021504B">
        <w:rPr>
          <w:rFonts w:ascii="Arial" w:hAnsi="Arial" w:cs="Arial"/>
          <w:sz w:val="40"/>
          <w:szCs w:val="40"/>
        </w:rPr>
        <w:t>Conclusiones</w:t>
      </w:r>
    </w:p>
    <w:p w:rsidR="0006150A" w:rsidRPr="0021504B" w:rsidRDefault="008A4AF7" w:rsidP="00BF7C06">
      <w:pPr>
        <w:jc w:val="both"/>
        <w:rPr>
          <w:sz w:val="40"/>
          <w:szCs w:val="40"/>
        </w:rPr>
      </w:pPr>
      <w:r w:rsidRPr="0021504B">
        <w:rPr>
          <w:sz w:val="40"/>
          <w:szCs w:val="40"/>
        </w:rPr>
        <w:t xml:space="preserve"> </w:t>
      </w:r>
    </w:p>
    <w:p w:rsidR="00F53582" w:rsidRDefault="00F53582" w:rsidP="00BF7C06">
      <w:pPr>
        <w:jc w:val="both"/>
      </w:pPr>
    </w:p>
    <w:sectPr w:rsidR="00F53582" w:rsidSect="008D3755">
      <w:headerReference w:type="even" r:id="rId13"/>
      <w:headerReference w:type="default" r:id="rId14"/>
      <w:footerReference w:type="even" r:id="rId15"/>
      <w:footerReference w:type="default" r:id="rId16"/>
      <w:headerReference w:type="first" r:id="rId17"/>
      <w:footerReference w:type="first" r:id="rId18"/>
      <w:pgSz w:w="11906" w:h="16838"/>
      <w:pgMar w:top="1440" w:right="1080" w:bottom="1440" w:left="108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3B6" w:rsidRDefault="002C13B6" w:rsidP="008A4AF7">
      <w:pPr>
        <w:spacing w:line="240" w:lineRule="auto"/>
      </w:pPr>
      <w:r>
        <w:separator/>
      </w:r>
    </w:p>
  </w:endnote>
  <w:endnote w:type="continuationSeparator" w:id="0">
    <w:p w:rsidR="002C13B6" w:rsidRDefault="002C13B6" w:rsidP="008A4A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755" w:rsidRDefault="008D375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04B" w:rsidRDefault="0021504B">
    <w:pPr>
      <w:pStyle w:val="Piedepgina"/>
      <w:jc w:val="center"/>
    </w:pPr>
  </w:p>
  <w:p w:rsidR="0021504B" w:rsidRDefault="0021504B">
    <w:pPr>
      <w:pStyle w:val="Piedepgina"/>
    </w:pPr>
    <w:bookmarkStart w:id="1" w:name="_GoBack"/>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755" w:rsidRDefault="008D37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3B6" w:rsidRDefault="002C13B6" w:rsidP="008A4AF7">
      <w:pPr>
        <w:spacing w:line="240" w:lineRule="auto"/>
      </w:pPr>
      <w:r>
        <w:separator/>
      </w:r>
    </w:p>
  </w:footnote>
  <w:footnote w:type="continuationSeparator" w:id="0">
    <w:p w:rsidR="002C13B6" w:rsidRDefault="002C13B6" w:rsidP="008A4A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755" w:rsidRDefault="008D375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504B" w:rsidRDefault="0021504B">
    <w:pPr>
      <w:pStyle w:val="Encabezado"/>
    </w:pPr>
    <w:r>
      <w:rPr>
        <w:noProof/>
      </w:rPr>
      <w:drawing>
        <wp:inline distT="0" distB="0" distL="114300" distR="114300" wp14:anchorId="18E2A5AB" wp14:editId="49FA3EC1">
          <wp:extent cx="1638935" cy="899160"/>
          <wp:effectExtent l="0" t="0" r="0" b="0"/>
          <wp:docPr id="5" name="image3.png" descr="logo_dci-ufro"/>
          <wp:cNvGraphicFramePr/>
          <a:graphic xmlns:a="http://schemas.openxmlformats.org/drawingml/2006/main">
            <a:graphicData uri="http://schemas.openxmlformats.org/drawingml/2006/picture">
              <pic:pic xmlns:pic="http://schemas.openxmlformats.org/drawingml/2006/picture">
                <pic:nvPicPr>
                  <pic:cNvPr id="0" name="image3.png" descr="logo_dci-ufro"/>
                  <pic:cNvPicPr preferRelativeResize="0"/>
                </pic:nvPicPr>
                <pic:blipFill>
                  <a:blip r:embed="rId1"/>
                  <a:srcRect/>
                  <a:stretch>
                    <a:fillRect/>
                  </a:stretch>
                </pic:blipFill>
                <pic:spPr>
                  <a:xfrm>
                    <a:off x="0" y="0"/>
                    <a:ext cx="1638935" cy="89916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755" w:rsidRDefault="008D375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53582"/>
    <w:rsid w:val="0006150A"/>
    <w:rsid w:val="0021504B"/>
    <w:rsid w:val="002C13B6"/>
    <w:rsid w:val="00375EA7"/>
    <w:rsid w:val="004202FC"/>
    <w:rsid w:val="008A4AF7"/>
    <w:rsid w:val="008D3755"/>
    <w:rsid w:val="00BF7C06"/>
    <w:rsid w:val="00F53582"/>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7278C9-5EDF-4191-9F23-6259A663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CL" w:eastAsia="es-C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1504B"/>
  </w:style>
  <w:style w:type="paragraph" w:styleId="Ttulo1">
    <w:name w:val="heading 1"/>
    <w:basedOn w:val="Normal"/>
    <w:next w:val="Normal"/>
    <w:pPr>
      <w:keepNext/>
      <w:keepLines/>
      <w:spacing w:before="340" w:after="330" w:line="578" w:lineRule="auto"/>
      <w:outlineLvl w:val="0"/>
    </w:pPr>
    <w:rPr>
      <w:b/>
      <w:sz w:val="44"/>
      <w:szCs w:val="44"/>
    </w:rPr>
  </w:style>
  <w:style w:type="paragraph" w:styleId="Ttulo2">
    <w:name w:val="heading 2"/>
    <w:basedOn w:val="Normal"/>
    <w:next w:val="Normal"/>
    <w:pPr>
      <w:keepNext/>
      <w:keepLines/>
      <w:spacing w:before="260" w:after="260" w:line="416" w:lineRule="auto"/>
      <w:outlineLvl w:val="1"/>
    </w:pPr>
    <w:rPr>
      <w:b/>
      <w:sz w:val="32"/>
      <w:szCs w:val="32"/>
    </w:rPr>
  </w:style>
  <w:style w:type="paragraph" w:styleId="Ttulo3">
    <w:name w:val="heading 3"/>
    <w:basedOn w:val="Normal"/>
    <w:next w:val="Normal"/>
    <w:pPr>
      <w:keepNext/>
      <w:keepLines/>
      <w:spacing w:before="260" w:after="260" w:line="416" w:lineRule="auto"/>
      <w:outlineLvl w:val="2"/>
    </w:pPr>
    <w:rPr>
      <w:b/>
      <w:sz w:val="32"/>
      <w:szCs w:val="32"/>
    </w:rPr>
  </w:style>
  <w:style w:type="paragraph" w:styleId="Ttulo4">
    <w:name w:val="heading 4"/>
    <w:basedOn w:val="Normal"/>
    <w:next w:val="Normal"/>
    <w:pPr>
      <w:keepNext/>
      <w:keepLines/>
      <w:spacing w:before="280" w:after="290" w:line="376" w:lineRule="auto"/>
      <w:outlineLvl w:val="3"/>
    </w:pPr>
    <w:rPr>
      <w:b/>
      <w:sz w:val="28"/>
      <w:szCs w:val="28"/>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paragraph" w:styleId="Ttulo7">
    <w:name w:val="heading 7"/>
    <w:basedOn w:val="Normal"/>
    <w:next w:val="Normal"/>
    <w:link w:val="Ttulo7Car"/>
    <w:uiPriority w:val="9"/>
    <w:unhideWhenUsed/>
    <w:qFormat/>
    <w:rsid w:val="008A4AF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A4AF7"/>
    <w:pPr>
      <w:tabs>
        <w:tab w:val="center" w:pos="4419"/>
        <w:tab w:val="right" w:pos="8838"/>
      </w:tabs>
    </w:pPr>
  </w:style>
  <w:style w:type="character" w:customStyle="1" w:styleId="EncabezadoCar">
    <w:name w:val="Encabezado Car"/>
    <w:basedOn w:val="Fuentedeprrafopredeter"/>
    <w:link w:val="Encabezado"/>
    <w:uiPriority w:val="99"/>
    <w:rsid w:val="008A4AF7"/>
  </w:style>
  <w:style w:type="paragraph" w:styleId="Piedepgina">
    <w:name w:val="footer"/>
    <w:basedOn w:val="Normal"/>
    <w:link w:val="PiedepginaCar"/>
    <w:uiPriority w:val="99"/>
    <w:unhideWhenUsed/>
    <w:rsid w:val="008A4AF7"/>
    <w:pPr>
      <w:tabs>
        <w:tab w:val="center" w:pos="4419"/>
        <w:tab w:val="right" w:pos="8838"/>
      </w:tabs>
    </w:pPr>
  </w:style>
  <w:style w:type="character" w:customStyle="1" w:styleId="PiedepginaCar">
    <w:name w:val="Pie de página Car"/>
    <w:basedOn w:val="Fuentedeprrafopredeter"/>
    <w:link w:val="Piedepgina"/>
    <w:uiPriority w:val="99"/>
    <w:rsid w:val="008A4AF7"/>
  </w:style>
  <w:style w:type="paragraph" w:styleId="TtuloTDC">
    <w:name w:val="TOC Heading"/>
    <w:basedOn w:val="Ttulo1"/>
    <w:next w:val="Normal"/>
    <w:uiPriority w:val="39"/>
    <w:unhideWhenUsed/>
    <w:qFormat/>
    <w:rsid w:val="008A4AF7"/>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8A4AF7"/>
    <w:pPr>
      <w:spacing w:after="100" w:line="259" w:lineRule="auto"/>
      <w:ind w:left="220"/>
    </w:pPr>
    <w:rPr>
      <w:rFonts w:asciiTheme="minorHAnsi" w:eastAsiaTheme="minorEastAsia" w:hAnsiTheme="minorHAnsi" w:cs="Times New Roman"/>
      <w:sz w:val="22"/>
      <w:szCs w:val="22"/>
    </w:rPr>
  </w:style>
  <w:style w:type="paragraph" w:styleId="TDC1">
    <w:name w:val="toc 1"/>
    <w:basedOn w:val="Normal"/>
    <w:next w:val="Normal"/>
    <w:autoRedefine/>
    <w:uiPriority w:val="39"/>
    <w:unhideWhenUsed/>
    <w:rsid w:val="008A4AF7"/>
    <w:pPr>
      <w:spacing w:after="100" w:line="259" w:lineRule="auto"/>
    </w:pPr>
    <w:rPr>
      <w:rFonts w:asciiTheme="minorHAnsi" w:eastAsiaTheme="minorEastAsia" w:hAnsiTheme="minorHAnsi" w:cs="Times New Roman"/>
      <w:sz w:val="22"/>
      <w:szCs w:val="22"/>
    </w:rPr>
  </w:style>
  <w:style w:type="paragraph" w:styleId="TDC3">
    <w:name w:val="toc 3"/>
    <w:basedOn w:val="Normal"/>
    <w:next w:val="Normal"/>
    <w:autoRedefine/>
    <w:uiPriority w:val="39"/>
    <w:unhideWhenUsed/>
    <w:rsid w:val="008A4AF7"/>
    <w:pPr>
      <w:spacing w:after="100" w:line="259" w:lineRule="auto"/>
      <w:ind w:left="440"/>
    </w:pPr>
    <w:rPr>
      <w:rFonts w:asciiTheme="minorHAnsi" w:eastAsiaTheme="minorEastAsia" w:hAnsiTheme="minorHAnsi" w:cs="Times New Roman"/>
      <w:sz w:val="22"/>
      <w:szCs w:val="22"/>
    </w:rPr>
  </w:style>
  <w:style w:type="character" w:customStyle="1" w:styleId="Ttulo7Car">
    <w:name w:val="Título 7 Car"/>
    <w:basedOn w:val="Fuentedeprrafopredeter"/>
    <w:link w:val="Ttulo7"/>
    <w:uiPriority w:val="9"/>
    <w:rsid w:val="008A4AF7"/>
    <w:rPr>
      <w:rFonts w:asciiTheme="majorHAnsi" w:eastAsiaTheme="majorEastAsia" w:hAnsiTheme="majorHAnsi" w:cstheme="majorBidi"/>
      <w:i/>
      <w:iCs/>
      <w:color w:val="243F60" w:themeColor="accent1" w:themeShade="7F"/>
    </w:rPr>
  </w:style>
  <w:style w:type="character" w:styleId="Nmerodelnea">
    <w:name w:val="line number"/>
    <w:basedOn w:val="Fuentedeprrafopredeter"/>
    <w:uiPriority w:val="99"/>
    <w:semiHidden/>
    <w:unhideWhenUsed/>
    <w:rsid w:val="008D3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FC0B8-1F09-4E45-894B-287B711C8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432</Words>
  <Characters>2378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Camila Alexandra Robles González</cp:lastModifiedBy>
  <cp:revision>3</cp:revision>
  <dcterms:created xsi:type="dcterms:W3CDTF">2018-04-24T16:02:00Z</dcterms:created>
  <dcterms:modified xsi:type="dcterms:W3CDTF">2018-04-24T16:53:00Z</dcterms:modified>
</cp:coreProperties>
</file>