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754C" w:rsidRDefault="00AC754C">
      <w:r>
        <w:t xml:space="preserve">Sensors are widely used for detecting </w:t>
      </w:r>
      <w:r w:rsidR="00F506FA">
        <w:t>objects</w:t>
      </w:r>
      <w:r>
        <w:t xml:space="preserve"> by approximating their distance from the source. One such example of a sensor is the HC-SR04 ultrasonic sensor which uses the SONAR technique for the sensing purpose. The main feature of this sensor is to mimic the nature of bats and therefore predict the distance of objects without actually establishing contact with the device.</w:t>
      </w:r>
    </w:p>
    <w:p w:rsidR="00AC754C" w:rsidRDefault="00AC754C"/>
    <w:p w:rsidR="00AC754C" w:rsidRDefault="00AC754C">
      <w:r>
        <w:t>An ultrasonic sensor typically has four pins: VCC (power), GND (ground), Trig (trigger), and Echo. The VCC pin supplies power (usually 5V), and the GND pin provides the ground connection. The sensor uses the Trig pin as an input to send out a short ultrasonic pulse, and the Echo pin as an output to signal the return of that pulse</w:t>
      </w:r>
      <w:r w:rsidR="00BA4ADC">
        <w:t xml:space="preserve">. </w:t>
      </w:r>
    </w:p>
    <w:p w:rsidR="00BA4ADC" w:rsidRDefault="00BA4ADC"/>
    <w:p w:rsidR="00BA4ADC" w:rsidRDefault="00BA4ADC">
      <w:r>
        <w:t>Y</w:t>
      </w:r>
      <w:r>
        <w:t xml:space="preserve">ou will see that there is a transmitter. This component is responsible for emitting waves of an appropriate frequency that can travel far </w:t>
      </w:r>
      <w:proofErr w:type="gramStart"/>
      <w:r>
        <w:t>i.e.</w:t>
      </w:r>
      <w:proofErr w:type="gramEnd"/>
      <w:r>
        <w:t xml:space="preserve"> it should be able to transmit the ultrasound. Once the ultrasound waves are emitted, they continue a </w:t>
      </w:r>
      <w:proofErr w:type="gramStart"/>
      <w:r>
        <w:t>straight line</w:t>
      </w:r>
      <w:proofErr w:type="gramEnd"/>
      <w:r>
        <w:t xml:space="preserve"> path until they find an object. As shown in the figure, when the ultrasound waves are blocked by any object, the waves reflect. The receiver is present to receive the incoming waves after reflection</w:t>
      </w:r>
    </w:p>
    <w:p w:rsidR="00AC754C" w:rsidRDefault="00AC754C" w:rsidP="00AC754C">
      <w:pPr>
        <w:pStyle w:val="NormalWeb"/>
      </w:pPr>
      <w:r>
        <w:t xml:space="preserve">The </w:t>
      </w:r>
      <w:r>
        <w:rPr>
          <w:rStyle w:val="Strong"/>
        </w:rPr>
        <w:t>trig pin</w:t>
      </w:r>
      <w:r>
        <w:t xml:space="preserve"> sends a </w:t>
      </w:r>
      <w:r>
        <w:rPr>
          <w:rStyle w:val="Strong"/>
        </w:rPr>
        <w:t>tiny electrical pulse</w:t>
      </w:r>
      <w:r>
        <w:t xml:space="preserve"> from the Arduino </w:t>
      </w:r>
      <w:r>
        <w:rPr>
          <w:rStyle w:val="Emphasis"/>
        </w:rPr>
        <w:t>to the sensor</w:t>
      </w:r>
      <w:r>
        <w:t>.</w:t>
      </w:r>
    </w:p>
    <w:p w:rsidR="00AC754C" w:rsidRDefault="00AC754C" w:rsidP="00AC754C">
      <w:pPr>
        <w:pStyle w:val="NormalWeb"/>
      </w:pPr>
      <w:r>
        <w:t>That electrical pulse tells the HC-SR04 sensor:</w:t>
      </w:r>
      <w:r>
        <w:br/>
      </w:r>
      <w:r>
        <w:rPr>
          <w:rStyle w:val="Strong"/>
        </w:rPr>
        <w:t>"Fire the ultrasonic sound wave now!"</w:t>
      </w:r>
    </w:p>
    <w:p w:rsidR="00AC754C" w:rsidRDefault="009602E8">
      <w:r>
        <w:t xml:space="preserve">**Ultrasonic sensor </w:t>
      </w:r>
    </w:p>
    <w:p w:rsidR="00FA5878" w:rsidRDefault="00FA5878"/>
    <w:p w:rsidR="00FA5878" w:rsidRDefault="00FA5878">
      <w:r>
        <w:t xml:space="preserve">Echo </w:t>
      </w:r>
      <w:r>
        <w:t xml:space="preserve">receives the reflected sound wave and goes high for a specific duration. </w:t>
      </w:r>
      <w:r w:rsidRPr="00966D1A">
        <w:rPr>
          <w:highlight w:val="yellow"/>
        </w:rPr>
        <w:t>The time the echo pin stays high is a measure of the time it takes for the ultrasonic wave to travel to an object and back.</w:t>
      </w:r>
      <w:r>
        <w:t xml:space="preserve"> This time is then used to calculate the distance to the object, since the speed of sound is constant.</w:t>
      </w:r>
      <w:r>
        <w:rPr>
          <w:rStyle w:val="vkekvd"/>
        </w:rPr>
        <w:t> </w:t>
      </w:r>
    </w:p>
    <w:sectPr w:rsidR="00FA58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54C"/>
    <w:rsid w:val="00614856"/>
    <w:rsid w:val="0095410B"/>
    <w:rsid w:val="009602E8"/>
    <w:rsid w:val="00966D1A"/>
    <w:rsid w:val="00AC754C"/>
    <w:rsid w:val="00BA4ADC"/>
    <w:rsid w:val="00F506FA"/>
    <w:rsid w:val="00FA5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D5EF6F"/>
  <w15:chartTrackingRefBased/>
  <w15:docId w15:val="{267AA5AE-6251-F043-B275-310DCE0F1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754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754C"/>
    <w:rPr>
      <w:b/>
      <w:bCs/>
    </w:rPr>
  </w:style>
  <w:style w:type="character" w:styleId="Emphasis">
    <w:name w:val="Emphasis"/>
    <w:basedOn w:val="DefaultParagraphFont"/>
    <w:uiPriority w:val="20"/>
    <w:qFormat/>
    <w:rsid w:val="00AC754C"/>
    <w:rPr>
      <w:i/>
      <w:iCs/>
    </w:rPr>
  </w:style>
  <w:style w:type="character" w:customStyle="1" w:styleId="vkekvd">
    <w:name w:val="vkekvd"/>
    <w:basedOn w:val="DefaultParagraphFont"/>
    <w:rsid w:val="00FA58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19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Callyn Villanueva</dc:creator>
  <cp:keywords/>
  <dc:description/>
  <cp:lastModifiedBy>Callyn Villanueva</cp:lastModifiedBy>
  <cp:revision>5</cp:revision>
  <dcterms:created xsi:type="dcterms:W3CDTF">2025-11-14T18:39:00Z</dcterms:created>
  <dcterms:modified xsi:type="dcterms:W3CDTF">2025-11-14T19:43:00Z</dcterms:modified>
</cp:coreProperties>
</file>