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rPr>
        <w:id w:val="1436863281"/>
        <w:docPartObj>
          <w:docPartGallery w:val="Cover Pages"/>
          <w:docPartUnique/>
        </w:docPartObj>
      </w:sdtPr>
      <w:sdtContent>
        <w:p w14:paraId="13BA535D" w14:textId="77777777" w:rsidR="00B605DA" w:rsidRPr="005F566B" w:rsidRDefault="00B605DA" w:rsidP="00CD0D3C">
          <w:pPr>
            <w:spacing w:line="360" w:lineRule="auto"/>
            <w:ind w:right="-376"/>
            <w:rPr>
              <w:rFonts w:ascii="Arial" w:hAnsi="Arial" w:cs="Arial"/>
            </w:rPr>
          </w:pPr>
        </w:p>
        <w:p w14:paraId="2DDE9598" w14:textId="3A872D4A" w:rsidR="00414C64" w:rsidRPr="005F566B" w:rsidRDefault="0087760A" w:rsidP="00CD0D3C">
          <w:pPr>
            <w:spacing w:line="360" w:lineRule="auto"/>
            <w:ind w:right="-376"/>
            <w:rPr>
              <w:rFonts w:ascii="Arial" w:hAnsi="Arial" w:cs="Arial"/>
            </w:rPr>
          </w:pPr>
          <w:r>
            <w:rPr>
              <w:rFonts w:ascii="Arial" w:hAnsi="Arial" w:cs="Arial"/>
              <w:noProof/>
              <w:lang w:eastAsia="es-CO"/>
            </w:rPr>
            <mc:AlternateContent>
              <mc:Choice Requires="wps">
                <w:drawing>
                  <wp:anchor distT="0" distB="0" distL="114300" distR="114300" simplePos="0" relativeHeight="251667456" behindDoc="0" locked="0" layoutInCell="1" allowOverlap="1" wp14:anchorId="6EE13D0E" wp14:editId="52ED5239">
                    <wp:simplePos x="0" y="0"/>
                    <wp:positionH relativeFrom="column">
                      <wp:posOffset>199466</wp:posOffset>
                    </wp:positionH>
                    <wp:positionV relativeFrom="paragraph">
                      <wp:posOffset>275590</wp:posOffset>
                    </wp:positionV>
                    <wp:extent cx="5372100" cy="6794205"/>
                    <wp:effectExtent l="0" t="0" r="0" b="6985"/>
                    <wp:wrapNone/>
                    <wp:docPr id="7" name="Cuadro de texto 7"/>
                    <wp:cNvGraphicFramePr/>
                    <a:graphic xmlns:a="http://schemas.openxmlformats.org/drawingml/2006/main">
                      <a:graphicData uri="http://schemas.microsoft.com/office/word/2010/wordprocessingShape">
                        <wps:wsp>
                          <wps:cNvSpPr txBox="1"/>
                          <wps:spPr>
                            <a:xfrm>
                              <a:off x="0" y="0"/>
                              <a:ext cx="5372100" cy="6794205"/>
                            </a:xfrm>
                            <a:prstGeom prst="rect">
                              <a:avLst/>
                            </a:prstGeom>
                            <a:solidFill>
                              <a:schemeClr val="lt1"/>
                            </a:solidFill>
                            <a:ln w="6350">
                              <a:noFill/>
                            </a:ln>
                          </wps:spPr>
                          <wps:txbx>
                            <w:txbxContent>
                              <w:p w14:paraId="18253BD0" w14:textId="76104E36" w:rsidR="00FD4AD2" w:rsidRDefault="0087760A" w:rsidP="0087760A">
                                <w:pPr>
                                  <w:jc w:val="center"/>
                                  <w:rPr>
                                    <w:b/>
                                    <w:bCs/>
                                    <w:sz w:val="48"/>
                                    <w:szCs w:val="48"/>
                                  </w:rPr>
                                </w:pPr>
                                <w:r w:rsidRPr="00AD73D2">
                                  <w:rPr>
                                    <w:b/>
                                    <w:bCs/>
                                    <w:sz w:val="48"/>
                                    <w:szCs w:val="48"/>
                                  </w:rPr>
                                  <w:t xml:space="preserve">ACUERDO PARA LA OPERACIÓN DE ACTIVOS </w:t>
                                </w:r>
                                <w:r w:rsidR="00AD73D2" w:rsidRPr="008E5B5D">
                                  <w:rPr>
                                    <w:b/>
                                    <w:bCs/>
                                    <w:sz w:val="48"/>
                                    <w:szCs w:val="48"/>
                                  </w:rPr>
                                  <w:t>DE LA</w:t>
                                </w:r>
                                <w:r w:rsidR="00FD4AD2">
                                  <w:rPr>
                                    <w:b/>
                                    <w:bCs/>
                                    <w:sz w:val="48"/>
                                    <w:szCs w:val="48"/>
                                  </w:rPr>
                                  <w:t>S</w:t>
                                </w:r>
                                <w:r w:rsidR="00AD73D2" w:rsidRPr="008E5B5D">
                                  <w:rPr>
                                    <w:b/>
                                    <w:bCs/>
                                    <w:sz w:val="48"/>
                                    <w:szCs w:val="48"/>
                                  </w:rPr>
                                  <w:t xml:space="preserve"> SUBESTACI</w:t>
                                </w:r>
                                <w:r w:rsidR="005808A4" w:rsidRPr="008E5B5D">
                                  <w:rPr>
                                    <w:b/>
                                    <w:bCs/>
                                    <w:sz w:val="48"/>
                                    <w:szCs w:val="48"/>
                                  </w:rPr>
                                  <w:t>ONES</w:t>
                                </w:r>
                                <w:r w:rsidR="00FD4AD2">
                                  <w:rPr>
                                    <w:b/>
                                    <w:bCs/>
                                    <w:sz w:val="48"/>
                                    <w:szCs w:val="48"/>
                                  </w:rPr>
                                  <w:t>:</w:t>
                                </w:r>
                                <w:r w:rsidR="005808A4" w:rsidRPr="008E5B5D">
                                  <w:rPr>
                                    <w:b/>
                                    <w:bCs/>
                                    <w:sz w:val="48"/>
                                    <w:szCs w:val="48"/>
                                  </w:rPr>
                                  <w:t xml:space="preserve"> </w:t>
                                </w:r>
                              </w:p>
                              <w:p w14:paraId="7331FDD1" w14:textId="66850532" w:rsidR="00AD73D2" w:rsidRDefault="005808A4" w:rsidP="0087760A">
                                <w:pPr>
                                  <w:jc w:val="center"/>
                                  <w:rPr>
                                    <w:b/>
                                    <w:bCs/>
                                    <w:color w:val="FF0000"/>
                                    <w:sz w:val="48"/>
                                    <w:szCs w:val="48"/>
                                  </w:rPr>
                                </w:pPr>
                                <w:r w:rsidRPr="008E5B5D">
                                  <w:rPr>
                                    <w:b/>
                                    <w:bCs/>
                                    <w:sz w:val="48"/>
                                    <w:szCs w:val="48"/>
                                  </w:rPr>
                                  <w:t xml:space="preserve">BOLIVAR – VILLA ESTRELLA 66 KV, </w:t>
                                </w:r>
                                <w:r w:rsidR="0067796D" w:rsidRPr="008E5B5D">
                                  <w:rPr>
                                    <w:b/>
                                    <w:bCs/>
                                    <w:sz w:val="48"/>
                                    <w:szCs w:val="48"/>
                                  </w:rPr>
                                  <w:t>BOLIVAR-BAYUNCA 66 KV, MANZANILLO – BAYUNCA 66 KV, NUEVA MONTERIA – CERET</w:t>
                                </w:r>
                                <w:r w:rsidR="00452402">
                                  <w:rPr>
                                    <w:b/>
                                    <w:bCs/>
                                    <w:sz w:val="48"/>
                                    <w:szCs w:val="48"/>
                                  </w:rPr>
                                  <w:t>É</w:t>
                                </w:r>
                                <w:r w:rsidR="0067796D" w:rsidRPr="008E5B5D">
                                  <w:rPr>
                                    <w:b/>
                                    <w:bCs/>
                                    <w:sz w:val="48"/>
                                    <w:szCs w:val="48"/>
                                  </w:rPr>
                                  <w:t xml:space="preserve"> 110 KV</w:t>
                                </w:r>
                                <w:r w:rsidR="00AC3EBA" w:rsidRPr="008E5B5D">
                                  <w:rPr>
                                    <w:b/>
                                    <w:bCs/>
                                    <w:sz w:val="48"/>
                                    <w:szCs w:val="48"/>
                                  </w:rPr>
                                  <w:t>, NUEVA MONTERIA – RIO SINÚ</w:t>
                                </w:r>
                                <w:r w:rsidR="003D6EB0" w:rsidRPr="008E5B5D">
                                  <w:rPr>
                                    <w:b/>
                                    <w:bCs/>
                                    <w:sz w:val="48"/>
                                    <w:szCs w:val="48"/>
                                  </w:rPr>
                                  <w:t xml:space="preserve"> 110 KV</w:t>
                                </w:r>
                                <w:r w:rsidR="00AC3EBA" w:rsidRPr="008E5B5D">
                                  <w:rPr>
                                    <w:b/>
                                    <w:bCs/>
                                    <w:sz w:val="48"/>
                                    <w:szCs w:val="48"/>
                                  </w:rPr>
                                  <w:t>,</w:t>
                                </w:r>
                                <w:r w:rsidR="003D6EB0" w:rsidRPr="008E5B5D">
                                  <w:rPr>
                                    <w:b/>
                                    <w:bCs/>
                                    <w:sz w:val="48"/>
                                    <w:szCs w:val="48"/>
                                  </w:rPr>
                                  <w:t xml:space="preserve"> NUEVA MONTERIA – MONTERIA 110 KV</w:t>
                                </w:r>
                                <w:r w:rsidR="00C32BBE">
                                  <w:rPr>
                                    <w:b/>
                                    <w:bCs/>
                                    <w:sz w:val="48"/>
                                    <w:szCs w:val="48"/>
                                  </w:rPr>
                                  <w:t>, VALLEDUPAR</w:t>
                                </w:r>
                                <w:r w:rsidR="007653AB">
                                  <w:rPr>
                                    <w:b/>
                                    <w:bCs/>
                                    <w:sz w:val="48"/>
                                    <w:szCs w:val="48"/>
                                  </w:rPr>
                                  <w:t xml:space="preserve"> 110 KV</w:t>
                                </w:r>
                                <w:r w:rsidR="0070135F">
                                  <w:rPr>
                                    <w:b/>
                                    <w:bCs/>
                                    <w:sz w:val="48"/>
                                    <w:szCs w:val="48"/>
                                  </w:rPr>
                                  <w:t xml:space="preserve">, </w:t>
                                </w:r>
                                <w:r w:rsidR="00EF690F">
                                  <w:rPr>
                                    <w:b/>
                                    <w:bCs/>
                                    <w:sz w:val="48"/>
                                    <w:szCs w:val="48"/>
                                  </w:rPr>
                                  <w:t xml:space="preserve">SINCÉ </w:t>
                                </w:r>
                                <w:r w:rsidR="00FB1297">
                                  <w:rPr>
                                    <w:b/>
                                    <w:bCs/>
                                    <w:sz w:val="48"/>
                                    <w:szCs w:val="48"/>
                                  </w:rPr>
                                  <w:t>110 KV</w:t>
                                </w:r>
                              </w:p>
                              <w:p w14:paraId="4BF302C6" w14:textId="44BE4790" w:rsidR="003D6EB0" w:rsidRDefault="003D6EB0" w:rsidP="0087760A">
                                <w:pPr>
                                  <w:jc w:val="center"/>
                                  <w:rPr>
                                    <w:b/>
                                    <w:bCs/>
                                    <w:color w:val="FF0000"/>
                                    <w:sz w:val="48"/>
                                    <w:szCs w:val="48"/>
                                  </w:rPr>
                                </w:pPr>
                              </w:p>
                              <w:p w14:paraId="52CC2CCA" w14:textId="7DDF142D" w:rsidR="003D6EB0" w:rsidRDefault="003D6EB0" w:rsidP="0087760A">
                                <w:pPr>
                                  <w:jc w:val="center"/>
                                  <w:rPr>
                                    <w:b/>
                                    <w:bCs/>
                                    <w:color w:val="FF0000"/>
                                    <w:sz w:val="48"/>
                                    <w:szCs w:val="48"/>
                                  </w:rPr>
                                </w:pPr>
                              </w:p>
                              <w:p w14:paraId="7215F788" w14:textId="77777777" w:rsidR="003D6EB0" w:rsidRPr="00AD73D2" w:rsidRDefault="003D6EB0" w:rsidP="0087760A">
                                <w:pPr>
                                  <w:jc w:val="center"/>
                                  <w:rPr>
                                    <w:b/>
                                    <w:bCs/>
                                    <w:sz w:val="48"/>
                                    <w:szCs w:val="48"/>
                                  </w:rPr>
                                </w:pPr>
                              </w:p>
                              <w:p w14:paraId="0664DD28" w14:textId="6A957383" w:rsidR="00FD4AD2" w:rsidRDefault="0087760A" w:rsidP="0087760A">
                                <w:pPr>
                                  <w:jc w:val="center"/>
                                  <w:rPr>
                                    <w:b/>
                                    <w:bCs/>
                                    <w:sz w:val="44"/>
                                    <w:szCs w:val="44"/>
                                  </w:rPr>
                                </w:pPr>
                                <w:r w:rsidRPr="0087760A">
                                  <w:rPr>
                                    <w:b/>
                                    <w:bCs/>
                                    <w:sz w:val="44"/>
                                    <w:szCs w:val="44"/>
                                  </w:rPr>
                                  <w:t xml:space="preserve"> </w:t>
                                </w:r>
                              </w:p>
                              <w:p w14:paraId="09B01CAF" w14:textId="4341F2A6" w:rsidR="0087760A" w:rsidRDefault="0087760A" w:rsidP="0087760A">
                                <w:pPr>
                                  <w:jc w:val="center"/>
                                  <w:rPr>
                                    <w:b/>
                                    <w:bCs/>
                                    <w:sz w:val="44"/>
                                    <w:szCs w:val="44"/>
                                  </w:rPr>
                                </w:pPr>
                                <w:r w:rsidRPr="0087760A">
                                  <w:rPr>
                                    <w:b/>
                                    <w:bCs/>
                                    <w:sz w:val="44"/>
                                    <w:szCs w:val="44"/>
                                  </w:rPr>
                                  <w:t>CELSIA -</w:t>
                                </w:r>
                                <w:r w:rsidR="00A85DAD">
                                  <w:rPr>
                                    <w:b/>
                                    <w:bCs/>
                                    <w:sz w:val="44"/>
                                    <w:szCs w:val="44"/>
                                  </w:rPr>
                                  <w:t xml:space="preserve"> </w:t>
                                </w:r>
                                <w:r w:rsidR="00675E84">
                                  <w:rPr>
                                    <w:b/>
                                    <w:bCs/>
                                    <w:sz w:val="44"/>
                                    <w:szCs w:val="44"/>
                                  </w:rPr>
                                  <w:t>AFINIA</w:t>
                                </w:r>
                              </w:p>
                              <w:p w14:paraId="65090B9E" w14:textId="01FF7D5A" w:rsidR="00AD73D2" w:rsidRPr="00AD73D2" w:rsidRDefault="00AD73D2" w:rsidP="0087760A">
                                <w:pPr>
                                  <w:jc w:val="center"/>
                                  <w:rPr>
                                    <w:b/>
                                    <w:bCs/>
                                    <w:sz w:val="36"/>
                                    <w:szCs w:val="36"/>
                                  </w:rPr>
                                </w:pPr>
                                <w:r w:rsidRPr="00AD73D2">
                                  <w:rPr>
                                    <w:b/>
                                    <w:bCs/>
                                    <w:sz w:val="36"/>
                                    <w:szCs w:val="36"/>
                                  </w:rPr>
                                  <w:t>202</w:t>
                                </w:r>
                                <w:r w:rsidR="003B55C5">
                                  <w:rPr>
                                    <w:b/>
                                    <w:bCs/>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E13D0E" id="_x0000_t202" coordsize="21600,21600" o:spt="202" path="m,l,21600r21600,l21600,xe">
                    <v:stroke joinstyle="miter"/>
                    <v:path gradientshapeok="t" o:connecttype="rect"/>
                  </v:shapetype>
                  <v:shape id="Cuadro de texto 7" o:spid="_x0000_s1026" type="#_x0000_t202" style="position:absolute;left:0;text-align:left;margin-left:15.7pt;margin-top:21.7pt;width:423pt;height:5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" fillcolor="white [3201]" stroked="f" strokeweight=".5pt">
                    <v:textbox>
                      <w:txbxContent>
                        <w:p w14:paraId="18253BD0" w14:textId="76104E36" w:rsidR="00FD4AD2" w:rsidRDefault="0087760A" w:rsidP="0087760A">
                          <w:pPr>
                            <w:jc w:val="center"/>
                            <w:rPr>
                              <w:b/>
                              <w:bCs/>
                              <w:sz w:val="48"/>
                              <w:szCs w:val="48"/>
                            </w:rPr>
                          </w:pPr>
                          <w:r w:rsidRPr="00AD73D2">
                            <w:rPr>
                              <w:b/>
                              <w:bCs/>
                              <w:sz w:val="48"/>
                              <w:szCs w:val="48"/>
                            </w:rPr>
                            <w:t xml:space="preserve">ACUERDO PARA LA OPERACIÓN DE ACTIVOS </w:t>
                          </w:r>
                          <w:r w:rsidR="00AD73D2" w:rsidRPr="008E5B5D">
                            <w:rPr>
                              <w:b/>
                              <w:bCs/>
                              <w:sz w:val="48"/>
                              <w:szCs w:val="48"/>
                            </w:rPr>
                            <w:t>DE LA</w:t>
                          </w:r>
                          <w:r w:rsidR="00FD4AD2">
                            <w:rPr>
                              <w:b/>
                              <w:bCs/>
                              <w:sz w:val="48"/>
                              <w:szCs w:val="48"/>
                            </w:rPr>
                            <w:t>S</w:t>
                          </w:r>
                          <w:r w:rsidR="00AD73D2" w:rsidRPr="008E5B5D">
                            <w:rPr>
                              <w:b/>
                              <w:bCs/>
                              <w:sz w:val="48"/>
                              <w:szCs w:val="48"/>
                            </w:rPr>
                            <w:t xml:space="preserve"> SUBESTACI</w:t>
                          </w:r>
                          <w:r w:rsidR="005808A4" w:rsidRPr="008E5B5D">
                            <w:rPr>
                              <w:b/>
                              <w:bCs/>
                              <w:sz w:val="48"/>
                              <w:szCs w:val="48"/>
                            </w:rPr>
                            <w:t>ONES</w:t>
                          </w:r>
                          <w:r w:rsidR="00FD4AD2">
                            <w:rPr>
                              <w:b/>
                              <w:bCs/>
                              <w:sz w:val="48"/>
                              <w:szCs w:val="48"/>
                            </w:rPr>
                            <w:t>:</w:t>
                          </w:r>
                          <w:r w:rsidR="005808A4" w:rsidRPr="008E5B5D">
                            <w:rPr>
                              <w:b/>
                              <w:bCs/>
                              <w:sz w:val="48"/>
                              <w:szCs w:val="48"/>
                            </w:rPr>
                            <w:t xml:space="preserve"> </w:t>
                          </w:r>
                        </w:p>
                        <w:p w14:paraId="7331FDD1" w14:textId="66850532" w:rsidR="00AD73D2" w:rsidRDefault="005808A4" w:rsidP="0087760A">
                          <w:pPr>
                            <w:jc w:val="center"/>
                            <w:rPr>
                              <w:b/>
                              <w:bCs/>
                              <w:color w:val="FF0000"/>
                              <w:sz w:val="48"/>
                              <w:szCs w:val="48"/>
                            </w:rPr>
                          </w:pPr>
                          <w:r w:rsidRPr="008E5B5D">
                            <w:rPr>
                              <w:b/>
                              <w:bCs/>
                              <w:sz w:val="48"/>
                              <w:szCs w:val="48"/>
                            </w:rPr>
                            <w:t xml:space="preserve">BOLIVAR – VILLA ESTRELLA 66 KV, </w:t>
                          </w:r>
                          <w:r w:rsidR="0067796D" w:rsidRPr="008E5B5D">
                            <w:rPr>
                              <w:b/>
                              <w:bCs/>
                              <w:sz w:val="48"/>
                              <w:szCs w:val="48"/>
                            </w:rPr>
                            <w:t>BOLIVAR-BAYUNCA 66 KV, MANZANILLO – BAYUNCA 66 KV, NUEVA MONTERIA – CERET</w:t>
                          </w:r>
                          <w:r w:rsidR="00452402">
                            <w:rPr>
                              <w:b/>
                              <w:bCs/>
                              <w:sz w:val="48"/>
                              <w:szCs w:val="48"/>
                            </w:rPr>
                            <w:t>É</w:t>
                          </w:r>
                          <w:r w:rsidR="0067796D" w:rsidRPr="008E5B5D">
                            <w:rPr>
                              <w:b/>
                              <w:bCs/>
                              <w:sz w:val="48"/>
                              <w:szCs w:val="48"/>
                            </w:rPr>
                            <w:t xml:space="preserve"> 110 KV</w:t>
                          </w:r>
                          <w:r w:rsidR="00AC3EBA" w:rsidRPr="008E5B5D">
                            <w:rPr>
                              <w:b/>
                              <w:bCs/>
                              <w:sz w:val="48"/>
                              <w:szCs w:val="48"/>
                            </w:rPr>
                            <w:t>, NUEVA MONTERIA – RIO SINÚ</w:t>
                          </w:r>
                          <w:r w:rsidR="003D6EB0" w:rsidRPr="008E5B5D">
                            <w:rPr>
                              <w:b/>
                              <w:bCs/>
                              <w:sz w:val="48"/>
                              <w:szCs w:val="48"/>
                            </w:rPr>
                            <w:t xml:space="preserve"> 110 KV</w:t>
                          </w:r>
                          <w:r w:rsidR="00AC3EBA" w:rsidRPr="008E5B5D">
                            <w:rPr>
                              <w:b/>
                              <w:bCs/>
                              <w:sz w:val="48"/>
                              <w:szCs w:val="48"/>
                            </w:rPr>
                            <w:t>,</w:t>
                          </w:r>
                          <w:r w:rsidR="003D6EB0" w:rsidRPr="008E5B5D">
                            <w:rPr>
                              <w:b/>
                              <w:bCs/>
                              <w:sz w:val="48"/>
                              <w:szCs w:val="48"/>
                            </w:rPr>
                            <w:t xml:space="preserve"> NUEVA MONTERIA – MONTERIA 110 KV</w:t>
                          </w:r>
                          <w:r w:rsidR="00C32BBE">
                            <w:rPr>
                              <w:b/>
                              <w:bCs/>
                              <w:sz w:val="48"/>
                              <w:szCs w:val="48"/>
                            </w:rPr>
                            <w:t>, VALLEDUPAR</w:t>
                          </w:r>
                          <w:r w:rsidR="007653AB">
                            <w:rPr>
                              <w:b/>
                              <w:bCs/>
                              <w:sz w:val="48"/>
                              <w:szCs w:val="48"/>
                            </w:rPr>
                            <w:t xml:space="preserve"> 110 KV</w:t>
                          </w:r>
                          <w:r w:rsidR="0070135F">
                            <w:rPr>
                              <w:b/>
                              <w:bCs/>
                              <w:sz w:val="48"/>
                              <w:szCs w:val="48"/>
                            </w:rPr>
                            <w:t xml:space="preserve">, </w:t>
                          </w:r>
                          <w:r w:rsidR="00EF690F">
                            <w:rPr>
                              <w:b/>
                              <w:bCs/>
                              <w:sz w:val="48"/>
                              <w:szCs w:val="48"/>
                            </w:rPr>
                            <w:t xml:space="preserve">SINCÉ </w:t>
                          </w:r>
                          <w:r w:rsidR="00FB1297">
                            <w:rPr>
                              <w:b/>
                              <w:bCs/>
                              <w:sz w:val="48"/>
                              <w:szCs w:val="48"/>
                            </w:rPr>
                            <w:t>110 KV</w:t>
                          </w:r>
                        </w:p>
                        <w:p w14:paraId="4BF302C6" w14:textId="44BE4790" w:rsidR="003D6EB0" w:rsidRDefault="003D6EB0" w:rsidP="0087760A">
                          <w:pPr>
                            <w:jc w:val="center"/>
                            <w:rPr>
                              <w:b/>
                              <w:bCs/>
                              <w:color w:val="FF0000"/>
                              <w:sz w:val="48"/>
                              <w:szCs w:val="48"/>
                            </w:rPr>
                          </w:pPr>
                        </w:p>
                        <w:p w14:paraId="52CC2CCA" w14:textId="7DDF142D" w:rsidR="003D6EB0" w:rsidRDefault="003D6EB0" w:rsidP="0087760A">
                          <w:pPr>
                            <w:jc w:val="center"/>
                            <w:rPr>
                              <w:b/>
                              <w:bCs/>
                              <w:color w:val="FF0000"/>
                              <w:sz w:val="48"/>
                              <w:szCs w:val="48"/>
                            </w:rPr>
                          </w:pPr>
                        </w:p>
                        <w:p w14:paraId="7215F788" w14:textId="77777777" w:rsidR="003D6EB0" w:rsidRPr="00AD73D2" w:rsidRDefault="003D6EB0" w:rsidP="0087760A">
                          <w:pPr>
                            <w:jc w:val="center"/>
                            <w:rPr>
                              <w:b/>
                              <w:bCs/>
                              <w:sz w:val="48"/>
                              <w:szCs w:val="48"/>
                            </w:rPr>
                          </w:pPr>
                        </w:p>
                        <w:p w14:paraId="0664DD28" w14:textId="6A957383" w:rsidR="00FD4AD2" w:rsidRDefault="0087760A" w:rsidP="0087760A">
                          <w:pPr>
                            <w:jc w:val="center"/>
                            <w:rPr>
                              <w:b/>
                              <w:bCs/>
                              <w:sz w:val="44"/>
                              <w:szCs w:val="44"/>
                            </w:rPr>
                          </w:pPr>
                          <w:r w:rsidRPr="0087760A">
                            <w:rPr>
                              <w:b/>
                              <w:bCs/>
                              <w:sz w:val="44"/>
                              <w:szCs w:val="44"/>
                            </w:rPr>
                            <w:t xml:space="preserve"> </w:t>
                          </w:r>
                        </w:p>
                        <w:p w14:paraId="09B01CAF" w14:textId="4341F2A6" w:rsidR="0087760A" w:rsidRDefault="0087760A" w:rsidP="0087760A">
                          <w:pPr>
                            <w:jc w:val="center"/>
                            <w:rPr>
                              <w:b/>
                              <w:bCs/>
                              <w:sz w:val="44"/>
                              <w:szCs w:val="44"/>
                            </w:rPr>
                          </w:pPr>
                          <w:r w:rsidRPr="0087760A">
                            <w:rPr>
                              <w:b/>
                              <w:bCs/>
                              <w:sz w:val="44"/>
                              <w:szCs w:val="44"/>
                            </w:rPr>
                            <w:t>CELSIA -</w:t>
                          </w:r>
                          <w:r w:rsidR="00A85DAD">
                            <w:rPr>
                              <w:b/>
                              <w:bCs/>
                              <w:sz w:val="44"/>
                              <w:szCs w:val="44"/>
                            </w:rPr>
                            <w:t xml:space="preserve"> </w:t>
                          </w:r>
                          <w:r w:rsidR="00675E84">
                            <w:rPr>
                              <w:b/>
                              <w:bCs/>
                              <w:sz w:val="44"/>
                              <w:szCs w:val="44"/>
                            </w:rPr>
                            <w:t>AFINIA</w:t>
                          </w:r>
                        </w:p>
                        <w:p w14:paraId="65090B9E" w14:textId="01FF7D5A" w:rsidR="00AD73D2" w:rsidRPr="00AD73D2" w:rsidRDefault="00AD73D2" w:rsidP="0087760A">
                          <w:pPr>
                            <w:jc w:val="center"/>
                            <w:rPr>
                              <w:b/>
                              <w:bCs/>
                              <w:sz w:val="36"/>
                              <w:szCs w:val="36"/>
                            </w:rPr>
                          </w:pPr>
                          <w:r w:rsidRPr="00AD73D2">
                            <w:rPr>
                              <w:b/>
                              <w:bCs/>
                              <w:sz w:val="36"/>
                              <w:szCs w:val="36"/>
                            </w:rPr>
                            <w:t>202</w:t>
                          </w:r>
                          <w:r w:rsidR="003B55C5">
                            <w:rPr>
                              <w:b/>
                              <w:bCs/>
                              <w:sz w:val="36"/>
                              <w:szCs w:val="36"/>
                            </w:rPr>
                            <w:t>5</w:t>
                          </w:r>
                        </w:p>
                      </w:txbxContent>
                    </v:textbox>
                  </v:shape>
                </w:pict>
              </mc:Fallback>
            </mc:AlternateContent>
          </w:r>
          <w:r w:rsidR="00414C64" w:rsidRPr="005F566B">
            <w:rPr>
              <w:rFonts w:ascii="Arial" w:hAnsi="Arial" w:cs="Arial"/>
            </w:rPr>
            <w:br w:type="page"/>
          </w:r>
        </w:p>
      </w:sdtContent>
    </w:sdt>
    <w:p w14:paraId="2F21A03B" w14:textId="77777777" w:rsidR="00CD2874" w:rsidRDefault="00CD2874" w:rsidP="00CD0D3C">
      <w:pPr>
        <w:pStyle w:val="EstiloTitulo"/>
        <w:spacing w:line="360" w:lineRule="auto"/>
        <w:ind w:right="-376"/>
        <w:rPr>
          <w:rFonts w:ascii="Arial" w:hAnsi="Arial" w:cs="Arial"/>
          <w:b/>
          <w:sz w:val="24"/>
          <w:szCs w:val="22"/>
        </w:rPr>
      </w:pPr>
    </w:p>
    <w:p w14:paraId="327D73ED" w14:textId="75760F8B" w:rsidR="00B605DA" w:rsidRPr="005F566B" w:rsidRDefault="0087760A" w:rsidP="00CD0D3C">
      <w:pPr>
        <w:pStyle w:val="EstiloTitulo"/>
        <w:spacing w:line="360" w:lineRule="auto"/>
        <w:ind w:right="-376"/>
        <w:rPr>
          <w:rFonts w:ascii="Arial" w:hAnsi="Arial" w:cs="Arial"/>
          <w:b/>
          <w:sz w:val="24"/>
          <w:szCs w:val="22"/>
        </w:rPr>
      </w:pPr>
      <w:r>
        <w:rPr>
          <w:rFonts w:ascii="Arial" w:hAnsi="Arial" w:cs="Arial"/>
          <w:b/>
          <w:sz w:val="24"/>
          <w:szCs w:val="22"/>
        </w:rPr>
        <w:t>T</w:t>
      </w:r>
      <w:r w:rsidR="00B605DA" w:rsidRPr="005F566B">
        <w:rPr>
          <w:rFonts w:ascii="Arial" w:hAnsi="Arial" w:cs="Arial"/>
          <w:b/>
          <w:sz w:val="24"/>
          <w:szCs w:val="22"/>
        </w:rPr>
        <w:t>abla de Contenido</w:t>
      </w:r>
    </w:p>
    <w:sdt>
      <w:sdtPr>
        <w:rPr>
          <w:rFonts w:asciiTheme="minorHAnsi" w:hAnsiTheme="minorHAnsi" w:cstheme="minorBidi"/>
          <w:b w:val="0"/>
          <w:bCs w:val="0"/>
          <w:caps w:val="0"/>
          <w:noProof w:val="0"/>
          <w:lang w:val="es-ES"/>
        </w:rPr>
        <w:id w:val="677083072"/>
        <w:docPartObj>
          <w:docPartGallery w:val="Table of Contents"/>
          <w:docPartUnique/>
        </w:docPartObj>
      </w:sdtPr>
      <w:sdtEndPr>
        <w:rPr>
          <w:rFonts w:ascii="Arial" w:hAnsi="Arial" w:cs="Arial"/>
          <w:highlight w:val="yellow"/>
        </w:rPr>
      </w:sdtEndPr>
      <w:sdtContent>
        <w:p w14:paraId="11D50A91" w14:textId="77777777" w:rsidR="00EB47B9" w:rsidRPr="005F566B" w:rsidRDefault="00EB47B9" w:rsidP="00CD0D3C">
          <w:pPr>
            <w:pStyle w:val="TDC1"/>
            <w:spacing w:line="360" w:lineRule="auto"/>
            <w:ind w:right="-376"/>
            <w:jc w:val="both"/>
          </w:pPr>
        </w:p>
        <w:p w14:paraId="43C3F98F" w14:textId="4A0D8B8B" w:rsidR="00CD71F8" w:rsidRDefault="00EB47B9">
          <w:pPr>
            <w:pStyle w:val="TDC1"/>
            <w:rPr>
              <w:rFonts w:asciiTheme="minorHAnsi" w:eastAsiaTheme="minorEastAsia" w:hAnsiTheme="minorHAnsi" w:cstheme="minorBidi"/>
              <w:b w:val="0"/>
              <w:bCs w:val="0"/>
              <w:caps w:val="0"/>
              <w:kern w:val="2"/>
              <w:sz w:val="24"/>
              <w:szCs w:val="24"/>
              <w:lang w:eastAsia="es-CO"/>
              <w14:ligatures w14:val="standardContextual"/>
            </w:rPr>
          </w:pPr>
          <w:r w:rsidRPr="009F5B9E">
            <w:rPr>
              <w:highlight w:val="yellow"/>
            </w:rPr>
            <w:fldChar w:fldCharType="begin"/>
          </w:r>
          <w:r w:rsidRPr="009F5B9E">
            <w:rPr>
              <w:highlight w:val="yellow"/>
            </w:rPr>
            <w:instrText xml:space="preserve"> TOC \o "1-3" \h \z \u </w:instrText>
          </w:r>
          <w:r w:rsidRPr="009F5B9E">
            <w:rPr>
              <w:highlight w:val="yellow"/>
            </w:rPr>
            <w:fldChar w:fldCharType="separate"/>
          </w:r>
          <w:hyperlink w:anchor="_Toc206594283" w:history="1">
            <w:r w:rsidR="00CD71F8" w:rsidRPr="00235AA8">
              <w:rPr>
                <w:rStyle w:val="Hipervnculo"/>
              </w:rPr>
              <w:t>1</w:t>
            </w:r>
            <w:r w:rsidR="00CD71F8">
              <w:rPr>
                <w:rFonts w:asciiTheme="minorHAnsi" w:eastAsiaTheme="minorEastAsia" w:hAnsiTheme="minorHAnsi" w:cstheme="minorBidi"/>
                <w:b w:val="0"/>
                <w:bCs w:val="0"/>
                <w:caps w:val="0"/>
                <w:kern w:val="2"/>
                <w:sz w:val="24"/>
                <w:szCs w:val="24"/>
                <w:lang w:eastAsia="es-CO"/>
                <w14:ligatures w14:val="standardContextual"/>
              </w:rPr>
              <w:tab/>
            </w:r>
            <w:r w:rsidR="00CD71F8" w:rsidRPr="00235AA8">
              <w:rPr>
                <w:rStyle w:val="Hipervnculo"/>
              </w:rPr>
              <w:t>DESCRIPCIÓN GENERAL</w:t>
            </w:r>
            <w:r w:rsidR="00CD71F8">
              <w:rPr>
                <w:webHidden/>
              </w:rPr>
              <w:tab/>
            </w:r>
            <w:r w:rsidR="00CD71F8">
              <w:rPr>
                <w:webHidden/>
              </w:rPr>
              <w:fldChar w:fldCharType="begin"/>
            </w:r>
            <w:r w:rsidR="00CD71F8">
              <w:rPr>
                <w:webHidden/>
              </w:rPr>
              <w:instrText xml:space="preserve"> PAGEREF _Toc206594283 \h </w:instrText>
            </w:r>
            <w:r w:rsidR="00CD71F8">
              <w:rPr>
                <w:webHidden/>
              </w:rPr>
            </w:r>
            <w:r w:rsidR="00CD71F8">
              <w:rPr>
                <w:webHidden/>
              </w:rPr>
              <w:fldChar w:fldCharType="separate"/>
            </w:r>
            <w:r w:rsidR="00CD71F8">
              <w:rPr>
                <w:webHidden/>
              </w:rPr>
              <w:t>3</w:t>
            </w:r>
            <w:r w:rsidR="00CD71F8">
              <w:rPr>
                <w:webHidden/>
              </w:rPr>
              <w:fldChar w:fldCharType="end"/>
            </w:r>
          </w:hyperlink>
        </w:p>
        <w:p w14:paraId="5049C016" w14:textId="4D74048C" w:rsidR="00CD71F8" w:rsidRDefault="00CD71F8">
          <w:pPr>
            <w:pStyle w:val="TDC1"/>
            <w:rPr>
              <w:rFonts w:asciiTheme="minorHAnsi" w:eastAsiaTheme="minorEastAsia" w:hAnsiTheme="minorHAnsi" w:cstheme="minorBidi"/>
              <w:b w:val="0"/>
              <w:bCs w:val="0"/>
              <w:caps w:val="0"/>
              <w:kern w:val="2"/>
              <w:sz w:val="24"/>
              <w:szCs w:val="24"/>
              <w:lang w:eastAsia="es-CO"/>
              <w14:ligatures w14:val="standardContextual"/>
            </w:rPr>
          </w:pPr>
          <w:hyperlink w:anchor="_Toc206594284" w:history="1">
            <w:r w:rsidRPr="00235AA8">
              <w:rPr>
                <w:rStyle w:val="Hipervnculo"/>
              </w:rPr>
              <w:t>2</w:t>
            </w:r>
            <w:r>
              <w:rPr>
                <w:rFonts w:asciiTheme="minorHAnsi" w:eastAsiaTheme="minorEastAsia" w:hAnsiTheme="minorHAnsi" w:cstheme="minorBidi"/>
                <w:b w:val="0"/>
                <w:bCs w:val="0"/>
                <w:caps w:val="0"/>
                <w:kern w:val="2"/>
                <w:sz w:val="24"/>
                <w:szCs w:val="24"/>
                <w:lang w:eastAsia="es-CO"/>
                <w14:ligatures w14:val="standardContextual"/>
              </w:rPr>
              <w:tab/>
            </w:r>
            <w:r w:rsidRPr="00235AA8">
              <w:rPr>
                <w:rStyle w:val="Hipervnculo"/>
              </w:rPr>
              <w:t>COORDINACIÓN OPERATIVA STR</w:t>
            </w:r>
            <w:r>
              <w:rPr>
                <w:webHidden/>
              </w:rPr>
              <w:tab/>
            </w:r>
            <w:r>
              <w:rPr>
                <w:webHidden/>
              </w:rPr>
              <w:fldChar w:fldCharType="begin"/>
            </w:r>
            <w:r>
              <w:rPr>
                <w:webHidden/>
              </w:rPr>
              <w:instrText xml:space="preserve"> PAGEREF _Toc206594284 \h </w:instrText>
            </w:r>
            <w:r>
              <w:rPr>
                <w:webHidden/>
              </w:rPr>
            </w:r>
            <w:r>
              <w:rPr>
                <w:webHidden/>
              </w:rPr>
              <w:fldChar w:fldCharType="separate"/>
            </w:r>
            <w:r>
              <w:rPr>
                <w:webHidden/>
              </w:rPr>
              <w:t>7</w:t>
            </w:r>
            <w:r>
              <w:rPr>
                <w:webHidden/>
              </w:rPr>
              <w:fldChar w:fldCharType="end"/>
            </w:r>
          </w:hyperlink>
        </w:p>
        <w:p w14:paraId="385ADD5D" w14:textId="6DBB7ACB"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85" w:history="1">
            <w:r w:rsidRPr="00235AA8">
              <w:rPr>
                <w:rStyle w:val="Hipervnculo"/>
                <w:rFonts w:ascii="Arial" w:hAnsi="Arial" w:cs="Arial"/>
                <w:noProof/>
              </w:rPr>
              <w:t>2.1</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Aspectos generales</w:t>
            </w:r>
            <w:r>
              <w:rPr>
                <w:noProof/>
                <w:webHidden/>
              </w:rPr>
              <w:tab/>
            </w:r>
            <w:r>
              <w:rPr>
                <w:noProof/>
                <w:webHidden/>
              </w:rPr>
              <w:fldChar w:fldCharType="begin"/>
            </w:r>
            <w:r>
              <w:rPr>
                <w:noProof/>
                <w:webHidden/>
              </w:rPr>
              <w:instrText xml:space="preserve"> PAGEREF _Toc206594285 \h </w:instrText>
            </w:r>
            <w:r>
              <w:rPr>
                <w:noProof/>
                <w:webHidden/>
              </w:rPr>
            </w:r>
            <w:r>
              <w:rPr>
                <w:noProof/>
                <w:webHidden/>
              </w:rPr>
              <w:fldChar w:fldCharType="separate"/>
            </w:r>
            <w:r>
              <w:rPr>
                <w:noProof/>
                <w:webHidden/>
              </w:rPr>
              <w:t>7</w:t>
            </w:r>
            <w:r>
              <w:rPr>
                <w:noProof/>
                <w:webHidden/>
              </w:rPr>
              <w:fldChar w:fldCharType="end"/>
            </w:r>
          </w:hyperlink>
        </w:p>
        <w:p w14:paraId="10EB1CAB" w14:textId="016338F2"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86" w:history="1">
            <w:r w:rsidRPr="00235AA8">
              <w:rPr>
                <w:rStyle w:val="Hipervnculo"/>
                <w:rFonts w:ascii="Arial" w:hAnsi="Arial" w:cs="Arial"/>
                <w:noProof/>
              </w:rPr>
              <w:t>2.2</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Coordinación de mantenimientos</w:t>
            </w:r>
            <w:r>
              <w:rPr>
                <w:noProof/>
                <w:webHidden/>
              </w:rPr>
              <w:tab/>
            </w:r>
            <w:r>
              <w:rPr>
                <w:noProof/>
                <w:webHidden/>
              </w:rPr>
              <w:fldChar w:fldCharType="begin"/>
            </w:r>
            <w:r>
              <w:rPr>
                <w:noProof/>
                <w:webHidden/>
              </w:rPr>
              <w:instrText xml:space="preserve"> PAGEREF _Toc206594286 \h </w:instrText>
            </w:r>
            <w:r>
              <w:rPr>
                <w:noProof/>
                <w:webHidden/>
              </w:rPr>
            </w:r>
            <w:r>
              <w:rPr>
                <w:noProof/>
                <w:webHidden/>
              </w:rPr>
              <w:fldChar w:fldCharType="separate"/>
            </w:r>
            <w:r>
              <w:rPr>
                <w:noProof/>
                <w:webHidden/>
              </w:rPr>
              <w:t>9</w:t>
            </w:r>
            <w:r>
              <w:rPr>
                <w:noProof/>
                <w:webHidden/>
              </w:rPr>
              <w:fldChar w:fldCharType="end"/>
            </w:r>
          </w:hyperlink>
        </w:p>
        <w:p w14:paraId="26B78478" w14:textId="5E27F403"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87" w:history="1">
            <w:r w:rsidRPr="00235AA8">
              <w:rPr>
                <w:rStyle w:val="Hipervnculo"/>
                <w:rFonts w:ascii="Arial" w:hAnsi="Arial" w:cs="Arial"/>
                <w:noProof/>
                <w:lang w:eastAsia="es-ES"/>
              </w:rPr>
              <w:t>2.3</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Operación ante eventos no programados</w:t>
            </w:r>
            <w:r>
              <w:rPr>
                <w:noProof/>
                <w:webHidden/>
              </w:rPr>
              <w:tab/>
            </w:r>
            <w:r>
              <w:rPr>
                <w:noProof/>
                <w:webHidden/>
              </w:rPr>
              <w:fldChar w:fldCharType="begin"/>
            </w:r>
            <w:r>
              <w:rPr>
                <w:noProof/>
                <w:webHidden/>
              </w:rPr>
              <w:instrText xml:space="preserve"> PAGEREF _Toc206594287 \h </w:instrText>
            </w:r>
            <w:r>
              <w:rPr>
                <w:noProof/>
                <w:webHidden/>
              </w:rPr>
            </w:r>
            <w:r>
              <w:rPr>
                <w:noProof/>
                <w:webHidden/>
              </w:rPr>
              <w:fldChar w:fldCharType="separate"/>
            </w:r>
            <w:r>
              <w:rPr>
                <w:noProof/>
                <w:webHidden/>
              </w:rPr>
              <w:t>12</w:t>
            </w:r>
            <w:r>
              <w:rPr>
                <w:noProof/>
                <w:webHidden/>
              </w:rPr>
              <w:fldChar w:fldCharType="end"/>
            </w:r>
          </w:hyperlink>
        </w:p>
        <w:p w14:paraId="6961B9D8" w14:textId="6142A6F5"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88" w:history="1">
            <w:r w:rsidRPr="00235AA8">
              <w:rPr>
                <w:rStyle w:val="Hipervnculo"/>
                <w:rFonts w:ascii="Arial" w:hAnsi="Arial" w:cs="Arial"/>
                <w:noProof/>
                <w:lang w:eastAsia="es-ES"/>
              </w:rPr>
              <w:t>2.4</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Operación en condiciones normales</w:t>
            </w:r>
            <w:r>
              <w:rPr>
                <w:noProof/>
                <w:webHidden/>
              </w:rPr>
              <w:tab/>
            </w:r>
            <w:r>
              <w:rPr>
                <w:noProof/>
                <w:webHidden/>
              </w:rPr>
              <w:fldChar w:fldCharType="begin"/>
            </w:r>
            <w:r>
              <w:rPr>
                <w:noProof/>
                <w:webHidden/>
              </w:rPr>
              <w:instrText xml:space="preserve"> PAGEREF _Toc206594288 \h </w:instrText>
            </w:r>
            <w:r>
              <w:rPr>
                <w:noProof/>
                <w:webHidden/>
              </w:rPr>
            </w:r>
            <w:r>
              <w:rPr>
                <w:noProof/>
                <w:webHidden/>
              </w:rPr>
              <w:fldChar w:fldCharType="separate"/>
            </w:r>
            <w:r>
              <w:rPr>
                <w:noProof/>
                <w:webHidden/>
              </w:rPr>
              <w:t>13</w:t>
            </w:r>
            <w:r>
              <w:rPr>
                <w:noProof/>
                <w:webHidden/>
              </w:rPr>
              <w:fldChar w:fldCharType="end"/>
            </w:r>
          </w:hyperlink>
        </w:p>
        <w:p w14:paraId="652393E5" w14:textId="476A685C"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89" w:history="1">
            <w:r w:rsidRPr="00235AA8">
              <w:rPr>
                <w:rStyle w:val="Hipervnculo"/>
                <w:rFonts w:ascii="Arial" w:hAnsi="Arial" w:cs="Arial"/>
                <w:noProof/>
              </w:rPr>
              <w:t>2.5</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Supervisión de Activos</w:t>
            </w:r>
            <w:r>
              <w:rPr>
                <w:noProof/>
                <w:webHidden/>
              </w:rPr>
              <w:tab/>
            </w:r>
            <w:r>
              <w:rPr>
                <w:noProof/>
                <w:webHidden/>
              </w:rPr>
              <w:fldChar w:fldCharType="begin"/>
            </w:r>
            <w:r>
              <w:rPr>
                <w:noProof/>
                <w:webHidden/>
              </w:rPr>
              <w:instrText xml:space="preserve"> PAGEREF _Toc206594289 \h </w:instrText>
            </w:r>
            <w:r>
              <w:rPr>
                <w:noProof/>
                <w:webHidden/>
              </w:rPr>
            </w:r>
            <w:r>
              <w:rPr>
                <w:noProof/>
                <w:webHidden/>
              </w:rPr>
              <w:fldChar w:fldCharType="separate"/>
            </w:r>
            <w:r>
              <w:rPr>
                <w:noProof/>
                <w:webHidden/>
              </w:rPr>
              <w:t>13</w:t>
            </w:r>
            <w:r>
              <w:rPr>
                <w:noProof/>
                <w:webHidden/>
              </w:rPr>
              <w:fldChar w:fldCharType="end"/>
            </w:r>
          </w:hyperlink>
        </w:p>
        <w:p w14:paraId="20ED9EC5" w14:textId="21103D9A" w:rsidR="00CD71F8" w:rsidRDefault="00CD71F8">
          <w:pPr>
            <w:pStyle w:val="TDC2"/>
            <w:tabs>
              <w:tab w:val="left" w:pos="880"/>
              <w:tab w:val="right" w:leader="dot" w:pos="8828"/>
            </w:tabs>
            <w:rPr>
              <w:rFonts w:eastAsiaTheme="minorEastAsia" w:cstheme="minorBidi"/>
              <w:smallCaps w:val="0"/>
              <w:noProof/>
              <w:kern w:val="2"/>
              <w:sz w:val="24"/>
              <w:szCs w:val="24"/>
              <w:lang w:eastAsia="es-CO"/>
              <w14:ligatures w14:val="standardContextual"/>
            </w:rPr>
          </w:pPr>
          <w:hyperlink w:anchor="_Toc206594290" w:history="1">
            <w:r w:rsidRPr="00235AA8">
              <w:rPr>
                <w:rStyle w:val="Hipervnculo"/>
                <w:rFonts w:ascii="Arial" w:hAnsi="Arial" w:cs="Arial"/>
                <w:noProof/>
              </w:rPr>
              <w:t>2.6</w:t>
            </w:r>
            <w:r>
              <w:rPr>
                <w:rFonts w:eastAsiaTheme="minorEastAsia" w:cstheme="minorBidi"/>
                <w:smallCaps w:val="0"/>
                <w:noProof/>
                <w:kern w:val="2"/>
                <w:sz w:val="24"/>
                <w:szCs w:val="24"/>
                <w:lang w:eastAsia="es-CO"/>
                <w14:ligatures w14:val="standardContextual"/>
              </w:rPr>
              <w:tab/>
            </w:r>
            <w:r w:rsidRPr="00235AA8">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_Toc206594290 \h </w:instrText>
            </w:r>
            <w:r>
              <w:rPr>
                <w:noProof/>
                <w:webHidden/>
              </w:rPr>
            </w:r>
            <w:r>
              <w:rPr>
                <w:noProof/>
                <w:webHidden/>
              </w:rPr>
              <w:fldChar w:fldCharType="separate"/>
            </w:r>
            <w:r>
              <w:rPr>
                <w:noProof/>
                <w:webHidden/>
              </w:rPr>
              <w:t>14</w:t>
            </w:r>
            <w:r>
              <w:rPr>
                <w:noProof/>
                <w:webHidden/>
              </w:rPr>
              <w:fldChar w:fldCharType="end"/>
            </w:r>
          </w:hyperlink>
        </w:p>
        <w:p w14:paraId="4BCE6D50" w14:textId="56F0B897" w:rsidR="00EB47B9" w:rsidRPr="00E3636B" w:rsidRDefault="00EB47B9" w:rsidP="00CD0D3C">
          <w:pPr>
            <w:spacing w:line="360" w:lineRule="auto"/>
            <w:ind w:right="-376"/>
            <w:rPr>
              <w:rFonts w:ascii="Arial" w:hAnsi="Arial" w:cs="Arial"/>
            </w:rPr>
          </w:pPr>
          <w:r w:rsidRPr="009F5B9E">
            <w:rPr>
              <w:rFonts w:ascii="Arial" w:hAnsi="Arial" w:cs="Arial"/>
              <w:b/>
              <w:bCs/>
              <w:highlight w:val="yellow"/>
              <w:lang w:val="es-ES"/>
            </w:rPr>
            <w:fldChar w:fldCharType="end"/>
          </w:r>
        </w:p>
      </w:sdtContent>
    </w:sdt>
    <w:p w14:paraId="6BFDB177" w14:textId="77777777" w:rsidR="00F8313E" w:rsidRPr="005F566B" w:rsidRDefault="00F8313E" w:rsidP="00CD0D3C">
      <w:pPr>
        <w:spacing w:line="360" w:lineRule="auto"/>
        <w:ind w:right="-376"/>
        <w:rPr>
          <w:rFonts w:ascii="Arial" w:hAnsi="Arial" w:cs="Arial"/>
        </w:rPr>
      </w:pPr>
    </w:p>
    <w:p w14:paraId="443BC9B2" w14:textId="77777777" w:rsidR="00F8313E" w:rsidRDefault="00F8313E" w:rsidP="00CD0D3C">
      <w:pPr>
        <w:spacing w:line="360" w:lineRule="auto"/>
        <w:ind w:right="-376"/>
        <w:rPr>
          <w:rFonts w:ascii="Arial" w:hAnsi="Arial" w:cs="Arial"/>
        </w:rPr>
      </w:pPr>
    </w:p>
    <w:p w14:paraId="226B92C1" w14:textId="77777777" w:rsidR="00CD2874" w:rsidRDefault="00CD2874" w:rsidP="00CD0D3C">
      <w:pPr>
        <w:spacing w:line="360" w:lineRule="auto"/>
        <w:ind w:right="-376"/>
        <w:rPr>
          <w:rFonts w:ascii="Arial" w:hAnsi="Arial" w:cs="Arial"/>
        </w:rPr>
      </w:pPr>
    </w:p>
    <w:p w14:paraId="0715EC48" w14:textId="77777777" w:rsidR="00CD2874" w:rsidRDefault="00CD2874" w:rsidP="00CD0D3C">
      <w:pPr>
        <w:spacing w:line="360" w:lineRule="auto"/>
        <w:ind w:right="-376"/>
        <w:rPr>
          <w:rFonts w:ascii="Arial" w:hAnsi="Arial" w:cs="Arial"/>
        </w:rPr>
      </w:pPr>
    </w:p>
    <w:p w14:paraId="409FC531" w14:textId="77777777" w:rsidR="00CD2874" w:rsidRDefault="00CD2874" w:rsidP="00CD0D3C">
      <w:pPr>
        <w:spacing w:line="360" w:lineRule="auto"/>
        <w:ind w:right="-376"/>
        <w:rPr>
          <w:rFonts w:ascii="Arial" w:hAnsi="Arial" w:cs="Arial"/>
        </w:rPr>
      </w:pPr>
    </w:p>
    <w:p w14:paraId="1B9E7688" w14:textId="77777777" w:rsidR="00CD2874" w:rsidRDefault="00CD2874" w:rsidP="00CD0D3C">
      <w:pPr>
        <w:spacing w:line="360" w:lineRule="auto"/>
        <w:ind w:right="-376"/>
        <w:rPr>
          <w:rFonts w:ascii="Arial" w:hAnsi="Arial" w:cs="Arial"/>
        </w:rPr>
      </w:pPr>
    </w:p>
    <w:p w14:paraId="1790C44F" w14:textId="77777777" w:rsidR="00CD2874" w:rsidRDefault="00CD2874" w:rsidP="00CD0D3C">
      <w:pPr>
        <w:spacing w:line="360" w:lineRule="auto"/>
        <w:ind w:right="-376"/>
        <w:rPr>
          <w:rFonts w:ascii="Arial" w:hAnsi="Arial" w:cs="Arial"/>
        </w:rPr>
      </w:pPr>
    </w:p>
    <w:p w14:paraId="35BD8BAD" w14:textId="77777777" w:rsidR="00CD2874" w:rsidRDefault="00CD2874" w:rsidP="00CD0D3C">
      <w:pPr>
        <w:spacing w:line="360" w:lineRule="auto"/>
        <w:ind w:right="-376"/>
        <w:rPr>
          <w:rFonts w:ascii="Arial" w:hAnsi="Arial" w:cs="Arial"/>
        </w:rPr>
      </w:pPr>
    </w:p>
    <w:p w14:paraId="0C972AB4" w14:textId="77777777" w:rsidR="00CD2874" w:rsidRDefault="00CD2874" w:rsidP="00CD0D3C">
      <w:pPr>
        <w:spacing w:line="360" w:lineRule="auto"/>
        <w:ind w:right="-376"/>
        <w:rPr>
          <w:rFonts w:ascii="Arial" w:hAnsi="Arial" w:cs="Arial"/>
        </w:rPr>
      </w:pPr>
    </w:p>
    <w:p w14:paraId="5D974A8F" w14:textId="77777777" w:rsidR="00E34BD7" w:rsidRDefault="00E34BD7" w:rsidP="00CD0D3C">
      <w:pPr>
        <w:spacing w:line="360" w:lineRule="auto"/>
        <w:ind w:right="-376"/>
        <w:rPr>
          <w:rFonts w:ascii="Arial" w:hAnsi="Arial" w:cs="Arial"/>
        </w:rPr>
      </w:pPr>
    </w:p>
    <w:p w14:paraId="7487CE87" w14:textId="77777777" w:rsidR="00E34BD7" w:rsidRDefault="00E34BD7" w:rsidP="00CD0D3C">
      <w:pPr>
        <w:spacing w:line="360" w:lineRule="auto"/>
        <w:ind w:right="-376"/>
        <w:rPr>
          <w:rFonts w:ascii="Arial" w:hAnsi="Arial" w:cs="Arial"/>
        </w:rPr>
      </w:pPr>
    </w:p>
    <w:p w14:paraId="59A423FE" w14:textId="77777777" w:rsidR="00E34BD7" w:rsidRDefault="00E34BD7" w:rsidP="00CD0D3C">
      <w:pPr>
        <w:spacing w:line="360" w:lineRule="auto"/>
        <w:ind w:right="-376"/>
        <w:rPr>
          <w:rFonts w:ascii="Arial" w:hAnsi="Arial" w:cs="Arial"/>
        </w:rPr>
      </w:pPr>
    </w:p>
    <w:p w14:paraId="307AF92E" w14:textId="77777777" w:rsidR="00CD2874" w:rsidRDefault="00CD2874" w:rsidP="00CD0D3C">
      <w:pPr>
        <w:spacing w:line="360" w:lineRule="auto"/>
        <w:ind w:right="-376"/>
        <w:rPr>
          <w:rFonts w:ascii="Arial" w:hAnsi="Arial" w:cs="Arial"/>
        </w:rPr>
      </w:pPr>
    </w:p>
    <w:p w14:paraId="0168B3F3" w14:textId="77777777" w:rsidR="00CD2874" w:rsidRDefault="00CD2874" w:rsidP="00CD0D3C">
      <w:pPr>
        <w:spacing w:line="360" w:lineRule="auto"/>
        <w:ind w:right="-376"/>
        <w:rPr>
          <w:rFonts w:ascii="Arial" w:hAnsi="Arial" w:cs="Arial"/>
        </w:rPr>
      </w:pPr>
    </w:p>
    <w:p w14:paraId="6F87A9F0" w14:textId="77777777" w:rsidR="00CD2874" w:rsidRPr="005F566B" w:rsidRDefault="00CD2874" w:rsidP="00CD0D3C">
      <w:pPr>
        <w:spacing w:line="360" w:lineRule="auto"/>
        <w:ind w:right="-376"/>
        <w:rPr>
          <w:rFonts w:ascii="Arial" w:hAnsi="Arial" w:cs="Arial"/>
        </w:rPr>
        <w:sectPr w:rsidR="00CD2874" w:rsidRPr="005F566B" w:rsidSect="00C06BD0">
          <w:headerReference w:type="default" r:id="rId12"/>
          <w:footerReference w:type="default" r:id="rId13"/>
          <w:pgSz w:w="12240" w:h="15840"/>
          <w:pgMar w:top="1669" w:right="1701" w:bottom="1417" w:left="1701" w:header="708" w:footer="106" w:gutter="0"/>
          <w:cols w:space="708"/>
          <w:docGrid w:linePitch="360"/>
        </w:sectPr>
      </w:pPr>
    </w:p>
    <w:p w14:paraId="63F58686" w14:textId="7383137D" w:rsidR="00B605DA" w:rsidRPr="005F566B" w:rsidRDefault="00435CE4" w:rsidP="00CD0D3C">
      <w:pPr>
        <w:pStyle w:val="Ttulo1"/>
        <w:ind w:left="0" w:right="-376"/>
        <w:jc w:val="both"/>
      </w:pPr>
      <w:bookmarkStart w:id="0" w:name="_Toc206594283"/>
      <w:r>
        <w:lastRenderedPageBreak/>
        <w:t>DESCRIPCIÓN GENERAL</w:t>
      </w:r>
      <w:bookmarkEnd w:id="0"/>
    </w:p>
    <w:p w14:paraId="76760A6A" w14:textId="56DA0233" w:rsidR="0053110E" w:rsidRDefault="00435CE4" w:rsidP="00CD0D3C">
      <w:pPr>
        <w:autoSpaceDE w:val="0"/>
        <w:autoSpaceDN w:val="0"/>
        <w:adjustRightInd w:val="0"/>
        <w:spacing w:before="240" w:line="360" w:lineRule="auto"/>
        <w:ind w:right="-376"/>
        <w:rPr>
          <w:rFonts w:ascii="Arial" w:hAnsi="Arial" w:cs="Arial"/>
          <w:lang w:eastAsia="es-ES"/>
        </w:rPr>
      </w:pPr>
      <w:r>
        <w:rPr>
          <w:rFonts w:ascii="Arial" w:hAnsi="Arial" w:cs="Arial"/>
          <w:lang w:eastAsia="es-ES"/>
        </w:rPr>
        <w:t xml:space="preserve">Los diferentes </w:t>
      </w:r>
      <w:r w:rsidR="004A1C84">
        <w:rPr>
          <w:rFonts w:ascii="Arial" w:hAnsi="Arial" w:cs="Arial"/>
          <w:lang w:eastAsia="es-ES"/>
        </w:rPr>
        <w:t>temas</w:t>
      </w:r>
      <w:r>
        <w:rPr>
          <w:rFonts w:ascii="Arial" w:hAnsi="Arial" w:cs="Arial"/>
          <w:lang w:eastAsia="es-ES"/>
        </w:rPr>
        <w:t xml:space="preserve"> descritos a lo largo de este documento aplicarán para la coordinación de la operación de los activos listados a continuación</w:t>
      </w:r>
      <w:r w:rsidR="00D3507A">
        <w:rPr>
          <w:rFonts w:ascii="Arial" w:hAnsi="Arial" w:cs="Arial"/>
          <w:lang w:eastAsia="es-ES"/>
        </w:rPr>
        <w:t>:</w:t>
      </w:r>
    </w:p>
    <w:p w14:paraId="199BA265" w14:textId="063BB42E" w:rsidR="00D252F3" w:rsidRDefault="00D252F3" w:rsidP="00CD0D3C">
      <w:pPr>
        <w:autoSpaceDE w:val="0"/>
        <w:autoSpaceDN w:val="0"/>
        <w:adjustRightInd w:val="0"/>
        <w:spacing w:before="240" w:line="360" w:lineRule="auto"/>
        <w:ind w:right="-376"/>
        <w:rPr>
          <w:rFonts w:ascii="Arial" w:hAnsi="Arial" w:cs="Arial"/>
          <w:lang w:eastAsia="es-ES"/>
        </w:rPr>
      </w:pPr>
      <w:r>
        <w:rPr>
          <w:rFonts w:ascii="Arial" w:hAnsi="Arial" w:cs="Arial"/>
          <w:b/>
          <w:bCs/>
          <w:highlight w:val="yellow"/>
          <w:lang w:eastAsia="es-ES"/>
        </w:rPr>
        <w:t>Nota</w:t>
      </w:r>
      <w:r w:rsidRPr="00D252F3">
        <w:rPr>
          <w:rFonts w:ascii="Arial" w:hAnsi="Arial" w:cs="Arial"/>
          <w:highlight w:val="yellow"/>
          <w:lang w:eastAsia="es-ES"/>
        </w:rPr>
        <w:t>: Revisar contra</w:t>
      </w:r>
      <w:r>
        <w:rPr>
          <w:rFonts w:ascii="Arial" w:hAnsi="Arial" w:cs="Arial"/>
          <w:highlight w:val="yellow"/>
          <w:lang w:eastAsia="es-ES"/>
        </w:rPr>
        <w:t>t</w:t>
      </w:r>
      <w:r w:rsidRPr="00D252F3">
        <w:rPr>
          <w:rFonts w:ascii="Arial" w:hAnsi="Arial" w:cs="Arial"/>
          <w:highlight w:val="yellow"/>
          <w:lang w:eastAsia="es-ES"/>
        </w:rPr>
        <w:t xml:space="preserve">os </w:t>
      </w:r>
      <w:r w:rsidR="006E738F">
        <w:rPr>
          <w:rFonts w:ascii="Arial" w:hAnsi="Arial" w:cs="Arial"/>
          <w:highlight w:val="yellow"/>
          <w:lang w:eastAsia="es-ES"/>
        </w:rPr>
        <w:t xml:space="preserve">de </w:t>
      </w:r>
      <w:r w:rsidRPr="00D252F3">
        <w:rPr>
          <w:rFonts w:ascii="Arial" w:hAnsi="Arial" w:cs="Arial"/>
          <w:highlight w:val="yellow"/>
          <w:lang w:eastAsia="es-ES"/>
        </w:rPr>
        <w:t>mantenimiento y operación</w:t>
      </w:r>
      <w:r w:rsidR="00BA360B">
        <w:rPr>
          <w:rFonts w:ascii="Arial" w:hAnsi="Arial" w:cs="Arial"/>
          <w:lang w:eastAsia="es-ES"/>
        </w:rPr>
        <w:t>.</w:t>
      </w:r>
    </w:p>
    <w:p w14:paraId="48D83608" w14:textId="04934688" w:rsidR="00435CE4" w:rsidRPr="0090476D" w:rsidRDefault="00435CE4"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w:t>
      </w:r>
      <w:r w:rsidR="00BA7171" w:rsidRPr="0090476D">
        <w:rPr>
          <w:rFonts w:ascii="Arial" w:hAnsi="Arial" w:cs="Arial"/>
          <w:lang w:eastAsia="es-ES"/>
        </w:rPr>
        <w:t>Bolívar</w:t>
      </w:r>
      <w:r w:rsidR="002A3A1F" w:rsidRPr="0090476D">
        <w:rPr>
          <w:rFonts w:ascii="Arial" w:hAnsi="Arial" w:cs="Arial"/>
          <w:lang w:eastAsia="es-ES"/>
        </w:rPr>
        <w:t xml:space="preserve"> </w:t>
      </w:r>
      <w:r w:rsidR="00BA7171" w:rsidRPr="0090476D">
        <w:rPr>
          <w:rFonts w:ascii="Arial" w:hAnsi="Arial" w:cs="Arial"/>
          <w:lang w:eastAsia="es-ES"/>
        </w:rPr>
        <w:t>– Villa Estrella 1 66 kV en la subestación Bolívar 66 kV</w:t>
      </w:r>
      <w:r w:rsidR="000A187F" w:rsidRPr="0090476D">
        <w:rPr>
          <w:rFonts w:ascii="Arial" w:hAnsi="Arial" w:cs="Arial"/>
          <w:lang w:eastAsia="es-ES"/>
        </w:rPr>
        <w:t>.</w:t>
      </w:r>
    </w:p>
    <w:p w14:paraId="26B4241C" w14:textId="21058761" w:rsidR="000A187F" w:rsidRPr="0090476D" w:rsidRDefault="000A187F"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w:t>
      </w:r>
      <w:r w:rsidR="00BA7171" w:rsidRPr="0090476D">
        <w:rPr>
          <w:rFonts w:ascii="Arial" w:hAnsi="Arial" w:cs="Arial"/>
          <w:lang w:eastAsia="es-ES"/>
        </w:rPr>
        <w:t>Villa</w:t>
      </w:r>
      <w:r w:rsidR="00890D58" w:rsidRPr="0090476D">
        <w:rPr>
          <w:rFonts w:ascii="Arial" w:hAnsi="Arial" w:cs="Arial"/>
          <w:lang w:eastAsia="es-ES"/>
        </w:rPr>
        <w:t xml:space="preserve"> Estrella – Bolivar 1</w:t>
      </w:r>
      <w:r w:rsidRPr="0090476D">
        <w:rPr>
          <w:rFonts w:ascii="Arial" w:hAnsi="Arial" w:cs="Arial"/>
          <w:lang w:eastAsia="es-ES"/>
        </w:rPr>
        <w:t xml:space="preserve"> </w:t>
      </w:r>
      <w:r w:rsidR="00890D58" w:rsidRPr="0090476D">
        <w:rPr>
          <w:rFonts w:ascii="Arial" w:hAnsi="Arial" w:cs="Arial"/>
          <w:lang w:eastAsia="es-ES"/>
        </w:rPr>
        <w:t>66</w:t>
      </w:r>
      <w:r w:rsidRPr="0090476D">
        <w:rPr>
          <w:rFonts w:ascii="Arial" w:hAnsi="Arial" w:cs="Arial"/>
          <w:lang w:eastAsia="es-ES"/>
        </w:rPr>
        <w:t xml:space="preserve"> kV en la subestación </w:t>
      </w:r>
      <w:r w:rsidR="00890D58" w:rsidRPr="0090476D">
        <w:rPr>
          <w:rFonts w:ascii="Arial" w:hAnsi="Arial" w:cs="Arial"/>
          <w:lang w:eastAsia="es-ES"/>
        </w:rPr>
        <w:t>Villa Estrella 66 kV</w:t>
      </w:r>
      <w:r w:rsidR="001155AD" w:rsidRPr="0090476D">
        <w:rPr>
          <w:rFonts w:ascii="Arial" w:hAnsi="Arial" w:cs="Arial"/>
          <w:lang w:eastAsia="es-ES"/>
        </w:rPr>
        <w:t>.</w:t>
      </w:r>
    </w:p>
    <w:p w14:paraId="06D8CD35" w14:textId="3B7BF06C" w:rsidR="000A187F" w:rsidRPr="0090476D" w:rsidRDefault="000A187F"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Línea </w:t>
      </w:r>
      <w:r w:rsidR="00146EB6" w:rsidRPr="0090476D">
        <w:rPr>
          <w:rFonts w:ascii="Arial" w:hAnsi="Arial" w:cs="Arial"/>
          <w:lang w:eastAsia="es-ES"/>
        </w:rPr>
        <w:t>Villa Estrella - Bolívar</w:t>
      </w:r>
      <w:r w:rsidR="001155AD" w:rsidRPr="0090476D">
        <w:rPr>
          <w:rFonts w:ascii="Arial" w:hAnsi="Arial" w:cs="Arial"/>
          <w:lang w:eastAsia="es-ES"/>
        </w:rPr>
        <w:t xml:space="preserve"> 66 </w:t>
      </w:r>
      <w:r w:rsidRPr="0090476D">
        <w:rPr>
          <w:rFonts w:ascii="Arial" w:hAnsi="Arial" w:cs="Arial"/>
          <w:lang w:eastAsia="es-ES"/>
        </w:rPr>
        <w:t>kV</w:t>
      </w:r>
      <w:r w:rsidR="001155AD" w:rsidRPr="0090476D">
        <w:rPr>
          <w:rFonts w:ascii="Arial" w:hAnsi="Arial" w:cs="Arial"/>
          <w:lang w:eastAsia="es-ES"/>
        </w:rPr>
        <w:t>.</w:t>
      </w:r>
      <w:r w:rsidR="005F4580" w:rsidRPr="0090476D">
        <w:rPr>
          <w:rFonts w:ascii="Arial" w:hAnsi="Arial" w:cs="Arial"/>
          <w:lang w:eastAsia="es-ES"/>
        </w:rPr>
        <w:t xml:space="preserve"> (Verificar BL Villa Estrella a Ternera Cerrada)</w:t>
      </w:r>
      <w:r w:rsidR="00BA360B" w:rsidRPr="0090476D">
        <w:rPr>
          <w:rFonts w:ascii="Arial" w:hAnsi="Arial" w:cs="Arial"/>
          <w:lang w:eastAsia="es-ES"/>
        </w:rPr>
        <w:t>.</w:t>
      </w:r>
    </w:p>
    <w:p w14:paraId="506AD737" w14:textId="77777777" w:rsidR="00CD06BC" w:rsidRPr="0090476D" w:rsidRDefault="00CD06BC" w:rsidP="00090BA9">
      <w:pPr>
        <w:pStyle w:val="Prrafodelista"/>
        <w:spacing w:after="160" w:line="259" w:lineRule="auto"/>
        <w:ind w:left="426" w:right="-376" w:firstLine="0"/>
        <w:rPr>
          <w:rFonts w:ascii="Arial" w:hAnsi="Arial" w:cs="Arial"/>
          <w:lang w:eastAsia="es-ES"/>
        </w:rPr>
      </w:pPr>
    </w:p>
    <w:p w14:paraId="6CC68FDF" w14:textId="6C276203" w:rsidR="0043592F" w:rsidRPr="0090476D" w:rsidRDefault="0043592F"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Bahía de línea Bolívar – Bayunca 1 66 kV en la subestación Bolívar 66 kV.</w:t>
      </w:r>
    </w:p>
    <w:p w14:paraId="188A4F15" w14:textId="3DE7FBC2" w:rsidR="0043592F" w:rsidRPr="0090476D" w:rsidRDefault="0043592F"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Bayunca – </w:t>
      </w:r>
      <w:r w:rsidR="001D7D63" w:rsidRPr="0090476D">
        <w:rPr>
          <w:rFonts w:ascii="Arial" w:hAnsi="Arial" w:cs="Arial"/>
          <w:lang w:eastAsia="es-ES"/>
        </w:rPr>
        <w:t>Bolívar</w:t>
      </w:r>
      <w:r w:rsidRPr="0090476D">
        <w:rPr>
          <w:rFonts w:ascii="Arial" w:hAnsi="Arial" w:cs="Arial"/>
          <w:lang w:eastAsia="es-ES"/>
        </w:rPr>
        <w:t xml:space="preserve"> 1 66 kV en la subestación </w:t>
      </w:r>
      <w:r w:rsidR="003A1264" w:rsidRPr="0090476D">
        <w:rPr>
          <w:rFonts w:ascii="Arial" w:hAnsi="Arial" w:cs="Arial"/>
          <w:lang w:eastAsia="es-ES"/>
        </w:rPr>
        <w:t>Bayunca</w:t>
      </w:r>
      <w:r w:rsidRPr="0090476D">
        <w:rPr>
          <w:rFonts w:ascii="Arial" w:hAnsi="Arial" w:cs="Arial"/>
          <w:lang w:eastAsia="es-ES"/>
        </w:rPr>
        <w:t xml:space="preserve"> 66 kV.</w:t>
      </w:r>
    </w:p>
    <w:p w14:paraId="0D088FDB" w14:textId="457FEE7E" w:rsidR="0043592F" w:rsidRPr="0090476D" w:rsidRDefault="0043592F"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Línea </w:t>
      </w:r>
      <w:r w:rsidR="001D7D63" w:rsidRPr="0090476D">
        <w:rPr>
          <w:rFonts w:ascii="Arial" w:hAnsi="Arial" w:cs="Arial"/>
          <w:lang w:eastAsia="es-ES"/>
        </w:rPr>
        <w:t>Bolívar - Bayunca</w:t>
      </w:r>
      <w:r w:rsidRPr="0090476D">
        <w:rPr>
          <w:rFonts w:ascii="Arial" w:hAnsi="Arial" w:cs="Arial"/>
          <w:lang w:eastAsia="es-ES"/>
        </w:rPr>
        <w:t xml:space="preserve"> 66 kV.</w:t>
      </w:r>
    </w:p>
    <w:p w14:paraId="50D55BB7" w14:textId="77777777" w:rsidR="00E80DF2" w:rsidRPr="0090476D" w:rsidRDefault="00E80DF2" w:rsidP="00090BA9">
      <w:pPr>
        <w:pStyle w:val="Prrafodelista"/>
        <w:spacing w:after="160" w:line="259" w:lineRule="auto"/>
        <w:ind w:left="426" w:right="-376" w:firstLine="0"/>
        <w:rPr>
          <w:rFonts w:ascii="Arial" w:hAnsi="Arial" w:cs="Arial"/>
          <w:lang w:eastAsia="es-ES"/>
        </w:rPr>
      </w:pPr>
    </w:p>
    <w:p w14:paraId="6593D68F" w14:textId="07B22642" w:rsidR="00B737E3" w:rsidRPr="0090476D" w:rsidRDefault="00B737E3"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w:t>
      </w:r>
      <w:r w:rsidR="00510E7C" w:rsidRPr="0090476D">
        <w:rPr>
          <w:rFonts w:ascii="Arial" w:hAnsi="Arial" w:cs="Arial"/>
          <w:lang w:eastAsia="es-ES"/>
        </w:rPr>
        <w:t xml:space="preserve">Manzanillo </w:t>
      </w:r>
      <w:r w:rsidRPr="0090476D">
        <w:rPr>
          <w:rFonts w:ascii="Arial" w:hAnsi="Arial" w:cs="Arial"/>
          <w:lang w:eastAsia="es-ES"/>
        </w:rPr>
        <w:t>–</w:t>
      </w:r>
      <w:r w:rsidR="00510E7C" w:rsidRPr="0090476D">
        <w:rPr>
          <w:rFonts w:ascii="Arial" w:hAnsi="Arial" w:cs="Arial"/>
          <w:lang w:eastAsia="es-ES"/>
        </w:rPr>
        <w:t xml:space="preserve"> Bayunca</w:t>
      </w:r>
      <w:r w:rsidRPr="0090476D">
        <w:rPr>
          <w:rFonts w:ascii="Arial" w:hAnsi="Arial" w:cs="Arial"/>
          <w:lang w:eastAsia="es-ES"/>
        </w:rPr>
        <w:t xml:space="preserve"> 66 kV en la subestación </w:t>
      </w:r>
      <w:r w:rsidR="003A1264" w:rsidRPr="0090476D">
        <w:rPr>
          <w:rFonts w:ascii="Arial" w:hAnsi="Arial" w:cs="Arial"/>
          <w:lang w:eastAsia="es-ES"/>
        </w:rPr>
        <w:t xml:space="preserve">Manzanillo </w:t>
      </w:r>
      <w:r w:rsidRPr="0090476D">
        <w:rPr>
          <w:rFonts w:ascii="Arial" w:hAnsi="Arial" w:cs="Arial"/>
          <w:lang w:eastAsia="es-ES"/>
        </w:rPr>
        <w:t>66 kV.</w:t>
      </w:r>
    </w:p>
    <w:p w14:paraId="195FC255" w14:textId="58727137" w:rsidR="00510E7C" w:rsidRPr="0090476D" w:rsidRDefault="00510E7C"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Bayunca – Manzanillo 66 kV en la subestación </w:t>
      </w:r>
      <w:r w:rsidR="003A1264" w:rsidRPr="0090476D">
        <w:rPr>
          <w:rFonts w:ascii="Arial" w:hAnsi="Arial" w:cs="Arial"/>
          <w:lang w:eastAsia="es-ES"/>
        </w:rPr>
        <w:t>Bayunca</w:t>
      </w:r>
      <w:r w:rsidRPr="0090476D">
        <w:rPr>
          <w:rFonts w:ascii="Arial" w:hAnsi="Arial" w:cs="Arial"/>
          <w:lang w:eastAsia="es-ES"/>
        </w:rPr>
        <w:t xml:space="preserve"> 66 kV.</w:t>
      </w:r>
    </w:p>
    <w:p w14:paraId="2A290932" w14:textId="5D37859E" w:rsidR="00024B40" w:rsidRPr="0090476D" w:rsidRDefault="002F6396"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Línea</w:t>
      </w:r>
      <w:r w:rsidR="00510E7C" w:rsidRPr="0090476D">
        <w:rPr>
          <w:rFonts w:ascii="Arial" w:hAnsi="Arial" w:cs="Arial"/>
          <w:lang w:eastAsia="es-ES"/>
        </w:rPr>
        <w:t xml:space="preserve"> </w:t>
      </w:r>
      <w:r w:rsidRPr="0090476D">
        <w:rPr>
          <w:rFonts w:ascii="Arial" w:hAnsi="Arial" w:cs="Arial"/>
          <w:lang w:eastAsia="es-ES"/>
        </w:rPr>
        <w:t xml:space="preserve">Bayunca – Manzanillo 66 </w:t>
      </w:r>
      <w:r w:rsidR="00024B40" w:rsidRPr="0090476D">
        <w:rPr>
          <w:rFonts w:ascii="Arial" w:hAnsi="Arial" w:cs="Arial"/>
          <w:lang w:eastAsia="es-ES"/>
        </w:rPr>
        <w:t>kV</w:t>
      </w:r>
    </w:p>
    <w:p w14:paraId="566560A0" w14:textId="77777777" w:rsidR="00024B40" w:rsidRPr="0090476D" w:rsidRDefault="00024B40" w:rsidP="00090BA9">
      <w:pPr>
        <w:pStyle w:val="Prrafodelista"/>
        <w:spacing w:after="160" w:line="259" w:lineRule="auto"/>
        <w:ind w:left="426" w:right="-376" w:firstLine="0"/>
        <w:rPr>
          <w:rFonts w:ascii="Arial" w:hAnsi="Arial" w:cs="Arial"/>
          <w:lang w:eastAsia="es-ES"/>
        </w:rPr>
      </w:pPr>
    </w:p>
    <w:p w14:paraId="0352912B" w14:textId="396E3082" w:rsidR="00024B40" w:rsidRPr="0090476D" w:rsidRDefault="00024B40"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Bahía de línea Nueva Montería – Ceret</w:t>
      </w:r>
      <w:r w:rsidR="003A1264" w:rsidRPr="0090476D">
        <w:rPr>
          <w:rFonts w:ascii="Arial" w:hAnsi="Arial" w:cs="Arial"/>
          <w:lang w:eastAsia="es-ES"/>
        </w:rPr>
        <w:t>é</w:t>
      </w:r>
      <w:r w:rsidRPr="0090476D">
        <w:rPr>
          <w:rFonts w:ascii="Arial" w:hAnsi="Arial" w:cs="Arial"/>
          <w:lang w:eastAsia="es-ES"/>
        </w:rPr>
        <w:t xml:space="preserve"> 110 kV en la subestación Nueva Montería.</w:t>
      </w:r>
    </w:p>
    <w:p w14:paraId="471A0A37" w14:textId="5347C9C9" w:rsidR="00324A29" w:rsidRPr="0090476D" w:rsidRDefault="00324A29"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w:t>
      </w:r>
      <w:r w:rsidR="00182E26" w:rsidRPr="0090476D">
        <w:rPr>
          <w:rFonts w:ascii="Arial" w:hAnsi="Arial" w:cs="Arial"/>
          <w:lang w:eastAsia="es-ES"/>
        </w:rPr>
        <w:t>Ceret</w:t>
      </w:r>
      <w:r w:rsidR="003A1264" w:rsidRPr="0090476D">
        <w:rPr>
          <w:rFonts w:ascii="Arial" w:hAnsi="Arial" w:cs="Arial"/>
          <w:lang w:eastAsia="es-ES"/>
        </w:rPr>
        <w:t>é</w:t>
      </w:r>
      <w:r w:rsidRPr="0090476D">
        <w:rPr>
          <w:rFonts w:ascii="Arial" w:hAnsi="Arial" w:cs="Arial"/>
          <w:lang w:eastAsia="es-ES"/>
        </w:rPr>
        <w:t xml:space="preserve"> – </w:t>
      </w:r>
      <w:r w:rsidR="00182E26" w:rsidRPr="0090476D">
        <w:rPr>
          <w:rFonts w:ascii="Arial" w:hAnsi="Arial" w:cs="Arial"/>
          <w:lang w:eastAsia="es-ES"/>
        </w:rPr>
        <w:t xml:space="preserve">Nueva </w:t>
      </w:r>
      <w:r w:rsidR="00024B40" w:rsidRPr="0090476D">
        <w:rPr>
          <w:rFonts w:ascii="Arial" w:hAnsi="Arial" w:cs="Arial"/>
          <w:lang w:eastAsia="es-ES"/>
        </w:rPr>
        <w:t>Montería</w:t>
      </w:r>
      <w:r w:rsidRPr="0090476D">
        <w:rPr>
          <w:rFonts w:ascii="Arial" w:hAnsi="Arial" w:cs="Arial"/>
          <w:lang w:eastAsia="es-ES"/>
        </w:rPr>
        <w:t xml:space="preserve"> </w:t>
      </w:r>
      <w:r w:rsidR="00182E26" w:rsidRPr="0090476D">
        <w:rPr>
          <w:rFonts w:ascii="Arial" w:hAnsi="Arial" w:cs="Arial"/>
          <w:lang w:eastAsia="es-ES"/>
        </w:rPr>
        <w:t>110</w:t>
      </w:r>
      <w:r w:rsidRPr="0090476D">
        <w:rPr>
          <w:rFonts w:ascii="Arial" w:hAnsi="Arial" w:cs="Arial"/>
          <w:lang w:eastAsia="es-ES"/>
        </w:rPr>
        <w:t xml:space="preserve"> kV en la subestación </w:t>
      </w:r>
      <w:r w:rsidR="00182E26" w:rsidRPr="0090476D">
        <w:rPr>
          <w:rFonts w:ascii="Arial" w:hAnsi="Arial" w:cs="Arial"/>
          <w:lang w:eastAsia="es-ES"/>
        </w:rPr>
        <w:t>Ceret</w:t>
      </w:r>
      <w:r w:rsidR="003A1264" w:rsidRPr="0090476D">
        <w:rPr>
          <w:rFonts w:ascii="Arial" w:hAnsi="Arial" w:cs="Arial"/>
          <w:lang w:eastAsia="es-ES"/>
        </w:rPr>
        <w:t>é</w:t>
      </w:r>
      <w:r w:rsidRPr="0090476D">
        <w:rPr>
          <w:rFonts w:ascii="Arial" w:hAnsi="Arial" w:cs="Arial"/>
          <w:lang w:eastAsia="es-ES"/>
        </w:rPr>
        <w:t>.</w:t>
      </w:r>
    </w:p>
    <w:p w14:paraId="167DDA2E" w14:textId="041506B4" w:rsidR="00324A29" w:rsidRPr="0090476D" w:rsidRDefault="00324A29"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Línea </w:t>
      </w:r>
      <w:r w:rsidR="008A785B" w:rsidRPr="0090476D">
        <w:rPr>
          <w:rFonts w:ascii="Arial" w:hAnsi="Arial" w:cs="Arial"/>
          <w:lang w:eastAsia="es-ES"/>
        </w:rPr>
        <w:t xml:space="preserve">Cerete – Nueva </w:t>
      </w:r>
      <w:r w:rsidR="00024B40" w:rsidRPr="0090476D">
        <w:rPr>
          <w:rFonts w:ascii="Arial" w:hAnsi="Arial" w:cs="Arial"/>
          <w:lang w:eastAsia="es-ES"/>
        </w:rPr>
        <w:t>Montería</w:t>
      </w:r>
      <w:r w:rsidR="008A785B" w:rsidRPr="0090476D">
        <w:rPr>
          <w:rFonts w:ascii="Arial" w:hAnsi="Arial" w:cs="Arial"/>
          <w:lang w:eastAsia="es-ES"/>
        </w:rPr>
        <w:t xml:space="preserve"> 110 kV.</w:t>
      </w:r>
    </w:p>
    <w:p w14:paraId="6E401115" w14:textId="77777777" w:rsidR="00024B40" w:rsidRPr="0090476D" w:rsidRDefault="00024B40" w:rsidP="00090BA9">
      <w:pPr>
        <w:pStyle w:val="Prrafodelista"/>
        <w:spacing w:after="160" w:line="259" w:lineRule="auto"/>
        <w:ind w:left="426" w:right="-376" w:firstLine="0"/>
        <w:rPr>
          <w:rFonts w:ascii="Arial" w:hAnsi="Arial" w:cs="Arial"/>
          <w:lang w:eastAsia="es-ES"/>
        </w:rPr>
      </w:pPr>
    </w:p>
    <w:p w14:paraId="0004DC25" w14:textId="35AEE356" w:rsidR="00024B40" w:rsidRPr="0090476D" w:rsidRDefault="00024B40"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Nueva Montería – </w:t>
      </w:r>
      <w:r w:rsidR="00112BDA" w:rsidRPr="0090476D">
        <w:rPr>
          <w:rFonts w:ascii="Arial" w:hAnsi="Arial" w:cs="Arial"/>
          <w:lang w:eastAsia="es-ES"/>
        </w:rPr>
        <w:t>Rio Sinú</w:t>
      </w:r>
      <w:r w:rsidRPr="0090476D">
        <w:rPr>
          <w:rFonts w:ascii="Arial" w:hAnsi="Arial" w:cs="Arial"/>
          <w:lang w:eastAsia="es-ES"/>
        </w:rPr>
        <w:t xml:space="preserve"> 110 kV en la subestación Nueva Montería.</w:t>
      </w:r>
    </w:p>
    <w:p w14:paraId="557E364E" w14:textId="115419B6" w:rsidR="00024B40" w:rsidRPr="0090476D" w:rsidRDefault="00024B40"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Bahía de línea </w:t>
      </w:r>
      <w:r w:rsidR="00112BDA" w:rsidRPr="0090476D">
        <w:rPr>
          <w:rFonts w:ascii="Arial" w:hAnsi="Arial" w:cs="Arial"/>
          <w:lang w:eastAsia="es-ES"/>
        </w:rPr>
        <w:t>Rio Sinú</w:t>
      </w:r>
      <w:r w:rsidRPr="0090476D">
        <w:rPr>
          <w:rFonts w:ascii="Arial" w:hAnsi="Arial" w:cs="Arial"/>
          <w:lang w:eastAsia="es-ES"/>
        </w:rPr>
        <w:t xml:space="preserve"> – Nueva Montería 110 kV en la subestación </w:t>
      </w:r>
      <w:r w:rsidR="00112BDA" w:rsidRPr="0090476D">
        <w:rPr>
          <w:rFonts w:ascii="Arial" w:hAnsi="Arial" w:cs="Arial"/>
          <w:lang w:eastAsia="es-ES"/>
        </w:rPr>
        <w:t>Rio Sinú</w:t>
      </w:r>
      <w:r w:rsidRPr="0090476D">
        <w:rPr>
          <w:rFonts w:ascii="Arial" w:hAnsi="Arial" w:cs="Arial"/>
          <w:lang w:eastAsia="es-ES"/>
        </w:rPr>
        <w:t>.</w:t>
      </w:r>
    </w:p>
    <w:p w14:paraId="65F63763" w14:textId="41480985" w:rsidR="00024B40" w:rsidRPr="0090476D" w:rsidRDefault="00024B40" w:rsidP="00090BA9">
      <w:pPr>
        <w:pStyle w:val="Prrafodelista"/>
        <w:numPr>
          <w:ilvl w:val="0"/>
          <w:numId w:val="22"/>
        </w:numPr>
        <w:spacing w:after="160" w:line="259" w:lineRule="auto"/>
        <w:ind w:left="426" w:right="-376"/>
        <w:rPr>
          <w:rFonts w:ascii="Arial" w:hAnsi="Arial" w:cs="Arial"/>
          <w:lang w:eastAsia="es-ES"/>
        </w:rPr>
      </w:pPr>
      <w:r w:rsidRPr="0090476D">
        <w:rPr>
          <w:rFonts w:ascii="Arial" w:hAnsi="Arial" w:cs="Arial"/>
          <w:lang w:eastAsia="es-ES"/>
        </w:rPr>
        <w:t xml:space="preserve">Línea </w:t>
      </w:r>
      <w:r w:rsidR="00112BDA" w:rsidRPr="0090476D">
        <w:rPr>
          <w:rFonts w:ascii="Arial" w:hAnsi="Arial" w:cs="Arial"/>
          <w:lang w:eastAsia="es-ES"/>
        </w:rPr>
        <w:t>Rio Sinú</w:t>
      </w:r>
      <w:r w:rsidRPr="0090476D">
        <w:rPr>
          <w:rFonts w:ascii="Arial" w:hAnsi="Arial" w:cs="Arial"/>
          <w:lang w:eastAsia="es-ES"/>
        </w:rPr>
        <w:t xml:space="preserve"> – Nueva Montería 110 kV.</w:t>
      </w:r>
      <w:r w:rsidR="00C52B5C" w:rsidRPr="0090476D">
        <w:rPr>
          <w:rFonts w:ascii="Arial" w:hAnsi="Arial" w:cs="Arial"/>
          <w:lang w:eastAsia="es-ES"/>
        </w:rPr>
        <w:t xml:space="preserve"> (apertura solo los fines de semana)</w:t>
      </w:r>
    </w:p>
    <w:p w14:paraId="70723004" w14:textId="77777777" w:rsidR="004805DD" w:rsidRDefault="004805DD" w:rsidP="00090BA9">
      <w:pPr>
        <w:pStyle w:val="Prrafodelista"/>
        <w:spacing w:after="160" w:line="259" w:lineRule="auto"/>
        <w:ind w:left="426" w:right="-376" w:firstLine="0"/>
        <w:rPr>
          <w:rFonts w:ascii="Arial" w:hAnsi="Arial" w:cs="Arial"/>
          <w:lang w:eastAsia="es-ES"/>
        </w:rPr>
      </w:pPr>
    </w:p>
    <w:p w14:paraId="4C8448F8" w14:textId="626B08D2" w:rsidR="009D02CC" w:rsidRPr="00024B40" w:rsidRDefault="009D02CC" w:rsidP="00090BA9">
      <w:pPr>
        <w:pStyle w:val="Prrafodelista"/>
        <w:numPr>
          <w:ilvl w:val="0"/>
          <w:numId w:val="22"/>
        </w:numPr>
        <w:spacing w:after="160" w:line="259" w:lineRule="auto"/>
        <w:ind w:left="426"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Nueva Montería – </w:t>
      </w:r>
      <w:r w:rsidR="00A27629">
        <w:rPr>
          <w:rFonts w:ascii="Arial" w:hAnsi="Arial" w:cs="Arial"/>
          <w:lang w:eastAsia="es-ES"/>
        </w:rPr>
        <w:t>Montería</w:t>
      </w:r>
      <w:r>
        <w:rPr>
          <w:rFonts w:ascii="Arial" w:hAnsi="Arial" w:cs="Arial"/>
          <w:lang w:eastAsia="es-ES"/>
        </w:rPr>
        <w:t xml:space="preserve"> 1 110 kV en la subestación Nueva Montería.</w:t>
      </w:r>
    </w:p>
    <w:p w14:paraId="09F029FD" w14:textId="3F3E58D9" w:rsidR="009D02CC" w:rsidRDefault="009D02CC" w:rsidP="00090BA9">
      <w:pPr>
        <w:pStyle w:val="Prrafodelista"/>
        <w:numPr>
          <w:ilvl w:val="0"/>
          <w:numId w:val="22"/>
        </w:numPr>
        <w:spacing w:after="160" w:line="259" w:lineRule="auto"/>
        <w:ind w:left="426"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w:t>
      </w:r>
      <w:r w:rsidR="00E54AB6">
        <w:rPr>
          <w:rFonts w:ascii="Arial" w:hAnsi="Arial" w:cs="Arial"/>
          <w:lang w:eastAsia="es-ES"/>
        </w:rPr>
        <w:t>Montería</w:t>
      </w:r>
      <w:r>
        <w:rPr>
          <w:rFonts w:ascii="Arial" w:hAnsi="Arial" w:cs="Arial"/>
          <w:lang w:eastAsia="es-ES"/>
        </w:rPr>
        <w:t xml:space="preserve"> – Nueva Montería 1 110 kV en la subestación </w:t>
      </w:r>
      <w:r w:rsidR="00E54AB6">
        <w:rPr>
          <w:rFonts w:ascii="Arial" w:hAnsi="Arial" w:cs="Arial"/>
          <w:lang w:eastAsia="es-ES"/>
        </w:rPr>
        <w:t>Montería</w:t>
      </w:r>
      <w:r>
        <w:rPr>
          <w:rFonts w:ascii="Arial" w:hAnsi="Arial" w:cs="Arial"/>
          <w:lang w:eastAsia="es-ES"/>
        </w:rPr>
        <w:t>.</w:t>
      </w:r>
    </w:p>
    <w:p w14:paraId="5D8784DB" w14:textId="348B15EB" w:rsidR="009D02CC" w:rsidRDefault="009D02CC" w:rsidP="00090BA9">
      <w:pPr>
        <w:pStyle w:val="Prrafodelista"/>
        <w:numPr>
          <w:ilvl w:val="0"/>
          <w:numId w:val="22"/>
        </w:numPr>
        <w:spacing w:after="160" w:line="259" w:lineRule="auto"/>
        <w:ind w:left="426" w:right="-376"/>
        <w:rPr>
          <w:rFonts w:ascii="Arial" w:hAnsi="Arial" w:cs="Arial"/>
          <w:lang w:eastAsia="es-ES"/>
        </w:rPr>
      </w:pPr>
      <w:r>
        <w:rPr>
          <w:rFonts w:ascii="Arial" w:hAnsi="Arial" w:cs="Arial"/>
          <w:lang w:eastAsia="es-ES"/>
        </w:rPr>
        <w:t xml:space="preserve">Línea </w:t>
      </w:r>
      <w:r w:rsidR="00E54AB6">
        <w:rPr>
          <w:rFonts w:ascii="Arial" w:hAnsi="Arial" w:cs="Arial"/>
          <w:lang w:eastAsia="es-ES"/>
        </w:rPr>
        <w:t>Montería</w:t>
      </w:r>
      <w:r>
        <w:rPr>
          <w:rFonts w:ascii="Arial" w:hAnsi="Arial" w:cs="Arial"/>
          <w:lang w:eastAsia="es-ES"/>
        </w:rPr>
        <w:t xml:space="preserve"> – Nueva Montería </w:t>
      </w:r>
      <w:r w:rsidR="00E54AB6">
        <w:rPr>
          <w:rFonts w:ascii="Arial" w:hAnsi="Arial" w:cs="Arial"/>
          <w:lang w:eastAsia="es-ES"/>
        </w:rPr>
        <w:t xml:space="preserve">1 </w:t>
      </w:r>
      <w:r>
        <w:rPr>
          <w:rFonts w:ascii="Arial" w:hAnsi="Arial" w:cs="Arial"/>
          <w:lang w:eastAsia="es-ES"/>
        </w:rPr>
        <w:t>110 kV.</w:t>
      </w:r>
    </w:p>
    <w:p w14:paraId="56D4AF83" w14:textId="77777777" w:rsidR="00E54AB6" w:rsidRDefault="00E54AB6" w:rsidP="00090BA9">
      <w:pPr>
        <w:pStyle w:val="Prrafodelista"/>
        <w:spacing w:after="160" w:line="259" w:lineRule="auto"/>
        <w:ind w:left="426" w:right="-376" w:firstLine="0"/>
        <w:rPr>
          <w:rFonts w:ascii="Arial" w:hAnsi="Arial" w:cs="Arial"/>
          <w:lang w:eastAsia="es-ES"/>
        </w:rPr>
      </w:pPr>
    </w:p>
    <w:p w14:paraId="3C425D4A" w14:textId="55E360A3" w:rsidR="00E54AB6" w:rsidRPr="00024B40" w:rsidRDefault="00E54AB6" w:rsidP="00090BA9">
      <w:pPr>
        <w:pStyle w:val="Prrafodelista"/>
        <w:numPr>
          <w:ilvl w:val="0"/>
          <w:numId w:val="22"/>
        </w:numPr>
        <w:spacing w:after="160" w:line="259" w:lineRule="auto"/>
        <w:ind w:left="426"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Nueva Montería – </w:t>
      </w:r>
      <w:r w:rsidR="00A27629">
        <w:rPr>
          <w:rFonts w:ascii="Arial" w:hAnsi="Arial" w:cs="Arial"/>
          <w:lang w:eastAsia="es-ES"/>
        </w:rPr>
        <w:t>Montería</w:t>
      </w:r>
      <w:r>
        <w:rPr>
          <w:rFonts w:ascii="Arial" w:hAnsi="Arial" w:cs="Arial"/>
          <w:lang w:eastAsia="es-ES"/>
        </w:rPr>
        <w:t xml:space="preserve"> 2 110 kV en la subestación Nueva Montería.</w:t>
      </w:r>
    </w:p>
    <w:p w14:paraId="5901AC29" w14:textId="0EFF24F6" w:rsidR="00E54AB6" w:rsidRDefault="00E54AB6" w:rsidP="00090BA9">
      <w:pPr>
        <w:pStyle w:val="Prrafodelista"/>
        <w:numPr>
          <w:ilvl w:val="0"/>
          <w:numId w:val="22"/>
        </w:numPr>
        <w:spacing w:after="160" w:line="259" w:lineRule="auto"/>
        <w:ind w:left="426"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Montería – Nueva Montería 2 110 kV en la subestación Montería.</w:t>
      </w:r>
    </w:p>
    <w:p w14:paraId="470D55B5" w14:textId="673F3BF5" w:rsidR="00435CE4" w:rsidRDefault="00E54AB6" w:rsidP="00090BA9">
      <w:pPr>
        <w:pStyle w:val="Prrafodelista"/>
        <w:numPr>
          <w:ilvl w:val="0"/>
          <w:numId w:val="22"/>
        </w:numPr>
        <w:spacing w:after="160" w:line="259" w:lineRule="auto"/>
        <w:ind w:left="426" w:right="-376"/>
        <w:rPr>
          <w:rFonts w:ascii="Arial" w:hAnsi="Arial" w:cs="Arial"/>
          <w:lang w:eastAsia="es-ES"/>
        </w:rPr>
      </w:pPr>
      <w:r>
        <w:rPr>
          <w:rFonts w:ascii="Arial" w:hAnsi="Arial" w:cs="Arial"/>
          <w:lang w:eastAsia="es-ES"/>
        </w:rPr>
        <w:t>Línea Montería – Nueva Montería 2 110 kV.</w:t>
      </w:r>
    </w:p>
    <w:p w14:paraId="7E257A8B" w14:textId="77777777" w:rsidR="00C560DF" w:rsidRDefault="00C560DF" w:rsidP="00090BA9">
      <w:pPr>
        <w:pStyle w:val="Prrafodelista"/>
        <w:spacing w:after="160" w:line="259" w:lineRule="auto"/>
        <w:ind w:left="426" w:right="-376" w:firstLine="0"/>
        <w:rPr>
          <w:rFonts w:ascii="Arial" w:hAnsi="Arial" w:cs="Arial"/>
          <w:lang w:eastAsia="es-ES"/>
        </w:rPr>
      </w:pPr>
    </w:p>
    <w:p w14:paraId="1AA3B62E" w14:textId="7E076E75" w:rsidR="00C267E8" w:rsidRPr="00C267E8" w:rsidRDefault="00C267E8" w:rsidP="00090BA9">
      <w:pPr>
        <w:pStyle w:val="Prrafodelista"/>
        <w:numPr>
          <w:ilvl w:val="0"/>
          <w:numId w:val="22"/>
        </w:numPr>
        <w:spacing w:after="160" w:line="259" w:lineRule="auto"/>
        <w:ind w:left="426" w:right="-376"/>
        <w:rPr>
          <w:rFonts w:ascii="Arial" w:hAnsi="Arial" w:cs="Arial"/>
          <w:lang w:eastAsia="es-ES"/>
        </w:rPr>
      </w:pPr>
      <w:r>
        <w:rPr>
          <w:rFonts w:ascii="Arial" w:hAnsi="Arial" w:cs="Arial"/>
          <w:lang w:eastAsia="es-ES"/>
        </w:rPr>
        <w:t>Bahía</w:t>
      </w:r>
      <w:r w:rsidR="00F51EEF">
        <w:rPr>
          <w:rFonts w:ascii="Arial" w:hAnsi="Arial" w:cs="Arial"/>
          <w:lang w:eastAsia="es-ES"/>
        </w:rPr>
        <w:t xml:space="preserve"> de </w:t>
      </w:r>
      <w:r>
        <w:rPr>
          <w:rFonts w:ascii="Arial" w:hAnsi="Arial" w:cs="Arial"/>
          <w:lang w:eastAsia="es-ES"/>
        </w:rPr>
        <w:t>línea</w:t>
      </w:r>
      <w:r w:rsidR="00F51EEF">
        <w:rPr>
          <w:rFonts w:ascii="Arial" w:hAnsi="Arial" w:cs="Arial"/>
          <w:lang w:eastAsia="es-ES"/>
        </w:rPr>
        <w:t xml:space="preserve"> Sin</w:t>
      </w:r>
      <w:r>
        <w:rPr>
          <w:rFonts w:ascii="Arial" w:hAnsi="Arial" w:cs="Arial"/>
          <w:lang w:eastAsia="es-ES"/>
        </w:rPr>
        <w:t>cé 34.5 kV – Celsia Solar Sincé</w:t>
      </w:r>
      <w:r w:rsidR="00A3428D">
        <w:rPr>
          <w:rFonts w:ascii="Arial" w:hAnsi="Arial" w:cs="Arial"/>
          <w:lang w:eastAsia="es-ES"/>
        </w:rPr>
        <w:t xml:space="preserve"> 19,9 MW.</w:t>
      </w:r>
    </w:p>
    <w:p w14:paraId="1220591D" w14:textId="77777777" w:rsidR="00C560DF" w:rsidRDefault="00C560DF" w:rsidP="00CD0D3C">
      <w:pPr>
        <w:spacing w:after="160" w:line="259" w:lineRule="auto"/>
        <w:ind w:right="-376"/>
        <w:rPr>
          <w:rFonts w:ascii="Arial" w:hAnsi="Arial" w:cs="Arial"/>
          <w:lang w:eastAsia="es-ES"/>
        </w:rPr>
      </w:pPr>
    </w:p>
    <w:p w14:paraId="1EC60BC5" w14:textId="6D399960" w:rsidR="003366A2" w:rsidRPr="003366A2" w:rsidRDefault="003366A2" w:rsidP="00CD0D3C">
      <w:pPr>
        <w:autoSpaceDE w:val="0"/>
        <w:autoSpaceDN w:val="0"/>
        <w:adjustRightInd w:val="0"/>
        <w:spacing w:before="240" w:line="360" w:lineRule="auto"/>
        <w:ind w:right="-376"/>
        <w:rPr>
          <w:rFonts w:ascii="Arial" w:hAnsi="Arial" w:cs="Arial"/>
          <w:highlight w:val="yellow"/>
          <w:lang w:eastAsia="es-ES"/>
        </w:rPr>
      </w:pPr>
      <w:r>
        <w:rPr>
          <w:rFonts w:ascii="Arial" w:hAnsi="Arial" w:cs="Arial"/>
          <w:highlight w:val="yellow"/>
          <w:lang w:eastAsia="es-ES"/>
        </w:rPr>
        <w:lastRenderedPageBreak/>
        <w:t xml:space="preserve">La operación y mantenimiento de las líneas mencionadas depende del porcentaje que le pertenezca a CELSIA y AFINIA respectivamente, el cual se muestra en las </w:t>
      </w:r>
      <w:r w:rsidR="00C560DF">
        <w:rPr>
          <w:rFonts w:ascii="Arial" w:hAnsi="Arial" w:cs="Arial"/>
          <w:highlight w:val="yellow"/>
          <w:lang w:eastAsia="es-ES"/>
        </w:rPr>
        <w:t>siguientes figuras</w:t>
      </w:r>
      <w:r>
        <w:rPr>
          <w:rFonts w:ascii="Arial" w:hAnsi="Arial" w:cs="Arial"/>
          <w:highlight w:val="yellow"/>
          <w:lang w:eastAsia="es-ES"/>
        </w:rPr>
        <w:t>.</w:t>
      </w:r>
    </w:p>
    <w:p w14:paraId="3328D5DC" w14:textId="55BDF7ED" w:rsidR="00702D40" w:rsidRPr="00B87AF2" w:rsidRDefault="00435CE4" w:rsidP="00CD0D3C">
      <w:pPr>
        <w:ind w:right="-376"/>
        <w:rPr>
          <w:rFonts w:ascii="Arial" w:hAnsi="Arial" w:cs="Arial"/>
          <w:lang w:eastAsia="es-ES"/>
        </w:rPr>
      </w:pPr>
      <w:r w:rsidRPr="00B87AF2">
        <w:rPr>
          <w:rFonts w:ascii="Arial" w:hAnsi="Arial" w:cs="Arial"/>
          <w:lang w:eastAsia="es-ES"/>
        </w:rPr>
        <w:t>En la</w:t>
      </w:r>
      <w:r w:rsidR="00B87AF2" w:rsidRPr="00B87AF2">
        <w:rPr>
          <w:rFonts w:ascii="Arial" w:hAnsi="Arial" w:cs="Arial"/>
          <w:lang w:eastAsia="es-ES"/>
        </w:rPr>
        <w:t>s</w:t>
      </w:r>
      <w:r w:rsidRPr="00B87AF2">
        <w:rPr>
          <w:rFonts w:ascii="Arial" w:hAnsi="Arial" w:cs="Arial"/>
          <w:lang w:eastAsia="es-ES"/>
        </w:rPr>
        <w:t xml:space="preserve"> figura</w:t>
      </w:r>
      <w:r w:rsidR="00B87AF2" w:rsidRPr="00B87AF2">
        <w:rPr>
          <w:rFonts w:ascii="Arial" w:hAnsi="Arial" w:cs="Arial"/>
          <w:lang w:eastAsia="es-ES"/>
        </w:rPr>
        <w:t>s</w:t>
      </w:r>
      <w:r w:rsidRPr="00B87AF2">
        <w:rPr>
          <w:rFonts w:ascii="Arial" w:hAnsi="Arial" w:cs="Arial"/>
          <w:lang w:eastAsia="es-ES"/>
        </w:rPr>
        <w:t xml:space="preserve"> 1</w:t>
      </w:r>
      <w:r w:rsidR="00FC5C30" w:rsidRPr="00B87AF2">
        <w:rPr>
          <w:rFonts w:ascii="Arial" w:hAnsi="Arial" w:cs="Arial"/>
          <w:lang w:eastAsia="es-ES"/>
        </w:rPr>
        <w:t xml:space="preserve"> </w:t>
      </w:r>
      <w:r w:rsidR="00B87AF2" w:rsidRPr="00B87AF2">
        <w:rPr>
          <w:rFonts w:ascii="Arial" w:hAnsi="Arial" w:cs="Arial"/>
          <w:lang w:eastAsia="es-ES"/>
        </w:rPr>
        <w:t xml:space="preserve">a </w:t>
      </w:r>
      <w:r w:rsidR="00F40B2A">
        <w:rPr>
          <w:rFonts w:ascii="Arial" w:hAnsi="Arial" w:cs="Arial"/>
          <w:lang w:eastAsia="es-ES"/>
        </w:rPr>
        <w:t>8</w:t>
      </w:r>
      <w:r w:rsidRPr="00B87AF2">
        <w:rPr>
          <w:rFonts w:ascii="Arial" w:hAnsi="Arial" w:cs="Arial"/>
          <w:lang w:eastAsia="es-ES"/>
        </w:rPr>
        <w:t xml:space="preserve"> se presenta </w:t>
      </w:r>
      <w:r w:rsidR="00B87AF2" w:rsidRPr="00B87AF2">
        <w:rPr>
          <w:rFonts w:ascii="Arial" w:hAnsi="Arial" w:cs="Arial"/>
          <w:lang w:eastAsia="es-ES"/>
        </w:rPr>
        <w:t>el</w:t>
      </w:r>
      <w:r w:rsidRPr="00B87AF2">
        <w:rPr>
          <w:rFonts w:ascii="Arial" w:hAnsi="Arial" w:cs="Arial"/>
          <w:lang w:eastAsia="es-ES"/>
        </w:rPr>
        <w:t xml:space="preserve"> diagrama unifilar </w:t>
      </w:r>
      <w:r w:rsidR="00B87AF2" w:rsidRPr="00B87AF2">
        <w:rPr>
          <w:rFonts w:ascii="Arial" w:hAnsi="Arial" w:cs="Arial"/>
          <w:lang w:eastAsia="es-ES"/>
        </w:rPr>
        <w:t>de las subestaciones objeto del presente acuerdo operativo.</w:t>
      </w:r>
    </w:p>
    <w:p w14:paraId="091E6FFF" w14:textId="5A349488" w:rsidR="0047374F" w:rsidRDefault="0047374F" w:rsidP="00CD0D3C">
      <w:pPr>
        <w:pStyle w:val="Descripcin"/>
        <w:spacing w:before="0" w:line="360" w:lineRule="auto"/>
        <w:ind w:right="-376"/>
        <w:jc w:val="both"/>
        <w:rPr>
          <w:rFonts w:ascii="Arial" w:hAnsi="Arial" w:cs="Arial"/>
          <w:sz w:val="20"/>
          <w:szCs w:val="22"/>
        </w:rPr>
      </w:pPr>
      <w:r>
        <w:rPr>
          <w:rFonts w:ascii="Arial" w:hAnsi="Arial" w:cs="Arial"/>
          <w:sz w:val="20"/>
          <w:szCs w:val="22"/>
        </w:rPr>
        <w:t>F</w:t>
      </w:r>
      <w:r w:rsidR="00190598" w:rsidRPr="005F566B">
        <w:rPr>
          <w:rFonts w:ascii="Arial" w:hAnsi="Arial" w:cs="Arial"/>
          <w:sz w:val="20"/>
          <w:szCs w:val="22"/>
        </w:rPr>
        <w:t xml:space="preserve">igura </w:t>
      </w:r>
      <w:r w:rsidR="000C0F8E">
        <w:rPr>
          <w:rFonts w:ascii="Arial" w:hAnsi="Arial" w:cs="Arial"/>
          <w:sz w:val="20"/>
          <w:szCs w:val="22"/>
        </w:rPr>
        <w:fldChar w:fldCharType="begin"/>
      </w:r>
      <w:r w:rsidR="000C0F8E">
        <w:rPr>
          <w:rFonts w:ascii="Arial" w:hAnsi="Arial" w:cs="Arial"/>
          <w:sz w:val="20"/>
          <w:szCs w:val="22"/>
        </w:rPr>
        <w:instrText xml:space="preserve"> SEQ Figura \* ARABIC </w:instrText>
      </w:r>
      <w:r w:rsidR="000C0F8E">
        <w:rPr>
          <w:rFonts w:ascii="Arial" w:hAnsi="Arial" w:cs="Arial"/>
          <w:sz w:val="20"/>
          <w:szCs w:val="22"/>
        </w:rPr>
        <w:fldChar w:fldCharType="separate"/>
      </w:r>
      <w:r w:rsidR="00353220">
        <w:rPr>
          <w:rFonts w:ascii="Arial" w:hAnsi="Arial" w:cs="Arial"/>
          <w:noProof/>
          <w:sz w:val="20"/>
          <w:szCs w:val="22"/>
        </w:rPr>
        <w:t>1</w:t>
      </w:r>
      <w:r w:rsidR="000C0F8E">
        <w:rPr>
          <w:rFonts w:ascii="Arial" w:hAnsi="Arial" w:cs="Arial"/>
          <w:sz w:val="20"/>
          <w:szCs w:val="22"/>
        </w:rPr>
        <w:fldChar w:fldCharType="end"/>
      </w:r>
      <w:r w:rsidR="00190598" w:rsidRPr="005F566B">
        <w:rPr>
          <w:rFonts w:ascii="Arial" w:hAnsi="Arial" w:cs="Arial"/>
          <w:sz w:val="20"/>
          <w:szCs w:val="22"/>
        </w:rPr>
        <w:t>.</w:t>
      </w:r>
      <w:r w:rsidR="00245DCD">
        <w:rPr>
          <w:rFonts w:ascii="Arial" w:hAnsi="Arial" w:cs="Arial"/>
          <w:sz w:val="20"/>
          <w:szCs w:val="22"/>
        </w:rPr>
        <w:t xml:space="preserve"> </w:t>
      </w:r>
      <w:r>
        <w:rPr>
          <w:rFonts w:ascii="Arial" w:hAnsi="Arial" w:cs="Arial"/>
          <w:sz w:val="20"/>
          <w:szCs w:val="22"/>
        </w:rPr>
        <w:t xml:space="preserve">Unifilar de la subestación </w:t>
      </w:r>
      <w:r w:rsidR="00B177F2">
        <w:rPr>
          <w:rFonts w:ascii="Arial" w:hAnsi="Arial" w:cs="Arial"/>
          <w:sz w:val="20"/>
          <w:szCs w:val="22"/>
        </w:rPr>
        <w:t>Bolivar 66 kV</w:t>
      </w:r>
    </w:p>
    <w:p w14:paraId="29B2F628" w14:textId="2B4A8B9F" w:rsidR="0098179B" w:rsidRDefault="0098179B" w:rsidP="005A47E2">
      <w:pPr>
        <w:ind w:right="-376"/>
        <w:jc w:val="center"/>
      </w:pPr>
      <w:r>
        <w:rPr>
          <w:noProof/>
        </w:rPr>
        <w:drawing>
          <wp:inline distT="0" distB="0" distL="0" distR="0" wp14:anchorId="371F4D4D" wp14:editId="5774A9F7">
            <wp:extent cx="4981517" cy="229901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8875" cy="2307030"/>
                    </a:xfrm>
                    <a:prstGeom prst="rect">
                      <a:avLst/>
                    </a:prstGeom>
                  </pic:spPr>
                </pic:pic>
              </a:graphicData>
            </a:graphic>
          </wp:inline>
        </w:drawing>
      </w:r>
    </w:p>
    <w:p w14:paraId="65DB2E2C" w14:textId="77777777" w:rsidR="000C0F8E" w:rsidRDefault="000C0F8E" w:rsidP="00CD0D3C">
      <w:pPr>
        <w:ind w:right="-376"/>
      </w:pPr>
    </w:p>
    <w:p w14:paraId="4F1D5CC0" w14:textId="71FBB7F5" w:rsidR="000C0F8E" w:rsidRDefault="000C0F8E" w:rsidP="00CD0D3C">
      <w:pPr>
        <w:pStyle w:val="Descripcin"/>
        <w:keepNext/>
        <w:ind w:right="-376"/>
        <w:jc w:val="both"/>
      </w:pPr>
      <w:r w:rsidRPr="0073065D">
        <w:rPr>
          <w:rFonts w:ascii="Arial" w:hAnsi="Arial" w:cs="Arial"/>
          <w:sz w:val="20"/>
          <w:szCs w:val="22"/>
        </w:rPr>
        <w:t xml:space="preserve">Figura </w:t>
      </w:r>
      <w:r w:rsidRPr="0073065D">
        <w:rPr>
          <w:rFonts w:ascii="Arial" w:hAnsi="Arial" w:cs="Arial"/>
          <w:sz w:val="20"/>
          <w:szCs w:val="22"/>
        </w:rPr>
        <w:fldChar w:fldCharType="begin"/>
      </w:r>
      <w:r w:rsidRPr="0073065D">
        <w:rPr>
          <w:rFonts w:ascii="Arial" w:hAnsi="Arial" w:cs="Arial"/>
          <w:sz w:val="20"/>
          <w:szCs w:val="22"/>
        </w:rPr>
        <w:instrText xml:space="preserve"> SEQ Figura \* ARABIC </w:instrText>
      </w:r>
      <w:r w:rsidRPr="0073065D">
        <w:rPr>
          <w:rFonts w:ascii="Arial" w:hAnsi="Arial" w:cs="Arial"/>
          <w:sz w:val="20"/>
          <w:szCs w:val="22"/>
        </w:rPr>
        <w:fldChar w:fldCharType="separate"/>
      </w:r>
      <w:r w:rsidR="00353220">
        <w:rPr>
          <w:rFonts w:ascii="Arial" w:hAnsi="Arial" w:cs="Arial"/>
          <w:noProof/>
          <w:sz w:val="20"/>
          <w:szCs w:val="22"/>
        </w:rPr>
        <w:t>2</w:t>
      </w:r>
      <w:r w:rsidRPr="0073065D">
        <w:rPr>
          <w:rFonts w:ascii="Arial" w:hAnsi="Arial" w:cs="Arial"/>
          <w:sz w:val="20"/>
          <w:szCs w:val="22"/>
        </w:rPr>
        <w:fldChar w:fldCharType="end"/>
      </w:r>
      <w:r w:rsidRPr="0073065D">
        <w:rPr>
          <w:rFonts w:ascii="Arial" w:hAnsi="Arial" w:cs="Arial"/>
          <w:sz w:val="20"/>
          <w:szCs w:val="22"/>
        </w:rPr>
        <w:t>.</w:t>
      </w:r>
      <w:r>
        <w:t xml:space="preserve"> </w:t>
      </w:r>
      <w:r>
        <w:rPr>
          <w:rFonts w:ascii="Arial" w:hAnsi="Arial" w:cs="Arial"/>
          <w:sz w:val="20"/>
          <w:szCs w:val="22"/>
        </w:rPr>
        <w:t>Unifilar de la subestación Villa Estrella 66 kV</w:t>
      </w:r>
    </w:p>
    <w:p w14:paraId="50D05E91" w14:textId="51F338C7" w:rsidR="00A01256" w:rsidRDefault="000C0F8E" w:rsidP="005A47E2">
      <w:pPr>
        <w:ind w:right="-376"/>
        <w:jc w:val="center"/>
      </w:pPr>
      <w:r>
        <w:rPr>
          <w:noProof/>
        </w:rPr>
        <w:drawing>
          <wp:inline distT="0" distB="0" distL="0" distR="0" wp14:anchorId="0C1AA5C6" wp14:editId="620AFD28">
            <wp:extent cx="2507375" cy="28822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447" cy="2897266"/>
                    </a:xfrm>
                    <a:prstGeom prst="rect">
                      <a:avLst/>
                    </a:prstGeom>
                  </pic:spPr>
                </pic:pic>
              </a:graphicData>
            </a:graphic>
          </wp:inline>
        </w:drawing>
      </w:r>
    </w:p>
    <w:p w14:paraId="49B790BE" w14:textId="5839C434" w:rsidR="0073065D" w:rsidRDefault="0073065D" w:rsidP="00CD0D3C">
      <w:pPr>
        <w:pStyle w:val="Descripcin"/>
        <w:keepNext/>
        <w:ind w:right="-376"/>
        <w:jc w:val="both"/>
      </w:pPr>
      <w:r w:rsidRPr="0073065D">
        <w:rPr>
          <w:rFonts w:ascii="Arial" w:hAnsi="Arial" w:cs="Arial"/>
          <w:sz w:val="20"/>
          <w:szCs w:val="22"/>
        </w:rPr>
        <w:lastRenderedPageBreak/>
        <w:t xml:space="preserve">Figura </w:t>
      </w:r>
      <w:r w:rsidRPr="0073065D">
        <w:rPr>
          <w:rFonts w:ascii="Arial" w:hAnsi="Arial" w:cs="Arial"/>
          <w:sz w:val="20"/>
          <w:szCs w:val="22"/>
        </w:rPr>
        <w:fldChar w:fldCharType="begin"/>
      </w:r>
      <w:r w:rsidRPr="0073065D">
        <w:rPr>
          <w:rFonts w:ascii="Arial" w:hAnsi="Arial" w:cs="Arial"/>
          <w:sz w:val="20"/>
          <w:szCs w:val="22"/>
        </w:rPr>
        <w:instrText xml:space="preserve"> SEQ Figura \* ARABIC </w:instrText>
      </w:r>
      <w:r w:rsidRPr="0073065D">
        <w:rPr>
          <w:rFonts w:ascii="Arial" w:hAnsi="Arial" w:cs="Arial"/>
          <w:sz w:val="20"/>
          <w:szCs w:val="22"/>
        </w:rPr>
        <w:fldChar w:fldCharType="separate"/>
      </w:r>
      <w:r w:rsidR="00353220">
        <w:rPr>
          <w:rFonts w:ascii="Arial" w:hAnsi="Arial" w:cs="Arial"/>
          <w:noProof/>
          <w:sz w:val="20"/>
          <w:szCs w:val="22"/>
        </w:rPr>
        <w:t>3</w:t>
      </w:r>
      <w:r w:rsidRPr="0073065D">
        <w:rPr>
          <w:rFonts w:ascii="Arial" w:hAnsi="Arial" w:cs="Arial"/>
          <w:sz w:val="20"/>
          <w:szCs w:val="22"/>
        </w:rPr>
        <w:fldChar w:fldCharType="end"/>
      </w:r>
      <w:r w:rsidRPr="0073065D">
        <w:rPr>
          <w:rFonts w:ascii="Arial" w:hAnsi="Arial" w:cs="Arial"/>
          <w:sz w:val="20"/>
          <w:szCs w:val="22"/>
        </w:rPr>
        <w:t>.</w:t>
      </w:r>
      <w:r>
        <w:t xml:space="preserve"> </w:t>
      </w:r>
      <w:r>
        <w:rPr>
          <w:rFonts w:ascii="Arial" w:hAnsi="Arial" w:cs="Arial"/>
          <w:sz w:val="20"/>
          <w:szCs w:val="22"/>
        </w:rPr>
        <w:t>Unifilar de la subestación Bayunca 66 kV</w:t>
      </w:r>
    </w:p>
    <w:p w14:paraId="0844C30F" w14:textId="60E831C3" w:rsidR="001E336B" w:rsidRDefault="0073065D" w:rsidP="005A47E2">
      <w:pPr>
        <w:ind w:right="-376"/>
        <w:jc w:val="center"/>
      </w:pPr>
      <w:r>
        <w:rPr>
          <w:noProof/>
        </w:rPr>
        <w:drawing>
          <wp:inline distT="0" distB="0" distL="0" distR="0" wp14:anchorId="7256E947" wp14:editId="0896753A">
            <wp:extent cx="3291840" cy="226925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3979" cy="2284512"/>
                    </a:xfrm>
                    <a:prstGeom prst="rect">
                      <a:avLst/>
                    </a:prstGeom>
                  </pic:spPr>
                </pic:pic>
              </a:graphicData>
            </a:graphic>
          </wp:inline>
        </w:drawing>
      </w:r>
    </w:p>
    <w:p w14:paraId="46C9F376" w14:textId="77777777" w:rsidR="008854B8" w:rsidRDefault="008854B8" w:rsidP="00CD0D3C">
      <w:pPr>
        <w:ind w:right="-376"/>
      </w:pPr>
    </w:p>
    <w:p w14:paraId="2964308D" w14:textId="7ACD8184" w:rsidR="001E336B" w:rsidRDefault="001E336B" w:rsidP="00CD0D3C">
      <w:pPr>
        <w:pStyle w:val="Descripcin"/>
        <w:keepNext/>
        <w:ind w:right="-376"/>
        <w:jc w:val="both"/>
      </w:pPr>
      <w:r w:rsidRPr="000550FD">
        <w:rPr>
          <w:rFonts w:ascii="Arial" w:hAnsi="Arial" w:cs="Arial"/>
          <w:sz w:val="20"/>
          <w:szCs w:val="22"/>
        </w:rPr>
        <w:t xml:space="preserve">Figura </w:t>
      </w:r>
      <w:r w:rsidRPr="000550FD">
        <w:rPr>
          <w:rFonts w:ascii="Arial" w:hAnsi="Arial" w:cs="Arial"/>
          <w:sz w:val="20"/>
          <w:szCs w:val="22"/>
        </w:rPr>
        <w:fldChar w:fldCharType="begin"/>
      </w:r>
      <w:r w:rsidRPr="000550FD">
        <w:rPr>
          <w:rFonts w:ascii="Arial" w:hAnsi="Arial" w:cs="Arial"/>
          <w:sz w:val="20"/>
          <w:szCs w:val="22"/>
        </w:rPr>
        <w:instrText xml:space="preserve"> SEQ Figura \* ARABIC </w:instrText>
      </w:r>
      <w:r w:rsidRPr="000550FD">
        <w:rPr>
          <w:rFonts w:ascii="Arial" w:hAnsi="Arial" w:cs="Arial"/>
          <w:sz w:val="20"/>
          <w:szCs w:val="22"/>
        </w:rPr>
        <w:fldChar w:fldCharType="separate"/>
      </w:r>
      <w:r w:rsidR="00353220">
        <w:rPr>
          <w:rFonts w:ascii="Arial" w:hAnsi="Arial" w:cs="Arial"/>
          <w:noProof/>
          <w:sz w:val="20"/>
          <w:szCs w:val="22"/>
        </w:rPr>
        <w:t>4</w:t>
      </w:r>
      <w:r w:rsidRPr="000550FD">
        <w:rPr>
          <w:rFonts w:ascii="Arial" w:hAnsi="Arial" w:cs="Arial"/>
          <w:sz w:val="20"/>
          <w:szCs w:val="22"/>
        </w:rPr>
        <w:fldChar w:fldCharType="end"/>
      </w:r>
      <w:r>
        <w:rPr>
          <w:rFonts w:ascii="Arial" w:hAnsi="Arial" w:cs="Arial"/>
          <w:sz w:val="20"/>
          <w:szCs w:val="22"/>
        </w:rPr>
        <w:t xml:space="preserve">. Unifilar de la subestación </w:t>
      </w:r>
      <w:r w:rsidR="000550FD">
        <w:rPr>
          <w:rFonts w:ascii="Arial" w:hAnsi="Arial" w:cs="Arial"/>
          <w:sz w:val="20"/>
          <w:szCs w:val="22"/>
        </w:rPr>
        <w:t>Manzanillo</w:t>
      </w:r>
      <w:r>
        <w:rPr>
          <w:rFonts w:ascii="Arial" w:hAnsi="Arial" w:cs="Arial"/>
          <w:sz w:val="20"/>
          <w:szCs w:val="22"/>
        </w:rPr>
        <w:t xml:space="preserve"> 66 kV</w:t>
      </w:r>
    </w:p>
    <w:p w14:paraId="6658FC73" w14:textId="33E5315A" w:rsidR="001E336B" w:rsidRDefault="001E336B" w:rsidP="005A47E2">
      <w:pPr>
        <w:ind w:right="-376"/>
        <w:jc w:val="center"/>
      </w:pPr>
      <w:r>
        <w:rPr>
          <w:noProof/>
        </w:rPr>
        <w:drawing>
          <wp:inline distT="0" distB="0" distL="0" distR="0" wp14:anchorId="7AA316F1" wp14:editId="6609B528">
            <wp:extent cx="4386877" cy="2090282"/>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210" cy="2097112"/>
                    </a:xfrm>
                    <a:prstGeom prst="rect">
                      <a:avLst/>
                    </a:prstGeom>
                  </pic:spPr>
                </pic:pic>
              </a:graphicData>
            </a:graphic>
          </wp:inline>
        </w:drawing>
      </w:r>
    </w:p>
    <w:p w14:paraId="19F73CB2" w14:textId="3CE0488A" w:rsidR="005975FD" w:rsidRDefault="005975FD" w:rsidP="00CD0D3C">
      <w:pPr>
        <w:ind w:right="-376"/>
      </w:pPr>
    </w:p>
    <w:p w14:paraId="3E14E675" w14:textId="2D04D1C0" w:rsidR="00F95CB9" w:rsidRDefault="00F95CB9" w:rsidP="00CD0D3C">
      <w:pPr>
        <w:pStyle w:val="Descripcin"/>
        <w:keepNext/>
        <w:ind w:right="-376"/>
        <w:jc w:val="both"/>
      </w:pPr>
      <w:r w:rsidRPr="00F95CB9">
        <w:rPr>
          <w:rFonts w:ascii="Arial" w:hAnsi="Arial" w:cs="Arial"/>
          <w:sz w:val="20"/>
          <w:szCs w:val="22"/>
        </w:rPr>
        <w:t xml:space="preserve">Figura </w:t>
      </w:r>
      <w:r w:rsidRPr="00F95CB9">
        <w:rPr>
          <w:rFonts w:ascii="Arial" w:hAnsi="Arial" w:cs="Arial"/>
          <w:sz w:val="20"/>
          <w:szCs w:val="22"/>
        </w:rPr>
        <w:fldChar w:fldCharType="begin"/>
      </w:r>
      <w:r w:rsidRPr="00F95CB9">
        <w:rPr>
          <w:rFonts w:ascii="Arial" w:hAnsi="Arial" w:cs="Arial"/>
          <w:sz w:val="20"/>
          <w:szCs w:val="22"/>
        </w:rPr>
        <w:instrText xml:space="preserve"> SEQ Figura \* ARABIC </w:instrText>
      </w:r>
      <w:r w:rsidRPr="00F95CB9">
        <w:rPr>
          <w:rFonts w:ascii="Arial" w:hAnsi="Arial" w:cs="Arial"/>
          <w:sz w:val="20"/>
          <w:szCs w:val="22"/>
        </w:rPr>
        <w:fldChar w:fldCharType="separate"/>
      </w:r>
      <w:r w:rsidR="00353220">
        <w:rPr>
          <w:rFonts w:ascii="Arial" w:hAnsi="Arial" w:cs="Arial"/>
          <w:noProof/>
          <w:sz w:val="20"/>
          <w:szCs w:val="22"/>
        </w:rPr>
        <w:t>5</w:t>
      </w:r>
      <w:r w:rsidRPr="00F95CB9">
        <w:rPr>
          <w:rFonts w:ascii="Arial" w:hAnsi="Arial" w:cs="Arial"/>
          <w:sz w:val="20"/>
          <w:szCs w:val="22"/>
        </w:rPr>
        <w:fldChar w:fldCharType="end"/>
      </w:r>
      <w:r w:rsidRPr="00F95CB9">
        <w:rPr>
          <w:rFonts w:ascii="Arial" w:hAnsi="Arial" w:cs="Arial"/>
          <w:sz w:val="20"/>
          <w:szCs w:val="22"/>
        </w:rPr>
        <w:t xml:space="preserve">. </w:t>
      </w:r>
      <w:r>
        <w:rPr>
          <w:rFonts w:ascii="Arial" w:hAnsi="Arial" w:cs="Arial"/>
          <w:sz w:val="20"/>
          <w:szCs w:val="22"/>
        </w:rPr>
        <w:t>Unifilar de la subestación Nueva Montería 110 kV</w:t>
      </w:r>
    </w:p>
    <w:p w14:paraId="034BA1BD" w14:textId="48105DA9" w:rsidR="005975FD" w:rsidRDefault="00F95CB9" w:rsidP="005A47E2">
      <w:pPr>
        <w:ind w:right="-376"/>
        <w:jc w:val="center"/>
      </w:pPr>
      <w:r>
        <w:rPr>
          <w:noProof/>
        </w:rPr>
        <w:drawing>
          <wp:inline distT="0" distB="0" distL="0" distR="0" wp14:anchorId="3855559E" wp14:editId="1C88E0B7">
            <wp:extent cx="4745905" cy="1687498"/>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283" cy="1705055"/>
                    </a:xfrm>
                    <a:prstGeom prst="rect">
                      <a:avLst/>
                    </a:prstGeom>
                  </pic:spPr>
                </pic:pic>
              </a:graphicData>
            </a:graphic>
          </wp:inline>
        </w:drawing>
      </w:r>
    </w:p>
    <w:p w14:paraId="36E5FDE1" w14:textId="77777777" w:rsidR="00353220" w:rsidRDefault="00353220" w:rsidP="00CD0D3C">
      <w:pPr>
        <w:ind w:right="-376"/>
      </w:pPr>
    </w:p>
    <w:p w14:paraId="0767285A" w14:textId="286FC441" w:rsidR="00B01BA3" w:rsidRDefault="00B01BA3" w:rsidP="00CD0D3C">
      <w:pPr>
        <w:pStyle w:val="Descripcin"/>
        <w:keepNext/>
        <w:ind w:right="-376"/>
        <w:jc w:val="both"/>
      </w:pPr>
      <w:r w:rsidRPr="0091066A">
        <w:rPr>
          <w:rFonts w:ascii="Arial" w:hAnsi="Arial" w:cs="Arial"/>
          <w:sz w:val="20"/>
          <w:szCs w:val="22"/>
        </w:rPr>
        <w:lastRenderedPageBreak/>
        <w:t xml:space="preserve">Figura </w:t>
      </w:r>
      <w:r w:rsidRPr="0091066A">
        <w:rPr>
          <w:rFonts w:ascii="Arial" w:hAnsi="Arial" w:cs="Arial"/>
          <w:sz w:val="20"/>
          <w:szCs w:val="22"/>
        </w:rPr>
        <w:fldChar w:fldCharType="begin"/>
      </w:r>
      <w:r w:rsidRPr="0091066A">
        <w:rPr>
          <w:rFonts w:ascii="Arial" w:hAnsi="Arial" w:cs="Arial"/>
          <w:sz w:val="20"/>
          <w:szCs w:val="22"/>
        </w:rPr>
        <w:instrText xml:space="preserve"> SEQ Figura \* ARABIC </w:instrText>
      </w:r>
      <w:r w:rsidRPr="0091066A">
        <w:rPr>
          <w:rFonts w:ascii="Arial" w:hAnsi="Arial" w:cs="Arial"/>
          <w:sz w:val="20"/>
          <w:szCs w:val="22"/>
        </w:rPr>
        <w:fldChar w:fldCharType="separate"/>
      </w:r>
      <w:r w:rsidR="00353220">
        <w:rPr>
          <w:rFonts w:ascii="Arial" w:hAnsi="Arial" w:cs="Arial"/>
          <w:noProof/>
          <w:sz w:val="20"/>
          <w:szCs w:val="22"/>
        </w:rPr>
        <w:t>6</w:t>
      </w:r>
      <w:r w:rsidRPr="0091066A">
        <w:rPr>
          <w:rFonts w:ascii="Arial" w:hAnsi="Arial" w:cs="Arial"/>
          <w:sz w:val="20"/>
          <w:szCs w:val="22"/>
        </w:rPr>
        <w:fldChar w:fldCharType="end"/>
      </w:r>
      <w:r w:rsidRPr="0091066A">
        <w:rPr>
          <w:rFonts w:ascii="Arial" w:hAnsi="Arial" w:cs="Arial"/>
          <w:sz w:val="20"/>
          <w:szCs w:val="22"/>
        </w:rPr>
        <w:t>.</w:t>
      </w:r>
      <w:r>
        <w:t xml:space="preserve"> </w:t>
      </w:r>
      <w:r>
        <w:rPr>
          <w:rFonts w:ascii="Arial" w:hAnsi="Arial" w:cs="Arial"/>
          <w:sz w:val="20"/>
          <w:szCs w:val="22"/>
        </w:rPr>
        <w:t xml:space="preserve">Unifilar de la subestación </w:t>
      </w:r>
      <w:r w:rsidR="0091066A">
        <w:rPr>
          <w:rFonts w:ascii="Arial" w:hAnsi="Arial" w:cs="Arial"/>
          <w:sz w:val="20"/>
          <w:szCs w:val="22"/>
        </w:rPr>
        <w:t>Rio Sinú</w:t>
      </w:r>
      <w:r>
        <w:rPr>
          <w:rFonts w:ascii="Arial" w:hAnsi="Arial" w:cs="Arial"/>
          <w:sz w:val="20"/>
          <w:szCs w:val="22"/>
        </w:rPr>
        <w:t xml:space="preserve"> 110 kV</w:t>
      </w:r>
    </w:p>
    <w:p w14:paraId="00DF78C5" w14:textId="0722AE3F" w:rsidR="00A01256" w:rsidRDefault="00B01BA3" w:rsidP="005A47E2">
      <w:pPr>
        <w:ind w:right="-376"/>
        <w:jc w:val="center"/>
      </w:pPr>
      <w:r>
        <w:rPr>
          <w:noProof/>
        </w:rPr>
        <w:drawing>
          <wp:inline distT="0" distB="0" distL="0" distR="0" wp14:anchorId="2C770028" wp14:editId="5D6CC6FB">
            <wp:extent cx="3552825" cy="2136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9305" cy="2152899"/>
                    </a:xfrm>
                    <a:prstGeom prst="rect">
                      <a:avLst/>
                    </a:prstGeom>
                  </pic:spPr>
                </pic:pic>
              </a:graphicData>
            </a:graphic>
          </wp:inline>
        </w:drawing>
      </w:r>
    </w:p>
    <w:p w14:paraId="520C5052" w14:textId="77777777" w:rsidR="00F40B2A" w:rsidRDefault="00F40B2A" w:rsidP="00CD0D3C">
      <w:pPr>
        <w:pStyle w:val="Descripcin"/>
        <w:keepNext/>
        <w:ind w:right="-376"/>
        <w:jc w:val="both"/>
        <w:rPr>
          <w:rFonts w:ascii="Arial" w:hAnsi="Arial" w:cs="Arial"/>
          <w:sz w:val="20"/>
          <w:szCs w:val="22"/>
        </w:rPr>
      </w:pPr>
    </w:p>
    <w:p w14:paraId="60C87C70" w14:textId="6E0F0A55" w:rsidR="00353220" w:rsidRDefault="00353220" w:rsidP="00CD0D3C">
      <w:pPr>
        <w:pStyle w:val="Descripcin"/>
        <w:keepNext/>
        <w:ind w:right="-376"/>
        <w:jc w:val="both"/>
      </w:pPr>
      <w:r w:rsidRPr="00353220">
        <w:rPr>
          <w:rFonts w:ascii="Arial" w:hAnsi="Arial" w:cs="Arial"/>
          <w:sz w:val="20"/>
          <w:szCs w:val="22"/>
        </w:rPr>
        <w:t xml:space="preserve">Figura </w:t>
      </w:r>
      <w:r w:rsidRPr="00353220">
        <w:rPr>
          <w:rFonts w:ascii="Arial" w:hAnsi="Arial" w:cs="Arial"/>
          <w:sz w:val="20"/>
          <w:szCs w:val="22"/>
        </w:rPr>
        <w:fldChar w:fldCharType="begin"/>
      </w:r>
      <w:r w:rsidRPr="00353220">
        <w:rPr>
          <w:rFonts w:ascii="Arial" w:hAnsi="Arial" w:cs="Arial"/>
          <w:sz w:val="20"/>
          <w:szCs w:val="22"/>
        </w:rPr>
        <w:instrText xml:space="preserve"> SEQ Figura \* ARABIC </w:instrText>
      </w:r>
      <w:r w:rsidRPr="00353220">
        <w:rPr>
          <w:rFonts w:ascii="Arial" w:hAnsi="Arial" w:cs="Arial"/>
          <w:sz w:val="20"/>
          <w:szCs w:val="22"/>
        </w:rPr>
        <w:fldChar w:fldCharType="separate"/>
      </w:r>
      <w:r w:rsidRPr="00353220">
        <w:rPr>
          <w:rFonts w:ascii="Arial" w:hAnsi="Arial" w:cs="Arial"/>
          <w:sz w:val="20"/>
          <w:szCs w:val="22"/>
        </w:rPr>
        <w:t>7</w:t>
      </w:r>
      <w:r w:rsidRPr="00353220">
        <w:rPr>
          <w:rFonts w:ascii="Arial" w:hAnsi="Arial" w:cs="Arial"/>
          <w:sz w:val="20"/>
          <w:szCs w:val="22"/>
        </w:rPr>
        <w:fldChar w:fldCharType="end"/>
      </w:r>
      <w:r w:rsidRPr="00353220">
        <w:rPr>
          <w:rFonts w:ascii="Arial" w:hAnsi="Arial" w:cs="Arial"/>
          <w:sz w:val="20"/>
          <w:szCs w:val="22"/>
        </w:rPr>
        <w:t>.</w:t>
      </w:r>
      <w:r>
        <w:t xml:space="preserve"> </w:t>
      </w:r>
      <w:r>
        <w:rPr>
          <w:rFonts w:ascii="Arial" w:hAnsi="Arial" w:cs="Arial"/>
          <w:sz w:val="20"/>
          <w:szCs w:val="22"/>
        </w:rPr>
        <w:t>Unifilar de la subestación Montería 110 kV</w:t>
      </w:r>
    </w:p>
    <w:p w14:paraId="4C1B5F12" w14:textId="75C39C34" w:rsidR="007A7D4A" w:rsidRDefault="00353220" w:rsidP="005A47E2">
      <w:pPr>
        <w:ind w:right="-376"/>
        <w:jc w:val="center"/>
      </w:pPr>
      <w:r>
        <w:rPr>
          <w:noProof/>
        </w:rPr>
        <w:drawing>
          <wp:inline distT="0" distB="0" distL="0" distR="0" wp14:anchorId="6683D54B" wp14:editId="7A7F80D8">
            <wp:extent cx="3505200" cy="2009851"/>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1534" cy="2030685"/>
                    </a:xfrm>
                    <a:prstGeom prst="rect">
                      <a:avLst/>
                    </a:prstGeom>
                  </pic:spPr>
                </pic:pic>
              </a:graphicData>
            </a:graphic>
          </wp:inline>
        </w:drawing>
      </w:r>
    </w:p>
    <w:p w14:paraId="6C4C5BBE" w14:textId="6461CDD1" w:rsidR="00926542" w:rsidRDefault="00926542" w:rsidP="00CD0D3C">
      <w:pPr>
        <w:ind w:right="-376"/>
      </w:pPr>
    </w:p>
    <w:p w14:paraId="05668F14" w14:textId="27CA20B4" w:rsidR="00C47B7E" w:rsidRPr="00731766" w:rsidRDefault="00C47B7E" w:rsidP="00CD0D3C">
      <w:pPr>
        <w:pStyle w:val="Descripcin"/>
        <w:keepNext/>
        <w:ind w:right="-376"/>
        <w:jc w:val="both"/>
        <w:rPr>
          <w:rFonts w:ascii="Arial" w:hAnsi="Arial" w:cs="Arial"/>
          <w:sz w:val="20"/>
          <w:szCs w:val="22"/>
        </w:rPr>
      </w:pPr>
      <w:r w:rsidRPr="00731766">
        <w:rPr>
          <w:rFonts w:ascii="Arial" w:hAnsi="Arial" w:cs="Arial"/>
          <w:sz w:val="20"/>
          <w:szCs w:val="22"/>
        </w:rPr>
        <w:t xml:space="preserve">Figura </w:t>
      </w:r>
      <w:r w:rsidRPr="00731766">
        <w:rPr>
          <w:rFonts w:ascii="Arial" w:hAnsi="Arial" w:cs="Arial"/>
          <w:sz w:val="20"/>
          <w:szCs w:val="22"/>
        </w:rPr>
        <w:fldChar w:fldCharType="begin"/>
      </w:r>
      <w:r w:rsidRPr="00731766">
        <w:rPr>
          <w:rFonts w:ascii="Arial" w:hAnsi="Arial" w:cs="Arial"/>
          <w:sz w:val="20"/>
          <w:szCs w:val="22"/>
        </w:rPr>
        <w:instrText xml:space="preserve"> SEQ Figura \* ARABIC </w:instrText>
      </w:r>
      <w:r w:rsidRPr="00731766">
        <w:rPr>
          <w:rFonts w:ascii="Arial" w:hAnsi="Arial" w:cs="Arial"/>
          <w:sz w:val="20"/>
          <w:szCs w:val="22"/>
        </w:rPr>
        <w:fldChar w:fldCharType="separate"/>
      </w:r>
      <w:r w:rsidRPr="00731766">
        <w:rPr>
          <w:rFonts w:ascii="Arial" w:hAnsi="Arial" w:cs="Arial"/>
          <w:sz w:val="20"/>
          <w:szCs w:val="22"/>
        </w:rPr>
        <w:t>8</w:t>
      </w:r>
      <w:r w:rsidRPr="00731766">
        <w:rPr>
          <w:rFonts w:ascii="Arial" w:hAnsi="Arial" w:cs="Arial"/>
          <w:sz w:val="20"/>
          <w:szCs w:val="22"/>
        </w:rPr>
        <w:fldChar w:fldCharType="end"/>
      </w:r>
      <w:r w:rsidRPr="00731766">
        <w:rPr>
          <w:rFonts w:ascii="Arial" w:hAnsi="Arial" w:cs="Arial"/>
          <w:sz w:val="20"/>
          <w:szCs w:val="22"/>
        </w:rPr>
        <w:t>. Unifilar de la subestación Sincé 110 kV</w:t>
      </w:r>
    </w:p>
    <w:p w14:paraId="4A8BB148" w14:textId="34E37051" w:rsidR="00C47B7E" w:rsidRDefault="00731766" w:rsidP="005A47E2">
      <w:pPr>
        <w:ind w:right="-376"/>
        <w:jc w:val="center"/>
      </w:pPr>
      <w:r>
        <w:rPr>
          <w:noProof/>
        </w:rPr>
        <w:drawing>
          <wp:inline distT="0" distB="0" distL="0" distR="0" wp14:anchorId="14589D4F" wp14:editId="1EDAEA1C">
            <wp:extent cx="4781550" cy="1861727"/>
            <wp:effectExtent l="0" t="0" r="0" b="5715"/>
            <wp:docPr id="5" name="Imagen 5"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un video juego&#10;&#10;Descripción generada automáticamente con confianza media"/>
                    <pic:cNvPicPr/>
                  </pic:nvPicPr>
                  <pic:blipFill>
                    <a:blip r:embed="rId21"/>
                    <a:stretch>
                      <a:fillRect/>
                    </a:stretch>
                  </pic:blipFill>
                  <pic:spPr>
                    <a:xfrm>
                      <a:off x="0" y="0"/>
                      <a:ext cx="4792340" cy="1865928"/>
                    </a:xfrm>
                    <a:prstGeom prst="rect">
                      <a:avLst/>
                    </a:prstGeom>
                  </pic:spPr>
                </pic:pic>
              </a:graphicData>
            </a:graphic>
          </wp:inline>
        </w:drawing>
      </w:r>
    </w:p>
    <w:p w14:paraId="1721C3F0" w14:textId="77777777" w:rsidR="00C47B7E" w:rsidRDefault="00C47B7E" w:rsidP="00CD0D3C">
      <w:pPr>
        <w:ind w:right="-376"/>
      </w:pPr>
    </w:p>
    <w:p w14:paraId="02D6DF40" w14:textId="11D2AFB9" w:rsidR="00F8313E" w:rsidRPr="005F566B" w:rsidRDefault="00702D40" w:rsidP="00CD0D3C">
      <w:pPr>
        <w:pStyle w:val="Ttulo1"/>
        <w:ind w:left="0" w:right="-376"/>
        <w:jc w:val="both"/>
      </w:pPr>
      <w:bookmarkStart w:id="1" w:name="_Toc206594284"/>
      <w:r>
        <w:lastRenderedPageBreak/>
        <w:t>COORDINACIÓN OPERATIVA</w:t>
      </w:r>
      <w:r w:rsidR="00F15B98">
        <w:t xml:space="preserve"> ST</w:t>
      </w:r>
      <w:r w:rsidR="00244E37">
        <w:t>R</w:t>
      </w:r>
      <w:bookmarkEnd w:id="1"/>
    </w:p>
    <w:p w14:paraId="190912F6" w14:textId="73DD2945" w:rsidR="00BE21F3" w:rsidRPr="005F566B" w:rsidRDefault="00702D40" w:rsidP="00CD0D3C">
      <w:pPr>
        <w:pStyle w:val="Ttulo2"/>
        <w:spacing w:line="360" w:lineRule="auto"/>
        <w:ind w:left="0" w:right="-376"/>
        <w:rPr>
          <w:rFonts w:ascii="Arial" w:hAnsi="Arial" w:cs="Arial"/>
          <w:sz w:val="22"/>
          <w:szCs w:val="22"/>
        </w:rPr>
      </w:pPr>
      <w:bookmarkStart w:id="2" w:name="_Toc206594285"/>
      <w:r>
        <w:rPr>
          <w:rFonts w:ascii="Arial" w:hAnsi="Arial" w:cs="Arial"/>
          <w:sz w:val="22"/>
          <w:szCs w:val="22"/>
        </w:rPr>
        <w:t>Aspectos generales</w:t>
      </w:r>
      <w:bookmarkEnd w:id="2"/>
    </w:p>
    <w:p w14:paraId="40E9784B" w14:textId="47C4F232" w:rsidR="007B589C" w:rsidRDefault="006A082C" w:rsidP="00CD0D3C">
      <w:pPr>
        <w:spacing w:before="240" w:after="0" w:line="360" w:lineRule="auto"/>
        <w:ind w:right="-376"/>
        <w:rPr>
          <w:rFonts w:ascii="Arial" w:hAnsi="Arial" w:cs="Arial"/>
          <w:lang w:eastAsia="es-ES"/>
        </w:rPr>
      </w:pPr>
      <w:r w:rsidRPr="00F40B2A">
        <w:rPr>
          <w:rFonts w:ascii="Arial" w:hAnsi="Arial" w:cs="Arial"/>
          <w:lang w:eastAsia="es-ES"/>
        </w:rPr>
        <w:t xml:space="preserve">CELSIA </w:t>
      </w:r>
      <w:r w:rsidR="00702D40" w:rsidRPr="00F40B2A">
        <w:rPr>
          <w:rFonts w:ascii="Arial" w:hAnsi="Arial" w:cs="Arial"/>
          <w:lang w:eastAsia="es-ES"/>
        </w:rPr>
        <w:t xml:space="preserve">será la encargada de la operación y mantenimiento de los equipos </w:t>
      </w:r>
      <w:r w:rsidR="007A13A3" w:rsidRPr="00F40B2A">
        <w:rPr>
          <w:rFonts w:ascii="Arial" w:hAnsi="Arial" w:cs="Arial"/>
          <w:lang w:eastAsia="es-ES"/>
        </w:rPr>
        <w:t>asociados</w:t>
      </w:r>
      <w:r w:rsidR="008B56EB" w:rsidRPr="00F40B2A">
        <w:rPr>
          <w:rFonts w:ascii="Arial" w:hAnsi="Arial" w:cs="Arial"/>
          <w:lang w:eastAsia="es-ES"/>
        </w:rPr>
        <w:t>:</w:t>
      </w:r>
    </w:p>
    <w:p w14:paraId="7EAE3621" w14:textId="77777777" w:rsidR="007245F3" w:rsidRDefault="007245F3"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 xml:space="preserve">Bahía de línea </w:t>
      </w:r>
      <w:r>
        <w:rPr>
          <w:rFonts w:ascii="Arial" w:hAnsi="Arial" w:cs="Arial"/>
          <w:lang w:eastAsia="es-ES"/>
        </w:rPr>
        <w:t>Bolívar – Villa Estrella 1 66 kV en la subestación Bolívar 66 kV.</w:t>
      </w:r>
    </w:p>
    <w:p w14:paraId="074DBFED" w14:textId="77777777" w:rsidR="00BB3B1D" w:rsidRDefault="00BB3B1D"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 xml:space="preserve">Bahía de línea </w:t>
      </w:r>
      <w:r>
        <w:rPr>
          <w:rFonts w:ascii="Arial" w:hAnsi="Arial" w:cs="Arial"/>
          <w:lang w:eastAsia="es-ES"/>
        </w:rPr>
        <w:t>Bolívar – Bayunca 1 66 kV en la subestación Bolívar 66 kV.</w:t>
      </w:r>
    </w:p>
    <w:p w14:paraId="1C1F9BC7" w14:textId="5410D86B" w:rsidR="007B589C" w:rsidRDefault="008B56EB"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Manzanillo – Bayunca 66 kV en la subestación </w:t>
      </w:r>
      <w:r w:rsidR="004518A9">
        <w:rPr>
          <w:rFonts w:ascii="Arial" w:hAnsi="Arial" w:cs="Arial"/>
          <w:lang w:eastAsia="es-ES"/>
        </w:rPr>
        <w:t>Manzanillo</w:t>
      </w:r>
      <w:r>
        <w:rPr>
          <w:rFonts w:ascii="Arial" w:hAnsi="Arial" w:cs="Arial"/>
          <w:lang w:eastAsia="es-ES"/>
        </w:rPr>
        <w:t xml:space="preserve"> 66 kV</w:t>
      </w:r>
    </w:p>
    <w:p w14:paraId="77C328F3" w14:textId="320AB978" w:rsidR="00FF3334" w:rsidRDefault="00FF3334"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Nueva Montería – Ceret</w:t>
      </w:r>
      <w:r w:rsidR="008C58AA">
        <w:rPr>
          <w:rFonts w:ascii="Arial" w:hAnsi="Arial" w:cs="Arial"/>
          <w:lang w:eastAsia="es-ES"/>
        </w:rPr>
        <w:t>é</w:t>
      </w:r>
      <w:r>
        <w:rPr>
          <w:rFonts w:ascii="Arial" w:hAnsi="Arial" w:cs="Arial"/>
          <w:lang w:eastAsia="es-ES"/>
        </w:rPr>
        <w:t xml:space="preserve"> 110 kV en la subestación Nueva Montería.</w:t>
      </w:r>
    </w:p>
    <w:p w14:paraId="6F574647" w14:textId="408CC5A1" w:rsidR="005000BE" w:rsidRPr="00024B40" w:rsidRDefault="005000BE"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Cereté - Nueva Montería 110 kV en la subestación Cereté.</w:t>
      </w:r>
    </w:p>
    <w:p w14:paraId="06A54886" w14:textId="77777777" w:rsidR="00AD599E" w:rsidRPr="00024B40" w:rsidRDefault="00AD599E"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Nueva Montería – Rio Sinú 110 kV en la subestación Nueva Montería.</w:t>
      </w:r>
    </w:p>
    <w:p w14:paraId="1568376A" w14:textId="77777777" w:rsidR="006548F1" w:rsidRDefault="00D40C26" w:rsidP="00CD0D3C">
      <w:pPr>
        <w:pStyle w:val="Prrafodelista"/>
        <w:numPr>
          <w:ilvl w:val="0"/>
          <w:numId w:val="42"/>
        </w:numPr>
        <w:spacing w:after="160" w:line="259" w:lineRule="auto"/>
        <w:ind w:left="0" w:right="-376"/>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Nueva Montería – Montería 1 110 kV en la subestación Nueva Montería.</w:t>
      </w:r>
    </w:p>
    <w:p w14:paraId="78A9CCC1" w14:textId="068524AC" w:rsidR="006548F1" w:rsidRDefault="000845F5" w:rsidP="00CD0D3C">
      <w:pPr>
        <w:pStyle w:val="Prrafodelista"/>
        <w:numPr>
          <w:ilvl w:val="0"/>
          <w:numId w:val="42"/>
        </w:numPr>
        <w:spacing w:after="160" w:line="259" w:lineRule="auto"/>
        <w:ind w:left="0" w:right="-376"/>
        <w:rPr>
          <w:rFonts w:ascii="Arial" w:hAnsi="Arial" w:cs="Arial"/>
          <w:lang w:eastAsia="es-ES"/>
        </w:rPr>
      </w:pPr>
      <w:r w:rsidRPr="006548F1">
        <w:rPr>
          <w:rFonts w:ascii="Arial" w:hAnsi="Arial" w:cs="Arial"/>
          <w:lang w:eastAsia="es-ES"/>
        </w:rPr>
        <w:t>Bahía de línea Nueva Montería – Montería 2 110 kV en la subestación Nueva Montería.</w:t>
      </w:r>
    </w:p>
    <w:p w14:paraId="0A75DFFA" w14:textId="4D52B2FF" w:rsidR="00FF3334" w:rsidRDefault="006548F1" w:rsidP="00CD0D3C">
      <w:pPr>
        <w:pStyle w:val="Prrafodelista"/>
        <w:numPr>
          <w:ilvl w:val="0"/>
          <w:numId w:val="42"/>
        </w:numPr>
        <w:spacing w:after="160" w:line="259" w:lineRule="auto"/>
        <w:ind w:left="0" w:right="-376"/>
        <w:rPr>
          <w:rFonts w:ascii="Arial" w:hAnsi="Arial" w:cs="Arial"/>
          <w:lang w:eastAsia="es-ES"/>
        </w:rPr>
      </w:pPr>
      <w:r w:rsidRPr="006548F1">
        <w:rPr>
          <w:rFonts w:ascii="Arial" w:hAnsi="Arial" w:cs="Arial"/>
          <w:lang w:eastAsia="es-ES"/>
        </w:rPr>
        <w:t>Planta Celsia Solar Sincé 19,9 MW.</w:t>
      </w:r>
    </w:p>
    <w:p w14:paraId="76A83D78" w14:textId="085E1104" w:rsidR="00474068" w:rsidRPr="00474068" w:rsidRDefault="00474068" w:rsidP="00CD0D3C">
      <w:pPr>
        <w:pStyle w:val="Prrafodelista"/>
        <w:numPr>
          <w:ilvl w:val="0"/>
          <w:numId w:val="42"/>
        </w:numPr>
        <w:spacing w:after="160" w:line="259" w:lineRule="auto"/>
        <w:ind w:left="0" w:right="-376"/>
        <w:rPr>
          <w:rFonts w:ascii="Arial" w:hAnsi="Arial" w:cs="Arial"/>
          <w:highlight w:val="yellow"/>
          <w:lang w:eastAsia="es-ES"/>
        </w:rPr>
      </w:pPr>
      <w:r w:rsidRPr="00474068">
        <w:rPr>
          <w:rFonts w:ascii="Arial" w:hAnsi="Arial" w:cs="Arial"/>
          <w:highlight w:val="yellow"/>
          <w:lang w:eastAsia="es-ES"/>
        </w:rPr>
        <w:t xml:space="preserve">Bahía de línea Nueva Montería - Solar Unión 110 kV en la subestación Nueva Montería. </w:t>
      </w:r>
    </w:p>
    <w:p w14:paraId="20C8E275" w14:textId="77777777" w:rsidR="0075460C" w:rsidRDefault="0075460C" w:rsidP="00CD0D3C">
      <w:pPr>
        <w:pStyle w:val="Prrafodelista"/>
        <w:spacing w:after="160" w:line="259" w:lineRule="auto"/>
        <w:ind w:left="0" w:right="-376" w:firstLine="0"/>
        <w:rPr>
          <w:rFonts w:ascii="Arial" w:hAnsi="Arial" w:cs="Arial"/>
          <w:lang w:eastAsia="es-ES"/>
        </w:rPr>
      </w:pPr>
    </w:p>
    <w:p w14:paraId="786F64A7" w14:textId="77777777" w:rsidR="009B5250" w:rsidRDefault="009B5250" w:rsidP="00CD0D3C">
      <w:pPr>
        <w:pStyle w:val="Prrafodelista"/>
        <w:spacing w:after="160" w:line="259" w:lineRule="auto"/>
        <w:ind w:left="0" w:right="-376" w:firstLine="0"/>
        <w:rPr>
          <w:rFonts w:ascii="Arial" w:hAnsi="Arial" w:cs="Arial"/>
          <w:lang w:eastAsia="es-ES"/>
        </w:rPr>
      </w:pPr>
    </w:p>
    <w:p w14:paraId="10DF2EEC" w14:textId="77777777" w:rsidR="009B5250" w:rsidRDefault="009B5250" w:rsidP="00CD0D3C">
      <w:pPr>
        <w:pStyle w:val="Prrafodelista"/>
        <w:numPr>
          <w:ilvl w:val="0"/>
          <w:numId w:val="23"/>
        </w:numPr>
        <w:spacing w:before="240" w:after="0" w:line="360" w:lineRule="auto"/>
        <w:ind w:left="0" w:right="-376"/>
        <w:rPr>
          <w:rFonts w:ascii="Arial" w:hAnsi="Arial" w:cs="Arial"/>
          <w:lang w:eastAsia="es-ES"/>
        </w:rPr>
      </w:pPr>
      <w:r>
        <w:rPr>
          <w:rFonts w:ascii="Arial" w:hAnsi="Arial" w:cs="Arial"/>
          <w:lang w:eastAsia="es-ES"/>
        </w:rPr>
        <w:t xml:space="preserve">AFINIA tendrá control, supervisión, operación y mantenimiento de las </w:t>
      </w:r>
      <w:r w:rsidRPr="009B5250">
        <w:rPr>
          <w:rFonts w:ascii="Arial" w:hAnsi="Arial" w:cs="Arial"/>
          <w:i/>
          <w:iCs/>
          <w:lang w:eastAsia="es-ES"/>
        </w:rPr>
        <w:t>bahías</w:t>
      </w:r>
      <w:r>
        <w:rPr>
          <w:rFonts w:ascii="Arial" w:hAnsi="Arial" w:cs="Arial"/>
          <w:lang w:eastAsia="es-ES"/>
        </w:rPr>
        <w:t xml:space="preserve"> de conexión de las Plantas Fotovoltaicas en cada subestación.</w:t>
      </w:r>
    </w:p>
    <w:p w14:paraId="5D17DC90" w14:textId="77777777" w:rsidR="009B5250" w:rsidRPr="00D92829" w:rsidRDefault="009B5250" w:rsidP="00CD0D3C">
      <w:pPr>
        <w:pStyle w:val="Prrafodelista"/>
        <w:spacing w:before="240" w:after="0" w:line="360" w:lineRule="auto"/>
        <w:ind w:left="0" w:right="-376" w:firstLine="0"/>
        <w:rPr>
          <w:rFonts w:ascii="Arial" w:hAnsi="Arial" w:cs="Arial"/>
          <w:lang w:eastAsia="es-ES"/>
        </w:rPr>
      </w:pPr>
    </w:p>
    <w:p w14:paraId="77756F6E" w14:textId="77777777" w:rsidR="009B5250" w:rsidRDefault="009B5250" w:rsidP="00CD0D3C">
      <w:pPr>
        <w:pStyle w:val="Prrafodelista"/>
        <w:numPr>
          <w:ilvl w:val="0"/>
          <w:numId w:val="23"/>
        </w:numPr>
        <w:spacing w:before="240" w:after="0" w:line="360" w:lineRule="auto"/>
        <w:ind w:left="0" w:right="-376"/>
        <w:rPr>
          <w:rFonts w:ascii="Arial" w:hAnsi="Arial" w:cs="Arial"/>
          <w:lang w:val="es-ES"/>
        </w:rPr>
      </w:pPr>
      <w:r w:rsidRPr="00A760EA">
        <w:rPr>
          <w:rFonts w:ascii="Arial" w:hAnsi="Arial" w:cs="Arial"/>
          <w:lang w:eastAsia="es-ES"/>
        </w:rPr>
        <w:t>CELSIA</w:t>
      </w:r>
      <w:r>
        <w:rPr>
          <w:rFonts w:ascii="Arial" w:hAnsi="Arial" w:cs="Arial"/>
          <w:lang w:eastAsia="es-ES"/>
        </w:rPr>
        <w:t xml:space="preserve"> </w:t>
      </w:r>
      <w:r>
        <w:rPr>
          <w:rFonts w:ascii="Arial" w:hAnsi="Arial" w:cs="Arial"/>
          <w:lang w:val="es-ES"/>
        </w:rPr>
        <w:t>tendrá control, supervisión, operación y mantenimiento</w:t>
      </w:r>
      <w:r w:rsidRPr="00622643">
        <w:rPr>
          <w:rFonts w:ascii="Arial" w:hAnsi="Arial" w:cs="Arial"/>
          <w:lang w:val="es-ES"/>
        </w:rPr>
        <w:t xml:space="preserve"> </w:t>
      </w:r>
      <w:r>
        <w:rPr>
          <w:rFonts w:ascii="Arial" w:hAnsi="Arial" w:cs="Arial"/>
          <w:lang w:val="es-ES"/>
        </w:rPr>
        <w:t xml:space="preserve">de </w:t>
      </w:r>
      <w:r w:rsidRPr="00622643">
        <w:rPr>
          <w:rFonts w:ascii="Arial" w:hAnsi="Arial" w:cs="Arial"/>
          <w:lang w:val="es-ES"/>
        </w:rPr>
        <w:t>la</w:t>
      </w:r>
      <w:r>
        <w:rPr>
          <w:rFonts w:ascii="Arial" w:hAnsi="Arial" w:cs="Arial"/>
          <w:lang w:val="es-ES"/>
        </w:rPr>
        <w:t>s</w:t>
      </w:r>
      <w:r w:rsidRPr="00622643">
        <w:rPr>
          <w:rFonts w:ascii="Arial" w:hAnsi="Arial" w:cs="Arial"/>
          <w:lang w:val="es-ES"/>
        </w:rPr>
        <w:t xml:space="preserve"> </w:t>
      </w:r>
      <w:r>
        <w:rPr>
          <w:rFonts w:ascii="Arial" w:hAnsi="Arial" w:cs="Arial"/>
          <w:lang w:val="es-ES"/>
        </w:rPr>
        <w:t>P</w:t>
      </w:r>
      <w:r w:rsidRPr="00622643">
        <w:rPr>
          <w:rFonts w:ascii="Arial" w:hAnsi="Arial" w:cs="Arial"/>
          <w:lang w:val="es-ES"/>
        </w:rPr>
        <w:t>lanta</w:t>
      </w:r>
      <w:r>
        <w:rPr>
          <w:rFonts w:ascii="Arial" w:hAnsi="Arial" w:cs="Arial"/>
          <w:lang w:val="es-ES"/>
        </w:rPr>
        <w:t>s Fotovoltaicas.</w:t>
      </w:r>
    </w:p>
    <w:p w14:paraId="36DE7FF2" w14:textId="77777777" w:rsidR="009B5250" w:rsidRPr="0075460C" w:rsidRDefault="009B5250" w:rsidP="00CD0D3C">
      <w:pPr>
        <w:pStyle w:val="Prrafodelista"/>
        <w:spacing w:after="160" w:line="259" w:lineRule="auto"/>
        <w:ind w:left="0" w:right="-376" w:firstLine="0"/>
        <w:rPr>
          <w:rFonts w:ascii="Arial" w:hAnsi="Arial" w:cs="Arial"/>
          <w:lang w:eastAsia="es-ES"/>
        </w:rPr>
      </w:pPr>
    </w:p>
    <w:p w14:paraId="0C896387" w14:textId="6664E5FF" w:rsidR="00702D40" w:rsidRDefault="00702D40" w:rsidP="00CD0D3C">
      <w:pPr>
        <w:pStyle w:val="Prrafodelista"/>
        <w:numPr>
          <w:ilvl w:val="0"/>
          <w:numId w:val="22"/>
        </w:numPr>
        <w:spacing w:before="240" w:after="0" w:line="360" w:lineRule="auto"/>
        <w:ind w:left="0" w:right="-376"/>
        <w:rPr>
          <w:rFonts w:ascii="Arial" w:hAnsi="Arial" w:cs="Arial"/>
          <w:lang w:eastAsia="es-ES"/>
        </w:rPr>
      </w:pPr>
      <w:r w:rsidRPr="00702D40">
        <w:rPr>
          <w:rFonts w:ascii="Arial" w:hAnsi="Arial" w:cs="Arial"/>
          <w:lang w:eastAsia="es-ES"/>
        </w:rPr>
        <w:t>Toda maniobra sobre e</w:t>
      </w:r>
      <w:r w:rsidR="007A13A3">
        <w:rPr>
          <w:rFonts w:ascii="Arial" w:hAnsi="Arial" w:cs="Arial"/>
          <w:lang w:eastAsia="es-ES"/>
        </w:rPr>
        <w:t>stos activos</w:t>
      </w:r>
      <w:r w:rsidRPr="00702D40">
        <w:rPr>
          <w:rFonts w:ascii="Arial" w:hAnsi="Arial" w:cs="Arial"/>
          <w:lang w:eastAsia="es-ES"/>
        </w:rPr>
        <w:t xml:space="preserve"> será previamente coordinada con el centro de control de </w:t>
      </w:r>
      <w:r w:rsidR="00141A9C">
        <w:rPr>
          <w:rFonts w:ascii="Arial" w:hAnsi="Arial" w:cs="Arial"/>
          <w:lang w:eastAsia="es-ES"/>
        </w:rPr>
        <w:t>AFINIA</w:t>
      </w:r>
      <w:r w:rsidR="007A13A3">
        <w:rPr>
          <w:rFonts w:ascii="Arial" w:hAnsi="Arial" w:cs="Arial"/>
          <w:lang w:eastAsia="es-ES"/>
        </w:rPr>
        <w:t>.</w:t>
      </w:r>
    </w:p>
    <w:p w14:paraId="445504E0" w14:textId="77777777" w:rsidR="008C58AA" w:rsidRDefault="008C58AA" w:rsidP="00CD0D3C">
      <w:pPr>
        <w:pStyle w:val="Prrafodelista"/>
        <w:spacing w:before="240" w:after="0" w:line="360" w:lineRule="auto"/>
        <w:ind w:left="0" w:right="-376" w:firstLine="0"/>
        <w:rPr>
          <w:rFonts w:ascii="Arial" w:hAnsi="Arial" w:cs="Arial"/>
          <w:lang w:eastAsia="es-ES"/>
        </w:rPr>
      </w:pPr>
    </w:p>
    <w:p w14:paraId="6CE8EB52" w14:textId="7CC65BBE" w:rsidR="00A941F9" w:rsidRDefault="00A941F9" w:rsidP="00CD0D3C">
      <w:pPr>
        <w:pStyle w:val="Prrafodelista"/>
        <w:numPr>
          <w:ilvl w:val="0"/>
          <w:numId w:val="23"/>
        </w:numPr>
        <w:spacing w:before="240" w:after="0" w:line="360" w:lineRule="auto"/>
        <w:ind w:left="0" w:right="-376"/>
        <w:rPr>
          <w:rFonts w:ascii="Arial" w:hAnsi="Arial" w:cs="Arial"/>
          <w:lang w:eastAsia="es-ES"/>
        </w:rPr>
      </w:pPr>
      <w:r>
        <w:rPr>
          <w:rFonts w:ascii="Arial" w:hAnsi="Arial" w:cs="Arial"/>
          <w:lang w:eastAsia="es-ES"/>
        </w:rPr>
        <w:t>Toda comunicación operativa entre centros de control deberá cumplir con el protocolo de comunicaciones</w:t>
      </w:r>
      <w:r w:rsidR="0027677D">
        <w:rPr>
          <w:rFonts w:ascii="Arial" w:hAnsi="Arial" w:cs="Arial"/>
          <w:lang w:eastAsia="es-ES"/>
        </w:rPr>
        <w:t xml:space="preserve"> con base a lo establecido en la CREG 083 1999.</w:t>
      </w:r>
    </w:p>
    <w:p w14:paraId="7CF38A64" w14:textId="77777777" w:rsidR="00702D40" w:rsidRDefault="00702D40" w:rsidP="00CD0D3C">
      <w:pPr>
        <w:pStyle w:val="Prrafodelista"/>
        <w:spacing w:before="240" w:after="0" w:line="360" w:lineRule="auto"/>
        <w:ind w:left="0" w:right="-376" w:firstLine="0"/>
        <w:rPr>
          <w:rFonts w:ascii="Arial" w:hAnsi="Arial" w:cs="Arial"/>
          <w:lang w:eastAsia="es-ES"/>
        </w:rPr>
      </w:pPr>
    </w:p>
    <w:p w14:paraId="76FB9989" w14:textId="1C5084B5" w:rsidR="00702D40" w:rsidRDefault="00702D40" w:rsidP="00CD0D3C">
      <w:pPr>
        <w:pStyle w:val="Prrafodelista"/>
        <w:numPr>
          <w:ilvl w:val="0"/>
          <w:numId w:val="23"/>
        </w:numPr>
        <w:spacing w:before="240" w:after="0" w:line="360" w:lineRule="auto"/>
        <w:ind w:left="0" w:right="-376"/>
        <w:rPr>
          <w:rFonts w:ascii="Arial" w:hAnsi="Arial" w:cs="Arial"/>
          <w:lang w:eastAsia="es-ES"/>
        </w:rPr>
      </w:pPr>
      <w:r w:rsidRPr="00702D40">
        <w:rPr>
          <w:rFonts w:ascii="Arial" w:hAnsi="Arial" w:cs="Arial"/>
          <w:lang w:eastAsia="es-ES"/>
        </w:rPr>
        <w:t xml:space="preserve">Las comunicaciones operativas entre </w:t>
      </w:r>
      <w:r w:rsidR="00141A9C">
        <w:rPr>
          <w:rFonts w:ascii="Arial" w:hAnsi="Arial" w:cs="Arial"/>
          <w:lang w:eastAsia="es-ES"/>
        </w:rPr>
        <w:t>AFINIA</w:t>
      </w:r>
      <w:r w:rsidRPr="00702D40">
        <w:rPr>
          <w:rFonts w:ascii="Arial" w:hAnsi="Arial" w:cs="Arial"/>
          <w:lang w:eastAsia="es-ES"/>
        </w:rPr>
        <w:t xml:space="preserve"> y </w:t>
      </w:r>
      <w:r w:rsidR="006A082C" w:rsidRPr="00A941F9">
        <w:rPr>
          <w:rFonts w:ascii="Arial" w:hAnsi="Arial" w:cs="Arial"/>
          <w:lang w:eastAsia="es-ES"/>
        </w:rPr>
        <w:t xml:space="preserve">CELSIA </w:t>
      </w:r>
      <w:r w:rsidRPr="00702D40">
        <w:rPr>
          <w:rFonts w:ascii="Arial" w:hAnsi="Arial" w:cs="Arial"/>
          <w:lang w:eastAsia="es-ES"/>
        </w:rPr>
        <w:t xml:space="preserve">se realizarán a través de </w:t>
      </w:r>
      <w:r>
        <w:rPr>
          <w:rFonts w:ascii="Arial" w:hAnsi="Arial" w:cs="Arial"/>
          <w:lang w:eastAsia="es-ES"/>
        </w:rPr>
        <w:t xml:space="preserve">un </w:t>
      </w:r>
      <w:r w:rsidRPr="00702D40">
        <w:rPr>
          <w:rFonts w:ascii="Arial" w:hAnsi="Arial" w:cs="Arial"/>
          <w:lang w:eastAsia="es-ES"/>
        </w:rPr>
        <w:t xml:space="preserve">medio que permita la grabación de </w:t>
      </w:r>
      <w:r w:rsidR="006A082C" w:rsidRPr="00702D40">
        <w:rPr>
          <w:rFonts w:ascii="Arial" w:hAnsi="Arial" w:cs="Arial"/>
          <w:lang w:eastAsia="es-ES"/>
        </w:rPr>
        <w:t>estas</w:t>
      </w:r>
      <w:r w:rsidRPr="00702D40">
        <w:rPr>
          <w:rFonts w:ascii="Arial" w:hAnsi="Arial" w:cs="Arial"/>
          <w:lang w:eastAsia="es-ES"/>
        </w:rPr>
        <w:t xml:space="preserve">. </w:t>
      </w:r>
      <w:r w:rsidR="006A082C">
        <w:rPr>
          <w:rFonts w:ascii="Arial" w:hAnsi="Arial" w:cs="Arial"/>
          <w:lang w:eastAsia="es-ES"/>
        </w:rPr>
        <w:t>Las dos empresas serán responsables de informar y actualizar oportunamente sus números de contactos</w:t>
      </w:r>
      <w:r w:rsidR="00745D8B">
        <w:rPr>
          <w:rFonts w:ascii="Arial" w:hAnsi="Arial" w:cs="Arial"/>
          <w:lang w:eastAsia="es-ES"/>
        </w:rPr>
        <w:t>, d</w:t>
      </w:r>
      <w:r w:rsidR="00745D8B" w:rsidRPr="00745D8B">
        <w:rPr>
          <w:rFonts w:ascii="Arial" w:hAnsi="Arial" w:cs="Arial"/>
          <w:lang w:eastAsia="es-ES"/>
        </w:rPr>
        <w:t xml:space="preserve">icha información se actualizará al menos una vez </w:t>
      </w:r>
      <w:r w:rsidR="00FC5C30" w:rsidRPr="00745D8B">
        <w:rPr>
          <w:rFonts w:ascii="Arial" w:hAnsi="Arial" w:cs="Arial"/>
          <w:lang w:eastAsia="es-ES"/>
        </w:rPr>
        <w:t>a</w:t>
      </w:r>
      <w:r w:rsidR="0086121C">
        <w:rPr>
          <w:rFonts w:ascii="Arial" w:hAnsi="Arial" w:cs="Arial"/>
          <w:lang w:eastAsia="es-ES"/>
        </w:rPr>
        <w:t>l</w:t>
      </w:r>
      <w:r w:rsidR="00FC5C30" w:rsidRPr="00745D8B">
        <w:rPr>
          <w:rFonts w:ascii="Arial" w:hAnsi="Arial" w:cs="Arial"/>
          <w:lang w:eastAsia="es-ES"/>
        </w:rPr>
        <w:t xml:space="preserve"> año</w:t>
      </w:r>
      <w:r w:rsidR="00745D8B" w:rsidRPr="00745D8B">
        <w:rPr>
          <w:rFonts w:ascii="Arial" w:hAnsi="Arial" w:cs="Arial"/>
          <w:lang w:eastAsia="es-ES"/>
        </w:rPr>
        <w:t xml:space="preserve"> a través del líder </w:t>
      </w:r>
      <w:r w:rsidR="00FC5C30" w:rsidRPr="00745D8B">
        <w:rPr>
          <w:rFonts w:ascii="Arial" w:hAnsi="Arial" w:cs="Arial"/>
          <w:lang w:eastAsia="es-ES"/>
        </w:rPr>
        <w:t>del centro</w:t>
      </w:r>
      <w:r w:rsidR="00745D8B" w:rsidRPr="00745D8B">
        <w:rPr>
          <w:rFonts w:ascii="Arial" w:hAnsi="Arial" w:cs="Arial"/>
          <w:lang w:eastAsia="es-ES"/>
        </w:rPr>
        <w:t xml:space="preserve"> de control.</w:t>
      </w:r>
    </w:p>
    <w:p w14:paraId="684E073C" w14:textId="77777777" w:rsidR="004E4494" w:rsidRPr="004E4494" w:rsidRDefault="004E4494" w:rsidP="00CD0D3C">
      <w:pPr>
        <w:pStyle w:val="Prrafodelista"/>
        <w:ind w:left="0" w:right="-376"/>
        <w:rPr>
          <w:rFonts w:ascii="Arial" w:hAnsi="Arial" w:cs="Arial"/>
          <w:lang w:eastAsia="es-ES"/>
        </w:rPr>
      </w:pPr>
    </w:p>
    <w:p w14:paraId="35419670" w14:textId="614178F1" w:rsidR="00284301" w:rsidRDefault="008C5449" w:rsidP="00CD0D3C">
      <w:pPr>
        <w:pStyle w:val="Prrafodelista"/>
        <w:numPr>
          <w:ilvl w:val="0"/>
          <w:numId w:val="23"/>
        </w:numPr>
        <w:spacing w:before="240" w:after="0" w:line="360" w:lineRule="auto"/>
        <w:ind w:left="0" w:right="-376"/>
        <w:rPr>
          <w:rFonts w:ascii="Arial" w:hAnsi="Arial" w:cs="Arial"/>
          <w:lang w:eastAsia="es-ES"/>
        </w:rPr>
      </w:pPr>
      <w:r>
        <w:rPr>
          <w:rFonts w:ascii="Arial" w:hAnsi="Arial" w:cs="Arial"/>
          <w:lang w:eastAsia="es-ES"/>
        </w:rPr>
        <w:t>Se establecen los contactos en el área de planeación de la operación de</w:t>
      </w:r>
      <w:r w:rsidR="00284301">
        <w:rPr>
          <w:rFonts w:ascii="Arial" w:hAnsi="Arial" w:cs="Arial"/>
          <w:lang w:eastAsia="es-ES"/>
        </w:rPr>
        <w:t xml:space="preserve"> AFINIA y CELSIA para la comunicación entre agentes por medio de correo electrónico.</w:t>
      </w:r>
    </w:p>
    <w:p w14:paraId="7B5DB7AF" w14:textId="77777777" w:rsidR="002979CB" w:rsidRDefault="002979CB" w:rsidP="00CD0D3C">
      <w:pPr>
        <w:pStyle w:val="Prrafodelista"/>
        <w:ind w:left="0" w:right="-376"/>
        <w:rPr>
          <w:rFonts w:ascii="Arial" w:hAnsi="Arial" w:cs="Arial"/>
          <w:lang w:eastAsia="es-ES"/>
        </w:rPr>
      </w:pPr>
    </w:p>
    <w:p w14:paraId="20B78C3E" w14:textId="77777777" w:rsidR="00E40E85" w:rsidRPr="002979CB" w:rsidRDefault="00E40E85" w:rsidP="00CD0D3C">
      <w:pPr>
        <w:pStyle w:val="Prrafodelista"/>
        <w:ind w:left="0" w:right="-376"/>
        <w:rPr>
          <w:rFonts w:ascii="Arial" w:hAnsi="Arial" w:cs="Arial"/>
          <w:lang w:eastAsia="es-ES"/>
        </w:rPr>
      </w:pPr>
    </w:p>
    <w:p w14:paraId="27C994C9" w14:textId="60BB6A8B" w:rsidR="002979CB" w:rsidRDefault="002979CB" w:rsidP="00CD0D3C">
      <w:pPr>
        <w:pStyle w:val="Prrafodelista"/>
        <w:spacing w:before="240" w:after="0" w:line="360" w:lineRule="auto"/>
        <w:ind w:left="0" w:right="-376" w:firstLine="0"/>
        <w:rPr>
          <w:rFonts w:ascii="Arial" w:hAnsi="Arial" w:cs="Arial"/>
          <w:b/>
          <w:bCs/>
          <w:lang w:eastAsia="es-ES"/>
        </w:rPr>
      </w:pPr>
      <w:r>
        <w:rPr>
          <w:rFonts w:ascii="Arial" w:hAnsi="Arial" w:cs="Arial"/>
          <w:b/>
          <w:bCs/>
          <w:lang w:eastAsia="es-ES"/>
        </w:rPr>
        <w:t>AFINIA</w:t>
      </w:r>
    </w:p>
    <w:tbl>
      <w:tblPr>
        <w:tblStyle w:val="Tablaconcuadrcula"/>
        <w:tblW w:w="8064" w:type="dxa"/>
        <w:tblInd w:w="720" w:type="dxa"/>
        <w:tblLook w:val="04A0" w:firstRow="1" w:lastRow="0" w:firstColumn="1" w:lastColumn="0" w:noHBand="0" w:noVBand="1"/>
      </w:tblPr>
      <w:tblGrid>
        <w:gridCol w:w="2129"/>
        <w:gridCol w:w="1463"/>
        <w:gridCol w:w="1440"/>
        <w:gridCol w:w="3032"/>
      </w:tblGrid>
      <w:tr w:rsidR="00B37F03" w:rsidRPr="00E40E85" w14:paraId="131EDDD7" w14:textId="77777777" w:rsidTr="00514F46">
        <w:trPr>
          <w:tblHeader/>
        </w:trPr>
        <w:tc>
          <w:tcPr>
            <w:tcW w:w="2246" w:type="dxa"/>
            <w:vAlign w:val="center"/>
          </w:tcPr>
          <w:p w14:paraId="72254700" w14:textId="1870B78E"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Rol/Cargo</w:t>
            </w:r>
          </w:p>
        </w:tc>
        <w:tc>
          <w:tcPr>
            <w:tcW w:w="1565" w:type="dxa"/>
            <w:vAlign w:val="center"/>
          </w:tcPr>
          <w:p w14:paraId="1B21B3AD" w14:textId="373E7D41"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Nombre</w:t>
            </w:r>
          </w:p>
        </w:tc>
        <w:tc>
          <w:tcPr>
            <w:tcW w:w="1155" w:type="dxa"/>
            <w:vAlign w:val="center"/>
          </w:tcPr>
          <w:p w14:paraId="76F6C43E" w14:textId="73580911"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Contacto</w:t>
            </w:r>
          </w:p>
        </w:tc>
        <w:tc>
          <w:tcPr>
            <w:tcW w:w="3098" w:type="dxa"/>
            <w:vAlign w:val="center"/>
          </w:tcPr>
          <w:p w14:paraId="73D37AE7" w14:textId="1360C4F1"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Email</w:t>
            </w:r>
          </w:p>
        </w:tc>
      </w:tr>
      <w:tr w:rsidR="00B37F03" w:rsidRPr="00E40E85" w14:paraId="629217E6" w14:textId="77777777" w:rsidTr="00514F46">
        <w:tc>
          <w:tcPr>
            <w:tcW w:w="2246" w:type="dxa"/>
            <w:vAlign w:val="center"/>
          </w:tcPr>
          <w:p w14:paraId="22314691" w14:textId="728CEF76"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Lider Planeación de la Operación</w:t>
            </w:r>
          </w:p>
        </w:tc>
        <w:tc>
          <w:tcPr>
            <w:tcW w:w="1565" w:type="dxa"/>
            <w:vAlign w:val="center"/>
          </w:tcPr>
          <w:p w14:paraId="576CEAC3" w14:textId="23CB7F99"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Diana Lopez</w:t>
            </w:r>
          </w:p>
        </w:tc>
        <w:tc>
          <w:tcPr>
            <w:tcW w:w="1155" w:type="dxa"/>
            <w:vAlign w:val="center"/>
          </w:tcPr>
          <w:p w14:paraId="08771CA0" w14:textId="50EAE2A1"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3114350707</w:t>
            </w:r>
          </w:p>
        </w:tc>
        <w:tc>
          <w:tcPr>
            <w:tcW w:w="3098" w:type="dxa"/>
            <w:vAlign w:val="center"/>
          </w:tcPr>
          <w:p w14:paraId="5C91DB2C" w14:textId="5E05105B"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hyperlink r:id="rId22" w:history="1">
              <w:r w:rsidRPr="00E40E85">
                <w:rPr>
                  <w:rFonts w:ascii="Arial" w:eastAsia="Times New Roman" w:hAnsi="Arial" w:cs="Arial"/>
                  <w:sz w:val="20"/>
                  <w:szCs w:val="20"/>
                  <w:lang w:eastAsia="es-CO"/>
                </w:rPr>
                <w:t>dlopezja@afinia.com.co</w:t>
              </w:r>
            </w:hyperlink>
          </w:p>
        </w:tc>
      </w:tr>
      <w:tr w:rsidR="00B37F03" w:rsidRPr="00E40E85" w14:paraId="536808C5" w14:textId="77777777" w:rsidTr="00514F46">
        <w:tc>
          <w:tcPr>
            <w:tcW w:w="2246" w:type="dxa"/>
            <w:vAlign w:val="center"/>
          </w:tcPr>
          <w:p w14:paraId="4E5C1506" w14:textId="6526B4A1"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Planeación de la Operación Alta Tensión</w:t>
            </w:r>
          </w:p>
        </w:tc>
        <w:tc>
          <w:tcPr>
            <w:tcW w:w="1565" w:type="dxa"/>
            <w:vAlign w:val="center"/>
          </w:tcPr>
          <w:p w14:paraId="3D9F78B2" w14:textId="18EC7449"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Sergio Alvarez</w:t>
            </w:r>
          </w:p>
        </w:tc>
        <w:tc>
          <w:tcPr>
            <w:tcW w:w="1155" w:type="dxa"/>
            <w:vAlign w:val="center"/>
          </w:tcPr>
          <w:p w14:paraId="29E6259F" w14:textId="4235C84C"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3114351204</w:t>
            </w:r>
          </w:p>
        </w:tc>
        <w:tc>
          <w:tcPr>
            <w:tcW w:w="3098" w:type="dxa"/>
            <w:vAlign w:val="center"/>
          </w:tcPr>
          <w:p w14:paraId="7D3E203F" w14:textId="2451D2CB" w:rsidR="00B37F03" w:rsidRPr="00E40E85" w:rsidRDefault="00B37F03" w:rsidP="00CD0D3C">
            <w:pPr>
              <w:pStyle w:val="Prrafodelista"/>
              <w:spacing w:before="240" w:line="360" w:lineRule="auto"/>
              <w:ind w:left="0" w:right="-376" w:firstLine="0"/>
              <w:rPr>
                <w:sz w:val="20"/>
                <w:szCs w:val="20"/>
              </w:rPr>
            </w:pPr>
            <w:hyperlink r:id="rId23" w:history="1">
              <w:r w:rsidRPr="00E40E85">
                <w:rPr>
                  <w:rFonts w:ascii="Arial" w:eastAsia="Times New Roman" w:hAnsi="Arial" w:cs="Arial"/>
                  <w:sz w:val="20"/>
                  <w:szCs w:val="20"/>
                  <w:lang w:eastAsia="es-CO"/>
                </w:rPr>
                <w:t>salvarezc@afinia.com.co</w:t>
              </w:r>
            </w:hyperlink>
          </w:p>
        </w:tc>
      </w:tr>
      <w:tr w:rsidR="00B37F03" w:rsidRPr="00E40E85" w14:paraId="175856E6" w14:textId="77777777" w:rsidTr="00514F46">
        <w:tc>
          <w:tcPr>
            <w:tcW w:w="2246" w:type="dxa"/>
            <w:vAlign w:val="center"/>
          </w:tcPr>
          <w:p w14:paraId="318D5BC7" w14:textId="72107EA6"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Aseguramiento y Operación</w:t>
            </w:r>
          </w:p>
        </w:tc>
        <w:tc>
          <w:tcPr>
            <w:tcW w:w="1565" w:type="dxa"/>
            <w:vAlign w:val="center"/>
          </w:tcPr>
          <w:p w14:paraId="1706B690" w14:textId="7DD79C63"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Bleidy Mantilla</w:t>
            </w:r>
          </w:p>
        </w:tc>
        <w:tc>
          <w:tcPr>
            <w:tcW w:w="1155" w:type="dxa"/>
            <w:vAlign w:val="center"/>
          </w:tcPr>
          <w:p w14:paraId="779680E9" w14:textId="3CDC7D7A"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p>
        </w:tc>
        <w:tc>
          <w:tcPr>
            <w:tcW w:w="3098" w:type="dxa"/>
            <w:vAlign w:val="center"/>
          </w:tcPr>
          <w:p w14:paraId="63DC593D" w14:textId="77F06BC7" w:rsidR="00B37F03" w:rsidRPr="00E40E85" w:rsidRDefault="00B37F03" w:rsidP="00CD0D3C">
            <w:pPr>
              <w:pStyle w:val="Prrafodelista"/>
              <w:spacing w:before="240" w:line="360" w:lineRule="auto"/>
              <w:ind w:left="0" w:right="-376" w:firstLine="0"/>
              <w:rPr>
                <w:sz w:val="20"/>
                <w:szCs w:val="20"/>
              </w:rPr>
            </w:pPr>
            <w:hyperlink r:id="rId24" w:history="1">
              <w:r w:rsidRPr="00E40E85">
                <w:rPr>
                  <w:rFonts w:ascii="Arial" w:eastAsia="Times New Roman" w:hAnsi="Arial" w:cs="Arial"/>
                  <w:sz w:val="20"/>
                  <w:szCs w:val="20"/>
                  <w:lang w:eastAsia="es-CO"/>
                </w:rPr>
                <w:t>bmantillaf@afinia.com.co</w:t>
              </w:r>
            </w:hyperlink>
          </w:p>
        </w:tc>
      </w:tr>
      <w:tr w:rsidR="00B37F03" w:rsidRPr="00E40E85" w14:paraId="75DA6323" w14:textId="77777777" w:rsidTr="00514F46">
        <w:tc>
          <w:tcPr>
            <w:tcW w:w="2246" w:type="dxa"/>
            <w:vAlign w:val="center"/>
          </w:tcPr>
          <w:p w14:paraId="330A71F3" w14:textId="0215409F"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Protecciones</w:t>
            </w:r>
          </w:p>
        </w:tc>
        <w:tc>
          <w:tcPr>
            <w:tcW w:w="1565" w:type="dxa"/>
            <w:vAlign w:val="center"/>
          </w:tcPr>
          <w:p w14:paraId="32C23A30" w14:textId="045CB363"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Manuel Bolaños</w:t>
            </w:r>
          </w:p>
        </w:tc>
        <w:tc>
          <w:tcPr>
            <w:tcW w:w="1155" w:type="dxa"/>
            <w:vAlign w:val="center"/>
          </w:tcPr>
          <w:p w14:paraId="603F2524" w14:textId="735A831A"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3144304211</w:t>
            </w:r>
          </w:p>
        </w:tc>
        <w:tc>
          <w:tcPr>
            <w:tcW w:w="3098" w:type="dxa"/>
            <w:vAlign w:val="center"/>
          </w:tcPr>
          <w:p w14:paraId="7180D0E2" w14:textId="72647EBC" w:rsidR="00B37F03" w:rsidRPr="00E40E85" w:rsidRDefault="00B37F03" w:rsidP="00CD0D3C">
            <w:pPr>
              <w:pStyle w:val="Prrafodelista"/>
              <w:spacing w:before="240" w:line="360" w:lineRule="auto"/>
              <w:ind w:left="0" w:right="-376" w:firstLine="0"/>
              <w:rPr>
                <w:sz w:val="20"/>
                <w:szCs w:val="20"/>
              </w:rPr>
            </w:pPr>
            <w:hyperlink r:id="rId25" w:history="1">
              <w:r w:rsidRPr="00E40E85">
                <w:rPr>
                  <w:rFonts w:ascii="Arial" w:eastAsia="Times New Roman" w:hAnsi="Arial" w:cs="Arial"/>
                  <w:sz w:val="20"/>
                  <w:szCs w:val="20"/>
                  <w:lang w:eastAsia="es-CO"/>
                </w:rPr>
                <w:t>mvesgaq@afinia.com.co</w:t>
              </w:r>
            </w:hyperlink>
          </w:p>
        </w:tc>
      </w:tr>
      <w:tr w:rsidR="00B37F03" w:rsidRPr="00E40E85" w14:paraId="0A20EEA2" w14:textId="77777777" w:rsidTr="00514F46">
        <w:tc>
          <w:tcPr>
            <w:tcW w:w="2246" w:type="dxa"/>
            <w:vAlign w:val="center"/>
          </w:tcPr>
          <w:p w14:paraId="05BDA6C4" w14:textId="145EDE6C"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Lider Centro de control</w:t>
            </w:r>
          </w:p>
        </w:tc>
        <w:tc>
          <w:tcPr>
            <w:tcW w:w="1565" w:type="dxa"/>
            <w:vAlign w:val="center"/>
          </w:tcPr>
          <w:p w14:paraId="57B36C5E" w14:textId="16878CE9"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Marco Vesga</w:t>
            </w:r>
          </w:p>
        </w:tc>
        <w:tc>
          <w:tcPr>
            <w:tcW w:w="1155" w:type="dxa"/>
            <w:vAlign w:val="center"/>
          </w:tcPr>
          <w:p w14:paraId="195130B6" w14:textId="6935788B"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3144304211</w:t>
            </w:r>
          </w:p>
        </w:tc>
        <w:tc>
          <w:tcPr>
            <w:tcW w:w="3098" w:type="dxa"/>
            <w:vAlign w:val="center"/>
          </w:tcPr>
          <w:p w14:paraId="5AC6726F" w14:textId="435E6BA6" w:rsidR="00B37F03" w:rsidRPr="00E40E85" w:rsidRDefault="00B37F03" w:rsidP="00CD0D3C">
            <w:pPr>
              <w:pStyle w:val="Prrafodelista"/>
              <w:spacing w:before="240" w:line="360" w:lineRule="auto"/>
              <w:ind w:left="0" w:right="-376" w:firstLine="0"/>
              <w:rPr>
                <w:sz w:val="20"/>
                <w:szCs w:val="20"/>
              </w:rPr>
            </w:pPr>
            <w:hyperlink r:id="rId26" w:history="1">
              <w:r w:rsidRPr="00E40E85">
                <w:rPr>
                  <w:rFonts w:ascii="Arial" w:eastAsia="Times New Roman" w:hAnsi="Arial" w:cs="Arial"/>
                  <w:sz w:val="20"/>
                  <w:szCs w:val="20"/>
                  <w:lang w:eastAsia="es-CO"/>
                </w:rPr>
                <w:t>mvesgaq@afinia.com.co</w:t>
              </w:r>
            </w:hyperlink>
          </w:p>
        </w:tc>
      </w:tr>
      <w:tr w:rsidR="00B37F03" w:rsidRPr="00E40E85" w14:paraId="0C473359" w14:textId="77777777" w:rsidTr="00514F46">
        <w:tc>
          <w:tcPr>
            <w:tcW w:w="2246" w:type="dxa"/>
            <w:vAlign w:val="center"/>
          </w:tcPr>
          <w:p w14:paraId="118BA8B0" w14:textId="1854A283"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Centro de control</w:t>
            </w:r>
          </w:p>
        </w:tc>
        <w:tc>
          <w:tcPr>
            <w:tcW w:w="1565" w:type="dxa"/>
            <w:vAlign w:val="center"/>
          </w:tcPr>
          <w:p w14:paraId="35D31DD9" w14:textId="01EB41F4"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turno 1</w:t>
            </w:r>
          </w:p>
        </w:tc>
        <w:tc>
          <w:tcPr>
            <w:tcW w:w="1155" w:type="dxa"/>
            <w:vAlign w:val="center"/>
          </w:tcPr>
          <w:p w14:paraId="7F2CEEF9" w14:textId="394DD042"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31143500002</w:t>
            </w:r>
          </w:p>
        </w:tc>
        <w:tc>
          <w:tcPr>
            <w:tcW w:w="3098" w:type="dxa"/>
            <w:vAlign w:val="center"/>
          </w:tcPr>
          <w:p w14:paraId="79D8C695" w14:textId="793B4AAB" w:rsidR="00B37F03" w:rsidRPr="00E40E85" w:rsidRDefault="00B37F03" w:rsidP="00CD0D3C">
            <w:pPr>
              <w:pStyle w:val="Prrafodelista"/>
              <w:spacing w:before="240" w:line="360" w:lineRule="auto"/>
              <w:ind w:left="0" w:right="-376" w:firstLine="0"/>
              <w:rPr>
                <w:sz w:val="20"/>
                <w:szCs w:val="20"/>
              </w:rPr>
            </w:pPr>
            <w:hyperlink r:id="rId27" w:history="1">
              <w:r w:rsidRPr="00E40E85">
                <w:rPr>
                  <w:rFonts w:ascii="Arial" w:eastAsia="Times New Roman" w:hAnsi="Arial" w:cs="Arial"/>
                  <w:sz w:val="20"/>
                  <w:szCs w:val="20"/>
                  <w:lang w:eastAsia="es-CO"/>
                </w:rPr>
                <w:t>jefedeturno1@afinia.com.co</w:t>
              </w:r>
            </w:hyperlink>
          </w:p>
        </w:tc>
      </w:tr>
    </w:tbl>
    <w:p w14:paraId="47686DC3" w14:textId="77777777" w:rsidR="00B37F03" w:rsidRDefault="00B37F03" w:rsidP="00CD0D3C">
      <w:pPr>
        <w:pStyle w:val="Prrafodelista"/>
        <w:spacing w:before="240" w:after="0" w:line="360" w:lineRule="auto"/>
        <w:ind w:left="0" w:right="-376" w:firstLine="0"/>
        <w:rPr>
          <w:rFonts w:ascii="Arial" w:hAnsi="Arial" w:cs="Arial"/>
          <w:b/>
          <w:bCs/>
          <w:lang w:eastAsia="es-ES"/>
        </w:rPr>
      </w:pPr>
    </w:p>
    <w:p w14:paraId="0479D2BC" w14:textId="6AC5915E" w:rsidR="00E35DE9" w:rsidRDefault="00E35DE9" w:rsidP="00CD0D3C">
      <w:pPr>
        <w:pStyle w:val="Prrafodelista"/>
        <w:spacing w:before="240" w:after="0" w:line="360" w:lineRule="auto"/>
        <w:ind w:left="0" w:right="-376" w:firstLine="0"/>
        <w:rPr>
          <w:rFonts w:ascii="Arial" w:hAnsi="Arial" w:cs="Arial"/>
          <w:b/>
          <w:bCs/>
          <w:lang w:eastAsia="es-ES"/>
        </w:rPr>
      </w:pPr>
      <w:r>
        <w:rPr>
          <w:rFonts w:ascii="Arial" w:hAnsi="Arial" w:cs="Arial"/>
          <w:b/>
          <w:bCs/>
          <w:lang w:eastAsia="es-ES"/>
        </w:rPr>
        <w:t>CELSIA</w:t>
      </w:r>
    </w:p>
    <w:tbl>
      <w:tblPr>
        <w:tblStyle w:val="Tablaconcuadrcula"/>
        <w:tblW w:w="8064" w:type="dxa"/>
        <w:tblInd w:w="720" w:type="dxa"/>
        <w:tblLayout w:type="fixed"/>
        <w:tblLook w:val="04A0" w:firstRow="1" w:lastRow="0" w:firstColumn="1" w:lastColumn="0" w:noHBand="0" w:noVBand="1"/>
      </w:tblPr>
      <w:tblGrid>
        <w:gridCol w:w="2252"/>
        <w:gridCol w:w="1418"/>
        <w:gridCol w:w="1275"/>
        <w:gridCol w:w="3119"/>
      </w:tblGrid>
      <w:tr w:rsidR="00CD0D3C" w14:paraId="29703AC4" w14:textId="77777777" w:rsidTr="00514F46">
        <w:trPr>
          <w:tblHeader/>
        </w:trPr>
        <w:tc>
          <w:tcPr>
            <w:tcW w:w="2252" w:type="dxa"/>
            <w:vAlign w:val="center"/>
          </w:tcPr>
          <w:p w14:paraId="10080762" w14:textId="77777777"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Rol/Cargo</w:t>
            </w:r>
          </w:p>
        </w:tc>
        <w:tc>
          <w:tcPr>
            <w:tcW w:w="1418" w:type="dxa"/>
            <w:vAlign w:val="center"/>
          </w:tcPr>
          <w:p w14:paraId="1F10030F" w14:textId="77777777"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Nombre</w:t>
            </w:r>
          </w:p>
        </w:tc>
        <w:tc>
          <w:tcPr>
            <w:tcW w:w="1275" w:type="dxa"/>
            <w:vAlign w:val="center"/>
          </w:tcPr>
          <w:p w14:paraId="445222BA" w14:textId="77777777"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Contacto</w:t>
            </w:r>
          </w:p>
        </w:tc>
        <w:tc>
          <w:tcPr>
            <w:tcW w:w="3119" w:type="dxa"/>
            <w:vAlign w:val="center"/>
          </w:tcPr>
          <w:p w14:paraId="1E0B0FF7" w14:textId="77777777"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b/>
                <w:bCs/>
                <w:color w:val="000000"/>
                <w:sz w:val="20"/>
                <w:szCs w:val="20"/>
                <w:lang w:eastAsia="es-CO"/>
              </w:rPr>
              <w:t>Email</w:t>
            </w:r>
          </w:p>
        </w:tc>
      </w:tr>
      <w:tr w:rsidR="00514F46" w14:paraId="3E7FB665" w14:textId="77777777" w:rsidTr="00514F46">
        <w:tc>
          <w:tcPr>
            <w:tcW w:w="2252" w:type="dxa"/>
            <w:vAlign w:val="center"/>
          </w:tcPr>
          <w:p w14:paraId="518B4858" w14:textId="30AFC90A"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Lider Planeación de la Operación</w:t>
            </w:r>
          </w:p>
        </w:tc>
        <w:tc>
          <w:tcPr>
            <w:tcW w:w="1418" w:type="dxa"/>
            <w:vAlign w:val="center"/>
          </w:tcPr>
          <w:p w14:paraId="67633B52" w14:textId="05BEFE9F"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Mario Asprilla</w:t>
            </w:r>
          </w:p>
        </w:tc>
        <w:tc>
          <w:tcPr>
            <w:tcW w:w="1275" w:type="dxa"/>
            <w:vAlign w:val="center"/>
          </w:tcPr>
          <w:p w14:paraId="64E7B372" w14:textId="683701F8"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r w:rsidRPr="00E40E85">
              <w:rPr>
                <w:rFonts w:ascii="Arial" w:eastAsia="Times New Roman" w:hAnsi="Arial" w:cs="Arial"/>
                <w:color w:val="000000"/>
                <w:sz w:val="20"/>
                <w:szCs w:val="20"/>
                <w:lang w:eastAsia="es-CO"/>
              </w:rPr>
              <w:t>3128519654</w:t>
            </w:r>
          </w:p>
        </w:tc>
        <w:tc>
          <w:tcPr>
            <w:tcW w:w="3119" w:type="dxa"/>
            <w:vAlign w:val="center"/>
          </w:tcPr>
          <w:p w14:paraId="27DC0384" w14:textId="1BD387C9" w:rsidR="00B37F03" w:rsidRPr="00E40E85" w:rsidRDefault="00B37F03" w:rsidP="00CD0D3C">
            <w:pPr>
              <w:pStyle w:val="Prrafodelista"/>
              <w:spacing w:before="240" w:line="360" w:lineRule="auto"/>
              <w:ind w:left="0" w:right="-376" w:firstLine="0"/>
              <w:rPr>
                <w:rFonts w:ascii="Arial" w:hAnsi="Arial" w:cs="Arial"/>
                <w:b/>
                <w:bCs/>
                <w:sz w:val="20"/>
                <w:szCs w:val="20"/>
                <w:lang w:eastAsia="es-ES"/>
              </w:rPr>
            </w:pPr>
            <w:hyperlink r:id="rId28" w:history="1">
              <w:r w:rsidRPr="00E40E85">
                <w:rPr>
                  <w:rFonts w:ascii="Arial" w:eastAsia="Times New Roman" w:hAnsi="Arial" w:cs="Arial"/>
                  <w:sz w:val="20"/>
                  <w:szCs w:val="20"/>
                  <w:lang w:eastAsia="es-CO"/>
                </w:rPr>
                <w:t>masprilla@celsia.com</w:t>
              </w:r>
            </w:hyperlink>
          </w:p>
        </w:tc>
      </w:tr>
      <w:tr w:rsidR="00514F46" w14:paraId="1D80BFEF" w14:textId="77777777" w:rsidTr="00514F46">
        <w:tc>
          <w:tcPr>
            <w:tcW w:w="2252" w:type="dxa"/>
            <w:vAlign w:val="center"/>
          </w:tcPr>
          <w:p w14:paraId="4485198E" w14:textId="12DC1454" w:rsidR="00B37F03" w:rsidRPr="00E40E85" w:rsidRDefault="00B37F03" w:rsidP="00CD0D3C">
            <w:pPr>
              <w:pStyle w:val="Prrafodelista"/>
              <w:spacing w:before="240" w:line="360" w:lineRule="auto"/>
              <w:ind w:left="0" w:right="-376" w:firstLine="0"/>
              <w:rPr>
                <w:rFonts w:ascii="Arial" w:eastAsia="Times New Roman" w:hAnsi="Arial" w:cs="Arial"/>
                <w:sz w:val="20"/>
                <w:szCs w:val="20"/>
                <w:lang w:eastAsia="es-CO"/>
              </w:rPr>
            </w:pPr>
            <w:r w:rsidRPr="00E40E85">
              <w:rPr>
                <w:rFonts w:ascii="Arial" w:eastAsia="Times New Roman" w:hAnsi="Arial" w:cs="Arial"/>
                <w:sz w:val="20"/>
                <w:szCs w:val="20"/>
                <w:lang w:eastAsia="es-CO"/>
              </w:rPr>
              <w:t>Planeación de la Operación Alta Tensión</w:t>
            </w:r>
          </w:p>
        </w:tc>
        <w:tc>
          <w:tcPr>
            <w:tcW w:w="1418" w:type="dxa"/>
            <w:vAlign w:val="center"/>
          </w:tcPr>
          <w:p w14:paraId="413246C2" w14:textId="04E51B1C" w:rsidR="00B37F03" w:rsidRPr="00E40E85" w:rsidRDefault="00B37F03" w:rsidP="00CD0D3C">
            <w:pPr>
              <w:pStyle w:val="Prrafodelista"/>
              <w:spacing w:before="240" w:line="360" w:lineRule="auto"/>
              <w:ind w:left="0" w:right="-376" w:firstLine="0"/>
              <w:rPr>
                <w:rFonts w:ascii="Arial" w:eastAsia="Times New Roman" w:hAnsi="Arial" w:cs="Arial"/>
                <w:sz w:val="20"/>
                <w:szCs w:val="20"/>
                <w:lang w:eastAsia="es-CO"/>
              </w:rPr>
            </w:pPr>
            <w:r w:rsidRPr="00E40E85">
              <w:rPr>
                <w:rFonts w:ascii="Arial" w:eastAsia="Times New Roman" w:hAnsi="Arial" w:cs="Arial"/>
                <w:sz w:val="20"/>
                <w:szCs w:val="20"/>
                <w:lang w:eastAsia="es-CO"/>
              </w:rPr>
              <w:t>Carlos Rojas</w:t>
            </w:r>
          </w:p>
        </w:tc>
        <w:tc>
          <w:tcPr>
            <w:tcW w:w="1275" w:type="dxa"/>
            <w:vAlign w:val="center"/>
          </w:tcPr>
          <w:p w14:paraId="40D16914" w14:textId="44DA3805" w:rsidR="00B37F03" w:rsidRPr="00E40E85" w:rsidRDefault="00B37F03" w:rsidP="00CD0D3C">
            <w:pPr>
              <w:pStyle w:val="Prrafodelista"/>
              <w:spacing w:before="240" w:line="360" w:lineRule="auto"/>
              <w:ind w:left="0" w:right="-376" w:firstLine="0"/>
              <w:rPr>
                <w:rFonts w:ascii="Arial" w:eastAsia="Times New Roman" w:hAnsi="Arial" w:cs="Arial"/>
                <w:sz w:val="20"/>
                <w:szCs w:val="20"/>
                <w:lang w:eastAsia="es-CO"/>
              </w:rPr>
            </w:pPr>
            <w:r w:rsidRPr="00E40E85">
              <w:rPr>
                <w:rFonts w:ascii="Arial" w:eastAsia="Times New Roman" w:hAnsi="Arial" w:cs="Arial"/>
                <w:sz w:val="20"/>
                <w:szCs w:val="20"/>
                <w:lang w:eastAsia="es-CO"/>
              </w:rPr>
              <w:t>3168779827</w:t>
            </w:r>
          </w:p>
        </w:tc>
        <w:tc>
          <w:tcPr>
            <w:tcW w:w="3119" w:type="dxa"/>
            <w:vAlign w:val="center"/>
          </w:tcPr>
          <w:p w14:paraId="3CB8ED9F" w14:textId="5390C2A6" w:rsidR="00B37F03" w:rsidRPr="00E40E85" w:rsidRDefault="00B37F03" w:rsidP="00CD0D3C">
            <w:pPr>
              <w:pStyle w:val="Prrafodelista"/>
              <w:spacing w:before="240" w:line="360" w:lineRule="auto"/>
              <w:ind w:left="0" w:right="-376" w:firstLine="0"/>
              <w:rPr>
                <w:rFonts w:ascii="Arial" w:eastAsia="Times New Roman" w:hAnsi="Arial" w:cs="Arial"/>
                <w:sz w:val="20"/>
                <w:szCs w:val="20"/>
                <w:lang w:eastAsia="es-CO"/>
              </w:rPr>
            </w:pPr>
            <w:r w:rsidRPr="00E40E85">
              <w:rPr>
                <w:rFonts w:ascii="Arial" w:eastAsia="Times New Roman" w:hAnsi="Arial" w:cs="Arial"/>
                <w:sz w:val="20"/>
                <w:szCs w:val="20"/>
                <w:lang w:eastAsia="es-CO"/>
              </w:rPr>
              <w:t>cfrojas@celsia.com</w:t>
            </w:r>
          </w:p>
        </w:tc>
      </w:tr>
      <w:tr w:rsidR="00514F46" w14:paraId="2A8E86C6" w14:textId="77777777" w:rsidTr="00514F46">
        <w:tc>
          <w:tcPr>
            <w:tcW w:w="2252" w:type="dxa"/>
            <w:vAlign w:val="center"/>
          </w:tcPr>
          <w:p w14:paraId="6F4FFF20" w14:textId="1BC858F0"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Aseguramiento y Operación</w:t>
            </w:r>
          </w:p>
        </w:tc>
        <w:tc>
          <w:tcPr>
            <w:tcW w:w="1418" w:type="dxa"/>
            <w:vAlign w:val="center"/>
          </w:tcPr>
          <w:p w14:paraId="6AFB5D84" w14:textId="162CE73E"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William Escobar</w:t>
            </w:r>
          </w:p>
        </w:tc>
        <w:tc>
          <w:tcPr>
            <w:tcW w:w="1275" w:type="dxa"/>
            <w:vAlign w:val="center"/>
          </w:tcPr>
          <w:p w14:paraId="483F8A90" w14:textId="215ED615"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3108998675</w:t>
            </w:r>
          </w:p>
        </w:tc>
        <w:tc>
          <w:tcPr>
            <w:tcW w:w="3119" w:type="dxa"/>
            <w:vAlign w:val="center"/>
          </w:tcPr>
          <w:p w14:paraId="48B388A9" w14:textId="30C3BBB3" w:rsidR="00B37F03" w:rsidRPr="00E40E85" w:rsidRDefault="00B37F03" w:rsidP="00CD0D3C">
            <w:pPr>
              <w:pStyle w:val="Prrafodelista"/>
              <w:spacing w:before="240" w:line="360" w:lineRule="auto"/>
              <w:ind w:left="0" w:right="-376" w:firstLine="0"/>
              <w:rPr>
                <w:sz w:val="20"/>
                <w:szCs w:val="20"/>
              </w:rPr>
            </w:pPr>
            <w:hyperlink r:id="rId29" w:history="1">
              <w:r w:rsidRPr="00E40E85">
                <w:rPr>
                  <w:rFonts w:ascii="Arial" w:eastAsia="Times New Roman" w:hAnsi="Arial" w:cs="Arial"/>
                  <w:sz w:val="20"/>
                  <w:szCs w:val="20"/>
                  <w:lang w:eastAsia="es-CO"/>
                </w:rPr>
                <w:t>ayco@celsia.com</w:t>
              </w:r>
            </w:hyperlink>
          </w:p>
        </w:tc>
      </w:tr>
      <w:tr w:rsidR="00514F46" w14:paraId="0EA3BC9D" w14:textId="77777777" w:rsidTr="00514F46">
        <w:tc>
          <w:tcPr>
            <w:tcW w:w="2252" w:type="dxa"/>
            <w:vAlign w:val="center"/>
          </w:tcPr>
          <w:p w14:paraId="38D5296E" w14:textId="28FC866E"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Lider Centro de control</w:t>
            </w:r>
          </w:p>
        </w:tc>
        <w:tc>
          <w:tcPr>
            <w:tcW w:w="1418" w:type="dxa"/>
            <w:vAlign w:val="center"/>
          </w:tcPr>
          <w:p w14:paraId="64A33015" w14:textId="57882A58"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Jessica Silva</w:t>
            </w:r>
          </w:p>
        </w:tc>
        <w:tc>
          <w:tcPr>
            <w:tcW w:w="1275" w:type="dxa"/>
            <w:vAlign w:val="center"/>
          </w:tcPr>
          <w:p w14:paraId="63788EA3" w14:textId="31AEBF14"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3005431543</w:t>
            </w:r>
          </w:p>
        </w:tc>
        <w:tc>
          <w:tcPr>
            <w:tcW w:w="3119" w:type="dxa"/>
            <w:vAlign w:val="center"/>
          </w:tcPr>
          <w:p w14:paraId="2304EA78" w14:textId="2C9B510D"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jsilva@celsia.com</w:t>
            </w:r>
          </w:p>
        </w:tc>
      </w:tr>
      <w:tr w:rsidR="00514F46" w14:paraId="4A980C79" w14:textId="77777777" w:rsidTr="00514F46">
        <w:tc>
          <w:tcPr>
            <w:tcW w:w="2252" w:type="dxa"/>
            <w:vMerge w:val="restart"/>
            <w:vAlign w:val="center"/>
          </w:tcPr>
          <w:p w14:paraId="57105E92" w14:textId="77777777"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Centro de control</w:t>
            </w:r>
          </w:p>
        </w:tc>
        <w:tc>
          <w:tcPr>
            <w:tcW w:w="1418" w:type="dxa"/>
            <w:vAlign w:val="center"/>
          </w:tcPr>
          <w:p w14:paraId="2A08E873" w14:textId="2AF2C0C3"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Analisis centro de control</w:t>
            </w:r>
          </w:p>
        </w:tc>
        <w:tc>
          <w:tcPr>
            <w:tcW w:w="1275" w:type="dxa"/>
            <w:vMerge w:val="restart"/>
            <w:vAlign w:val="center"/>
          </w:tcPr>
          <w:p w14:paraId="32CA3C59" w14:textId="6516E9E1"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3210140</w:t>
            </w:r>
          </w:p>
        </w:tc>
        <w:tc>
          <w:tcPr>
            <w:tcW w:w="3119" w:type="dxa"/>
            <w:vAlign w:val="center"/>
          </w:tcPr>
          <w:p w14:paraId="137A017E" w14:textId="349C3892" w:rsidR="00B37F03" w:rsidRPr="00E40E85" w:rsidRDefault="00B37F03" w:rsidP="00CD0D3C">
            <w:pPr>
              <w:pStyle w:val="Prrafodelista"/>
              <w:spacing w:before="240" w:line="360" w:lineRule="auto"/>
              <w:ind w:left="0" w:right="-376" w:firstLine="0"/>
              <w:rPr>
                <w:sz w:val="20"/>
                <w:szCs w:val="20"/>
              </w:rPr>
            </w:pPr>
            <w:hyperlink r:id="rId30" w:history="1">
              <w:r w:rsidRPr="00E40E85">
                <w:rPr>
                  <w:rFonts w:ascii="Arial" w:eastAsia="Times New Roman" w:hAnsi="Arial" w:cs="Arial"/>
                  <w:sz w:val="20"/>
                  <w:szCs w:val="20"/>
                  <w:lang w:eastAsia="es-CO"/>
                </w:rPr>
                <w:t>analisiscentrodecontrol@celsia.com</w:t>
              </w:r>
            </w:hyperlink>
          </w:p>
        </w:tc>
      </w:tr>
      <w:tr w:rsidR="00514F46" w14:paraId="7A7D4A22" w14:textId="77777777" w:rsidTr="00514F46">
        <w:tc>
          <w:tcPr>
            <w:tcW w:w="2252" w:type="dxa"/>
            <w:vMerge/>
            <w:vAlign w:val="center"/>
          </w:tcPr>
          <w:p w14:paraId="52F947BF" w14:textId="77777777"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p>
        </w:tc>
        <w:tc>
          <w:tcPr>
            <w:tcW w:w="1418" w:type="dxa"/>
            <w:vAlign w:val="center"/>
          </w:tcPr>
          <w:p w14:paraId="40425F5A" w14:textId="3DD9BB14"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r w:rsidRPr="00E40E85">
              <w:rPr>
                <w:rFonts w:ascii="Arial" w:eastAsia="Times New Roman" w:hAnsi="Arial" w:cs="Arial"/>
                <w:color w:val="000000"/>
                <w:sz w:val="20"/>
                <w:szCs w:val="20"/>
                <w:lang w:eastAsia="es-CO"/>
              </w:rPr>
              <w:t>Líderes centro de control</w:t>
            </w:r>
          </w:p>
        </w:tc>
        <w:tc>
          <w:tcPr>
            <w:tcW w:w="1275" w:type="dxa"/>
            <w:vMerge/>
            <w:vAlign w:val="center"/>
          </w:tcPr>
          <w:p w14:paraId="4D50C7ED" w14:textId="77777777" w:rsidR="00B37F03" w:rsidRPr="00E40E85" w:rsidRDefault="00B37F03" w:rsidP="00CD0D3C">
            <w:pPr>
              <w:pStyle w:val="Prrafodelista"/>
              <w:spacing w:before="240" w:line="360" w:lineRule="auto"/>
              <w:ind w:left="0" w:right="-376" w:firstLine="0"/>
              <w:rPr>
                <w:rFonts w:ascii="Arial" w:eastAsia="Times New Roman" w:hAnsi="Arial" w:cs="Arial"/>
                <w:color w:val="000000"/>
                <w:sz w:val="20"/>
                <w:szCs w:val="20"/>
                <w:lang w:eastAsia="es-CO"/>
              </w:rPr>
            </w:pPr>
          </w:p>
        </w:tc>
        <w:tc>
          <w:tcPr>
            <w:tcW w:w="3119" w:type="dxa"/>
            <w:vAlign w:val="center"/>
          </w:tcPr>
          <w:p w14:paraId="2F12ACD6" w14:textId="683309F6" w:rsidR="00B37F03" w:rsidRPr="00E40E85" w:rsidRDefault="00B37F03" w:rsidP="00CD0D3C">
            <w:pPr>
              <w:pStyle w:val="Prrafodelista"/>
              <w:spacing w:before="240" w:line="360" w:lineRule="auto"/>
              <w:ind w:left="0" w:right="-376" w:firstLine="0"/>
              <w:rPr>
                <w:sz w:val="20"/>
                <w:szCs w:val="20"/>
              </w:rPr>
            </w:pPr>
            <w:hyperlink r:id="rId31" w:history="1">
              <w:r w:rsidRPr="00E40E85">
                <w:rPr>
                  <w:rFonts w:ascii="Arial" w:eastAsia="Times New Roman" w:hAnsi="Arial" w:cs="Arial"/>
                  <w:sz w:val="20"/>
                  <w:szCs w:val="20"/>
                  <w:lang w:eastAsia="es-CO"/>
                </w:rPr>
                <w:t>liderescentrodecontrol@celsia.com</w:t>
              </w:r>
            </w:hyperlink>
          </w:p>
        </w:tc>
      </w:tr>
    </w:tbl>
    <w:p w14:paraId="0D56C5CF" w14:textId="77777777" w:rsidR="00B37F03" w:rsidRDefault="00B37F03" w:rsidP="00CD0D3C">
      <w:pPr>
        <w:pStyle w:val="Prrafodelista"/>
        <w:spacing w:before="240" w:after="0" w:line="360" w:lineRule="auto"/>
        <w:ind w:left="0" w:right="-376" w:firstLine="0"/>
        <w:rPr>
          <w:rFonts w:ascii="Arial" w:hAnsi="Arial" w:cs="Arial"/>
          <w:lang w:eastAsia="es-ES"/>
        </w:rPr>
      </w:pPr>
    </w:p>
    <w:p w14:paraId="73F93596" w14:textId="71C6847D" w:rsidR="00531B52" w:rsidRDefault="00702D40" w:rsidP="00CD0D3C">
      <w:pPr>
        <w:pStyle w:val="Prrafodelista"/>
        <w:numPr>
          <w:ilvl w:val="0"/>
          <w:numId w:val="23"/>
        </w:numPr>
        <w:spacing w:before="240" w:after="0" w:line="360" w:lineRule="auto"/>
        <w:ind w:left="0" w:right="-376"/>
        <w:rPr>
          <w:rFonts w:ascii="Arial" w:hAnsi="Arial" w:cs="Arial"/>
          <w:lang w:eastAsia="es-ES"/>
        </w:rPr>
      </w:pPr>
      <w:r w:rsidRPr="00702D40">
        <w:rPr>
          <w:rFonts w:ascii="Arial" w:hAnsi="Arial" w:cs="Arial"/>
          <w:lang w:eastAsia="es-ES"/>
        </w:rPr>
        <w:lastRenderedPageBreak/>
        <w:t>La comunicación operativa se realizará exclusivamente entre centros de control. Por tanto, cualquier requerimiento de maniobras,</w:t>
      </w:r>
      <w:r>
        <w:rPr>
          <w:rFonts w:ascii="Arial" w:hAnsi="Arial" w:cs="Arial"/>
          <w:lang w:eastAsia="es-ES"/>
        </w:rPr>
        <w:t xml:space="preserve"> trabajos, </w:t>
      </w:r>
      <w:r w:rsidRPr="00702D40">
        <w:rPr>
          <w:rFonts w:ascii="Arial" w:hAnsi="Arial" w:cs="Arial"/>
          <w:lang w:eastAsia="es-ES"/>
        </w:rPr>
        <w:t xml:space="preserve">revisiones o cualquier otro tipo, por parte de personal de mantenimiento u otros equipos de </w:t>
      </w:r>
      <w:r w:rsidR="00531B52">
        <w:rPr>
          <w:rFonts w:ascii="Arial" w:hAnsi="Arial" w:cs="Arial"/>
          <w:lang w:eastAsia="es-ES"/>
        </w:rPr>
        <w:t>AFINIA</w:t>
      </w:r>
      <w:r w:rsidRPr="00702D40">
        <w:rPr>
          <w:rFonts w:ascii="Arial" w:hAnsi="Arial" w:cs="Arial"/>
          <w:lang w:eastAsia="es-ES"/>
        </w:rPr>
        <w:t xml:space="preserve"> debe ser canalizado a través de su centro de control; posteriormente el centro de control de </w:t>
      </w:r>
      <w:r w:rsidR="00531B52">
        <w:rPr>
          <w:rFonts w:ascii="Arial" w:hAnsi="Arial" w:cs="Arial"/>
          <w:lang w:eastAsia="es-ES"/>
        </w:rPr>
        <w:t>AFINIA</w:t>
      </w:r>
      <w:r w:rsidRPr="00702D40">
        <w:rPr>
          <w:rFonts w:ascii="Arial" w:hAnsi="Arial" w:cs="Arial"/>
          <w:lang w:eastAsia="es-ES"/>
        </w:rPr>
        <w:t xml:space="preserve"> realizará la gestión correspondiente con el centro de control de CELSIA. De igual forma aplica para los requerimientos del personal de </w:t>
      </w:r>
      <w:r w:rsidR="006A082C" w:rsidRPr="00A941F9">
        <w:rPr>
          <w:rFonts w:ascii="Arial" w:hAnsi="Arial" w:cs="Arial"/>
          <w:lang w:eastAsia="es-ES"/>
        </w:rPr>
        <w:t>CELSIA</w:t>
      </w:r>
      <w:r w:rsidRPr="00702D40">
        <w:rPr>
          <w:rFonts w:ascii="Arial" w:hAnsi="Arial" w:cs="Arial"/>
          <w:lang w:eastAsia="es-ES"/>
        </w:rPr>
        <w:t>.</w:t>
      </w:r>
    </w:p>
    <w:p w14:paraId="29EF2B96" w14:textId="77777777" w:rsidR="00531B52" w:rsidRPr="00531B52" w:rsidRDefault="00531B52" w:rsidP="00CD0D3C">
      <w:pPr>
        <w:pStyle w:val="Prrafodelista"/>
        <w:spacing w:before="240" w:after="0" w:line="360" w:lineRule="auto"/>
        <w:ind w:left="0" w:right="-376" w:firstLine="0"/>
        <w:rPr>
          <w:rFonts w:ascii="Arial" w:hAnsi="Arial" w:cs="Arial"/>
          <w:lang w:eastAsia="es-ES"/>
        </w:rPr>
      </w:pPr>
    </w:p>
    <w:p w14:paraId="0C29203E" w14:textId="70E4D09E" w:rsidR="00BE21F3" w:rsidRDefault="0086121C" w:rsidP="00CD0D3C">
      <w:pPr>
        <w:pStyle w:val="Prrafodelista"/>
        <w:numPr>
          <w:ilvl w:val="0"/>
          <w:numId w:val="23"/>
        </w:numPr>
        <w:spacing w:before="240" w:after="0" w:line="360" w:lineRule="auto"/>
        <w:ind w:left="0" w:right="-376"/>
        <w:rPr>
          <w:rFonts w:ascii="Arial" w:hAnsi="Arial" w:cs="Arial"/>
          <w:lang w:eastAsia="es-ES"/>
        </w:rPr>
      </w:pPr>
      <w:r>
        <w:rPr>
          <w:rFonts w:ascii="Arial" w:hAnsi="Arial" w:cs="Arial"/>
          <w:lang w:eastAsia="es-ES"/>
        </w:rPr>
        <w:t>De a</w:t>
      </w:r>
      <w:r w:rsidR="00702D40" w:rsidRPr="00702D40">
        <w:rPr>
          <w:rFonts w:ascii="Arial" w:hAnsi="Arial" w:cs="Arial"/>
          <w:lang w:eastAsia="es-ES"/>
        </w:rPr>
        <w:t xml:space="preserve">cuerdo con lo anterior, la solicitud de </w:t>
      </w:r>
      <w:r w:rsidR="007A13A3">
        <w:rPr>
          <w:rFonts w:ascii="Arial" w:hAnsi="Arial" w:cs="Arial"/>
          <w:lang w:eastAsia="es-ES"/>
        </w:rPr>
        <w:t>consignaciones</w:t>
      </w:r>
      <w:r w:rsidR="00702D40" w:rsidRPr="00702D40">
        <w:rPr>
          <w:rFonts w:ascii="Arial" w:hAnsi="Arial" w:cs="Arial"/>
          <w:lang w:eastAsia="es-ES"/>
        </w:rPr>
        <w:t xml:space="preserve"> para </w:t>
      </w:r>
      <w:r w:rsidR="007A13A3">
        <w:rPr>
          <w:rFonts w:ascii="Arial" w:hAnsi="Arial" w:cs="Arial"/>
          <w:lang w:eastAsia="es-ES"/>
        </w:rPr>
        <w:t>intervención a los activos</w:t>
      </w:r>
      <w:r w:rsidR="00702D40" w:rsidRPr="00702D40">
        <w:rPr>
          <w:rFonts w:ascii="Arial" w:hAnsi="Arial" w:cs="Arial"/>
          <w:lang w:eastAsia="es-ES"/>
        </w:rPr>
        <w:t xml:space="preserve">, así como el inicio y terminación de maniobras asociadas a mantenimientos sobre los activos propios de </w:t>
      </w:r>
      <w:r w:rsidR="006F27F0">
        <w:rPr>
          <w:rFonts w:ascii="Arial" w:hAnsi="Arial" w:cs="Arial"/>
          <w:lang w:eastAsia="es-ES"/>
        </w:rPr>
        <w:t>AFINIA</w:t>
      </w:r>
      <w:r w:rsidR="00702D40" w:rsidRPr="00702D40">
        <w:rPr>
          <w:rFonts w:ascii="Arial" w:hAnsi="Arial" w:cs="Arial"/>
          <w:lang w:eastAsia="es-ES"/>
        </w:rPr>
        <w:t xml:space="preserve">, deberá ser solicitada por el centro de control de </w:t>
      </w:r>
      <w:r w:rsidR="006F27F0">
        <w:rPr>
          <w:rFonts w:ascii="Arial" w:hAnsi="Arial" w:cs="Arial"/>
          <w:lang w:eastAsia="es-ES"/>
        </w:rPr>
        <w:t>AFINIA</w:t>
      </w:r>
      <w:r w:rsidR="00702D40" w:rsidRPr="00702D40">
        <w:rPr>
          <w:rFonts w:ascii="Arial" w:hAnsi="Arial" w:cs="Arial"/>
          <w:lang w:eastAsia="es-ES"/>
        </w:rPr>
        <w:t xml:space="preserve"> al centro de control de </w:t>
      </w:r>
      <w:r w:rsidR="006A082C" w:rsidRPr="00A941F9">
        <w:rPr>
          <w:rFonts w:ascii="Arial" w:hAnsi="Arial" w:cs="Arial"/>
          <w:lang w:eastAsia="es-ES"/>
        </w:rPr>
        <w:t>CELSIA</w:t>
      </w:r>
      <w:r w:rsidR="00702D40" w:rsidRPr="00702D40">
        <w:rPr>
          <w:rFonts w:ascii="Arial" w:hAnsi="Arial" w:cs="Arial"/>
          <w:lang w:eastAsia="es-ES"/>
        </w:rPr>
        <w:t>.</w:t>
      </w:r>
    </w:p>
    <w:p w14:paraId="71B83F54" w14:textId="77777777" w:rsidR="00ED4328" w:rsidRPr="00ED4328" w:rsidRDefault="00ED4328" w:rsidP="00CD0D3C">
      <w:pPr>
        <w:pStyle w:val="Prrafodelista"/>
        <w:ind w:left="0" w:right="-376"/>
        <w:rPr>
          <w:rFonts w:ascii="Arial" w:hAnsi="Arial" w:cs="Arial"/>
          <w:lang w:eastAsia="es-ES"/>
        </w:rPr>
      </w:pPr>
    </w:p>
    <w:p w14:paraId="56E9D09E" w14:textId="5097C587" w:rsidR="00ED4328" w:rsidRDefault="00ED4328" w:rsidP="00CD0D3C">
      <w:pPr>
        <w:pStyle w:val="Prrafodelista"/>
        <w:numPr>
          <w:ilvl w:val="0"/>
          <w:numId w:val="23"/>
        </w:numPr>
        <w:autoSpaceDE w:val="0"/>
        <w:autoSpaceDN w:val="0"/>
        <w:adjustRightInd w:val="0"/>
        <w:spacing w:before="240" w:line="360" w:lineRule="auto"/>
        <w:ind w:left="0" w:right="-376"/>
        <w:rPr>
          <w:rFonts w:ascii="Arial" w:hAnsi="Arial" w:cs="Arial"/>
          <w:lang w:eastAsia="es-ES"/>
        </w:rPr>
      </w:pPr>
      <w:r w:rsidRPr="00D20880">
        <w:rPr>
          <w:rFonts w:ascii="Arial" w:hAnsi="Arial" w:cs="Arial"/>
          <w:lang w:eastAsia="es-ES"/>
        </w:rPr>
        <w:t xml:space="preserve">Cuando se presenten eventos que afecten los activos mencionados, los correspondientes equipos de </w:t>
      </w:r>
      <w:r w:rsidR="00BF29ED">
        <w:rPr>
          <w:rFonts w:ascii="Arial" w:hAnsi="Arial" w:cs="Arial"/>
          <w:lang w:eastAsia="es-ES"/>
        </w:rPr>
        <w:t>AFINIA</w:t>
      </w:r>
      <w:r w:rsidRPr="00D20880">
        <w:rPr>
          <w:rFonts w:ascii="Arial" w:hAnsi="Arial" w:cs="Arial"/>
          <w:lang w:eastAsia="es-ES"/>
        </w:rPr>
        <w:t xml:space="preserve"> y </w:t>
      </w:r>
      <w:r w:rsidR="006A082C" w:rsidRPr="00A941F9">
        <w:rPr>
          <w:rFonts w:ascii="Arial" w:hAnsi="Arial" w:cs="Arial"/>
          <w:lang w:eastAsia="es-ES"/>
        </w:rPr>
        <w:t>CELSI</w:t>
      </w:r>
      <w:r w:rsidR="007A13A3">
        <w:rPr>
          <w:rFonts w:ascii="Arial" w:hAnsi="Arial" w:cs="Arial"/>
          <w:lang w:eastAsia="es-ES"/>
        </w:rPr>
        <w:t>A</w:t>
      </w:r>
      <w:r w:rsidRPr="00D20880">
        <w:rPr>
          <w:rFonts w:ascii="Arial" w:hAnsi="Arial" w:cs="Arial"/>
          <w:lang w:eastAsia="es-ES"/>
        </w:rPr>
        <w:t>, interactuarán y compartirán la información disponible (oscilografías, SOE, datos históricos, datos de relés, fotos y demás información relevante) con el fin de facilitar el análisis de este</w:t>
      </w:r>
      <w:r w:rsidR="005C34F5">
        <w:rPr>
          <w:rFonts w:ascii="Arial" w:hAnsi="Arial" w:cs="Arial"/>
          <w:lang w:eastAsia="es-ES"/>
        </w:rPr>
        <w:t xml:space="preserve">, la cual se compartirá máximo a las </w:t>
      </w:r>
      <w:r w:rsidR="005C34F5" w:rsidRPr="008B7E39">
        <w:rPr>
          <w:rFonts w:ascii="Arial" w:hAnsi="Arial" w:cs="Arial"/>
          <w:lang w:eastAsia="es-ES"/>
        </w:rPr>
        <w:t>72 horas</w:t>
      </w:r>
      <w:r w:rsidR="005C34F5">
        <w:rPr>
          <w:rFonts w:ascii="Arial" w:hAnsi="Arial" w:cs="Arial"/>
          <w:lang w:eastAsia="es-ES"/>
        </w:rPr>
        <w:t xml:space="preserve"> después del evento</w:t>
      </w:r>
      <w:r w:rsidRPr="00D20880">
        <w:rPr>
          <w:rFonts w:ascii="Arial" w:hAnsi="Arial" w:cs="Arial"/>
          <w:lang w:eastAsia="es-ES"/>
        </w:rPr>
        <w:t>.</w:t>
      </w:r>
    </w:p>
    <w:p w14:paraId="301E65BF" w14:textId="77777777" w:rsidR="00020F33" w:rsidRPr="00020F33" w:rsidRDefault="00020F33" w:rsidP="00CD0D3C">
      <w:pPr>
        <w:pStyle w:val="Prrafodelista"/>
        <w:ind w:left="0" w:right="-376"/>
        <w:rPr>
          <w:rFonts w:ascii="Arial" w:hAnsi="Arial" w:cs="Arial"/>
          <w:lang w:eastAsia="es-ES"/>
        </w:rPr>
      </w:pPr>
    </w:p>
    <w:p w14:paraId="68294EA0" w14:textId="67D5A113" w:rsidR="00523163" w:rsidRPr="005F566B" w:rsidRDefault="00A941F9" w:rsidP="00CD0D3C">
      <w:pPr>
        <w:pStyle w:val="Ttulo2"/>
        <w:spacing w:line="360" w:lineRule="auto"/>
        <w:ind w:left="0" w:right="-376"/>
        <w:rPr>
          <w:rFonts w:ascii="Arial" w:hAnsi="Arial" w:cs="Arial"/>
          <w:sz w:val="22"/>
          <w:szCs w:val="22"/>
        </w:rPr>
      </w:pPr>
      <w:bookmarkStart w:id="3" w:name="_Toc206594286"/>
      <w:r>
        <w:rPr>
          <w:rFonts w:ascii="Arial" w:hAnsi="Arial" w:cs="Arial"/>
          <w:sz w:val="22"/>
          <w:szCs w:val="22"/>
        </w:rPr>
        <w:t>Coordinación de mantenimientos</w:t>
      </w:r>
      <w:bookmarkEnd w:id="3"/>
    </w:p>
    <w:p w14:paraId="3B730ED9" w14:textId="77777777" w:rsidR="005000BE" w:rsidRDefault="00A941F9"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bookmarkStart w:id="4" w:name="_Hlk32492572"/>
      <w:r w:rsidRPr="00A941F9">
        <w:rPr>
          <w:rFonts w:ascii="Arial" w:hAnsi="Arial" w:cs="Arial"/>
          <w:lang w:eastAsia="es-ES"/>
        </w:rPr>
        <w:t xml:space="preserve">El personal de mantenimiento de </w:t>
      </w:r>
      <w:r w:rsidR="005E3D97">
        <w:rPr>
          <w:rFonts w:ascii="Arial" w:hAnsi="Arial" w:cs="Arial"/>
          <w:lang w:eastAsia="es-ES"/>
        </w:rPr>
        <w:t>AFINIA</w:t>
      </w:r>
      <w:r w:rsidRPr="00A941F9">
        <w:rPr>
          <w:rFonts w:ascii="Arial" w:hAnsi="Arial" w:cs="Arial"/>
          <w:lang w:eastAsia="es-ES"/>
        </w:rPr>
        <w:t xml:space="preserve"> y CELSIA deberán desarrollar </w:t>
      </w:r>
      <w:r>
        <w:rPr>
          <w:rFonts w:ascii="Arial" w:hAnsi="Arial" w:cs="Arial"/>
          <w:lang w:eastAsia="es-ES"/>
        </w:rPr>
        <w:t>sus</w:t>
      </w:r>
      <w:r w:rsidRPr="00A941F9">
        <w:rPr>
          <w:rFonts w:ascii="Arial" w:hAnsi="Arial" w:cs="Arial"/>
          <w:lang w:eastAsia="es-ES"/>
        </w:rPr>
        <w:t xml:space="preserve"> actividades con la seguridad como premisa principal, cumpliendo con los procedimientos y </w:t>
      </w:r>
      <w:r w:rsidRPr="00E7586E">
        <w:rPr>
          <w:rFonts w:ascii="Arial" w:hAnsi="Arial" w:cs="Arial"/>
          <w:lang w:eastAsia="es-ES"/>
        </w:rPr>
        <w:t>protocolos definidos por CELSIA</w:t>
      </w:r>
      <w:r w:rsidR="0028558D" w:rsidRPr="00E7586E">
        <w:rPr>
          <w:rFonts w:ascii="Arial" w:hAnsi="Arial" w:cs="Arial"/>
          <w:lang w:eastAsia="es-ES"/>
        </w:rPr>
        <w:t xml:space="preserve"> - </w:t>
      </w:r>
      <w:r w:rsidR="005E3D97" w:rsidRPr="00E7586E">
        <w:rPr>
          <w:rFonts w:ascii="Arial" w:hAnsi="Arial" w:cs="Arial"/>
          <w:lang w:eastAsia="es-ES"/>
        </w:rPr>
        <w:t>AFINIA</w:t>
      </w:r>
      <w:r w:rsidRPr="00E7586E">
        <w:rPr>
          <w:rFonts w:ascii="Arial" w:hAnsi="Arial" w:cs="Arial"/>
          <w:lang w:eastAsia="es-ES"/>
        </w:rPr>
        <w:t>, enfatizándose en la ejecución estricta de las cinco reglas de oro</w:t>
      </w:r>
      <w:r w:rsidR="005000BE">
        <w:rPr>
          <w:rFonts w:ascii="Arial" w:hAnsi="Arial" w:cs="Arial"/>
          <w:lang w:eastAsia="es-ES"/>
        </w:rPr>
        <w:t xml:space="preserve"> y cumplimiento al protocolo de comunicaciones.</w:t>
      </w:r>
    </w:p>
    <w:p w14:paraId="45BACDBF" w14:textId="77777777" w:rsidR="005000BE" w:rsidRDefault="005000BE" w:rsidP="00CD0D3C">
      <w:pPr>
        <w:pStyle w:val="Prrafodelista"/>
        <w:autoSpaceDE w:val="0"/>
        <w:autoSpaceDN w:val="0"/>
        <w:adjustRightInd w:val="0"/>
        <w:spacing w:before="240" w:line="360" w:lineRule="auto"/>
        <w:ind w:left="0" w:right="-376" w:firstLine="0"/>
        <w:rPr>
          <w:rFonts w:ascii="Arial" w:hAnsi="Arial" w:cs="Arial"/>
          <w:lang w:eastAsia="es-ES"/>
        </w:rPr>
      </w:pPr>
    </w:p>
    <w:p w14:paraId="2326E548" w14:textId="099144E0" w:rsidR="006548F1" w:rsidRPr="006548F1" w:rsidRDefault="006548F1" w:rsidP="00CD0D3C">
      <w:pPr>
        <w:pStyle w:val="Prrafodelista"/>
        <w:numPr>
          <w:ilvl w:val="0"/>
          <w:numId w:val="23"/>
        </w:numPr>
        <w:spacing w:before="240" w:after="0" w:line="360" w:lineRule="auto"/>
        <w:ind w:left="0" w:right="-376"/>
        <w:rPr>
          <w:rFonts w:ascii="Arial" w:hAnsi="Arial" w:cs="Arial"/>
          <w:lang w:val="es-ES"/>
        </w:rPr>
      </w:pPr>
      <w:r w:rsidRPr="006548F1">
        <w:rPr>
          <w:rFonts w:ascii="Arial" w:hAnsi="Arial" w:cs="Arial"/>
          <w:lang w:val="es-ES"/>
        </w:rPr>
        <w:t>Para la solicitud de mantenimiento programados por AFINIA y CELSIA se deberán solicitar e informar al agente respectivo al equipo de planeación de la operación con dos semanas (Semana N-2) para la debida coordinación entre los centros de control de los agentes.</w:t>
      </w:r>
    </w:p>
    <w:p w14:paraId="439B933A" w14:textId="77777777" w:rsidR="005000BE" w:rsidRDefault="005000BE" w:rsidP="00CD0D3C">
      <w:pPr>
        <w:pStyle w:val="Prrafodelista"/>
        <w:autoSpaceDE w:val="0"/>
        <w:autoSpaceDN w:val="0"/>
        <w:adjustRightInd w:val="0"/>
        <w:spacing w:before="240" w:line="360" w:lineRule="auto"/>
        <w:ind w:left="0" w:right="-376" w:firstLine="0"/>
        <w:rPr>
          <w:rFonts w:ascii="Arial" w:hAnsi="Arial" w:cs="Arial"/>
          <w:lang w:eastAsia="es-ES"/>
        </w:rPr>
      </w:pPr>
    </w:p>
    <w:p w14:paraId="1FBD292B" w14:textId="2E02C468" w:rsidR="00572DFA" w:rsidRDefault="006A73EE" w:rsidP="00CD0D3C">
      <w:pPr>
        <w:pStyle w:val="Prrafodelista"/>
        <w:numPr>
          <w:ilvl w:val="0"/>
          <w:numId w:val="24"/>
        </w:numPr>
        <w:autoSpaceDE w:val="0"/>
        <w:autoSpaceDN w:val="0"/>
        <w:adjustRightInd w:val="0"/>
        <w:spacing w:after="0" w:line="360" w:lineRule="auto"/>
        <w:ind w:left="0" w:right="-376"/>
        <w:rPr>
          <w:rFonts w:ascii="Arial" w:hAnsi="Arial" w:cs="Arial"/>
          <w:lang w:eastAsia="es-ES"/>
        </w:rPr>
      </w:pPr>
      <w:r>
        <w:rPr>
          <w:rFonts w:ascii="Arial" w:hAnsi="Arial" w:cs="Arial"/>
          <w:lang w:eastAsia="es-ES"/>
        </w:rPr>
        <w:t xml:space="preserve">En las </w:t>
      </w:r>
      <w:r w:rsidR="00572DFA">
        <w:rPr>
          <w:rFonts w:ascii="Arial" w:hAnsi="Arial" w:cs="Arial"/>
          <w:lang w:eastAsia="es-ES"/>
        </w:rPr>
        <w:t>bahías que opera</w:t>
      </w:r>
      <w:r>
        <w:rPr>
          <w:rFonts w:ascii="Arial" w:hAnsi="Arial" w:cs="Arial"/>
          <w:lang w:eastAsia="es-ES"/>
        </w:rPr>
        <w:t xml:space="preserve"> AFINIA se realiza bloqueo de equipos de acuerdo con lo establecido en el protocolo de maniobras</w:t>
      </w:r>
      <w:r w:rsidR="009067E2">
        <w:rPr>
          <w:rFonts w:ascii="Arial" w:hAnsi="Arial" w:cs="Arial"/>
          <w:lang w:eastAsia="es-ES"/>
        </w:rPr>
        <w:t xml:space="preserve">. </w:t>
      </w:r>
      <w:r w:rsidR="00455D28">
        <w:rPr>
          <w:rFonts w:ascii="Arial" w:hAnsi="Arial" w:cs="Arial"/>
          <w:lang w:eastAsia="es-ES"/>
        </w:rPr>
        <w:t xml:space="preserve">Adicionalmente </w:t>
      </w:r>
      <w:r w:rsidR="009067E2">
        <w:rPr>
          <w:rFonts w:ascii="Arial" w:hAnsi="Arial" w:cs="Arial"/>
          <w:lang w:eastAsia="es-ES"/>
        </w:rPr>
        <w:t xml:space="preserve">CELSIA puede </w:t>
      </w:r>
      <w:r w:rsidR="00455D28">
        <w:rPr>
          <w:rFonts w:ascii="Arial" w:hAnsi="Arial" w:cs="Arial"/>
          <w:lang w:eastAsia="es-ES"/>
        </w:rPr>
        <w:t>implementar bloqueo propio en estos mismos equipos</w:t>
      </w:r>
      <w:r w:rsidR="00B674A9">
        <w:rPr>
          <w:rFonts w:ascii="Arial" w:hAnsi="Arial" w:cs="Arial"/>
          <w:lang w:eastAsia="es-ES"/>
        </w:rPr>
        <w:t xml:space="preserve"> durante el tiempo de las actividades.</w:t>
      </w:r>
    </w:p>
    <w:p w14:paraId="12F59D66" w14:textId="77777777" w:rsidR="00B674A9" w:rsidRPr="00B674A9" w:rsidRDefault="00B674A9" w:rsidP="00CD0D3C">
      <w:pPr>
        <w:pStyle w:val="Prrafodelista"/>
        <w:spacing w:after="0"/>
        <w:ind w:left="0" w:right="-376"/>
        <w:rPr>
          <w:rFonts w:ascii="Arial" w:hAnsi="Arial" w:cs="Arial"/>
          <w:lang w:eastAsia="es-ES"/>
        </w:rPr>
      </w:pPr>
    </w:p>
    <w:p w14:paraId="5463AE2D" w14:textId="250BF93A" w:rsidR="0075496B" w:rsidRDefault="00A941F9" w:rsidP="00CD0D3C">
      <w:pPr>
        <w:pStyle w:val="Prrafodelista"/>
        <w:numPr>
          <w:ilvl w:val="0"/>
          <w:numId w:val="24"/>
        </w:numPr>
        <w:autoSpaceDE w:val="0"/>
        <w:autoSpaceDN w:val="0"/>
        <w:adjustRightInd w:val="0"/>
        <w:spacing w:after="0" w:line="360" w:lineRule="auto"/>
        <w:ind w:left="0" w:right="-376"/>
        <w:rPr>
          <w:rFonts w:ascii="Arial" w:hAnsi="Arial" w:cs="Arial"/>
          <w:lang w:eastAsia="es-ES"/>
        </w:rPr>
      </w:pPr>
      <w:r w:rsidRPr="0075496B">
        <w:rPr>
          <w:rFonts w:ascii="Arial" w:hAnsi="Arial" w:cs="Arial"/>
          <w:lang w:eastAsia="es-ES"/>
        </w:rPr>
        <w:t>Para el ingreso a la</w:t>
      </w:r>
      <w:r w:rsidR="009B13B2">
        <w:rPr>
          <w:rFonts w:ascii="Arial" w:hAnsi="Arial" w:cs="Arial"/>
          <w:lang w:eastAsia="es-ES"/>
        </w:rPr>
        <w:t>s</w:t>
      </w:r>
      <w:r w:rsidRPr="0075496B">
        <w:rPr>
          <w:rFonts w:ascii="Arial" w:hAnsi="Arial" w:cs="Arial"/>
          <w:lang w:eastAsia="es-ES"/>
        </w:rPr>
        <w:t xml:space="preserve"> subestaci</w:t>
      </w:r>
      <w:r w:rsidR="009B13B2">
        <w:rPr>
          <w:rFonts w:ascii="Arial" w:hAnsi="Arial" w:cs="Arial"/>
          <w:lang w:eastAsia="es-ES"/>
        </w:rPr>
        <w:t xml:space="preserve">ones </w:t>
      </w:r>
      <w:r w:rsidR="00A83D4A" w:rsidRPr="007A73CB">
        <w:rPr>
          <w:rFonts w:ascii="Arial" w:hAnsi="Arial" w:cs="Arial"/>
          <w:lang w:eastAsia="es-ES"/>
        </w:rPr>
        <w:t>Bolívar</w:t>
      </w:r>
      <w:r w:rsidR="00830E18" w:rsidRPr="007A73CB">
        <w:rPr>
          <w:rFonts w:ascii="Arial" w:hAnsi="Arial" w:cs="Arial"/>
          <w:lang w:eastAsia="es-ES"/>
        </w:rPr>
        <w:t xml:space="preserve"> 66 kV, Manzanillo </w:t>
      </w:r>
      <w:r w:rsidR="00A83D4A" w:rsidRPr="007A73CB">
        <w:rPr>
          <w:rFonts w:ascii="Arial" w:hAnsi="Arial" w:cs="Arial"/>
          <w:lang w:eastAsia="es-ES"/>
        </w:rPr>
        <w:t xml:space="preserve">66 </w:t>
      </w:r>
      <w:r w:rsidR="00CD0A65" w:rsidRPr="007A73CB">
        <w:rPr>
          <w:rFonts w:ascii="Arial" w:hAnsi="Arial" w:cs="Arial"/>
          <w:lang w:eastAsia="es-ES"/>
        </w:rPr>
        <w:t>kV</w:t>
      </w:r>
      <w:r w:rsidR="008B4650" w:rsidRPr="007A73CB">
        <w:rPr>
          <w:rFonts w:ascii="Arial" w:hAnsi="Arial" w:cs="Arial"/>
          <w:lang w:eastAsia="es-ES"/>
        </w:rPr>
        <w:t>,</w:t>
      </w:r>
      <w:r w:rsidR="00A83D4A" w:rsidRPr="007A73CB">
        <w:rPr>
          <w:rFonts w:ascii="Arial" w:hAnsi="Arial" w:cs="Arial"/>
          <w:lang w:eastAsia="es-ES"/>
        </w:rPr>
        <w:t xml:space="preserve"> Nueva Montería 230 kV</w:t>
      </w:r>
      <w:r w:rsidR="008B4650" w:rsidRPr="007A73CB">
        <w:rPr>
          <w:rFonts w:ascii="Arial" w:hAnsi="Arial" w:cs="Arial"/>
          <w:lang w:eastAsia="es-ES"/>
        </w:rPr>
        <w:t xml:space="preserve"> y Ceret</w:t>
      </w:r>
      <w:r w:rsidR="005000BE">
        <w:rPr>
          <w:rFonts w:ascii="Arial" w:hAnsi="Arial" w:cs="Arial"/>
          <w:lang w:eastAsia="es-ES"/>
        </w:rPr>
        <w:t>é</w:t>
      </w:r>
      <w:r w:rsidR="008B4650" w:rsidRPr="007A73CB">
        <w:rPr>
          <w:rFonts w:ascii="Arial" w:hAnsi="Arial" w:cs="Arial"/>
          <w:lang w:eastAsia="es-ES"/>
        </w:rPr>
        <w:t xml:space="preserve"> 110 kV</w:t>
      </w:r>
      <w:r w:rsidRPr="0075496B">
        <w:rPr>
          <w:rFonts w:ascii="Arial" w:hAnsi="Arial" w:cs="Arial"/>
          <w:lang w:eastAsia="es-ES"/>
        </w:rPr>
        <w:t>,</w:t>
      </w:r>
      <w:r w:rsidR="004A5686">
        <w:rPr>
          <w:rFonts w:ascii="Arial" w:hAnsi="Arial" w:cs="Arial"/>
          <w:lang w:eastAsia="es-ES"/>
        </w:rPr>
        <w:t xml:space="preserve"> </w:t>
      </w:r>
      <w:r w:rsidR="00A83D4A">
        <w:rPr>
          <w:rFonts w:ascii="Arial" w:hAnsi="Arial" w:cs="Arial"/>
          <w:lang w:eastAsia="es-ES"/>
        </w:rPr>
        <w:t>AFINIA</w:t>
      </w:r>
      <w:r w:rsidRPr="0075496B">
        <w:rPr>
          <w:rFonts w:ascii="Arial" w:hAnsi="Arial" w:cs="Arial"/>
          <w:lang w:eastAsia="es-ES"/>
        </w:rPr>
        <w:t xml:space="preserve"> informará a </w:t>
      </w:r>
      <w:r w:rsidR="006A082C" w:rsidRPr="0075496B">
        <w:rPr>
          <w:rFonts w:ascii="Arial" w:hAnsi="Arial" w:cs="Arial"/>
          <w:lang w:eastAsia="es-ES"/>
        </w:rPr>
        <w:t>CE</w:t>
      </w:r>
      <w:r w:rsidR="004A5686">
        <w:rPr>
          <w:rFonts w:ascii="Arial" w:hAnsi="Arial" w:cs="Arial"/>
          <w:lang w:eastAsia="es-ES"/>
        </w:rPr>
        <w:t>LSIA</w:t>
      </w:r>
      <w:r w:rsidRPr="0075496B">
        <w:rPr>
          <w:rFonts w:ascii="Arial" w:hAnsi="Arial" w:cs="Arial"/>
          <w:lang w:eastAsia="es-ES"/>
        </w:rPr>
        <w:t xml:space="preserve">, vía correo electrónico, los datos de las personas encargadas de las actividades con dos semanas de anticipación. </w:t>
      </w:r>
      <w:r w:rsidR="006A082C" w:rsidRPr="0075496B">
        <w:rPr>
          <w:rFonts w:ascii="Arial" w:hAnsi="Arial" w:cs="Arial"/>
          <w:lang w:eastAsia="es-ES"/>
        </w:rPr>
        <w:t xml:space="preserve">CELSIA </w:t>
      </w:r>
      <w:r w:rsidRPr="0075496B">
        <w:rPr>
          <w:rFonts w:ascii="Arial" w:hAnsi="Arial" w:cs="Arial"/>
          <w:lang w:eastAsia="es-ES"/>
        </w:rPr>
        <w:t>responderá por el mismo medio, comunicando los requisitos necesarios para el ingreso con una semana de antelación. No se permitirá la entrada del personal de</w:t>
      </w:r>
      <w:r w:rsidR="004A5686">
        <w:rPr>
          <w:rFonts w:ascii="Arial" w:hAnsi="Arial" w:cs="Arial"/>
          <w:lang w:eastAsia="es-ES"/>
        </w:rPr>
        <w:t xml:space="preserve"> </w:t>
      </w:r>
      <w:r w:rsidR="00A83D4A">
        <w:rPr>
          <w:rFonts w:ascii="Arial" w:hAnsi="Arial" w:cs="Arial"/>
          <w:lang w:eastAsia="es-ES"/>
        </w:rPr>
        <w:t>AFINIA</w:t>
      </w:r>
      <w:r w:rsidRPr="0075496B">
        <w:rPr>
          <w:rFonts w:ascii="Arial" w:hAnsi="Arial" w:cs="Arial"/>
          <w:lang w:eastAsia="es-ES"/>
        </w:rPr>
        <w:t xml:space="preserve"> si no se recibe la información solicitada.</w:t>
      </w:r>
    </w:p>
    <w:p w14:paraId="1541576B" w14:textId="77777777" w:rsidR="00D424E5" w:rsidRDefault="00D424E5" w:rsidP="00CD0D3C">
      <w:pPr>
        <w:pStyle w:val="Prrafodelista"/>
        <w:autoSpaceDE w:val="0"/>
        <w:autoSpaceDN w:val="0"/>
        <w:adjustRightInd w:val="0"/>
        <w:spacing w:before="240" w:line="360" w:lineRule="auto"/>
        <w:ind w:left="0" w:right="-376" w:firstLine="0"/>
        <w:rPr>
          <w:rFonts w:ascii="Arial" w:hAnsi="Arial" w:cs="Arial"/>
          <w:lang w:eastAsia="es-ES"/>
        </w:rPr>
      </w:pPr>
    </w:p>
    <w:p w14:paraId="0349AC8E" w14:textId="76A58F0A" w:rsidR="00DE3003" w:rsidRDefault="00DE3003" w:rsidP="00CD0D3C">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AFINIA enviara formato de ingreso a las subestaciones mencionadas a:</w:t>
      </w:r>
    </w:p>
    <w:p w14:paraId="486D680C" w14:textId="31775F3E" w:rsidR="00DE3003" w:rsidRDefault="00DE3003" w:rsidP="00514F46">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Dalmiro de Jesus</w:t>
      </w:r>
      <w:r w:rsidR="00312567">
        <w:rPr>
          <w:rFonts w:ascii="Arial" w:hAnsi="Arial" w:cs="Arial"/>
          <w:lang w:eastAsia="es-ES"/>
        </w:rPr>
        <w:t xml:space="preserve"> Barrios. Email:</w:t>
      </w:r>
      <w:r w:rsidR="00312567" w:rsidRPr="00312567">
        <w:t xml:space="preserve"> </w:t>
      </w:r>
      <w:hyperlink r:id="rId32" w:history="1">
        <w:r w:rsidR="00312567" w:rsidRPr="00312567">
          <w:rPr>
            <w:rStyle w:val="Hipervnculo"/>
            <w:rFonts w:ascii="Arial" w:hAnsi="Arial" w:cs="Arial"/>
            <w:color w:val="auto"/>
            <w:u w:val="none"/>
            <w:lang w:eastAsia="es-ES"/>
          </w:rPr>
          <w:t>dbarrios@celsia.com</w:t>
        </w:r>
      </w:hyperlink>
    </w:p>
    <w:p w14:paraId="44CF3A0F" w14:textId="03594B09" w:rsidR="00312567" w:rsidRDefault="00921084" w:rsidP="00514F46">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 xml:space="preserve">Alfredo Arturo Alvarez. Email: </w:t>
      </w:r>
      <w:hyperlink r:id="rId33" w:history="1">
        <w:r w:rsidR="00AB3C50" w:rsidRPr="00BB2331">
          <w:rPr>
            <w:rStyle w:val="Hipervnculo"/>
            <w:rFonts w:ascii="Arial" w:hAnsi="Arial" w:cs="Arial"/>
            <w:lang w:eastAsia="es-ES"/>
          </w:rPr>
          <w:t>aaalvarez@celsia.com</w:t>
        </w:r>
      </w:hyperlink>
    </w:p>
    <w:p w14:paraId="13A04F0C" w14:textId="77777777" w:rsidR="00AB3C50" w:rsidRDefault="00AB3C50" w:rsidP="00CD0D3C">
      <w:pPr>
        <w:pStyle w:val="Prrafodelista"/>
        <w:autoSpaceDE w:val="0"/>
        <w:autoSpaceDN w:val="0"/>
        <w:adjustRightInd w:val="0"/>
        <w:spacing w:before="240" w:line="360" w:lineRule="auto"/>
        <w:ind w:left="0" w:right="-376" w:firstLine="0"/>
        <w:rPr>
          <w:rFonts w:ascii="Arial" w:hAnsi="Arial" w:cs="Arial"/>
          <w:lang w:eastAsia="es-ES"/>
        </w:rPr>
      </w:pPr>
    </w:p>
    <w:p w14:paraId="7EF81E7D" w14:textId="6DD13054" w:rsidR="00AB3C50" w:rsidRDefault="00AB3C50" w:rsidP="00CD0D3C">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CELSIA enviara formato de ingreso a las subestaciones de AFINIA a:</w:t>
      </w:r>
    </w:p>
    <w:p w14:paraId="0FB69CE5" w14:textId="48B02D7D" w:rsidR="00AB3C50" w:rsidRDefault="00AB3C50" w:rsidP="00514F46">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Area Bolivar: Julio Villadiego. Emai</w:t>
      </w:r>
      <w:r w:rsidR="006F3FA9">
        <w:rPr>
          <w:rFonts w:ascii="Arial" w:hAnsi="Arial" w:cs="Arial"/>
          <w:lang w:eastAsia="es-ES"/>
        </w:rPr>
        <w:t xml:space="preserve">l: </w:t>
      </w:r>
      <w:hyperlink r:id="rId34" w:history="1">
        <w:r w:rsidR="006F3FA9" w:rsidRPr="00BB2331">
          <w:rPr>
            <w:rStyle w:val="Hipervnculo"/>
            <w:rFonts w:ascii="Arial" w:hAnsi="Arial" w:cs="Arial"/>
            <w:lang w:eastAsia="es-ES"/>
          </w:rPr>
          <w:t>Jvilladiegoe@afinia.com.co</w:t>
        </w:r>
      </w:hyperlink>
      <w:r w:rsidR="006F3FA9">
        <w:rPr>
          <w:rFonts w:ascii="Arial" w:hAnsi="Arial" w:cs="Arial"/>
          <w:lang w:eastAsia="es-ES"/>
        </w:rPr>
        <w:t xml:space="preserve"> – Cel: 3103639697</w:t>
      </w:r>
    </w:p>
    <w:p w14:paraId="6BADBDDA" w14:textId="3C43282D" w:rsidR="00AB3C50" w:rsidRDefault="006F3FA9" w:rsidP="00514F46">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 xml:space="preserve">Zona Cordoba – Sucre: </w:t>
      </w:r>
      <w:r w:rsidR="003D41C2" w:rsidRPr="003D41C2">
        <w:rPr>
          <w:rFonts w:ascii="Arial" w:hAnsi="Arial" w:cs="Arial"/>
          <w:lang w:eastAsia="es-ES"/>
        </w:rPr>
        <w:t>Brehiner Reyes</w:t>
      </w:r>
      <w:r w:rsidR="00D424E5">
        <w:rPr>
          <w:rFonts w:ascii="Arial" w:hAnsi="Arial" w:cs="Arial"/>
          <w:lang w:eastAsia="es-ES"/>
        </w:rPr>
        <w:t xml:space="preserve">. Cel: </w:t>
      </w:r>
      <w:r w:rsidR="003D41C2" w:rsidRPr="003D41C2">
        <w:rPr>
          <w:rFonts w:ascii="Arial" w:hAnsi="Arial" w:cs="Arial"/>
          <w:lang w:eastAsia="es-ES"/>
        </w:rPr>
        <w:t>3103639683</w:t>
      </w:r>
    </w:p>
    <w:p w14:paraId="31E3F4B8" w14:textId="77777777" w:rsidR="00AB3C50" w:rsidRPr="00AB3C50" w:rsidRDefault="00AB3C50" w:rsidP="00CD0D3C">
      <w:pPr>
        <w:autoSpaceDE w:val="0"/>
        <w:autoSpaceDN w:val="0"/>
        <w:adjustRightInd w:val="0"/>
        <w:spacing w:before="240" w:line="360" w:lineRule="auto"/>
        <w:ind w:right="-376"/>
        <w:rPr>
          <w:rFonts w:ascii="Arial" w:hAnsi="Arial" w:cs="Arial"/>
          <w:lang w:eastAsia="es-ES"/>
        </w:rPr>
      </w:pPr>
    </w:p>
    <w:p w14:paraId="5931F665" w14:textId="2519B93F" w:rsidR="00352D5F" w:rsidRDefault="008A5A15" w:rsidP="00352D5F">
      <w:pPr>
        <w:pStyle w:val="Prrafodelista"/>
        <w:numPr>
          <w:ilvl w:val="0"/>
          <w:numId w:val="24"/>
        </w:numPr>
        <w:autoSpaceDE w:val="0"/>
        <w:autoSpaceDN w:val="0"/>
        <w:adjustRightInd w:val="0"/>
        <w:spacing w:before="240" w:line="360" w:lineRule="auto"/>
        <w:ind w:left="0" w:right="-376"/>
        <w:rPr>
          <w:rFonts w:ascii="Arial" w:hAnsi="Arial" w:cs="Arial"/>
          <w:lang w:eastAsia="es-ES"/>
        </w:rPr>
      </w:pPr>
      <w:r>
        <w:rPr>
          <w:rFonts w:ascii="Arial" w:hAnsi="Arial" w:cs="Arial"/>
          <w:lang w:eastAsia="es-ES"/>
        </w:rPr>
        <w:t>En caso de incluir una consignación nacional fuera del PSM por parte de AFINIA</w:t>
      </w:r>
      <w:r w:rsidR="00754780">
        <w:rPr>
          <w:rFonts w:ascii="Arial" w:hAnsi="Arial" w:cs="Arial"/>
          <w:lang w:eastAsia="es-ES"/>
        </w:rPr>
        <w:t xml:space="preserve"> en la semana N-1, </w:t>
      </w:r>
      <w:r w:rsidR="001C257D">
        <w:rPr>
          <w:rFonts w:ascii="Arial" w:hAnsi="Arial" w:cs="Arial"/>
          <w:lang w:eastAsia="es-ES"/>
        </w:rPr>
        <w:t xml:space="preserve">se </w:t>
      </w:r>
      <w:r w:rsidR="005000BE">
        <w:rPr>
          <w:rFonts w:ascii="Arial" w:hAnsi="Arial" w:cs="Arial"/>
          <w:lang w:eastAsia="es-ES"/>
        </w:rPr>
        <w:t>enviarán</w:t>
      </w:r>
      <w:r w:rsidR="001C257D">
        <w:rPr>
          <w:rFonts w:ascii="Arial" w:hAnsi="Arial" w:cs="Arial"/>
          <w:lang w:eastAsia="es-ES"/>
        </w:rPr>
        <w:t xml:space="preserve"> los datos de las personas encargadas de las </w:t>
      </w:r>
      <w:r w:rsidR="00B81FEF">
        <w:rPr>
          <w:rFonts w:ascii="Arial" w:hAnsi="Arial" w:cs="Arial"/>
          <w:lang w:eastAsia="es-ES"/>
        </w:rPr>
        <w:t xml:space="preserve">actividades </w:t>
      </w:r>
      <w:r w:rsidR="004A0419">
        <w:rPr>
          <w:rFonts w:ascii="Arial" w:hAnsi="Arial" w:cs="Arial"/>
          <w:lang w:eastAsia="es-ES"/>
        </w:rPr>
        <w:t>con</w:t>
      </w:r>
      <w:r w:rsidR="006C353F">
        <w:rPr>
          <w:rFonts w:ascii="Arial" w:hAnsi="Arial" w:cs="Arial"/>
          <w:lang w:eastAsia="es-ES"/>
        </w:rPr>
        <w:t xml:space="preserve"> 5</w:t>
      </w:r>
      <w:r w:rsidR="004A0419">
        <w:rPr>
          <w:rFonts w:ascii="Arial" w:hAnsi="Arial" w:cs="Arial"/>
          <w:lang w:eastAsia="es-ES"/>
        </w:rPr>
        <w:t xml:space="preserve"> a 8</w:t>
      </w:r>
      <w:r w:rsidR="006C353F">
        <w:rPr>
          <w:rFonts w:ascii="Arial" w:hAnsi="Arial" w:cs="Arial"/>
          <w:lang w:eastAsia="es-ES"/>
        </w:rPr>
        <w:t xml:space="preserve"> </w:t>
      </w:r>
      <w:r w:rsidR="00B81FEF">
        <w:rPr>
          <w:rFonts w:ascii="Arial" w:hAnsi="Arial" w:cs="Arial"/>
          <w:lang w:eastAsia="es-ES"/>
        </w:rPr>
        <w:t>días</w:t>
      </w:r>
      <w:r w:rsidR="006C353F">
        <w:rPr>
          <w:rFonts w:ascii="Arial" w:hAnsi="Arial" w:cs="Arial"/>
          <w:lang w:eastAsia="es-ES"/>
        </w:rPr>
        <w:t xml:space="preserve"> de anticip</w:t>
      </w:r>
      <w:r w:rsidR="00B81FEF">
        <w:rPr>
          <w:rFonts w:ascii="Arial" w:hAnsi="Arial" w:cs="Arial"/>
          <w:lang w:eastAsia="es-ES"/>
        </w:rPr>
        <w:t>ació</w:t>
      </w:r>
      <w:r w:rsidR="004A0419">
        <w:rPr>
          <w:rFonts w:ascii="Arial" w:hAnsi="Arial" w:cs="Arial"/>
          <w:lang w:eastAsia="es-ES"/>
        </w:rPr>
        <w:t>n a</w:t>
      </w:r>
      <w:r w:rsidR="008F3E1A">
        <w:rPr>
          <w:rFonts w:ascii="Arial" w:hAnsi="Arial" w:cs="Arial"/>
          <w:lang w:eastAsia="es-ES"/>
        </w:rPr>
        <w:t>l equipo de Planeación de la Operación de CELSIA</w:t>
      </w:r>
      <w:r w:rsidR="005000BE">
        <w:rPr>
          <w:rFonts w:ascii="Arial" w:hAnsi="Arial" w:cs="Arial"/>
          <w:lang w:eastAsia="es-ES"/>
        </w:rPr>
        <w:t xml:space="preserve"> al correo </w:t>
      </w:r>
      <w:hyperlink r:id="rId35" w:history="1">
        <w:r w:rsidR="00352D5F" w:rsidRPr="00780B87">
          <w:rPr>
            <w:rStyle w:val="Hipervnculo"/>
            <w:rFonts w:ascii="Arial" w:hAnsi="Arial" w:cs="Arial"/>
            <w:lang w:eastAsia="es-ES"/>
          </w:rPr>
          <w:t>po@celsia.com</w:t>
        </w:r>
      </w:hyperlink>
      <w:r w:rsidR="008F3E1A">
        <w:rPr>
          <w:rFonts w:ascii="Arial" w:hAnsi="Arial" w:cs="Arial"/>
          <w:lang w:eastAsia="es-ES"/>
        </w:rPr>
        <w:t>.</w:t>
      </w:r>
    </w:p>
    <w:p w14:paraId="32F03750" w14:textId="77777777" w:rsidR="00352D5F" w:rsidRDefault="00352D5F" w:rsidP="00352D5F">
      <w:pPr>
        <w:pStyle w:val="Prrafodelista"/>
        <w:autoSpaceDE w:val="0"/>
        <w:autoSpaceDN w:val="0"/>
        <w:adjustRightInd w:val="0"/>
        <w:spacing w:before="240" w:line="360" w:lineRule="auto"/>
        <w:ind w:left="0" w:right="-376" w:firstLine="0"/>
        <w:rPr>
          <w:rFonts w:ascii="Arial" w:hAnsi="Arial" w:cs="Arial"/>
          <w:lang w:eastAsia="es-ES"/>
        </w:rPr>
      </w:pPr>
    </w:p>
    <w:p w14:paraId="1CBE904D" w14:textId="77777777" w:rsidR="00352D5F" w:rsidRDefault="00A941F9" w:rsidP="00352D5F">
      <w:pPr>
        <w:pStyle w:val="Prrafodelista"/>
        <w:numPr>
          <w:ilvl w:val="0"/>
          <w:numId w:val="24"/>
        </w:numPr>
        <w:autoSpaceDE w:val="0"/>
        <w:autoSpaceDN w:val="0"/>
        <w:adjustRightInd w:val="0"/>
        <w:spacing w:before="240" w:line="360" w:lineRule="auto"/>
        <w:ind w:left="0" w:right="-376"/>
        <w:rPr>
          <w:rFonts w:ascii="Arial" w:hAnsi="Arial" w:cs="Arial"/>
          <w:lang w:eastAsia="es-ES"/>
        </w:rPr>
      </w:pPr>
      <w:r w:rsidRPr="00352D5F">
        <w:rPr>
          <w:rFonts w:ascii="Arial" w:hAnsi="Arial" w:cs="Arial"/>
          <w:lang w:eastAsia="es-ES"/>
        </w:rPr>
        <w:t xml:space="preserve">Los equipos de Planeación Operación de </w:t>
      </w:r>
      <w:r w:rsidR="001B40F6" w:rsidRPr="00352D5F">
        <w:rPr>
          <w:rFonts w:ascii="Arial" w:hAnsi="Arial" w:cs="Arial"/>
          <w:lang w:eastAsia="es-ES"/>
        </w:rPr>
        <w:t>AFINIA</w:t>
      </w:r>
      <w:r w:rsidRPr="00352D5F">
        <w:rPr>
          <w:rFonts w:ascii="Arial" w:hAnsi="Arial" w:cs="Arial"/>
          <w:lang w:eastAsia="es-ES"/>
        </w:rPr>
        <w:t xml:space="preserve"> y </w:t>
      </w:r>
      <w:r w:rsidR="006A082C" w:rsidRPr="00352D5F">
        <w:rPr>
          <w:rFonts w:ascii="Arial" w:hAnsi="Arial" w:cs="Arial"/>
          <w:lang w:eastAsia="es-ES"/>
        </w:rPr>
        <w:t>CELSIA</w:t>
      </w:r>
      <w:r w:rsidRPr="00352D5F">
        <w:rPr>
          <w:rFonts w:ascii="Arial" w:hAnsi="Arial" w:cs="Arial"/>
          <w:lang w:eastAsia="es-ES"/>
        </w:rPr>
        <w:t xml:space="preserve"> acordarán semestralmente la programación de los mantenimientos de los activos conforme a las fechas del Plan Semestral de Mantenimientos (PSM). Cualquier modificación </w:t>
      </w:r>
      <w:r w:rsidR="004A5686" w:rsidRPr="00352D5F">
        <w:rPr>
          <w:rFonts w:ascii="Arial" w:hAnsi="Arial" w:cs="Arial"/>
          <w:lang w:eastAsia="es-ES"/>
        </w:rPr>
        <w:t>de este</w:t>
      </w:r>
      <w:r w:rsidRPr="00352D5F">
        <w:rPr>
          <w:rFonts w:ascii="Arial" w:hAnsi="Arial" w:cs="Arial"/>
          <w:lang w:eastAsia="es-ES"/>
        </w:rPr>
        <w:t xml:space="preserve"> (ingreso, cancelación, reprogramación) debe ser informado por la empresa causante a la otra empresa interesada con cuatro semanas de anterioridad.</w:t>
      </w:r>
      <w:r w:rsidR="00352D5F" w:rsidRPr="00352D5F">
        <w:rPr>
          <w:rFonts w:ascii="Arial" w:hAnsi="Arial" w:cs="Arial"/>
          <w:lang w:eastAsia="es-ES"/>
        </w:rPr>
        <w:t xml:space="preserve"> </w:t>
      </w:r>
    </w:p>
    <w:p w14:paraId="55B2971D" w14:textId="77777777" w:rsidR="00352D5F" w:rsidRPr="00352D5F" w:rsidRDefault="00352D5F" w:rsidP="00352D5F">
      <w:pPr>
        <w:pStyle w:val="Prrafodelista"/>
        <w:rPr>
          <w:rFonts w:ascii="Arial" w:hAnsi="Arial" w:cs="Arial"/>
          <w:lang w:eastAsia="es-ES"/>
        </w:rPr>
      </w:pPr>
    </w:p>
    <w:p w14:paraId="5B95B63C" w14:textId="06699D27" w:rsidR="00BD0A52" w:rsidRPr="00352D5F" w:rsidRDefault="00690F58" w:rsidP="00352D5F">
      <w:pPr>
        <w:pStyle w:val="Prrafodelista"/>
        <w:numPr>
          <w:ilvl w:val="0"/>
          <w:numId w:val="24"/>
        </w:numPr>
        <w:autoSpaceDE w:val="0"/>
        <w:autoSpaceDN w:val="0"/>
        <w:adjustRightInd w:val="0"/>
        <w:spacing w:before="240" w:line="360" w:lineRule="auto"/>
        <w:ind w:left="0" w:right="-376"/>
        <w:rPr>
          <w:rFonts w:ascii="Arial" w:hAnsi="Arial" w:cs="Arial"/>
          <w:lang w:eastAsia="es-ES"/>
        </w:rPr>
      </w:pPr>
      <w:r w:rsidRPr="00352D5F">
        <w:rPr>
          <w:rFonts w:ascii="Arial" w:hAnsi="Arial" w:cs="Arial"/>
          <w:lang w:eastAsia="es-ES"/>
        </w:rPr>
        <w:t xml:space="preserve">Máximo </w:t>
      </w:r>
      <w:r w:rsidR="00BD0A52" w:rsidRPr="00352D5F">
        <w:rPr>
          <w:rFonts w:ascii="Arial" w:hAnsi="Arial" w:cs="Arial"/>
          <w:lang w:eastAsia="es-ES"/>
        </w:rPr>
        <w:t xml:space="preserve">15 </w:t>
      </w:r>
      <w:r w:rsidR="00053602" w:rsidRPr="00352D5F">
        <w:rPr>
          <w:rFonts w:ascii="Arial" w:hAnsi="Arial" w:cs="Arial"/>
          <w:lang w:eastAsia="es-ES"/>
        </w:rPr>
        <w:t>días</w:t>
      </w:r>
      <w:r w:rsidR="00BD0A52" w:rsidRPr="00352D5F">
        <w:rPr>
          <w:rFonts w:ascii="Arial" w:hAnsi="Arial" w:cs="Arial"/>
          <w:lang w:eastAsia="es-ES"/>
        </w:rPr>
        <w:t xml:space="preserve"> </w:t>
      </w:r>
      <w:r w:rsidR="00367CA4" w:rsidRPr="00352D5F">
        <w:rPr>
          <w:rFonts w:ascii="Arial" w:hAnsi="Arial" w:cs="Arial"/>
          <w:lang w:eastAsia="es-ES"/>
        </w:rPr>
        <w:t>previos</w:t>
      </w:r>
      <w:r w:rsidR="00BD0A52" w:rsidRPr="00352D5F">
        <w:rPr>
          <w:rFonts w:ascii="Arial" w:hAnsi="Arial" w:cs="Arial"/>
          <w:lang w:eastAsia="es-ES"/>
        </w:rPr>
        <w:t xml:space="preserve"> </w:t>
      </w:r>
      <w:r w:rsidRPr="00352D5F">
        <w:rPr>
          <w:rFonts w:ascii="Arial" w:hAnsi="Arial" w:cs="Arial"/>
          <w:lang w:eastAsia="es-ES"/>
        </w:rPr>
        <w:t>a</w:t>
      </w:r>
      <w:r w:rsidR="00BD0A52" w:rsidRPr="00352D5F">
        <w:rPr>
          <w:rFonts w:ascii="Arial" w:hAnsi="Arial" w:cs="Arial"/>
          <w:lang w:eastAsia="es-ES"/>
        </w:rPr>
        <w:t xml:space="preserve"> la reunión con XM </w:t>
      </w:r>
      <w:r w:rsidR="00B93868" w:rsidRPr="00352D5F">
        <w:rPr>
          <w:rFonts w:ascii="Arial" w:hAnsi="Arial" w:cs="Arial"/>
          <w:lang w:eastAsia="es-ES"/>
        </w:rPr>
        <w:t xml:space="preserve">para la coordinación del Plan Semestral de Mantenimientos </w:t>
      </w:r>
      <w:r w:rsidR="00C70192" w:rsidRPr="00352D5F">
        <w:rPr>
          <w:rFonts w:ascii="Arial" w:hAnsi="Arial" w:cs="Arial"/>
          <w:lang w:eastAsia="es-ES"/>
        </w:rPr>
        <w:t xml:space="preserve">PSM-I o PSM-II, según corresponda, </w:t>
      </w:r>
      <w:r w:rsidR="00053602" w:rsidRPr="00352D5F">
        <w:rPr>
          <w:rFonts w:ascii="Arial" w:hAnsi="Arial" w:cs="Arial"/>
          <w:lang w:eastAsia="es-ES"/>
        </w:rPr>
        <w:t>los equipos de planeación de la operación de AFINIA y CELSIA se compartirán los activos a intervenir dentro del PSM</w:t>
      </w:r>
      <w:r w:rsidR="008C1C27" w:rsidRPr="00352D5F">
        <w:rPr>
          <w:rFonts w:ascii="Arial" w:hAnsi="Arial" w:cs="Arial"/>
          <w:lang w:eastAsia="es-ES"/>
        </w:rPr>
        <w:t xml:space="preserve">. Mensualmente se realiza </w:t>
      </w:r>
      <w:r w:rsidR="00BE0A83" w:rsidRPr="00352D5F">
        <w:rPr>
          <w:rFonts w:ascii="Arial" w:hAnsi="Arial" w:cs="Arial"/>
          <w:lang w:eastAsia="es-ES"/>
        </w:rPr>
        <w:t xml:space="preserve">una </w:t>
      </w:r>
      <w:r w:rsidR="008C1C27" w:rsidRPr="00352D5F">
        <w:rPr>
          <w:rFonts w:ascii="Arial" w:hAnsi="Arial" w:cs="Arial"/>
          <w:lang w:eastAsia="es-ES"/>
        </w:rPr>
        <w:t>reunión de coordinación de mantenimientos para el área Caribe</w:t>
      </w:r>
      <w:r w:rsidR="00BE0A83" w:rsidRPr="00352D5F">
        <w:rPr>
          <w:rFonts w:ascii="Arial" w:hAnsi="Arial" w:cs="Arial"/>
          <w:lang w:eastAsia="es-ES"/>
        </w:rPr>
        <w:t>, a la que asisten todos los agentes involucrados.</w:t>
      </w:r>
    </w:p>
    <w:p w14:paraId="0D9580D2" w14:textId="77777777" w:rsidR="00A941F9" w:rsidRPr="00A941F9" w:rsidRDefault="00A941F9" w:rsidP="00CD0D3C">
      <w:pPr>
        <w:pStyle w:val="Prrafodelista"/>
        <w:autoSpaceDE w:val="0"/>
        <w:autoSpaceDN w:val="0"/>
        <w:adjustRightInd w:val="0"/>
        <w:spacing w:before="240" w:line="360" w:lineRule="auto"/>
        <w:ind w:left="0" w:right="-376" w:firstLine="0"/>
        <w:rPr>
          <w:rFonts w:ascii="Arial" w:hAnsi="Arial" w:cs="Arial"/>
          <w:lang w:eastAsia="es-ES"/>
        </w:rPr>
      </w:pPr>
    </w:p>
    <w:p w14:paraId="0A993AEB" w14:textId="56F9F37D" w:rsidR="001F0A87" w:rsidRDefault="00A941F9"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r w:rsidRPr="00A941F9">
        <w:rPr>
          <w:rFonts w:ascii="Arial" w:hAnsi="Arial" w:cs="Arial"/>
          <w:lang w:eastAsia="es-ES"/>
        </w:rPr>
        <w:lastRenderedPageBreak/>
        <w:t xml:space="preserve">La planeación y ejecución de las actividades de mantenimiento en los activos objeto de este acuerdo, están a cargo de </w:t>
      </w:r>
      <w:r w:rsidR="006A082C" w:rsidRPr="00A941F9">
        <w:rPr>
          <w:rFonts w:ascii="Arial" w:hAnsi="Arial" w:cs="Arial"/>
          <w:lang w:eastAsia="es-ES"/>
        </w:rPr>
        <w:t>CELSIA</w:t>
      </w:r>
      <w:r w:rsidRPr="00A941F9">
        <w:rPr>
          <w:rFonts w:ascii="Arial" w:hAnsi="Arial" w:cs="Arial"/>
          <w:lang w:eastAsia="es-ES"/>
        </w:rPr>
        <w:t xml:space="preserve">, según el PSM y la estrategia de mantenimiento definida. Se realiza la coordinación con </w:t>
      </w:r>
      <w:r w:rsidR="00BA23ED">
        <w:rPr>
          <w:rFonts w:ascii="Arial" w:hAnsi="Arial" w:cs="Arial"/>
          <w:lang w:eastAsia="es-ES"/>
        </w:rPr>
        <w:t>AFINIA</w:t>
      </w:r>
      <w:r w:rsidRPr="00A941F9">
        <w:rPr>
          <w:rFonts w:ascii="Arial" w:hAnsi="Arial" w:cs="Arial"/>
          <w:lang w:eastAsia="es-ES"/>
        </w:rPr>
        <w:t xml:space="preserve"> con el fin de optimizar la salida programada de los activos.</w:t>
      </w:r>
    </w:p>
    <w:p w14:paraId="3375F894" w14:textId="77777777" w:rsidR="001F0A87" w:rsidRPr="001F0A87" w:rsidRDefault="001F0A87" w:rsidP="00CD0D3C">
      <w:pPr>
        <w:pStyle w:val="Prrafodelista"/>
        <w:ind w:left="0" w:right="-376"/>
        <w:rPr>
          <w:rFonts w:ascii="Arial" w:hAnsi="Arial" w:cs="Arial"/>
          <w:lang w:eastAsia="es-ES"/>
        </w:rPr>
      </w:pPr>
    </w:p>
    <w:p w14:paraId="63AA3E3B" w14:textId="6489076F" w:rsidR="00A941F9" w:rsidRDefault="00BA23ED" w:rsidP="00CD0D3C">
      <w:pPr>
        <w:pStyle w:val="Prrafodelista"/>
        <w:autoSpaceDE w:val="0"/>
        <w:autoSpaceDN w:val="0"/>
        <w:adjustRightInd w:val="0"/>
        <w:spacing w:before="240" w:line="360" w:lineRule="auto"/>
        <w:ind w:left="0" w:right="-376" w:firstLine="0"/>
        <w:rPr>
          <w:rFonts w:ascii="Arial" w:hAnsi="Arial" w:cs="Arial"/>
          <w:lang w:eastAsia="es-ES"/>
        </w:rPr>
      </w:pPr>
      <w:r>
        <w:rPr>
          <w:rFonts w:ascii="Arial" w:hAnsi="Arial" w:cs="Arial"/>
          <w:lang w:eastAsia="es-ES"/>
        </w:rPr>
        <w:t>AFINIA</w:t>
      </w:r>
      <w:r w:rsidR="00A941F9" w:rsidRPr="00A941F9">
        <w:rPr>
          <w:rFonts w:ascii="Arial" w:hAnsi="Arial" w:cs="Arial"/>
          <w:lang w:eastAsia="es-ES"/>
        </w:rPr>
        <w:t xml:space="preserve"> será la responsable d</w:t>
      </w:r>
      <w:r w:rsidR="0040154F">
        <w:rPr>
          <w:rFonts w:ascii="Arial" w:hAnsi="Arial" w:cs="Arial"/>
          <w:lang w:eastAsia="es-ES"/>
        </w:rPr>
        <w:t xml:space="preserve">e la </w:t>
      </w:r>
      <w:r w:rsidR="00356077">
        <w:rPr>
          <w:rFonts w:ascii="Arial" w:hAnsi="Arial" w:cs="Arial"/>
          <w:lang w:eastAsia="es-ES"/>
        </w:rPr>
        <w:t>operación y</w:t>
      </w:r>
      <w:r w:rsidR="00A941F9" w:rsidRPr="00A941F9">
        <w:rPr>
          <w:rFonts w:ascii="Arial" w:hAnsi="Arial" w:cs="Arial"/>
          <w:lang w:eastAsia="es-ES"/>
        </w:rPr>
        <w:t xml:space="preserve"> mantenimiento </w:t>
      </w:r>
      <w:r w:rsidR="00B94BF5" w:rsidRPr="00702D40">
        <w:rPr>
          <w:rFonts w:ascii="Arial" w:hAnsi="Arial" w:cs="Arial"/>
          <w:lang w:eastAsia="es-ES"/>
        </w:rPr>
        <w:t xml:space="preserve">de los equipos </w:t>
      </w:r>
      <w:r w:rsidR="00B94BF5">
        <w:rPr>
          <w:rFonts w:ascii="Arial" w:hAnsi="Arial" w:cs="Arial"/>
          <w:lang w:eastAsia="es-ES"/>
        </w:rPr>
        <w:t>asociados:</w:t>
      </w:r>
    </w:p>
    <w:p w14:paraId="283A84B3" w14:textId="77777777" w:rsidR="00352D5F" w:rsidRDefault="00352D5F" w:rsidP="00CD0D3C">
      <w:pPr>
        <w:pStyle w:val="Prrafodelista"/>
        <w:autoSpaceDE w:val="0"/>
        <w:autoSpaceDN w:val="0"/>
        <w:adjustRightInd w:val="0"/>
        <w:spacing w:before="240" w:line="360" w:lineRule="auto"/>
        <w:ind w:left="0" w:right="-376" w:firstLine="0"/>
        <w:rPr>
          <w:rFonts w:ascii="Arial" w:hAnsi="Arial" w:cs="Arial"/>
          <w:lang w:eastAsia="es-ES"/>
        </w:rPr>
      </w:pPr>
    </w:p>
    <w:p w14:paraId="2C6AE58A" w14:textId="77777777" w:rsidR="00FD7EA9" w:rsidRDefault="00FD7EA9" w:rsidP="00CD0D3C">
      <w:pPr>
        <w:pStyle w:val="Prrafodelista"/>
        <w:numPr>
          <w:ilvl w:val="1"/>
          <w:numId w:val="22"/>
        </w:numPr>
        <w:spacing w:after="160" w:line="259" w:lineRule="auto"/>
        <w:ind w:left="426" w:right="-376" w:hanging="284"/>
        <w:rPr>
          <w:rFonts w:ascii="Arial" w:hAnsi="Arial" w:cs="Arial"/>
          <w:lang w:eastAsia="es-ES"/>
        </w:rPr>
      </w:pPr>
      <w:r>
        <w:rPr>
          <w:rFonts w:ascii="Arial" w:hAnsi="Arial" w:cs="Arial"/>
          <w:lang w:eastAsia="es-ES"/>
        </w:rPr>
        <w:t>Bahía de línea Villa Estrella – Bolivar 1 66 kV en la subestación Villa Estrella 66 kV.</w:t>
      </w:r>
    </w:p>
    <w:p w14:paraId="75B57CE4" w14:textId="79111782" w:rsidR="00FD7EA9" w:rsidRPr="00AB3935" w:rsidRDefault="00981600" w:rsidP="00CD0D3C">
      <w:pPr>
        <w:pStyle w:val="Prrafodelista"/>
        <w:numPr>
          <w:ilvl w:val="1"/>
          <w:numId w:val="22"/>
        </w:numPr>
        <w:spacing w:after="160" w:line="259" w:lineRule="auto"/>
        <w:ind w:left="426" w:right="-376" w:hanging="284"/>
        <w:rPr>
          <w:rFonts w:ascii="Arial" w:hAnsi="Arial" w:cs="Arial"/>
          <w:lang w:eastAsia="es-ES"/>
        </w:rPr>
      </w:pPr>
      <w:r>
        <w:rPr>
          <w:rFonts w:ascii="Arial" w:hAnsi="Arial" w:cs="Arial"/>
          <w:lang w:eastAsia="es-ES"/>
        </w:rPr>
        <w:t xml:space="preserve">Bahía de línea Bayunca – Bolívar 1 66 kV en la subestación </w:t>
      </w:r>
      <w:r w:rsidR="003533CD">
        <w:rPr>
          <w:rFonts w:ascii="Arial" w:hAnsi="Arial" w:cs="Arial"/>
          <w:lang w:eastAsia="es-ES"/>
        </w:rPr>
        <w:t>Bayunca</w:t>
      </w:r>
      <w:r>
        <w:rPr>
          <w:rFonts w:ascii="Arial" w:hAnsi="Arial" w:cs="Arial"/>
          <w:lang w:eastAsia="es-ES"/>
        </w:rPr>
        <w:t xml:space="preserve"> 66 kV.</w:t>
      </w:r>
    </w:p>
    <w:p w14:paraId="11D68404" w14:textId="5525D7BD" w:rsidR="003301DD" w:rsidRDefault="003301DD" w:rsidP="00CD0D3C">
      <w:pPr>
        <w:pStyle w:val="Prrafodelista"/>
        <w:numPr>
          <w:ilvl w:val="1"/>
          <w:numId w:val="22"/>
        </w:numPr>
        <w:spacing w:after="160" w:line="259" w:lineRule="auto"/>
        <w:ind w:left="426" w:right="-376" w:hanging="284"/>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Bayunca – Manzanillo 66 kV en subestación </w:t>
      </w:r>
      <w:r w:rsidR="003533CD">
        <w:rPr>
          <w:rFonts w:ascii="Arial" w:hAnsi="Arial" w:cs="Arial"/>
          <w:lang w:eastAsia="es-ES"/>
        </w:rPr>
        <w:t>Bayunca</w:t>
      </w:r>
      <w:r>
        <w:rPr>
          <w:rFonts w:ascii="Arial" w:hAnsi="Arial" w:cs="Arial"/>
          <w:lang w:eastAsia="es-ES"/>
        </w:rPr>
        <w:t xml:space="preserve"> 66 kV.</w:t>
      </w:r>
    </w:p>
    <w:p w14:paraId="4C084EE1" w14:textId="77777777" w:rsidR="00825B13" w:rsidRDefault="00825B13" w:rsidP="00CD0D3C">
      <w:pPr>
        <w:pStyle w:val="Prrafodelista"/>
        <w:numPr>
          <w:ilvl w:val="1"/>
          <w:numId w:val="22"/>
        </w:numPr>
        <w:spacing w:after="160" w:line="259" w:lineRule="auto"/>
        <w:ind w:left="426" w:right="-376" w:hanging="284"/>
        <w:rPr>
          <w:rFonts w:ascii="Arial" w:hAnsi="Arial" w:cs="Arial"/>
          <w:lang w:eastAsia="es-ES"/>
        </w:rPr>
      </w:pPr>
      <w:r>
        <w:rPr>
          <w:rFonts w:ascii="Arial" w:hAnsi="Arial" w:cs="Arial"/>
          <w:lang w:eastAsia="es-ES"/>
        </w:rPr>
        <w:t>Línea Cerete – Nueva Montería 110 kV.</w:t>
      </w:r>
    </w:p>
    <w:p w14:paraId="511995F5" w14:textId="77777777" w:rsidR="00272906" w:rsidRDefault="00272906" w:rsidP="00CD0D3C">
      <w:pPr>
        <w:pStyle w:val="Prrafodelista"/>
        <w:numPr>
          <w:ilvl w:val="1"/>
          <w:numId w:val="22"/>
        </w:numPr>
        <w:spacing w:after="160" w:line="259" w:lineRule="auto"/>
        <w:ind w:left="426" w:right="-376" w:hanging="284"/>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Rio Sinú – Nueva Montería 110 kV en la subestación Rio Sinú.</w:t>
      </w:r>
    </w:p>
    <w:p w14:paraId="685E8A6B" w14:textId="77777777" w:rsidR="00B4121C" w:rsidRDefault="00B4121C" w:rsidP="00CD0D3C">
      <w:pPr>
        <w:pStyle w:val="Prrafodelista"/>
        <w:numPr>
          <w:ilvl w:val="1"/>
          <w:numId w:val="22"/>
        </w:numPr>
        <w:spacing w:after="160" w:line="259" w:lineRule="auto"/>
        <w:ind w:left="426" w:right="-376" w:hanging="284"/>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Montería – Nueva Montería 1 110 kV en la subestación Montería.</w:t>
      </w:r>
    </w:p>
    <w:p w14:paraId="0DBDFC1B" w14:textId="77777777" w:rsidR="005F5C92" w:rsidRDefault="005F5C92" w:rsidP="00CD0D3C">
      <w:pPr>
        <w:pStyle w:val="Prrafodelista"/>
        <w:numPr>
          <w:ilvl w:val="1"/>
          <w:numId w:val="22"/>
        </w:numPr>
        <w:spacing w:after="160" w:line="259" w:lineRule="auto"/>
        <w:ind w:left="426" w:right="-376" w:hanging="284"/>
        <w:rPr>
          <w:rFonts w:ascii="Arial" w:hAnsi="Arial" w:cs="Arial"/>
          <w:lang w:eastAsia="es-ES"/>
        </w:rPr>
      </w:pPr>
      <w:r w:rsidRPr="00FC5C30">
        <w:rPr>
          <w:rFonts w:ascii="Arial" w:hAnsi="Arial" w:cs="Arial"/>
          <w:lang w:eastAsia="es-ES"/>
        </w:rPr>
        <w:t>Bahía de línea</w:t>
      </w:r>
      <w:r>
        <w:rPr>
          <w:rFonts w:ascii="Arial" w:hAnsi="Arial" w:cs="Arial"/>
          <w:lang w:eastAsia="es-ES"/>
        </w:rPr>
        <w:t xml:space="preserve"> Montería – Nueva Montería 2 110 kV en la subestación Montería.</w:t>
      </w:r>
    </w:p>
    <w:p w14:paraId="73D9B42B" w14:textId="77777777" w:rsidR="006548F1" w:rsidRDefault="006548F1" w:rsidP="00CD0D3C">
      <w:pPr>
        <w:pStyle w:val="Prrafodelista"/>
        <w:numPr>
          <w:ilvl w:val="0"/>
          <w:numId w:val="35"/>
        </w:numPr>
        <w:autoSpaceDE w:val="0"/>
        <w:autoSpaceDN w:val="0"/>
        <w:adjustRightInd w:val="0"/>
        <w:spacing w:before="240" w:line="360" w:lineRule="auto"/>
        <w:ind w:left="426" w:right="-376" w:hanging="284"/>
        <w:rPr>
          <w:rFonts w:ascii="Arial" w:hAnsi="Arial" w:cs="Arial"/>
          <w:lang w:eastAsia="es-ES"/>
        </w:rPr>
      </w:pPr>
      <w:r>
        <w:rPr>
          <w:rFonts w:ascii="Arial" w:hAnsi="Arial" w:cs="Arial"/>
          <w:lang w:eastAsia="es-ES"/>
        </w:rPr>
        <w:t>Bahía de línea Planta Celsia Solar Sincé 34.5 kV en la subestación Sincé 110 kV</w:t>
      </w:r>
    </w:p>
    <w:p w14:paraId="6CE8E620" w14:textId="77777777" w:rsidR="006548F1" w:rsidRDefault="006548F1" w:rsidP="00CD0D3C">
      <w:pPr>
        <w:pStyle w:val="Prrafodelista"/>
        <w:ind w:left="0" w:right="-376"/>
        <w:rPr>
          <w:rFonts w:ascii="Arial" w:hAnsi="Arial" w:cs="Arial"/>
          <w:lang w:eastAsia="es-ES"/>
        </w:rPr>
      </w:pPr>
    </w:p>
    <w:p w14:paraId="2316CFB3" w14:textId="77777777" w:rsidR="006548F1" w:rsidRDefault="006548F1" w:rsidP="00CD0D3C">
      <w:pPr>
        <w:pStyle w:val="Prrafodelista"/>
        <w:ind w:left="0" w:right="-376"/>
        <w:rPr>
          <w:rFonts w:ascii="Arial" w:hAnsi="Arial" w:cs="Arial"/>
          <w:lang w:eastAsia="es-ES"/>
        </w:rPr>
      </w:pPr>
    </w:p>
    <w:p w14:paraId="2CEFE675" w14:textId="77777777" w:rsidR="006548F1" w:rsidRPr="00A941F9" w:rsidRDefault="006548F1" w:rsidP="00CD0D3C">
      <w:pPr>
        <w:pStyle w:val="Prrafodelista"/>
        <w:ind w:left="0" w:right="-376"/>
        <w:rPr>
          <w:rFonts w:ascii="Arial" w:hAnsi="Arial" w:cs="Arial"/>
          <w:lang w:eastAsia="es-ES"/>
        </w:rPr>
      </w:pPr>
    </w:p>
    <w:p w14:paraId="6B8335DE" w14:textId="4DFEF8DF" w:rsidR="00A941F9" w:rsidRDefault="00A941F9"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r w:rsidRPr="00A941F9">
        <w:rPr>
          <w:rFonts w:ascii="Arial" w:hAnsi="Arial" w:cs="Arial"/>
          <w:lang w:eastAsia="es-ES"/>
        </w:rPr>
        <w:t xml:space="preserve">En caso de requerir una intervención de emergencia que afecte los activos mencionados, la coordinación se realizará directamente entre los centros de control de </w:t>
      </w:r>
      <w:r w:rsidR="002370B3">
        <w:rPr>
          <w:rFonts w:ascii="Arial" w:hAnsi="Arial" w:cs="Arial"/>
          <w:lang w:eastAsia="es-ES"/>
        </w:rPr>
        <w:t>AFINIA</w:t>
      </w:r>
      <w:r w:rsidRPr="00A941F9">
        <w:rPr>
          <w:rFonts w:ascii="Arial" w:hAnsi="Arial" w:cs="Arial"/>
          <w:lang w:eastAsia="es-ES"/>
        </w:rPr>
        <w:t xml:space="preserve"> y </w:t>
      </w:r>
      <w:r w:rsidR="006A082C" w:rsidRPr="00A941F9">
        <w:rPr>
          <w:rFonts w:ascii="Arial" w:hAnsi="Arial" w:cs="Arial"/>
          <w:lang w:eastAsia="es-ES"/>
        </w:rPr>
        <w:t>CELSIA</w:t>
      </w:r>
      <w:r w:rsidRPr="00A941F9">
        <w:rPr>
          <w:rFonts w:ascii="Arial" w:hAnsi="Arial" w:cs="Arial"/>
          <w:lang w:eastAsia="es-ES"/>
        </w:rPr>
        <w:t>, informando actividad a realizar, causal de la emergencia, condición operativa requerida y personal responsable. Se mantiene el estricto cumplimiento de normas de seguridad, protocolos y procedimientos.</w:t>
      </w:r>
    </w:p>
    <w:p w14:paraId="23B679F0" w14:textId="77777777" w:rsidR="00A941F9" w:rsidRPr="00A941F9" w:rsidRDefault="00A941F9" w:rsidP="00CD0D3C">
      <w:pPr>
        <w:pStyle w:val="Prrafodelista"/>
        <w:ind w:left="0" w:right="-376"/>
        <w:rPr>
          <w:rFonts w:ascii="Arial" w:hAnsi="Arial" w:cs="Arial"/>
          <w:lang w:eastAsia="es-ES"/>
        </w:rPr>
      </w:pPr>
    </w:p>
    <w:p w14:paraId="04F4F6E7" w14:textId="569A7C49" w:rsidR="00A941F9" w:rsidRDefault="00A941F9"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r w:rsidRPr="00A941F9">
        <w:rPr>
          <w:rFonts w:ascii="Arial" w:hAnsi="Arial" w:cs="Arial"/>
          <w:lang w:eastAsia="es-ES"/>
        </w:rPr>
        <w:t>Si durante el desarrollo de un mantenimiento, se hace evidente que la normalización de activos no se podrá ejecutar dentro de los horarios programados, la empresa causante del retraso deberá informar a la otra empresa sobre la situación, causa y tiempo estimado de finalización de los trabajos.</w:t>
      </w:r>
      <w:r>
        <w:rPr>
          <w:rFonts w:ascii="Arial" w:hAnsi="Arial" w:cs="Arial"/>
          <w:lang w:eastAsia="es-ES"/>
        </w:rPr>
        <w:t xml:space="preserve"> </w:t>
      </w:r>
      <w:r w:rsidRPr="00FA3DE2">
        <w:rPr>
          <w:rFonts w:ascii="Arial" w:hAnsi="Arial" w:cs="Arial"/>
          <w:lang w:eastAsia="es-ES"/>
        </w:rPr>
        <w:t xml:space="preserve">Si es necesario notificar al CND de la demora en los trabajos, </w:t>
      </w:r>
      <w:r w:rsidR="006A082C" w:rsidRPr="00FA3DE2">
        <w:rPr>
          <w:rFonts w:ascii="Arial" w:hAnsi="Arial" w:cs="Arial"/>
          <w:lang w:eastAsia="es-ES"/>
        </w:rPr>
        <w:t xml:space="preserve">CELSIA </w:t>
      </w:r>
      <w:r w:rsidR="003644B7" w:rsidRPr="00FA3DE2">
        <w:rPr>
          <w:rFonts w:ascii="Arial" w:hAnsi="Arial" w:cs="Arial"/>
          <w:lang w:eastAsia="es-ES"/>
        </w:rPr>
        <w:t xml:space="preserve">O AFINIA </w:t>
      </w:r>
      <w:r w:rsidRPr="00FA3DE2">
        <w:rPr>
          <w:rFonts w:ascii="Arial" w:hAnsi="Arial" w:cs="Arial"/>
          <w:lang w:eastAsia="es-ES"/>
        </w:rPr>
        <w:t>será el encargado de ello.</w:t>
      </w:r>
    </w:p>
    <w:p w14:paraId="0B199E87" w14:textId="77777777" w:rsidR="00DE33F4" w:rsidRPr="00DE33F4" w:rsidRDefault="00DE33F4" w:rsidP="00CD0D3C">
      <w:pPr>
        <w:pStyle w:val="Prrafodelista"/>
        <w:ind w:left="0" w:right="-376"/>
        <w:rPr>
          <w:rFonts w:ascii="Arial" w:hAnsi="Arial" w:cs="Arial"/>
          <w:lang w:eastAsia="es-ES"/>
        </w:rPr>
      </w:pPr>
    </w:p>
    <w:p w14:paraId="7F9ED335" w14:textId="310B872C" w:rsidR="00DE33F4" w:rsidRDefault="006531D9"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r>
        <w:rPr>
          <w:rFonts w:ascii="Arial" w:hAnsi="Arial" w:cs="Arial"/>
          <w:lang w:eastAsia="es-ES"/>
        </w:rPr>
        <w:t xml:space="preserve">Informar </w:t>
      </w:r>
      <w:r w:rsidR="00000E7D">
        <w:rPr>
          <w:rFonts w:ascii="Arial" w:hAnsi="Arial" w:cs="Arial"/>
          <w:lang w:eastAsia="es-ES"/>
        </w:rPr>
        <w:t xml:space="preserve">al correo de Planeación de CELSIA </w:t>
      </w:r>
      <w:hyperlink r:id="rId36" w:history="1">
        <w:r w:rsidR="00000E7D" w:rsidRPr="00A837A9">
          <w:rPr>
            <w:rStyle w:val="Hipervnculo"/>
            <w:rFonts w:ascii="Arial" w:hAnsi="Arial" w:cs="Arial"/>
            <w:lang w:eastAsia="es-ES"/>
          </w:rPr>
          <w:t>po@celsia.com</w:t>
        </w:r>
      </w:hyperlink>
      <w:r w:rsidR="00000E7D">
        <w:rPr>
          <w:rFonts w:ascii="Arial" w:hAnsi="Arial" w:cs="Arial"/>
          <w:lang w:eastAsia="es-ES"/>
        </w:rPr>
        <w:t xml:space="preserve"> s</w:t>
      </w:r>
      <w:r>
        <w:rPr>
          <w:rFonts w:ascii="Arial" w:hAnsi="Arial" w:cs="Arial"/>
          <w:lang w:eastAsia="es-ES"/>
        </w:rPr>
        <w:t>obre cambios de</w:t>
      </w:r>
      <w:r w:rsidR="00000E7D">
        <w:rPr>
          <w:rFonts w:ascii="Arial" w:hAnsi="Arial" w:cs="Arial"/>
          <w:lang w:eastAsia="es-ES"/>
        </w:rPr>
        <w:t xml:space="preserve"> los </w:t>
      </w:r>
      <w:r>
        <w:rPr>
          <w:rFonts w:ascii="Arial" w:hAnsi="Arial" w:cs="Arial"/>
          <w:lang w:eastAsia="es-ES"/>
        </w:rPr>
        <w:t xml:space="preserve">ajustes implementados </w:t>
      </w:r>
      <w:r w:rsidR="00000E7D">
        <w:rPr>
          <w:rFonts w:ascii="Arial" w:hAnsi="Arial" w:cs="Arial"/>
          <w:lang w:eastAsia="es-ES"/>
        </w:rPr>
        <w:t xml:space="preserve">para la </w:t>
      </w:r>
      <w:r>
        <w:rPr>
          <w:rFonts w:ascii="Arial" w:hAnsi="Arial" w:cs="Arial"/>
          <w:lang w:eastAsia="es-ES"/>
        </w:rPr>
        <w:t>coordinación de l</w:t>
      </w:r>
      <w:r w:rsidR="00000E7D">
        <w:rPr>
          <w:rFonts w:ascii="Arial" w:hAnsi="Arial" w:cs="Arial"/>
          <w:lang w:eastAsia="es-ES"/>
        </w:rPr>
        <w:t>a</w:t>
      </w:r>
      <w:r>
        <w:rPr>
          <w:rFonts w:ascii="Arial" w:hAnsi="Arial" w:cs="Arial"/>
          <w:lang w:eastAsia="es-ES"/>
        </w:rPr>
        <w:t xml:space="preserve">s </w:t>
      </w:r>
      <w:r w:rsidR="008A5506">
        <w:rPr>
          <w:rFonts w:ascii="Arial" w:hAnsi="Arial" w:cs="Arial"/>
          <w:lang w:eastAsia="es-ES"/>
        </w:rPr>
        <w:t>protec</w:t>
      </w:r>
      <w:r w:rsidR="00000E7D">
        <w:rPr>
          <w:rFonts w:ascii="Arial" w:hAnsi="Arial" w:cs="Arial"/>
          <w:lang w:eastAsia="es-ES"/>
        </w:rPr>
        <w:t xml:space="preserve">ciones. Esta actividad se realiza entre las </w:t>
      </w:r>
      <w:r w:rsidR="008A5506">
        <w:rPr>
          <w:rFonts w:ascii="Arial" w:hAnsi="Arial" w:cs="Arial"/>
          <w:lang w:eastAsia="es-ES"/>
        </w:rPr>
        <w:t>áreas de planeación de la operación de AFINIA Y CELSIA.</w:t>
      </w:r>
    </w:p>
    <w:p w14:paraId="2D92A961" w14:textId="77777777" w:rsidR="00000E7D" w:rsidRPr="00000E7D" w:rsidRDefault="00000E7D" w:rsidP="00CD0D3C">
      <w:pPr>
        <w:pStyle w:val="Prrafodelista"/>
        <w:ind w:left="0" w:right="-376"/>
        <w:rPr>
          <w:rFonts w:ascii="Arial" w:hAnsi="Arial" w:cs="Arial"/>
          <w:lang w:eastAsia="es-ES"/>
        </w:rPr>
      </w:pPr>
    </w:p>
    <w:p w14:paraId="4A78F7A3" w14:textId="77777777" w:rsidR="00000E7D" w:rsidRDefault="00000E7D" w:rsidP="00CD0D3C">
      <w:pPr>
        <w:pStyle w:val="Prrafodelista"/>
        <w:numPr>
          <w:ilvl w:val="0"/>
          <w:numId w:val="24"/>
        </w:numPr>
        <w:autoSpaceDE w:val="0"/>
        <w:autoSpaceDN w:val="0"/>
        <w:adjustRightInd w:val="0"/>
        <w:spacing w:before="240" w:line="360" w:lineRule="auto"/>
        <w:ind w:left="0" w:right="-376"/>
        <w:rPr>
          <w:rFonts w:ascii="Arial" w:hAnsi="Arial" w:cs="Arial"/>
          <w:lang w:eastAsia="es-ES"/>
        </w:rPr>
      </w:pPr>
      <w:r>
        <w:rPr>
          <w:rFonts w:ascii="Arial" w:hAnsi="Arial" w:cs="Arial"/>
          <w:lang w:eastAsia="es-ES"/>
        </w:rPr>
        <w:t xml:space="preserve">En caso de requerirse apoyo de los operadores móviles de una empresa por trabajos programados como aperturas, cierres, cambios de barras, etc., de la otra empresa, se debe notificar previamente, mínimo con </w:t>
      </w:r>
      <w:r>
        <w:rPr>
          <w:rFonts w:ascii="Arial" w:hAnsi="Arial" w:cs="Arial"/>
          <w:highlight w:val="yellow"/>
          <w:lang w:eastAsia="es-ES"/>
        </w:rPr>
        <w:t>3 días</w:t>
      </w:r>
      <w:r>
        <w:rPr>
          <w:rFonts w:ascii="Arial" w:hAnsi="Arial" w:cs="Arial"/>
          <w:lang w:eastAsia="es-ES"/>
        </w:rPr>
        <w:t xml:space="preserve"> de anticipación.</w:t>
      </w:r>
    </w:p>
    <w:p w14:paraId="354BA355" w14:textId="77777777" w:rsidR="00A941F9" w:rsidRPr="00A941F9" w:rsidRDefault="00A941F9" w:rsidP="00CD0D3C">
      <w:pPr>
        <w:pStyle w:val="Prrafodelista"/>
        <w:ind w:left="0" w:right="-376"/>
        <w:rPr>
          <w:rFonts w:ascii="Arial" w:hAnsi="Arial" w:cs="Arial"/>
          <w:lang w:eastAsia="es-ES"/>
        </w:rPr>
      </w:pPr>
    </w:p>
    <w:p w14:paraId="66C4A437" w14:textId="499E6385" w:rsidR="00A941F9" w:rsidRPr="00A941F9" w:rsidRDefault="00386050" w:rsidP="00CD0D3C">
      <w:pPr>
        <w:pStyle w:val="Ttulo2"/>
        <w:autoSpaceDE w:val="0"/>
        <w:autoSpaceDN w:val="0"/>
        <w:adjustRightInd w:val="0"/>
        <w:spacing w:before="240" w:line="360" w:lineRule="auto"/>
        <w:ind w:left="0" w:right="-376"/>
        <w:rPr>
          <w:rFonts w:ascii="Arial" w:hAnsi="Arial" w:cs="Arial"/>
          <w:lang w:eastAsia="es-ES"/>
        </w:rPr>
      </w:pPr>
      <w:bookmarkStart w:id="5" w:name="_Toc206594287"/>
      <w:r>
        <w:rPr>
          <w:rFonts w:ascii="Arial" w:hAnsi="Arial" w:cs="Arial"/>
          <w:sz w:val="22"/>
          <w:szCs w:val="22"/>
        </w:rPr>
        <w:lastRenderedPageBreak/>
        <w:t>Operación ante e</w:t>
      </w:r>
      <w:r w:rsidR="00A941F9" w:rsidRPr="00A941F9">
        <w:rPr>
          <w:rFonts w:ascii="Arial" w:hAnsi="Arial" w:cs="Arial"/>
          <w:sz w:val="22"/>
          <w:szCs w:val="22"/>
        </w:rPr>
        <w:t>ventos no programados</w:t>
      </w:r>
      <w:bookmarkEnd w:id="5"/>
    </w:p>
    <w:p w14:paraId="013BDDF2" w14:textId="77777777" w:rsidR="00000E7D" w:rsidRDefault="00000E7D" w:rsidP="00CD0D3C">
      <w:pPr>
        <w:pStyle w:val="Prrafodelista"/>
        <w:spacing w:after="0" w:line="360" w:lineRule="auto"/>
        <w:ind w:left="0" w:right="-376" w:firstLine="0"/>
        <w:rPr>
          <w:rFonts w:ascii="Arial" w:hAnsi="Arial" w:cs="Arial"/>
          <w:lang w:val="es-ES"/>
        </w:rPr>
      </w:pPr>
    </w:p>
    <w:p w14:paraId="2964AFAC" w14:textId="77777777" w:rsidR="004207DB" w:rsidRPr="004207DB" w:rsidRDefault="004207DB" w:rsidP="00CD0D3C">
      <w:pPr>
        <w:numPr>
          <w:ilvl w:val="0"/>
          <w:numId w:val="39"/>
        </w:numPr>
        <w:spacing w:line="360" w:lineRule="auto"/>
        <w:ind w:left="0" w:right="-376" w:firstLine="360"/>
        <w:rPr>
          <w:rFonts w:ascii="Arial" w:hAnsi="Arial" w:cs="Arial"/>
          <w:lang w:eastAsia="es-ES"/>
        </w:rPr>
      </w:pPr>
      <w:r w:rsidRPr="004207DB">
        <w:rPr>
          <w:rFonts w:ascii="Arial" w:hAnsi="Arial" w:cs="Arial"/>
          <w:lang w:eastAsia="es-ES"/>
        </w:rPr>
        <w:t xml:space="preserve">La última semana de febrero </w:t>
      </w:r>
      <w:r w:rsidRPr="004207DB">
        <w:rPr>
          <w:rFonts w:ascii="Arial" w:hAnsi="Arial" w:cs="Arial"/>
          <w:highlight w:val="yellow"/>
          <w:lang w:eastAsia="es-ES"/>
        </w:rPr>
        <w:t>(a convenir),</w:t>
      </w:r>
      <w:r w:rsidRPr="004207DB">
        <w:rPr>
          <w:rFonts w:ascii="Arial" w:hAnsi="Arial" w:cs="Arial"/>
          <w:lang w:eastAsia="es-ES"/>
        </w:rPr>
        <w:t xml:space="preserve"> las empresas revisarán conjuntamente las indisponibilidades que se han producido en los últimos 12 meses y que por motivos de fuerza mayor no se hayan podido solucionar antes. En caso de que lo estimen, podrán proponer medidas para mitigar o reducir la situación en los casos, pudiendo mejorar este protocolo. Adicionalmente se observarán temas relevantes entre las dos compañías, a partir de los análisis postoperativos, metas de disponibilidad, informes internos y acciones de XM.</w:t>
      </w:r>
    </w:p>
    <w:p w14:paraId="31923ABF" w14:textId="43FC4D6F" w:rsidR="00C45EBB" w:rsidRDefault="00C45EBB" w:rsidP="00CD0D3C">
      <w:pPr>
        <w:pStyle w:val="Prrafodelista"/>
        <w:numPr>
          <w:ilvl w:val="0"/>
          <w:numId w:val="25"/>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 xml:space="preserve">Durante los primeros </w:t>
      </w:r>
      <w:r w:rsidR="00A47D0B">
        <w:rPr>
          <w:rFonts w:ascii="Arial" w:hAnsi="Arial" w:cs="Arial"/>
          <w:lang w:eastAsia="es-ES"/>
        </w:rPr>
        <w:t>noventa</w:t>
      </w:r>
      <w:r w:rsidRPr="00C45EBB">
        <w:rPr>
          <w:rFonts w:ascii="Arial" w:hAnsi="Arial" w:cs="Arial"/>
          <w:lang w:eastAsia="es-ES"/>
        </w:rPr>
        <w:t xml:space="preserve"> minutos del inicio de eventos no programados, se compartirá entre los Centros de control de ambas empresas, la siguiente información</w:t>
      </w:r>
      <w:r w:rsidR="004207DB">
        <w:rPr>
          <w:rFonts w:ascii="Arial" w:hAnsi="Arial" w:cs="Arial"/>
          <w:lang w:eastAsia="es-ES"/>
        </w:rPr>
        <w:t xml:space="preserve"> relacionada con activos compartidos</w:t>
      </w:r>
      <w:r>
        <w:rPr>
          <w:rFonts w:ascii="Arial" w:hAnsi="Arial" w:cs="Arial"/>
          <w:lang w:eastAsia="es-ES"/>
        </w:rPr>
        <w:t>:</w:t>
      </w:r>
    </w:p>
    <w:p w14:paraId="3E07E7A7" w14:textId="77777777" w:rsidR="00C45EBB" w:rsidRPr="00C45EBB" w:rsidRDefault="00C45EBB" w:rsidP="00CD0D3C">
      <w:pPr>
        <w:pStyle w:val="Prrafodelista"/>
        <w:ind w:left="0" w:right="-376" w:firstLine="360"/>
        <w:rPr>
          <w:rFonts w:ascii="Arial" w:hAnsi="Arial" w:cs="Arial"/>
          <w:lang w:eastAsia="es-ES"/>
        </w:rPr>
      </w:pPr>
    </w:p>
    <w:p w14:paraId="1D0ACDBD" w14:textId="77777777"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Hora de inicio del evento.</w:t>
      </w:r>
    </w:p>
    <w:p w14:paraId="42837C24" w14:textId="77777777"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Activos indisponibles.</w:t>
      </w:r>
    </w:p>
    <w:p w14:paraId="493E388F" w14:textId="77777777"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Hora estimada de normalización del suministro, en la medida que se conozca.</w:t>
      </w:r>
    </w:p>
    <w:p w14:paraId="47FE872C" w14:textId="77777777"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Posibles causas identificadas, en la medida que se conozca.</w:t>
      </w:r>
    </w:p>
    <w:p w14:paraId="0A948884" w14:textId="4AB6E32C"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Necesidad de apoyo mutuo entre las empresas para solucionar el imprevisto. Se podrá apoyar con recursos humanos, apoyo en inspección y si fuera necesario apoyo físico con equipamiento y materiales para resolver emergencias.</w:t>
      </w:r>
      <w:r w:rsidR="004207DB" w:rsidRPr="004207DB">
        <w:rPr>
          <w:rFonts w:ascii="Arial" w:hAnsi="Arial" w:cs="Arial"/>
          <w:highlight w:val="yellow"/>
          <w:lang w:eastAsia="es-ES"/>
        </w:rPr>
        <w:t xml:space="preserve"> El personal de apoyo debe ser definido por cada empresa.</w:t>
      </w:r>
    </w:p>
    <w:p w14:paraId="7F45E825" w14:textId="77777777" w:rsidR="00C45EBB" w:rsidRPr="00C45EB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Coordinarán las maniobras que sean necesarias para recuperar la normalidad del servicio a la brevedad.</w:t>
      </w:r>
    </w:p>
    <w:p w14:paraId="00EF9DF6" w14:textId="77777777" w:rsidR="004207DB" w:rsidRDefault="00C45EBB" w:rsidP="00CD0D3C">
      <w:pPr>
        <w:pStyle w:val="Prrafodelista"/>
        <w:numPr>
          <w:ilvl w:val="0"/>
          <w:numId w:val="29"/>
        </w:numPr>
        <w:autoSpaceDE w:val="0"/>
        <w:autoSpaceDN w:val="0"/>
        <w:adjustRightInd w:val="0"/>
        <w:spacing w:before="240" w:line="360" w:lineRule="auto"/>
        <w:ind w:left="0" w:right="-376" w:firstLine="360"/>
        <w:rPr>
          <w:rFonts w:ascii="Arial" w:hAnsi="Arial" w:cs="Arial"/>
          <w:lang w:eastAsia="es-ES"/>
        </w:rPr>
      </w:pPr>
      <w:r w:rsidRPr="00C45EBB">
        <w:rPr>
          <w:rFonts w:ascii="Arial" w:hAnsi="Arial" w:cs="Arial"/>
          <w:lang w:eastAsia="es-ES"/>
        </w:rPr>
        <w:t>Finalmente, se informarán el horario de normalización</w:t>
      </w:r>
      <w:r w:rsidR="004207DB">
        <w:rPr>
          <w:rFonts w:ascii="Arial" w:hAnsi="Arial" w:cs="Arial"/>
          <w:lang w:eastAsia="es-ES"/>
        </w:rPr>
        <w:t>.</w:t>
      </w:r>
    </w:p>
    <w:p w14:paraId="07361472" w14:textId="5C5CBD5B" w:rsidR="004207DB" w:rsidRDefault="004207DB" w:rsidP="00CD0D3C">
      <w:pPr>
        <w:pStyle w:val="Prrafodelista"/>
        <w:numPr>
          <w:ilvl w:val="0"/>
          <w:numId w:val="29"/>
        </w:numPr>
        <w:autoSpaceDE w:val="0"/>
        <w:autoSpaceDN w:val="0"/>
        <w:adjustRightInd w:val="0"/>
        <w:spacing w:before="240" w:line="360" w:lineRule="auto"/>
        <w:ind w:left="0" w:right="-376"/>
        <w:rPr>
          <w:rFonts w:ascii="Arial" w:hAnsi="Arial" w:cs="Arial"/>
          <w:lang w:eastAsia="es-ES"/>
        </w:rPr>
      </w:pPr>
      <w:r>
        <w:rPr>
          <w:rFonts w:ascii="Arial" w:hAnsi="Arial" w:cs="Arial"/>
          <w:lang w:eastAsia="es-ES"/>
        </w:rPr>
        <w:t>Importante la respuesta telefónica prioritaria, entre los centros de control, las comunicaciones requeridas a fin de facilitar y agilizar la atención de eventos y la operación del sistema.</w:t>
      </w:r>
    </w:p>
    <w:p w14:paraId="0E34373B" w14:textId="77777777" w:rsidR="009B5250" w:rsidRDefault="009B5250" w:rsidP="00CD0D3C">
      <w:pPr>
        <w:pStyle w:val="Prrafodelista"/>
        <w:spacing w:line="360" w:lineRule="auto"/>
        <w:ind w:left="0" w:right="-376" w:firstLine="0"/>
        <w:rPr>
          <w:rFonts w:ascii="Arial" w:hAnsi="Arial" w:cs="Arial"/>
          <w:lang w:eastAsia="es-ES"/>
        </w:rPr>
      </w:pPr>
    </w:p>
    <w:p w14:paraId="2E0F57B1" w14:textId="6CD9364E" w:rsidR="009B5250" w:rsidRPr="009B5250" w:rsidRDefault="009B5250" w:rsidP="00CD0D3C">
      <w:pPr>
        <w:pStyle w:val="Prrafodelista"/>
        <w:numPr>
          <w:ilvl w:val="0"/>
          <w:numId w:val="41"/>
        </w:numPr>
        <w:spacing w:line="360" w:lineRule="auto"/>
        <w:ind w:left="0" w:right="-376"/>
        <w:rPr>
          <w:rFonts w:ascii="Arial" w:hAnsi="Arial" w:cs="Arial"/>
          <w:lang w:eastAsia="es-ES"/>
        </w:rPr>
      </w:pPr>
      <w:r w:rsidRPr="009B5250">
        <w:rPr>
          <w:rFonts w:ascii="Arial" w:hAnsi="Arial" w:cs="Arial"/>
          <w:lang w:eastAsia="es-ES"/>
        </w:rPr>
        <w:t xml:space="preserve">Cuando se presente un evento programado y no programado que comprometan la generación, supervisión y telemedida al interior de </w:t>
      </w:r>
      <w:r>
        <w:rPr>
          <w:rFonts w:ascii="Arial" w:hAnsi="Arial" w:cs="Arial"/>
          <w:lang w:eastAsia="es-ES"/>
        </w:rPr>
        <w:t>un</w:t>
      </w:r>
      <w:r w:rsidRPr="009B5250">
        <w:rPr>
          <w:rFonts w:ascii="Arial" w:hAnsi="Arial" w:cs="Arial"/>
          <w:lang w:eastAsia="es-ES"/>
        </w:rPr>
        <w:t xml:space="preserve">a </w:t>
      </w:r>
      <w:r w:rsidRPr="00CD2874">
        <w:rPr>
          <w:rFonts w:ascii="Arial" w:hAnsi="Arial" w:cs="Arial"/>
          <w:highlight w:val="yellow"/>
          <w:lang w:eastAsia="es-ES"/>
        </w:rPr>
        <w:t>planta fotovoltaica</w:t>
      </w:r>
      <w:r w:rsidRPr="009B5250">
        <w:rPr>
          <w:rFonts w:ascii="Arial" w:hAnsi="Arial" w:cs="Arial"/>
          <w:lang w:eastAsia="es-ES"/>
        </w:rPr>
        <w:t xml:space="preserve"> (apertura automática de interruptores, operación protecciones o actuación indeseada del control de unidades de conversión), </w:t>
      </w:r>
      <w:r>
        <w:rPr>
          <w:rFonts w:ascii="Arial" w:hAnsi="Arial" w:cs="Arial"/>
          <w:lang w:eastAsia="es-ES"/>
        </w:rPr>
        <w:t>e</w:t>
      </w:r>
      <w:r w:rsidRPr="009B5250">
        <w:rPr>
          <w:rFonts w:ascii="Arial" w:hAnsi="Arial" w:cs="Arial"/>
          <w:lang w:eastAsia="es-ES"/>
        </w:rPr>
        <w:t xml:space="preserve">l centro de centro de </w:t>
      </w:r>
      <w:r>
        <w:rPr>
          <w:rFonts w:ascii="Arial" w:hAnsi="Arial" w:cs="Arial"/>
          <w:lang w:eastAsia="es-ES"/>
        </w:rPr>
        <w:t xml:space="preserve">CELSIA </w:t>
      </w:r>
      <w:r w:rsidRPr="009B5250">
        <w:rPr>
          <w:rFonts w:ascii="Arial" w:hAnsi="Arial" w:cs="Arial"/>
          <w:lang w:eastAsia="es-ES"/>
        </w:rPr>
        <w:t>debe</w:t>
      </w:r>
      <w:r>
        <w:rPr>
          <w:rFonts w:ascii="Arial" w:hAnsi="Arial" w:cs="Arial"/>
          <w:lang w:eastAsia="es-ES"/>
        </w:rPr>
        <w:t>rá</w:t>
      </w:r>
      <w:r w:rsidRPr="009B5250">
        <w:rPr>
          <w:rFonts w:ascii="Arial" w:hAnsi="Arial" w:cs="Arial"/>
          <w:lang w:eastAsia="es-ES"/>
        </w:rPr>
        <w:t xml:space="preserve"> ingresar la siguiente </w:t>
      </w:r>
      <w:r w:rsidRPr="009B5250">
        <w:rPr>
          <w:rFonts w:ascii="Arial" w:hAnsi="Arial" w:cs="Arial"/>
          <w:lang w:eastAsia="es-ES"/>
        </w:rPr>
        <w:lastRenderedPageBreak/>
        <w:t>información como insumo del informe diario de operación de plantas fotovoltaicas, especificando:</w:t>
      </w:r>
    </w:p>
    <w:p w14:paraId="1DA3FEAA" w14:textId="64053DE7" w:rsidR="009B5250" w:rsidRPr="00EA6BCA" w:rsidRDefault="009B5250" w:rsidP="00CD0D3C">
      <w:pPr>
        <w:pStyle w:val="Prrafodelista"/>
        <w:numPr>
          <w:ilvl w:val="1"/>
          <w:numId w:val="33"/>
        </w:numPr>
        <w:spacing w:line="360" w:lineRule="auto"/>
        <w:ind w:left="426" w:right="-376"/>
        <w:rPr>
          <w:rFonts w:ascii="Arial" w:hAnsi="Arial" w:cs="Arial"/>
          <w:lang w:eastAsia="es-ES"/>
        </w:rPr>
      </w:pPr>
      <w:r w:rsidRPr="00EA6BCA">
        <w:rPr>
          <w:rFonts w:ascii="Arial" w:hAnsi="Arial" w:cs="Arial"/>
          <w:lang w:eastAsia="es-ES"/>
        </w:rPr>
        <w:t>Fecha y hora inicio real del evento.</w:t>
      </w:r>
    </w:p>
    <w:p w14:paraId="376D7FAC" w14:textId="3824B297" w:rsidR="009B5250" w:rsidRPr="00EA6BCA" w:rsidRDefault="009B5250" w:rsidP="00CD0D3C">
      <w:pPr>
        <w:pStyle w:val="Prrafodelista"/>
        <w:numPr>
          <w:ilvl w:val="1"/>
          <w:numId w:val="33"/>
        </w:numPr>
        <w:spacing w:line="360" w:lineRule="auto"/>
        <w:ind w:left="426" w:right="-376"/>
        <w:rPr>
          <w:rFonts w:ascii="Arial" w:hAnsi="Arial" w:cs="Arial"/>
          <w:lang w:eastAsia="es-ES"/>
        </w:rPr>
      </w:pPr>
      <w:r w:rsidRPr="00EA6BCA">
        <w:rPr>
          <w:rFonts w:ascii="Arial" w:hAnsi="Arial" w:cs="Arial"/>
          <w:lang w:eastAsia="es-ES"/>
        </w:rPr>
        <w:t>Fecha y hora final real del evento.</w:t>
      </w:r>
    </w:p>
    <w:p w14:paraId="7EC7C0FF" w14:textId="72E4255E" w:rsidR="009B5250" w:rsidRPr="00EA6BCA" w:rsidRDefault="009B5250" w:rsidP="00CD0D3C">
      <w:pPr>
        <w:pStyle w:val="Prrafodelista"/>
        <w:numPr>
          <w:ilvl w:val="1"/>
          <w:numId w:val="33"/>
        </w:numPr>
        <w:spacing w:line="360" w:lineRule="auto"/>
        <w:ind w:left="426" w:right="-376"/>
        <w:rPr>
          <w:rFonts w:ascii="Arial" w:hAnsi="Arial" w:cs="Arial"/>
          <w:lang w:eastAsia="es-ES"/>
        </w:rPr>
      </w:pPr>
      <w:r w:rsidRPr="00EA6BCA">
        <w:rPr>
          <w:rFonts w:ascii="Arial" w:hAnsi="Arial" w:cs="Arial"/>
          <w:lang w:eastAsia="es-ES"/>
        </w:rPr>
        <w:t>Activo y nomenclatura del elemento afectado.</w:t>
      </w:r>
    </w:p>
    <w:p w14:paraId="5043FCD5" w14:textId="357A712C" w:rsidR="009B5250" w:rsidRPr="00EA6BCA" w:rsidRDefault="009B5250" w:rsidP="00CD0D3C">
      <w:pPr>
        <w:pStyle w:val="Prrafodelista"/>
        <w:numPr>
          <w:ilvl w:val="1"/>
          <w:numId w:val="33"/>
        </w:numPr>
        <w:spacing w:line="360" w:lineRule="auto"/>
        <w:ind w:left="426" w:right="-376"/>
        <w:rPr>
          <w:rFonts w:ascii="Arial" w:hAnsi="Arial" w:cs="Arial"/>
          <w:lang w:eastAsia="es-ES"/>
        </w:rPr>
      </w:pPr>
      <w:r w:rsidRPr="00EA6BCA">
        <w:rPr>
          <w:rFonts w:ascii="Arial" w:hAnsi="Arial" w:cs="Arial"/>
          <w:lang w:eastAsia="es-ES"/>
        </w:rPr>
        <w:t>Posible causa del evento.</w:t>
      </w:r>
    </w:p>
    <w:p w14:paraId="5B475D81" w14:textId="35547FB9" w:rsidR="009B5250" w:rsidRDefault="009B5250" w:rsidP="00CD0D3C">
      <w:pPr>
        <w:pStyle w:val="Prrafodelista"/>
        <w:numPr>
          <w:ilvl w:val="1"/>
          <w:numId w:val="33"/>
        </w:numPr>
        <w:spacing w:line="360" w:lineRule="auto"/>
        <w:ind w:left="426" w:right="-376"/>
        <w:rPr>
          <w:rFonts w:ascii="Arial" w:hAnsi="Arial" w:cs="Arial"/>
          <w:lang w:eastAsia="es-ES"/>
        </w:rPr>
      </w:pPr>
      <w:r w:rsidRPr="00EA6BCA">
        <w:rPr>
          <w:rFonts w:ascii="Arial" w:hAnsi="Arial" w:cs="Arial"/>
          <w:lang w:eastAsia="es-ES"/>
        </w:rPr>
        <w:t>Breve descripción del trabajo o evento.</w:t>
      </w:r>
    </w:p>
    <w:p w14:paraId="28E01E1D" w14:textId="77777777" w:rsidR="009B5250" w:rsidRDefault="009B5250" w:rsidP="00CD0D3C">
      <w:pPr>
        <w:pStyle w:val="Prrafodelista"/>
        <w:autoSpaceDE w:val="0"/>
        <w:autoSpaceDN w:val="0"/>
        <w:adjustRightInd w:val="0"/>
        <w:spacing w:before="240" w:line="360" w:lineRule="auto"/>
        <w:ind w:left="0" w:right="-376" w:firstLine="0"/>
        <w:rPr>
          <w:rFonts w:ascii="Arial" w:hAnsi="Arial" w:cs="Arial"/>
          <w:lang w:eastAsia="es-ES"/>
        </w:rPr>
      </w:pPr>
    </w:p>
    <w:p w14:paraId="2C2308F6" w14:textId="41DA99E3" w:rsidR="00ED4328" w:rsidRPr="00ED4328" w:rsidRDefault="00ED4328" w:rsidP="00CD0D3C">
      <w:pPr>
        <w:pStyle w:val="Ttulo2"/>
        <w:autoSpaceDE w:val="0"/>
        <w:autoSpaceDN w:val="0"/>
        <w:adjustRightInd w:val="0"/>
        <w:spacing w:before="240" w:line="360" w:lineRule="auto"/>
        <w:ind w:left="0" w:right="-376"/>
        <w:rPr>
          <w:rFonts w:ascii="Arial" w:hAnsi="Arial" w:cs="Arial"/>
          <w:lang w:eastAsia="es-ES"/>
        </w:rPr>
      </w:pPr>
      <w:bookmarkStart w:id="6" w:name="_Toc206594288"/>
      <w:r>
        <w:rPr>
          <w:rFonts w:ascii="Arial" w:hAnsi="Arial" w:cs="Arial"/>
          <w:sz w:val="22"/>
          <w:szCs w:val="22"/>
        </w:rPr>
        <w:t>Operación en condiciones normales</w:t>
      </w:r>
      <w:bookmarkEnd w:id="6"/>
    </w:p>
    <w:bookmarkEnd w:id="4"/>
    <w:p w14:paraId="2C1D69C0" w14:textId="77777777" w:rsidR="00352A27" w:rsidRPr="00352A27" w:rsidRDefault="00352A27" w:rsidP="00CD0D3C">
      <w:pPr>
        <w:pStyle w:val="Prrafodelista"/>
        <w:ind w:left="0" w:right="-376"/>
        <w:rPr>
          <w:rFonts w:ascii="Arial" w:hAnsi="Arial" w:cs="Arial"/>
          <w:lang w:val="es-419"/>
        </w:rPr>
      </w:pPr>
    </w:p>
    <w:p w14:paraId="6502D414" w14:textId="03A16E58" w:rsidR="00100F56" w:rsidRPr="00CD2874" w:rsidRDefault="00100F56" w:rsidP="00CD0D3C">
      <w:pPr>
        <w:numPr>
          <w:ilvl w:val="0"/>
          <w:numId w:val="39"/>
        </w:numPr>
        <w:spacing w:line="360" w:lineRule="auto"/>
        <w:ind w:left="0" w:right="-376"/>
        <w:rPr>
          <w:rFonts w:ascii="Arial" w:hAnsi="Arial" w:cs="Arial"/>
          <w:lang w:val="es-ES"/>
        </w:rPr>
      </w:pPr>
      <w:r w:rsidRPr="00100F56">
        <w:rPr>
          <w:rFonts w:ascii="Arial" w:hAnsi="Arial" w:cs="Arial"/>
        </w:rPr>
        <w:t xml:space="preserve">Los activos que hacen parte del STR de las subestaciones </w:t>
      </w:r>
      <w:r>
        <w:rPr>
          <w:rFonts w:ascii="Arial" w:hAnsi="Arial" w:cs="Arial"/>
        </w:rPr>
        <w:t xml:space="preserve">Montería, Rio Sinú, Chinú, Villa Estrella y Bayunca, </w:t>
      </w:r>
      <w:r w:rsidRPr="00100F56">
        <w:rPr>
          <w:rFonts w:ascii="Arial" w:hAnsi="Arial" w:cs="Arial"/>
        </w:rPr>
        <w:t xml:space="preserve">son de total operación de </w:t>
      </w:r>
      <w:r>
        <w:rPr>
          <w:rFonts w:ascii="Arial" w:hAnsi="Arial" w:cs="Arial"/>
        </w:rPr>
        <w:t>AFINIA</w:t>
      </w:r>
      <w:r w:rsidRPr="00100F56">
        <w:rPr>
          <w:rFonts w:ascii="Arial" w:hAnsi="Arial" w:cs="Arial"/>
        </w:rPr>
        <w:t xml:space="preserve">, sin embargo, se recomienda informar al Centro de Control de CELSIA cualquier novedad en estos activos, con el objetivo de tener la visión integral del </w:t>
      </w:r>
      <w:proofErr w:type="spellStart"/>
      <w:r>
        <w:rPr>
          <w:rFonts w:ascii="Arial" w:hAnsi="Arial" w:cs="Arial"/>
        </w:rPr>
        <w:t>sub-sistema</w:t>
      </w:r>
      <w:proofErr w:type="spellEnd"/>
      <w:r>
        <w:rPr>
          <w:rFonts w:ascii="Arial" w:hAnsi="Arial" w:cs="Arial"/>
        </w:rPr>
        <w:t xml:space="preserve"> de Caribe a nivel de 66 kV y 110 kV</w:t>
      </w:r>
      <w:r w:rsidRPr="00100F56">
        <w:rPr>
          <w:rFonts w:ascii="Arial" w:hAnsi="Arial" w:cs="Arial"/>
        </w:rPr>
        <w:t>.</w:t>
      </w:r>
    </w:p>
    <w:p w14:paraId="13D126A2" w14:textId="77777777" w:rsidR="00CD2874" w:rsidRPr="00CD2874" w:rsidRDefault="00CD2874" w:rsidP="00CD0D3C">
      <w:pPr>
        <w:numPr>
          <w:ilvl w:val="0"/>
          <w:numId w:val="39"/>
        </w:numPr>
        <w:spacing w:line="360" w:lineRule="auto"/>
        <w:ind w:left="0" w:right="-376"/>
        <w:rPr>
          <w:rFonts w:ascii="Arial" w:hAnsi="Arial" w:cs="Arial"/>
          <w:lang w:val="es-ES"/>
        </w:rPr>
      </w:pPr>
      <w:r w:rsidRPr="00CD2874">
        <w:rPr>
          <w:rFonts w:ascii="Arial" w:hAnsi="Arial" w:cs="Arial"/>
        </w:rPr>
        <w:t>Mantener el control de los ajustes de los dispositivos de protección en los activos pertenecientes al anillo de 115 kV de Cali, evitando efectuar modificaciones de manera unilateral. Ante necesidad de ajustes sea coordinado con el equipo de Planeación de CELSIA.</w:t>
      </w:r>
    </w:p>
    <w:p w14:paraId="0B3F4D9C" w14:textId="74ED80D5" w:rsidR="00CD2874" w:rsidRPr="00CD2874" w:rsidRDefault="00CD2874" w:rsidP="00CD0D3C">
      <w:pPr>
        <w:numPr>
          <w:ilvl w:val="0"/>
          <w:numId w:val="39"/>
        </w:numPr>
        <w:spacing w:line="360" w:lineRule="auto"/>
        <w:ind w:left="0" w:right="-376"/>
        <w:rPr>
          <w:rFonts w:ascii="Arial" w:hAnsi="Arial" w:cs="Arial"/>
          <w:lang w:val="es-ES"/>
        </w:rPr>
      </w:pPr>
      <w:r w:rsidRPr="00CD2874">
        <w:rPr>
          <w:rFonts w:ascii="Arial" w:hAnsi="Arial" w:cs="Arial"/>
        </w:rPr>
        <w:t>Ante la intervención de los equipos de las fronteras de medición entre EMCALI y CELSIA, deberá evitarse la intervención o cambios de manera unilateral, ante cualquier intervención debe ser coordinado entre las partes y deberá ser informado al Centro de Control de CELSIA.</w:t>
      </w:r>
    </w:p>
    <w:p w14:paraId="5A253618" w14:textId="77777777" w:rsidR="00CD2874" w:rsidRDefault="00CD2874" w:rsidP="00CD0D3C">
      <w:pPr>
        <w:spacing w:line="360" w:lineRule="auto"/>
        <w:ind w:right="-376"/>
        <w:rPr>
          <w:rFonts w:ascii="Arial" w:hAnsi="Arial" w:cs="Arial"/>
          <w:lang w:val="es-ES"/>
        </w:rPr>
      </w:pPr>
    </w:p>
    <w:p w14:paraId="40555479" w14:textId="77777777" w:rsidR="0059782C" w:rsidRPr="0059782C" w:rsidRDefault="0059782C" w:rsidP="00CD0D3C">
      <w:pPr>
        <w:pStyle w:val="Ttulo2"/>
        <w:autoSpaceDE w:val="0"/>
        <w:autoSpaceDN w:val="0"/>
        <w:adjustRightInd w:val="0"/>
        <w:spacing w:before="240" w:line="360" w:lineRule="auto"/>
        <w:ind w:left="0" w:right="-376"/>
        <w:rPr>
          <w:rFonts w:ascii="Arial" w:hAnsi="Arial" w:cs="Arial"/>
          <w:sz w:val="22"/>
          <w:szCs w:val="22"/>
        </w:rPr>
      </w:pPr>
      <w:bookmarkStart w:id="7" w:name="_Toc196903109"/>
      <w:bookmarkStart w:id="8" w:name="_Toc206594289"/>
      <w:r w:rsidRPr="0059782C">
        <w:rPr>
          <w:rFonts w:ascii="Arial" w:hAnsi="Arial" w:cs="Arial"/>
          <w:sz w:val="22"/>
          <w:szCs w:val="22"/>
        </w:rPr>
        <w:t>Supervisión de Activos</w:t>
      </w:r>
      <w:bookmarkEnd w:id="7"/>
      <w:bookmarkEnd w:id="8"/>
    </w:p>
    <w:p w14:paraId="24967A54" w14:textId="77777777" w:rsidR="0059782C" w:rsidRPr="0059782C" w:rsidRDefault="0059782C" w:rsidP="00CD0D3C">
      <w:pPr>
        <w:spacing w:line="360" w:lineRule="auto"/>
        <w:ind w:right="-376"/>
        <w:rPr>
          <w:rFonts w:ascii="Arial" w:hAnsi="Arial" w:cs="Arial"/>
        </w:rPr>
      </w:pPr>
    </w:p>
    <w:p w14:paraId="3BDFBBB0" w14:textId="27CEB91F" w:rsidR="0059782C" w:rsidRPr="0059782C" w:rsidRDefault="0059782C" w:rsidP="00CD0D3C">
      <w:pPr>
        <w:numPr>
          <w:ilvl w:val="0"/>
          <w:numId w:val="39"/>
        </w:numPr>
        <w:spacing w:line="360" w:lineRule="auto"/>
        <w:ind w:left="0" w:right="-376"/>
        <w:rPr>
          <w:rFonts w:ascii="Arial" w:hAnsi="Arial" w:cs="Arial"/>
        </w:rPr>
      </w:pPr>
      <w:r w:rsidRPr="0059782C">
        <w:rPr>
          <w:rFonts w:ascii="Arial" w:hAnsi="Arial" w:cs="Arial"/>
        </w:rPr>
        <w:t>La supervisión de los activos asociad</w:t>
      </w:r>
      <w:r>
        <w:rPr>
          <w:rFonts w:ascii="Arial" w:hAnsi="Arial" w:cs="Arial"/>
        </w:rPr>
        <w:t>o</w:t>
      </w:r>
      <w:r w:rsidRPr="0059782C">
        <w:rPr>
          <w:rFonts w:ascii="Arial" w:hAnsi="Arial" w:cs="Arial"/>
        </w:rPr>
        <w:t>s</w:t>
      </w:r>
      <w:r>
        <w:rPr>
          <w:rFonts w:ascii="Arial" w:hAnsi="Arial" w:cs="Arial"/>
        </w:rPr>
        <w:t xml:space="preserve"> al STR </w:t>
      </w:r>
      <w:r w:rsidRPr="0059782C">
        <w:rPr>
          <w:rFonts w:ascii="Arial" w:hAnsi="Arial" w:cs="Arial"/>
        </w:rPr>
        <w:t xml:space="preserve">se realizará a través del </w:t>
      </w:r>
      <w:r>
        <w:rPr>
          <w:rFonts w:ascii="Arial" w:hAnsi="Arial" w:cs="Arial"/>
        </w:rPr>
        <w:t xml:space="preserve">protocolo </w:t>
      </w:r>
      <w:r w:rsidRPr="0059782C">
        <w:rPr>
          <w:rFonts w:ascii="Arial" w:hAnsi="Arial" w:cs="Arial"/>
        </w:rPr>
        <w:t>ICCP existente entre las dos empresas, con el fin de garantizar y facilitar la transferencia de información entre los centros de control.</w:t>
      </w:r>
    </w:p>
    <w:p w14:paraId="3C29B83A" w14:textId="138A6795" w:rsidR="0059782C" w:rsidRPr="0059782C" w:rsidRDefault="0059782C" w:rsidP="00CD0D3C">
      <w:pPr>
        <w:numPr>
          <w:ilvl w:val="0"/>
          <w:numId w:val="39"/>
        </w:numPr>
        <w:spacing w:line="360" w:lineRule="auto"/>
        <w:ind w:left="0" w:right="-376"/>
        <w:rPr>
          <w:rFonts w:ascii="Arial" w:hAnsi="Arial" w:cs="Arial"/>
        </w:rPr>
      </w:pPr>
      <w:r w:rsidRPr="0059782C">
        <w:rPr>
          <w:rFonts w:ascii="Arial" w:hAnsi="Arial" w:cs="Arial"/>
        </w:rPr>
        <w:lastRenderedPageBreak/>
        <w:t xml:space="preserve">Semestralmente se deben realizar reuniones entre el equipo de Soporte SCADA CELSIA y Soporte SCADA </w:t>
      </w:r>
      <w:r>
        <w:rPr>
          <w:rFonts w:ascii="Arial" w:hAnsi="Arial" w:cs="Arial"/>
        </w:rPr>
        <w:t>AFINIA</w:t>
      </w:r>
      <w:r w:rsidRPr="0059782C">
        <w:rPr>
          <w:rFonts w:ascii="Arial" w:hAnsi="Arial" w:cs="Arial"/>
        </w:rPr>
        <w:t>, con el fin de adelantar revisiones conjuntas con miras a mejorar y corregir los problemas de supervisión existentes entre las empresas. De todos modos, de requerirse alguna atención de algunas de las partes, se podrán adelantar las reuniones que se requieran.</w:t>
      </w:r>
    </w:p>
    <w:p w14:paraId="73ED8F46" w14:textId="51127E3A" w:rsidR="0059782C" w:rsidRPr="0059782C" w:rsidRDefault="0059782C" w:rsidP="00CD0D3C">
      <w:pPr>
        <w:numPr>
          <w:ilvl w:val="0"/>
          <w:numId w:val="39"/>
        </w:numPr>
        <w:spacing w:line="360" w:lineRule="auto"/>
        <w:ind w:left="0" w:right="-376"/>
        <w:rPr>
          <w:rFonts w:ascii="Arial" w:hAnsi="Arial" w:cs="Arial"/>
        </w:rPr>
      </w:pPr>
      <w:r w:rsidRPr="0059782C">
        <w:rPr>
          <w:rFonts w:ascii="Arial" w:hAnsi="Arial" w:cs="Arial"/>
        </w:rPr>
        <w:t xml:space="preserve">Todo problema asociado a la supervisión de CELSIA se debe canalizar a través del equipo de Gestión de Tecnologías de la Operación de CELSIA (gao@celsia.com), con el fin de adelantar las acciones pertinentes a restablecer la supervisión hacia </w:t>
      </w:r>
      <w:r>
        <w:rPr>
          <w:rFonts w:ascii="Arial" w:hAnsi="Arial" w:cs="Arial"/>
        </w:rPr>
        <w:t>AFINIA</w:t>
      </w:r>
      <w:r w:rsidRPr="0059782C">
        <w:rPr>
          <w:rFonts w:ascii="Arial" w:hAnsi="Arial" w:cs="Arial"/>
        </w:rPr>
        <w:t>.</w:t>
      </w:r>
    </w:p>
    <w:p w14:paraId="06B8BB05" w14:textId="001653C0" w:rsidR="0059782C" w:rsidRPr="0059782C" w:rsidRDefault="0059782C" w:rsidP="00CD0D3C">
      <w:pPr>
        <w:numPr>
          <w:ilvl w:val="0"/>
          <w:numId w:val="39"/>
        </w:numPr>
        <w:spacing w:line="360" w:lineRule="auto"/>
        <w:ind w:left="0" w:right="-376"/>
        <w:rPr>
          <w:rFonts w:ascii="Arial" w:hAnsi="Arial" w:cs="Arial"/>
        </w:rPr>
      </w:pPr>
      <w:r w:rsidRPr="0059782C">
        <w:rPr>
          <w:rFonts w:ascii="Arial" w:hAnsi="Arial" w:cs="Arial"/>
        </w:rPr>
        <w:t xml:space="preserve">Todo problema asociado a la supervisión de </w:t>
      </w:r>
      <w:r w:rsidR="007F4AD6">
        <w:rPr>
          <w:rFonts w:ascii="Arial" w:hAnsi="Arial" w:cs="Arial"/>
        </w:rPr>
        <w:t>AFINIA</w:t>
      </w:r>
      <w:r w:rsidRPr="0059782C">
        <w:rPr>
          <w:rFonts w:ascii="Arial" w:hAnsi="Arial" w:cs="Arial"/>
        </w:rPr>
        <w:t xml:space="preserve"> se debe canalizar a través del equipo de &lt;</w:t>
      </w:r>
      <w:r w:rsidRPr="0059782C">
        <w:rPr>
          <w:rFonts w:ascii="Arial" w:hAnsi="Arial" w:cs="Arial"/>
          <w:highlight w:val="yellow"/>
        </w:rPr>
        <w:t xml:space="preserve">completar por </w:t>
      </w:r>
      <w:proofErr w:type="spellStart"/>
      <w:r w:rsidR="007F4AD6" w:rsidRPr="00CD0D3C">
        <w:rPr>
          <w:rFonts w:ascii="Arial" w:hAnsi="Arial" w:cs="Arial"/>
          <w:highlight w:val="yellow"/>
        </w:rPr>
        <w:t>afinia</w:t>
      </w:r>
      <w:proofErr w:type="spellEnd"/>
      <w:r w:rsidRPr="0059782C">
        <w:rPr>
          <w:rFonts w:ascii="Arial" w:hAnsi="Arial" w:cs="Arial"/>
          <w:highlight w:val="yellow"/>
        </w:rPr>
        <w:t>&gt;,</w:t>
      </w:r>
      <w:r w:rsidRPr="0059782C">
        <w:rPr>
          <w:rFonts w:ascii="Arial" w:hAnsi="Arial" w:cs="Arial"/>
        </w:rPr>
        <w:t xml:space="preserve"> con el fin de adelantar las acciones pertinentes a restablecer la supervisión hacia CELSIA.</w:t>
      </w:r>
    </w:p>
    <w:p w14:paraId="63660B9F" w14:textId="77777777" w:rsidR="0059782C" w:rsidRDefault="0059782C" w:rsidP="00CD0D3C">
      <w:pPr>
        <w:spacing w:line="360" w:lineRule="auto"/>
        <w:ind w:right="-376"/>
        <w:rPr>
          <w:rFonts w:ascii="Arial" w:hAnsi="Arial" w:cs="Arial"/>
          <w:lang w:val="es-ES"/>
        </w:rPr>
      </w:pPr>
    </w:p>
    <w:p w14:paraId="67090E3A" w14:textId="77777777" w:rsidR="00CD0D3C" w:rsidRPr="00CD0D3C" w:rsidRDefault="00CD0D3C" w:rsidP="00CD0D3C">
      <w:pPr>
        <w:pStyle w:val="Ttulo2"/>
        <w:autoSpaceDE w:val="0"/>
        <w:autoSpaceDN w:val="0"/>
        <w:adjustRightInd w:val="0"/>
        <w:spacing w:before="240" w:line="360" w:lineRule="auto"/>
        <w:ind w:left="0" w:right="-376"/>
        <w:rPr>
          <w:rFonts w:ascii="Arial" w:hAnsi="Arial" w:cs="Arial"/>
          <w:sz w:val="22"/>
          <w:szCs w:val="22"/>
        </w:rPr>
      </w:pPr>
      <w:bookmarkStart w:id="9" w:name="_Toc196903110"/>
      <w:bookmarkStart w:id="10" w:name="_Toc206594290"/>
      <w:r w:rsidRPr="00CD0D3C">
        <w:rPr>
          <w:rFonts w:ascii="Arial" w:hAnsi="Arial" w:cs="Arial"/>
          <w:sz w:val="22"/>
          <w:szCs w:val="22"/>
        </w:rPr>
        <w:t>Consideraciones Adicionales</w:t>
      </w:r>
      <w:bookmarkEnd w:id="9"/>
      <w:bookmarkEnd w:id="10"/>
    </w:p>
    <w:p w14:paraId="6173C59F" w14:textId="77777777" w:rsidR="00CD0D3C" w:rsidRPr="00CD0D3C" w:rsidRDefault="00CD0D3C" w:rsidP="00CD0D3C">
      <w:pPr>
        <w:spacing w:line="360" w:lineRule="auto"/>
        <w:ind w:right="-376"/>
        <w:rPr>
          <w:rFonts w:ascii="Arial" w:hAnsi="Arial" w:cs="Arial"/>
          <w:lang w:val="es-ES"/>
        </w:rPr>
      </w:pPr>
    </w:p>
    <w:p w14:paraId="31715CF3" w14:textId="1E2C3C0A" w:rsidR="00CD0D3C" w:rsidRPr="00CD0D3C" w:rsidRDefault="00CD0D3C" w:rsidP="00CD0D3C">
      <w:pPr>
        <w:numPr>
          <w:ilvl w:val="0"/>
          <w:numId w:val="39"/>
        </w:numPr>
        <w:spacing w:line="360" w:lineRule="auto"/>
        <w:ind w:left="0" w:right="-376"/>
        <w:rPr>
          <w:rFonts w:ascii="Arial" w:hAnsi="Arial" w:cs="Arial"/>
          <w:lang w:val="es-ES"/>
        </w:rPr>
      </w:pPr>
      <w:r w:rsidRPr="00CD0D3C">
        <w:rPr>
          <w:rFonts w:ascii="Arial" w:hAnsi="Arial" w:cs="Arial"/>
          <w:lang w:val="es-ES"/>
        </w:rPr>
        <w:t xml:space="preserve">Toda expansión, incorporación de nuevos activos frontera, o modificación significativa de la infraestructura eléctrica compartida entre CELSIA y </w:t>
      </w:r>
      <w:r w:rsidR="003625AE">
        <w:rPr>
          <w:rFonts w:ascii="Arial" w:hAnsi="Arial" w:cs="Arial"/>
          <w:lang w:val="es-ES"/>
        </w:rPr>
        <w:t>AFINIA</w:t>
      </w:r>
      <w:r w:rsidRPr="00CD0D3C">
        <w:rPr>
          <w:rFonts w:ascii="Arial" w:hAnsi="Arial" w:cs="Arial"/>
          <w:lang w:val="es-ES"/>
        </w:rPr>
        <w:t xml:space="preserve"> deberá ser notificada por escrito a la contraparte con mínimo </w:t>
      </w:r>
      <w:r w:rsidRPr="00CD0D3C">
        <w:rPr>
          <w:rFonts w:ascii="Arial" w:hAnsi="Arial" w:cs="Arial"/>
          <w:highlight w:val="yellow"/>
          <w:lang w:val="es-ES"/>
        </w:rPr>
        <w:t>XX días</w:t>
      </w:r>
      <w:r w:rsidRPr="00CD0D3C">
        <w:rPr>
          <w:rFonts w:ascii="Arial" w:hAnsi="Arial" w:cs="Arial"/>
          <w:lang w:val="es-ES"/>
        </w:rPr>
        <w:t xml:space="preserve"> de anticipación. Ambas partes evaluarán conjuntamente la necesidad de actualizar el presente acuerdo operativo para reflejar las nuevas condiciones técnicas, operativas o de propiedad.</w:t>
      </w:r>
    </w:p>
    <w:p w14:paraId="6F41EB81" w14:textId="77777777" w:rsidR="00CD0D3C" w:rsidRPr="00CD0D3C" w:rsidRDefault="00CD0D3C" w:rsidP="00CD0D3C">
      <w:pPr>
        <w:numPr>
          <w:ilvl w:val="0"/>
          <w:numId w:val="39"/>
        </w:numPr>
        <w:spacing w:line="360" w:lineRule="auto"/>
        <w:ind w:left="0" w:right="-376"/>
        <w:rPr>
          <w:rFonts w:ascii="Arial" w:hAnsi="Arial" w:cs="Arial"/>
          <w:lang w:val="es-ES"/>
        </w:rPr>
      </w:pPr>
      <w:r w:rsidRPr="00CD0D3C">
        <w:rPr>
          <w:rFonts w:ascii="Arial" w:hAnsi="Arial" w:cs="Arial"/>
          <w:lang w:val="es-ES"/>
        </w:rPr>
        <w:t>Ambas partes se comprometen a realizar una revisión a necesidad del presente acuerdo operativo, con el fin de incorporar ajustes derivados de cambios normativos, técnicos, operativos, etc.</w:t>
      </w:r>
    </w:p>
    <w:p w14:paraId="4EF4A6BA" w14:textId="77777777" w:rsidR="00CD0D3C" w:rsidRPr="00CD0D3C" w:rsidRDefault="00CD0D3C" w:rsidP="00CD0D3C">
      <w:pPr>
        <w:spacing w:line="360" w:lineRule="auto"/>
        <w:ind w:right="-376"/>
        <w:rPr>
          <w:rFonts w:ascii="Arial" w:hAnsi="Arial" w:cs="Arial"/>
          <w:lang w:val="es-ES"/>
        </w:rPr>
        <w:sectPr w:rsidR="00CD0D3C" w:rsidRPr="00CD0D3C" w:rsidSect="00CD0D3C">
          <w:type w:val="continuous"/>
          <w:pgSz w:w="12240" w:h="15840"/>
          <w:pgMar w:top="1669" w:right="2459" w:bottom="1417" w:left="1701" w:header="708" w:footer="106" w:gutter="0"/>
          <w:cols w:space="720"/>
        </w:sectPr>
      </w:pPr>
    </w:p>
    <w:p w14:paraId="1AAD18F2" w14:textId="4776064E" w:rsidR="00CD0D3C" w:rsidRPr="00CD0D3C" w:rsidRDefault="00CD0D3C" w:rsidP="003625AE">
      <w:pPr>
        <w:numPr>
          <w:ilvl w:val="0"/>
          <w:numId w:val="39"/>
        </w:numPr>
        <w:spacing w:line="360" w:lineRule="auto"/>
        <w:ind w:left="0" w:right="333"/>
        <w:rPr>
          <w:rFonts w:ascii="Arial" w:hAnsi="Arial" w:cs="Arial"/>
          <w:lang w:val="es-ES"/>
        </w:rPr>
      </w:pPr>
      <w:r w:rsidRPr="00CD0D3C">
        <w:rPr>
          <w:rFonts w:ascii="Arial" w:hAnsi="Arial" w:cs="Arial"/>
          <w:lang w:val="es-ES"/>
        </w:rPr>
        <w:t xml:space="preserve">Las partes se comprometen al mejor cumplimiento de este acuerdo. Cualquier controversia será resuelta de buena fe por los responsables de Operación de CELSIA y </w:t>
      </w:r>
      <w:r w:rsidR="005A47E2">
        <w:rPr>
          <w:rFonts w:ascii="Arial" w:hAnsi="Arial" w:cs="Arial"/>
          <w:lang w:val="es-ES"/>
        </w:rPr>
        <w:t>AFINIA</w:t>
      </w:r>
      <w:r w:rsidRPr="00CD0D3C">
        <w:rPr>
          <w:rFonts w:ascii="Arial" w:hAnsi="Arial" w:cs="Arial"/>
          <w:lang w:val="es-ES"/>
        </w:rPr>
        <w:t xml:space="preserve"> o responsable técnico equivalente.</w:t>
      </w:r>
    </w:p>
    <w:p w14:paraId="7DA2BA8D" w14:textId="77777777" w:rsidR="00CD0D3C" w:rsidRPr="00CD0D3C" w:rsidRDefault="00CD0D3C" w:rsidP="003625AE">
      <w:pPr>
        <w:spacing w:line="360" w:lineRule="auto"/>
        <w:ind w:right="333"/>
        <w:rPr>
          <w:rFonts w:ascii="Arial" w:hAnsi="Arial" w:cs="Arial"/>
        </w:rPr>
      </w:pPr>
    </w:p>
    <w:p w14:paraId="66DBADBA" w14:textId="50F1183E" w:rsidR="00CD0D3C" w:rsidRPr="00CD0D3C" w:rsidRDefault="00CD0D3C" w:rsidP="005A47E2">
      <w:pPr>
        <w:numPr>
          <w:ilvl w:val="0"/>
          <w:numId w:val="39"/>
        </w:numPr>
        <w:spacing w:line="360" w:lineRule="auto"/>
        <w:ind w:left="0" w:right="333"/>
        <w:rPr>
          <w:rFonts w:ascii="Arial" w:hAnsi="Arial" w:cs="Arial"/>
        </w:rPr>
      </w:pPr>
      <w:r w:rsidRPr="00CD0D3C">
        <w:rPr>
          <w:rFonts w:ascii="Arial" w:hAnsi="Arial" w:cs="Arial"/>
        </w:rPr>
        <w:t>Los tiempos de respuesta para cada solicitud deben tener en cuenta los tiempos</w:t>
      </w:r>
      <w:r w:rsidR="005A47E2">
        <w:rPr>
          <w:rFonts w:ascii="Arial" w:hAnsi="Arial" w:cs="Arial"/>
        </w:rPr>
        <w:t xml:space="preserve"> </w:t>
      </w:r>
      <w:r w:rsidRPr="00CD0D3C">
        <w:rPr>
          <w:rFonts w:ascii="Arial" w:hAnsi="Arial" w:cs="Arial"/>
        </w:rPr>
        <w:t>regulatorios para reporte, tiempos que son de entero conocimiento de ambas partes.</w:t>
      </w:r>
    </w:p>
    <w:p w14:paraId="0E3A56A4" w14:textId="77777777" w:rsidR="00CD0D3C" w:rsidRPr="00CD0D3C" w:rsidRDefault="00CD0D3C" w:rsidP="005A47E2">
      <w:pPr>
        <w:numPr>
          <w:ilvl w:val="0"/>
          <w:numId w:val="39"/>
        </w:numPr>
        <w:spacing w:line="360" w:lineRule="auto"/>
        <w:ind w:left="0" w:right="333"/>
        <w:rPr>
          <w:rFonts w:ascii="Arial" w:hAnsi="Arial" w:cs="Arial"/>
          <w:lang w:val="es-ES"/>
        </w:rPr>
      </w:pPr>
      <w:r w:rsidRPr="00CD0D3C">
        <w:rPr>
          <w:rFonts w:ascii="Arial" w:hAnsi="Arial" w:cs="Arial"/>
          <w:lang w:val="es-ES"/>
        </w:rPr>
        <w:lastRenderedPageBreak/>
        <w:t>El presente acuerdo tendrá vigencia indefinida, salvo que alguna de las partes quisiera ponerle término, para lo cual deberá avisar al menos con 6 meses de anticipación.</w:t>
      </w:r>
    </w:p>
    <w:p w14:paraId="25DB2C5E" w14:textId="77777777" w:rsidR="00CD0D3C" w:rsidRPr="00100F56" w:rsidRDefault="00CD0D3C" w:rsidP="00CD0D3C">
      <w:pPr>
        <w:spacing w:line="360" w:lineRule="auto"/>
        <w:ind w:right="-376"/>
        <w:rPr>
          <w:rFonts w:ascii="Arial" w:hAnsi="Arial" w:cs="Arial"/>
          <w:lang w:val="es-ES"/>
        </w:rPr>
      </w:pPr>
    </w:p>
    <w:p w14:paraId="41341E95" w14:textId="77777777" w:rsidR="004207DB" w:rsidRDefault="004207DB" w:rsidP="00CD0D3C">
      <w:pPr>
        <w:spacing w:line="360" w:lineRule="auto"/>
        <w:ind w:right="-376"/>
        <w:rPr>
          <w:rFonts w:ascii="Arial" w:hAnsi="Arial" w:cs="Arial"/>
          <w:lang w:val="es-ES"/>
        </w:rPr>
      </w:pPr>
    </w:p>
    <w:p w14:paraId="3BBEF987" w14:textId="77777777" w:rsidR="004207DB" w:rsidRDefault="004207DB" w:rsidP="00CD0D3C">
      <w:pPr>
        <w:spacing w:line="360" w:lineRule="auto"/>
        <w:ind w:right="-376"/>
        <w:rPr>
          <w:rFonts w:ascii="Arial" w:hAnsi="Arial" w:cs="Arial"/>
          <w:lang w:val="es-ES"/>
        </w:rPr>
      </w:pPr>
    </w:p>
    <w:p w14:paraId="0C563BC3" w14:textId="77777777" w:rsidR="004207DB" w:rsidRDefault="004207DB" w:rsidP="00CD0D3C">
      <w:pPr>
        <w:spacing w:line="360" w:lineRule="auto"/>
        <w:ind w:right="-376"/>
        <w:rPr>
          <w:rFonts w:ascii="Arial" w:hAnsi="Arial" w:cs="Arial"/>
          <w:lang w:val="es-ES"/>
        </w:rPr>
      </w:pPr>
    </w:p>
    <w:p w14:paraId="2B53851B" w14:textId="04A1FA3B" w:rsidR="00CA30D3" w:rsidRDefault="00CA30D3" w:rsidP="00CD0D3C">
      <w:pPr>
        <w:pStyle w:val="Prrafodelista"/>
        <w:ind w:left="0" w:right="-376"/>
        <w:rPr>
          <w:rFonts w:ascii="Arial" w:hAnsi="Arial" w:cs="Arial"/>
          <w:lang w:eastAsia="es-ES"/>
        </w:rPr>
      </w:pPr>
    </w:p>
    <w:p w14:paraId="27CA79D5" w14:textId="77777777" w:rsidR="00974C45" w:rsidRPr="00531B52" w:rsidRDefault="00974C45" w:rsidP="00CD0D3C">
      <w:pPr>
        <w:pStyle w:val="Prrafodelista"/>
        <w:spacing w:before="240" w:after="0" w:line="360" w:lineRule="auto"/>
        <w:ind w:left="0" w:right="-376" w:firstLine="0"/>
        <w:rPr>
          <w:rFonts w:ascii="Arial" w:hAnsi="Arial" w:cs="Arial"/>
          <w:lang w:eastAsia="es-ES"/>
        </w:rPr>
      </w:pPr>
    </w:p>
    <w:p w14:paraId="5719CB35" w14:textId="77777777" w:rsidR="00974C45" w:rsidRPr="00020F33" w:rsidRDefault="00974C45" w:rsidP="00CD0D3C">
      <w:pPr>
        <w:pStyle w:val="Prrafodelista"/>
        <w:ind w:left="0" w:right="-376"/>
        <w:rPr>
          <w:rFonts w:ascii="Arial" w:hAnsi="Arial" w:cs="Arial"/>
          <w:lang w:eastAsia="es-ES"/>
        </w:rPr>
      </w:pPr>
    </w:p>
    <w:p w14:paraId="2509884A" w14:textId="4BB8D29E" w:rsidR="00E9392E" w:rsidRDefault="00E9392E" w:rsidP="00CD0D3C">
      <w:pPr>
        <w:pStyle w:val="Prrafodelista"/>
        <w:autoSpaceDE w:val="0"/>
        <w:autoSpaceDN w:val="0"/>
        <w:adjustRightInd w:val="0"/>
        <w:spacing w:before="240" w:line="360" w:lineRule="auto"/>
        <w:ind w:left="0" w:right="-376" w:firstLine="0"/>
        <w:rPr>
          <w:rFonts w:ascii="Arial" w:hAnsi="Arial" w:cs="Arial"/>
          <w:lang w:eastAsia="es-ES"/>
        </w:rPr>
      </w:pPr>
    </w:p>
    <w:p w14:paraId="31172863" w14:textId="77777777" w:rsidR="00496051" w:rsidRDefault="00496051" w:rsidP="00CD0D3C">
      <w:pPr>
        <w:pStyle w:val="Prrafodelista"/>
        <w:autoSpaceDE w:val="0"/>
        <w:autoSpaceDN w:val="0"/>
        <w:adjustRightInd w:val="0"/>
        <w:spacing w:before="240" w:line="360" w:lineRule="auto"/>
        <w:ind w:left="0" w:right="-376" w:firstLine="0"/>
        <w:rPr>
          <w:rFonts w:ascii="Arial" w:hAnsi="Arial" w:cs="Arial"/>
          <w:lang w:eastAsia="es-ES"/>
        </w:rPr>
      </w:pPr>
    </w:p>
    <w:p w14:paraId="44A64DB4" w14:textId="77777777" w:rsidR="004207DB" w:rsidRDefault="004207DB" w:rsidP="00CD0D3C">
      <w:pPr>
        <w:ind w:right="-376"/>
      </w:pPr>
    </w:p>
    <w:p w14:paraId="025EE434" w14:textId="77777777" w:rsidR="004207DB" w:rsidRPr="002541BF" w:rsidRDefault="004207DB" w:rsidP="00CD0D3C">
      <w:pPr>
        <w:ind w:right="-376"/>
      </w:pPr>
    </w:p>
    <w:p w14:paraId="3824EEB7" w14:textId="01B7C069" w:rsidR="00AD5521" w:rsidRDefault="002D195E" w:rsidP="00CD0D3C">
      <w:pPr>
        <w:spacing w:line="360" w:lineRule="auto"/>
        <w:ind w:right="-376"/>
        <w:rPr>
          <w:rFonts w:ascii="Arial" w:hAnsi="Arial" w:cs="Arial"/>
        </w:rPr>
      </w:pPr>
      <w:r>
        <w:rPr>
          <w:rFonts w:ascii="Arial" w:hAnsi="Arial" w:cs="Arial"/>
        </w:rPr>
        <w:t>Carlos Alberto Moreno</w:t>
      </w:r>
    </w:p>
    <w:p w14:paraId="3B06278B" w14:textId="2FB1EAA8" w:rsidR="00AD5521" w:rsidRDefault="00AD5521" w:rsidP="00CD0D3C">
      <w:pPr>
        <w:spacing w:line="360" w:lineRule="auto"/>
        <w:ind w:right="-376"/>
        <w:rPr>
          <w:rFonts w:ascii="Arial" w:hAnsi="Arial" w:cs="Arial"/>
        </w:rPr>
      </w:pPr>
      <w:r>
        <w:rPr>
          <w:rFonts w:ascii="Arial" w:hAnsi="Arial" w:cs="Arial"/>
        </w:rPr>
        <w:t xml:space="preserve">Lider de </w:t>
      </w:r>
      <w:r w:rsidR="002D195E">
        <w:rPr>
          <w:rFonts w:ascii="Arial" w:hAnsi="Arial" w:cs="Arial"/>
        </w:rPr>
        <w:t xml:space="preserve">Operación </w:t>
      </w:r>
      <w:r>
        <w:rPr>
          <w:rFonts w:ascii="Arial" w:hAnsi="Arial" w:cs="Arial"/>
        </w:rPr>
        <w:t>Transmisión y Distribución</w:t>
      </w:r>
    </w:p>
    <w:p w14:paraId="17F7F50F" w14:textId="6334E83B" w:rsidR="00AD5521" w:rsidRDefault="00AD5521" w:rsidP="00CD0D3C">
      <w:pPr>
        <w:spacing w:line="360" w:lineRule="auto"/>
        <w:ind w:right="-376"/>
        <w:rPr>
          <w:rFonts w:ascii="Arial" w:hAnsi="Arial" w:cs="Arial"/>
        </w:rPr>
      </w:pPr>
      <w:r>
        <w:rPr>
          <w:rFonts w:ascii="Arial" w:hAnsi="Arial" w:cs="Arial"/>
        </w:rPr>
        <w:t>Celsia Colombia</w:t>
      </w:r>
    </w:p>
    <w:p w14:paraId="16849AFD" w14:textId="7A773002" w:rsidR="00AD5521" w:rsidRDefault="00AD5521" w:rsidP="00CD0D3C">
      <w:pPr>
        <w:spacing w:line="360" w:lineRule="auto"/>
        <w:ind w:right="-376"/>
        <w:rPr>
          <w:rFonts w:ascii="Arial" w:hAnsi="Arial" w:cs="Arial"/>
        </w:rPr>
      </w:pPr>
    </w:p>
    <w:p w14:paraId="2ED53538" w14:textId="77777777" w:rsidR="005A47E2" w:rsidRDefault="005A47E2" w:rsidP="00CD0D3C">
      <w:pPr>
        <w:spacing w:line="360" w:lineRule="auto"/>
        <w:ind w:right="-376"/>
        <w:rPr>
          <w:rFonts w:ascii="Arial" w:hAnsi="Arial" w:cs="Arial"/>
        </w:rPr>
      </w:pPr>
    </w:p>
    <w:p w14:paraId="7B9583DF" w14:textId="747A0346" w:rsidR="00AD5521" w:rsidRDefault="007B5A97" w:rsidP="00CD0D3C">
      <w:pPr>
        <w:spacing w:line="360" w:lineRule="auto"/>
        <w:ind w:right="-376"/>
        <w:rPr>
          <w:rFonts w:ascii="Arial" w:hAnsi="Arial" w:cs="Arial"/>
        </w:rPr>
      </w:pPr>
      <w:r>
        <w:rPr>
          <w:rFonts w:ascii="Arial" w:hAnsi="Arial" w:cs="Arial"/>
        </w:rPr>
        <w:t>Diana</w:t>
      </w:r>
      <w:r w:rsidR="00EB1F43">
        <w:rPr>
          <w:rFonts w:ascii="Arial" w:hAnsi="Arial" w:cs="Arial"/>
        </w:rPr>
        <w:t xml:space="preserve"> Patricia Lopez Jaramillo</w:t>
      </w:r>
    </w:p>
    <w:p w14:paraId="7F3C7251" w14:textId="696B8799" w:rsidR="00AD5521" w:rsidRDefault="00EB1F43" w:rsidP="00CD0D3C">
      <w:pPr>
        <w:spacing w:line="360" w:lineRule="auto"/>
        <w:ind w:right="-376"/>
        <w:rPr>
          <w:rFonts w:ascii="Arial" w:hAnsi="Arial" w:cs="Arial"/>
        </w:rPr>
      </w:pPr>
      <w:r>
        <w:rPr>
          <w:rFonts w:ascii="Arial" w:hAnsi="Arial" w:cs="Arial"/>
        </w:rPr>
        <w:t>AFINIA</w:t>
      </w:r>
    </w:p>
    <w:sectPr w:rsidR="00AD5521" w:rsidSect="00B605DA">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669" w:right="1701" w:bottom="1417" w:left="1701" w:header="708" w:footer="1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AD37A5" w14:textId="77777777" w:rsidR="00933117" w:rsidRDefault="00933117" w:rsidP="00F3437E">
      <w:pPr>
        <w:spacing w:after="0"/>
      </w:pPr>
      <w:r>
        <w:separator/>
      </w:r>
    </w:p>
  </w:endnote>
  <w:endnote w:type="continuationSeparator" w:id="0">
    <w:p w14:paraId="173000FA" w14:textId="77777777" w:rsidR="00933117" w:rsidRDefault="00933117" w:rsidP="00F3437E">
      <w:pPr>
        <w:spacing w:after="0"/>
      </w:pPr>
      <w:r>
        <w:continuationSeparator/>
      </w:r>
    </w:p>
  </w:endnote>
  <w:endnote w:type="continuationNotice" w:id="1">
    <w:p w14:paraId="1645945E" w14:textId="77777777" w:rsidR="00933117" w:rsidRDefault="009331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20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828"/>
      <w:gridCol w:w="2968"/>
    </w:tblGrid>
    <w:sdt>
      <w:sdtPr>
        <w:rPr>
          <w:sz w:val="10"/>
        </w:rPr>
        <w:id w:val="1494300418"/>
        <w:docPartObj>
          <w:docPartGallery w:val="Page Numbers (Bottom of Page)"/>
          <w:docPartUnique/>
        </w:docPartObj>
      </w:sdtPr>
      <w:sdtEndPr>
        <w:rPr>
          <w:color w:val="EE7402"/>
        </w:rPr>
      </w:sdtEndPr>
      <w:sdtContent>
        <w:sdt>
          <w:sdtPr>
            <w:rPr>
              <w:sz w:val="10"/>
            </w:rPr>
            <w:id w:val="-1577817224"/>
            <w:docPartObj>
              <w:docPartGallery w:val="Page Numbers (Bottom of Page)"/>
              <w:docPartUnique/>
            </w:docPartObj>
          </w:sdtPr>
          <w:sdtEndPr>
            <w:rPr>
              <w:color w:val="EE7402"/>
              <w:sz w:val="22"/>
            </w:rPr>
          </w:sdtEndPr>
          <w:sdtContent>
            <w:tr w:rsidR="00925886" w:rsidRPr="00AD24E7" w14:paraId="2748F466" w14:textId="77777777" w:rsidTr="003B55C5">
              <w:trPr>
                <w:trHeight w:val="620"/>
              </w:trPr>
              <w:tc>
                <w:tcPr>
                  <w:tcW w:w="2410" w:type="dxa"/>
                  <w:vAlign w:val="center"/>
                </w:tcPr>
                <w:p w14:paraId="2F88DBEF" w14:textId="74604179" w:rsidR="00925886" w:rsidRPr="00AD24E7" w:rsidRDefault="00000000" w:rsidP="00F8313E">
                  <w:pPr>
                    <w:pStyle w:val="Piedepgina"/>
                    <w:ind w:left="-102"/>
                    <w:jc w:val="left"/>
                    <w:rPr>
                      <w:rFonts w:ascii="Calibri" w:hAnsi="Calibri" w:cs="Arial"/>
                      <w:color w:val="365F91" w:themeColor="accent1" w:themeShade="BF"/>
                      <w:sz w:val="10"/>
                      <w:szCs w:val="16"/>
                    </w:rPr>
                  </w:pPr>
                  <w:sdt>
                    <w:sdtPr>
                      <w:rPr>
                        <w:rFonts w:ascii="Calibri" w:hAnsi="Calibri" w:cs="Arial"/>
                        <w:color w:val="EE7402"/>
                        <w:sz w:val="16"/>
                        <w:szCs w:val="16"/>
                        <w:lang w:val="en-US"/>
                      </w:rPr>
                      <w:alias w:val="Subtítulo"/>
                      <w:id w:val="800574450"/>
                      <w:dataBinding w:prefixMappings="xmlns:ns0='http://schemas.openxmlformats.org/package/2006/metadata/core-properties' xmlns:ns1='http://purl.org/dc/elements/1.1/'" w:xpath="/ns0:coreProperties[1]/ns1:subject[1]" w:storeItemID="{6C3C8BC8-F283-45AE-878A-BAB7291924A1}"/>
                      <w:text/>
                    </w:sdtPr>
                    <w:sdtContent>
                      <w:r w:rsidR="003B55C5">
                        <w:rPr>
                          <w:rFonts w:ascii="Calibri" w:hAnsi="Calibri" w:cs="Arial"/>
                          <w:color w:val="EE7402"/>
                          <w:sz w:val="16"/>
                          <w:szCs w:val="16"/>
                          <w:lang w:val="en-US"/>
                        </w:rPr>
                        <w:t>Acuerdo Operativo Celsia - Afinia</w:t>
                      </w:r>
                    </w:sdtContent>
                  </w:sdt>
                </w:p>
              </w:tc>
              <w:tc>
                <w:tcPr>
                  <w:tcW w:w="4828" w:type="dxa"/>
                  <w:vAlign w:val="center"/>
                </w:tcPr>
                <w:p w14:paraId="306A2356" w14:textId="12400DE1" w:rsidR="00925886" w:rsidRPr="00FF7D51" w:rsidRDefault="00925886" w:rsidP="00C6487C">
                  <w:pPr>
                    <w:spacing w:line="276" w:lineRule="auto"/>
                    <w:jc w:val="center"/>
                    <w:rPr>
                      <w:rFonts w:ascii="Arial" w:hAnsi="Arial" w:cs="Arial"/>
                      <w:color w:val="EE7402"/>
                      <w:sz w:val="14"/>
                      <w:szCs w:val="16"/>
                    </w:rPr>
                  </w:pPr>
                  <w:r w:rsidRPr="00FF7D51">
                    <w:rPr>
                      <w:rFonts w:ascii="Arial" w:hAnsi="Arial" w:cs="Arial"/>
                      <w:color w:val="EE7402"/>
                      <w:sz w:val="14"/>
                      <w:szCs w:val="16"/>
                    </w:rPr>
                    <w:t>Calle 15 No. 29B 30, Autopista Cali – Yumbo</w:t>
                  </w:r>
                </w:p>
                <w:p w14:paraId="72DA66F7" w14:textId="77777777" w:rsidR="00925886" w:rsidRPr="00FF7D51" w:rsidRDefault="00925886" w:rsidP="00C6487C">
                  <w:pPr>
                    <w:spacing w:line="276" w:lineRule="auto"/>
                    <w:jc w:val="center"/>
                    <w:rPr>
                      <w:rFonts w:ascii="Arial" w:hAnsi="Arial" w:cs="Arial"/>
                      <w:color w:val="EE7402"/>
                      <w:sz w:val="14"/>
                      <w:szCs w:val="16"/>
                    </w:rPr>
                  </w:pPr>
                  <w:r w:rsidRPr="00FF7D51">
                    <w:rPr>
                      <w:rFonts w:ascii="Arial" w:hAnsi="Arial" w:cs="Arial"/>
                      <w:color w:val="EE7402"/>
                      <w:sz w:val="14"/>
                      <w:szCs w:val="16"/>
                    </w:rPr>
                    <w:t xml:space="preserve">Yumbo, Valle del Cauca </w:t>
                  </w:r>
                </w:p>
                <w:p w14:paraId="3FAD11EF" w14:textId="77777777" w:rsidR="00925886" w:rsidRPr="00AD24E7" w:rsidRDefault="00925886" w:rsidP="00775E6E">
                  <w:pPr>
                    <w:spacing w:line="276" w:lineRule="auto"/>
                    <w:jc w:val="center"/>
                    <w:rPr>
                      <w:rFonts w:ascii="Calibri" w:hAnsi="Calibri" w:cs="Arial"/>
                      <w:color w:val="365F91" w:themeColor="accent1" w:themeShade="BF"/>
                      <w:sz w:val="10"/>
                      <w:szCs w:val="16"/>
                    </w:rPr>
                  </w:pPr>
                  <w:r w:rsidRPr="00FF7D51">
                    <w:rPr>
                      <w:rFonts w:ascii="Arial" w:hAnsi="Arial" w:cs="Arial"/>
                      <w:color w:val="EE7402"/>
                      <w:sz w:val="14"/>
                      <w:szCs w:val="16"/>
                    </w:rPr>
                    <w:t>PBX: (57 2) 321 00 00</w:t>
                  </w:r>
                </w:p>
              </w:tc>
              <w:tc>
                <w:tcPr>
                  <w:tcW w:w="2968" w:type="dxa"/>
                  <w:vAlign w:val="center"/>
                </w:tcPr>
                <w:p w14:paraId="6D95CF92" w14:textId="1CC9C76D" w:rsidR="00925886" w:rsidRPr="00775E6E" w:rsidRDefault="00925886" w:rsidP="00775E6E">
                  <w:pPr>
                    <w:pStyle w:val="Piedepgina"/>
                    <w:tabs>
                      <w:tab w:val="center" w:pos="662"/>
                    </w:tabs>
                    <w:jc w:val="right"/>
                    <w:rPr>
                      <w:color w:val="EE7402"/>
                      <w:sz w:val="18"/>
                    </w:rPr>
                  </w:pPr>
                </w:p>
              </w:tc>
            </w:tr>
          </w:sdtContent>
        </w:sdt>
      </w:sdtContent>
    </w:sdt>
  </w:tbl>
  <w:p w14:paraId="34D4B74F" w14:textId="77777777" w:rsidR="00925886" w:rsidRDefault="009258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F5C7F" w14:textId="77777777" w:rsidR="00925886" w:rsidRDefault="00925886">
    <w:pPr>
      <w:pStyle w:val="Piedepgina"/>
    </w:pPr>
  </w:p>
  <w:p w14:paraId="2CDC4D1F" w14:textId="77777777" w:rsidR="002C1D47" w:rsidRDefault="002C1D4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single" w:sz="4" w:space="0" w:color="1F497D" w:themeColor="text2"/>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0"/>
      <w:gridCol w:w="1588"/>
    </w:tblGrid>
    <w:sdt>
      <w:sdtPr>
        <w:rPr>
          <w:sz w:val="10"/>
        </w:rPr>
        <w:id w:val="892087261"/>
        <w:docPartObj>
          <w:docPartGallery w:val="Page Numbers (Bottom of Page)"/>
          <w:docPartUnique/>
        </w:docPartObj>
      </w:sdtPr>
      <w:sdtEndPr>
        <w:rPr>
          <w:color w:val="EE7402"/>
        </w:rPr>
      </w:sdtEndPr>
      <w:sdtContent>
        <w:tr w:rsidR="00925886" w:rsidRPr="00AD24E7" w14:paraId="45A9C087" w14:textId="77777777" w:rsidTr="00126220">
          <w:tc>
            <w:tcPr>
              <w:tcW w:w="8472" w:type="dxa"/>
              <w:tcBorders>
                <w:top w:val="single" w:sz="4" w:space="0" w:color="EE7402"/>
              </w:tcBorders>
            </w:tcPr>
            <w:p w14:paraId="71F6CC5A" w14:textId="77777777" w:rsidR="00925886" w:rsidRPr="00AD24E7" w:rsidRDefault="00925886" w:rsidP="00073E16">
              <w:pPr>
                <w:pStyle w:val="Piedepgina"/>
                <w:jc w:val="left"/>
                <w:rPr>
                  <w:rFonts w:ascii="Calibri" w:hAnsi="Calibri" w:cs="Arial"/>
                  <w:color w:val="365F91" w:themeColor="accent1" w:themeShade="BF"/>
                  <w:sz w:val="10"/>
                  <w:szCs w:val="16"/>
                </w:rPr>
              </w:pPr>
            </w:p>
          </w:tc>
          <w:tc>
            <w:tcPr>
              <w:tcW w:w="1748" w:type="dxa"/>
              <w:tcBorders>
                <w:top w:val="single" w:sz="4" w:space="0" w:color="EE7402"/>
              </w:tcBorders>
            </w:tcPr>
            <w:p w14:paraId="240A9959" w14:textId="77777777" w:rsidR="00925886" w:rsidRPr="00AD24E7" w:rsidRDefault="00925886" w:rsidP="00073E16">
              <w:pPr>
                <w:pStyle w:val="Piedepgina"/>
                <w:tabs>
                  <w:tab w:val="center" w:pos="662"/>
                </w:tabs>
                <w:rPr>
                  <w:color w:val="EE7402"/>
                  <w:sz w:val="10"/>
                </w:rPr>
              </w:pPr>
              <w:r w:rsidRPr="00AD24E7">
                <w:rPr>
                  <w:color w:val="EE7402"/>
                  <w:sz w:val="10"/>
                </w:rPr>
                <w:tab/>
              </w:r>
            </w:p>
          </w:tc>
        </w:tr>
      </w:sdtContent>
    </w:sdt>
    <w:sdt>
      <w:sdtPr>
        <w:rPr>
          <w:color w:val="EE7402"/>
        </w:rPr>
        <w:id w:val="-1997252433"/>
        <w:docPartObj>
          <w:docPartGallery w:val="Page Numbers (Bottom of Page)"/>
          <w:docPartUnique/>
        </w:docPartObj>
      </w:sdtPr>
      <w:sdtContent>
        <w:tr w:rsidR="00925886" w14:paraId="1A707FF8" w14:textId="77777777" w:rsidTr="00CF28E3">
          <w:tc>
            <w:tcPr>
              <w:tcW w:w="8472" w:type="dxa"/>
            </w:tcPr>
            <w:p w14:paraId="1C4BC2AD" w14:textId="5531C164" w:rsidR="00925886" w:rsidRPr="000E1D89" w:rsidRDefault="00000000" w:rsidP="00A9184C">
              <w:pPr>
                <w:pStyle w:val="Piedepgina"/>
                <w:ind w:left="993"/>
                <w:jc w:val="left"/>
                <w:rPr>
                  <w:rFonts w:ascii="Calibri" w:hAnsi="Calibri" w:cs="Arial"/>
                  <w:color w:val="EE7402"/>
                  <w:sz w:val="16"/>
                  <w:szCs w:val="16"/>
                </w:rPr>
              </w:pPr>
              <w:sdt>
                <w:sdtPr>
                  <w:rPr>
                    <w:rFonts w:ascii="Calibri" w:hAnsi="Calibri" w:cs="Arial"/>
                    <w:color w:val="EE7402"/>
                    <w:sz w:val="16"/>
                    <w:szCs w:val="16"/>
                  </w:rPr>
                  <w:alias w:val="Subtítulo"/>
                  <w:id w:val="-1840614004"/>
                  <w:dataBinding w:prefixMappings="xmlns:ns0='http://schemas.openxmlformats.org/package/2006/metadata/core-properties' xmlns:ns1='http://purl.org/dc/elements/1.1/'" w:xpath="/ns0:coreProperties[1]/ns1:subject[1]" w:storeItemID="{6C3C8BC8-F283-45AE-878A-BAB7291924A1}"/>
                  <w:text/>
                </w:sdtPr>
                <w:sdtContent>
                  <w:r w:rsidR="003B55C5">
                    <w:rPr>
                      <w:rFonts w:ascii="Calibri" w:hAnsi="Calibri" w:cs="Arial"/>
                      <w:color w:val="EE7402"/>
                      <w:sz w:val="16"/>
                      <w:szCs w:val="16"/>
                    </w:rPr>
                    <w:t>Acuerdo Operativo Celsia - Afinia</w:t>
                  </w:r>
                </w:sdtContent>
              </w:sdt>
              <w:r w:rsidR="00925886" w:rsidRPr="000E1D89">
                <w:rPr>
                  <w:rFonts w:ascii="Calibri" w:hAnsi="Calibri" w:cs="Arial"/>
                  <w:color w:val="EE7402"/>
                  <w:sz w:val="16"/>
                  <w:szCs w:val="16"/>
                </w:rPr>
                <w:t xml:space="preserve"> </w:t>
              </w:r>
            </w:p>
            <w:p w14:paraId="1B5108E4" w14:textId="76F674D8" w:rsidR="00925886" w:rsidRPr="000E1D89" w:rsidRDefault="00925886" w:rsidP="00A9184C">
              <w:pPr>
                <w:pStyle w:val="Piedepgina"/>
                <w:ind w:left="993"/>
                <w:jc w:val="left"/>
                <w:rPr>
                  <w:rFonts w:ascii="Arial" w:hAnsi="Arial" w:cs="Arial"/>
                  <w:color w:val="EE7402"/>
                  <w:sz w:val="16"/>
                  <w:szCs w:val="16"/>
                </w:rPr>
              </w:pPr>
            </w:p>
          </w:tc>
          <w:tc>
            <w:tcPr>
              <w:tcW w:w="1748" w:type="dxa"/>
            </w:tcPr>
            <w:p w14:paraId="0ECED2BF" w14:textId="571128BA" w:rsidR="00925886" w:rsidRPr="000E1D89" w:rsidRDefault="00925886" w:rsidP="00CF28E3">
              <w:pPr>
                <w:pStyle w:val="Piedepgina"/>
                <w:jc w:val="right"/>
                <w:rPr>
                  <w:color w:val="EE7402"/>
                  <w:sz w:val="18"/>
                </w:rPr>
              </w:pPr>
              <w:r w:rsidRPr="000E1D89">
                <w:rPr>
                  <w:color w:val="EE7402"/>
                  <w:sz w:val="18"/>
                </w:rPr>
                <w:fldChar w:fldCharType="begin"/>
              </w:r>
              <w:r w:rsidRPr="000E1D89">
                <w:rPr>
                  <w:color w:val="EE7402"/>
                  <w:sz w:val="18"/>
                </w:rPr>
                <w:instrText>PAGE   \* MERGEFORMAT</w:instrText>
              </w:r>
              <w:r w:rsidRPr="000E1D89">
                <w:rPr>
                  <w:color w:val="EE7402"/>
                  <w:sz w:val="18"/>
                </w:rPr>
                <w:fldChar w:fldCharType="separate"/>
              </w:r>
              <w:r w:rsidRPr="004D07B8">
                <w:rPr>
                  <w:noProof/>
                  <w:color w:val="EE7402"/>
                  <w:sz w:val="18"/>
                  <w:lang w:val="es-ES"/>
                </w:rPr>
                <w:t>15</w:t>
              </w:r>
              <w:r w:rsidRPr="000E1D89">
                <w:rPr>
                  <w:color w:val="EE7402"/>
                  <w:sz w:val="18"/>
                </w:rPr>
                <w:fldChar w:fldCharType="end"/>
              </w:r>
            </w:p>
            <w:p w14:paraId="2F779A8B" w14:textId="77777777" w:rsidR="00925886" w:rsidRPr="000E1D89" w:rsidRDefault="00925886" w:rsidP="00CF28E3">
              <w:pPr>
                <w:pStyle w:val="Piedepgina"/>
                <w:jc w:val="center"/>
                <w:rPr>
                  <w:color w:val="EE7402"/>
                </w:rPr>
              </w:pPr>
            </w:p>
          </w:tc>
        </w:tr>
      </w:sdtContent>
    </w:sdt>
  </w:tbl>
  <w:p w14:paraId="68EA0CC8" w14:textId="77777777" w:rsidR="00925886" w:rsidRDefault="00925886">
    <w:pPr>
      <w:pStyle w:val="Piedepgina"/>
    </w:pPr>
  </w:p>
  <w:p w14:paraId="2A4AE1BB" w14:textId="77777777" w:rsidR="002C1D47" w:rsidRDefault="002C1D4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2A51E" w14:textId="77777777" w:rsidR="00925886" w:rsidRDefault="009258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8F292" w14:textId="77777777" w:rsidR="00933117" w:rsidRDefault="00933117" w:rsidP="00F3437E">
      <w:pPr>
        <w:spacing w:after="0"/>
      </w:pPr>
      <w:r>
        <w:separator/>
      </w:r>
    </w:p>
  </w:footnote>
  <w:footnote w:type="continuationSeparator" w:id="0">
    <w:p w14:paraId="79555A65" w14:textId="77777777" w:rsidR="00933117" w:rsidRDefault="00933117" w:rsidP="00F3437E">
      <w:pPr>
        <w:spacing w:after="0"/>
      </w:pPr>
      <w:r>
        <w:continuationSeparator/>
      </w:r>
    </w:p>
  </w:footnote>
  <w:footnote w:type="continuationNotice" w:id="1">
    <w:p w14:paraId="0C2D3665" w14:textId="77777777" w:rsidR="00933117" w:rsidRDefault="0093311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52D0B" w14:textId="051EABB7" w:rsidR="00925886" w:rsidRDefault="00022569">
    <w:pPr>
      <w:pStyle w:val="Encabezado"/>
    </w:pPr>
    <w:r>
      <w:rPr>
        <w:noProof/>
      </w:rPr>
      <w:drawing>
        <wp:inline distT="0" distB="0" distL="0" distR="0" wp14:anchorId="04AE42DB" wp14:editId="7527E96C">
          <wp:extent cx="1038225" cy="620148"/>
          <wp:effectExtent l="0" t="0" r="0" b="8890"/>
          <wp:docPr id="1117633035" name="Imagen 111763303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pic:nvPicPr>
                <pic:blipFill>
                  <a:blip r:embed="rId1"/>
                  <a:stretch>
                    <a:fillRect/>
                  </a:stretch>
                </pic:blipFill>
                <pic:spPr>
                  <a:xfrm>
                    <a:off x="0" y="0"/>
                    <a:ext cx="1047594" cy="625745"/>
                  </a:xfrm>
                  <a:prstGeom prst="rect">
                    <a:avLst/>
                  </a:prstGeom>
                </pic:spPr>
              </pic:pic>
            </a:graphicData>
          </a:graphic>
        </wp:inline>
      </w:drawing>
    </w:r>
    <w:r w:rsidR="00F218CF" w:rsidRPr="00497793">
      <w:rPr>
        <w:noProof/>
        <w:lang w:eastAsia="es-CO"/>
      </w:rPr>
      <w:drawing>
        <wp:anchor distT="0" distB="0" distL="114300" distR="114300" simplePos="0" relativeHeight="251665408" behindDoc="1" locked="0" layoutInCell="1" allowOverlap="1" wp14:anchorId="69292F26" wp14:editId="09599154">
          <wp:simplePos x="0" y="0"/>
          <wp:positionH relativeFrom="margin">
            <wp:posOffset>4952811</wp:posOffset>
          </wp:positionH>
          <wp:positionV relativeFrom="topMargin">
            <wp:posOffset>271277</wp:posOffset>
          </wp:positionV>
          <wp:extent cx="762000" cy="669290"/>
          <wp:effectExtent l="0" t="0" r="0" b="0"/>
          <wp:wrapTight wrapText="bothSides">
            <wp:wrapPolygon edited="0">
              <wp:start x="0" y="0"/>
              <wp:lineTo x="0" y="20903"/>
              <wp:lineTo x="21060" y="20903"/>
              <wp:lineTo x="21060" y="0"/>
              <wp:lineTo x="0" y="0"/>
            </wp:wrapPolygon>
          </wp:wrapTight>
          <wp:docPr id="823772013" name="Imagen 8237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sia Vertical Eslogan_Jpg.jpg"/>
                  <pic:cNvPicPr/>
                </pic:nvPicPr>
                <pic:blipFill rotWithShape="1">
                  <a:blip r:embed="rId2" cstate="print">
                    <a:extLst>
                      <a:ext uri="{28A0092B-C50C-407E-A947-70E740481C1C}">
                        <a14:useLocalDpi xmlns:a14="http://schemas.microsoft.com/office/drawing/2010/main" val="0"/>
                      </a:ext>
                    </a:extLst>
                  </a:blip>
                  <a:srcRect l="11292" t="11289" r="13871" b="22916"/>
                  <a:stretch/>
                </pic:blipFill>
                <pic:spPr bwMode="auto">
                  <a:xfrm>
                    <a:off x="0" y="0"/>
                    <a:ext cx="762000" cy="66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1D5E7" w14:textId="77777777" w:rsidR="00925886" w:rsidRDefault="00925886">
    <w:pPr>
      <w:pStyle w:val="Encabezado"/>
    </w:pPr>
  </w:p>
  <w:p w14:paraId="7ECB1C0C" w14:textId="77777777" w:rsidR="002C1D47" w:rsidRDefault="002C1D4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1647C" w14:textId="1B36883A" w:rsidR="00925886" w:rsidRDefault="00CD2874">
    <w:pPr>
      <w:pStyle w:val="Encabezado"/>
    </w:pPr>
    <w:r w:rsidRPr="00497793">
      <w:rPr>
        <w:noProof/>
        <w:lang w:eastAsia="es-CO"/>
      </w:rPr>
      <w:drawing>
        <wp:anchor distT="0" distB="0" distL="114300" distR="114300" simplePos="0" relativeHeight="251667456" behindDoc="1" locked="0" layoutInCell="1" allowOverlap="1" wp14:anchorId="7539B435" wp14:editId="76239835">
          <wp:simplePos x="0" y="0"/>
          <wp:positionH relativeFrom="margin">
            <wp:posOffset>4997302</wp:posOffset>
          </wp:positionH>
          <wp:positionV relativeFrom="topMargin">
            <wp:posOffset>321413</wp:posOffset>
          </wp:positionV>
          <wp:extent cx="762000" cy="669290"/>
          <wp:effectExtent l="0" t="0" r="0" b="0"/>
          <wp:wrapTight wrapText="bothSides">
            <wp:wrapPolygon edited="0">
              <wp:start x="0" y="0"/>
              <wp:lineTo x="0" y="20903"/>
              <wp:lineTo x="21060" y="20903"/>
              <wp:lineTo x="21060" y="0"/>
              <wp:lineTo x="0" y="0"/>
            </wp:wrapPolygon>
          </wp:wrapTight>
          <wp:docPr id="914224382" name="Imagen 91422438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24382" name="Imagen 914224382" descr="Logotipo, nombre de la empresa&#10;&#10;El contenido generado por IA puede ser incorrecto."/>
                  <pic:cNvPicPr/>
                </pic:nvPicPr>
                <pic:blipFill rotWithShape="1">
                  <a:blip r:embed="rId1" cstate="print">
                    <a:extLst>
                      <a:ext uri="{28A0092B-C50C-407E-A947-70E740481C1C}">
                        <a14:useLocalDpi xmlns:a14="http://schemas.microsoft.com/office/drawing/2010/main" val="0"/>
                      </a:ext>
                    </a:extLst>
                  </a:blip>
                  <a:srcRect l="11292" t="11289" r="13871" b="22916"/>
                  <a:stretch/>
                </pic:blipFill>
                <pic:spPr bwMode="auto">
                  <a:xfrm>
                    <a:off x="0" y="0"/>
                    <a:ext cx="762000" cy="66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A7B2B1" wp14:editId="317F18C1">
          <wp:extent cx="1038225" cy="620148"/>
          <wp:effectExtent l="0" t="0" r="0" b="8890"/>
          <wp:docPr id="1620542890" name="Imagen 162054289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pic:nvPicPr>
                <pic:blipFill>
                  <a:blip r:embed="rId2"/>
                  <a:stretch>
                    <a:fillRect/>
                  </a:stretch>
                </pic:blipFill>
                <pic:spPr>
                  <a:xfrm>
                    <a:off x="0" y="0"/>
                    <a:ext cx="1047594" cy="625745"/>
                  </a:xfrm>
                  <a:prstGeom prst="rect">
                    <a:avLst/>
                  </a:prstGeom>
                </pic:spPr>
              </pic:pic>
            </a:graphicData>
          </a:graphic>
        </wp:inline>
      </w:drawing>
    </w:r>
    <w:r>
      <w:t xml:space="preserve">                                                                                                                                  </w:t>
    </w:r>
  </w:p>
  <w:p w14:paraId="1EE18CC7" w14:textId="77777777" w:rsidR="002C1D47" w:rsidRDefault="002C1D4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35AF" w14:textId="77777777" w:rsidR="00925886" w:rsidRDefault="009258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FFFFFF7C"/>
    <w:multiLevelType w:val="singleLevel"/>
    <w:tmpl w:val="A2ECAFF6"/>
    <w:lvl w:ilvl="0">
      <w:start w:val="1"/>
      <w:numFmt w:val="decimal"/>
      <w:pStyle w:val="Listaconnmeros5"/>
      <w:lvlText w:val="%1."/>
      <w:lvlJc w:val="left"/>
      <w:pPr>
        <w:tabs>
          <w:tab w:val="num" w:pos="1800"/>
        </w:tabs>
        <w:ind w:left="1800" w:hanging="360"/>
      </w:pPr>
    </w:lvl>
  </w:abstractNum>
  <w:abstractNum w:abstractNumId="1" w15:restartNumberingAfterBreak="1">
    <w:nsid w:val="FFFFFF7D"/>
    <w:multiLevelType w:val="singleLevel"/>
    <w:tmpl w:val="C084070C"/>
    <w:lvl w:ilvl="0">
      <w:start w:val="1"/>
      <w:numFmt w:val="decimal"/>
      <w:pStyle w:val="Listaconnmeros4"/>
      <w:lvlText w:val="%1."/>
      <w:lvlJc w:val="left"/>
      <w:pPr>
        <w:tabs>
          <w:tab w:val="num" w:pos="1440"/>
        </w:tabs>
        <w:ind w:left="1440" w:hanging="360"/>
      </w:pPr>
    </w:lvl>
  </w:abstractNum>
  <w:abstractNum w:abstractNumId="2" w15:restartNumberingAfterBreak="1">
    <w:nsid w:val="FFFFFF7E"/>
    <w:multiLevelType w:val="singleLevel"/>
    <w:tmpl w:val="7B5AC0E8"/>
    <w:lvl w:ilvl="0">
      <w:start w:val="1"/>
      <w:numFmt w:val="decimal"/>
      <w:pStyle w:val="Listaconnmeros3"/>
      <w:lvlText w:val="%1."/>
      <w:lvlJc w:val="left"/>
      <w:pPr>
        <w:tabs>
          <w:tab w:val="num" w:pos="1080"/>
        </w:tabs>
        <w:ind w:left="1080" w:hanging="360"/>
      </w:pPr>
    </w:lvl>
  </w:abstractNum>
  <w:abstractNum w:abstractNumId="3" w15:restartNumberingAfterBreak="1">
    <w:nsid w:val="FFFFFF80"/>
    <w:multiLevelType w:val="singleLevel"/>
    <w:tmpl w:val="41EEC072"/>
    <w:lvl w:ilvl="0">
      <w:start w:val="1"/>
      <w:numFmt w:val="bullet"/>
      <w:pStyle w:val="Listaconvietas5"/>
      <w:lvlText w:val=""/>
      <w:lvlJc w:val="left"/>
      <w:pPr>
        <w:tabs>
          <w:tab w:val="num" w:pos="1800"/>
        </w:tabs>
        <w:ind w:left="1800" w:hanging="360"/>
      </w:pPr>
      <w:rPr>
        <w:rFonts w:ascii="Symbol" w:hAnsi="Symbol" w:hint="default"/>
      </w:rPr>
    </w:lvl>
  </w:abstractNum>
  <w:abstractNum w:abstractNumId="4" w15:restartNumberingAfterBreak="1">
    <w:nsid w:val="FFFFFF81"/>
    <w:multiLevelType w:val="singleLevel"/>
    <w:tmpl w:val="4F0286CE"/>
    <w:lvl w:ilvl="0">
      <w:start w:val="1"/>
      <w:numFmt w:val="bullet"/>
      <w:pStyle w:val="Listaconvietas4"/>
      <w:lvlText w:val=""/>
      <w:lvlJc w:val="left"/>
      <w:pPr>
        <w:tabs>
          <w:tab w:val="num" w:pos="1440"/>
        </w:tabs>
        <w:ind w:left="1440" w:hanging="360"/>
      </w:pPr>
      <w:rPr>
        <w:rFonts w:ascii="Symbol" w:hAnsi="Symbol" w:hint="default"/>
      </w:rPr>
    </w:lvl>
  </w:abstractNum>
  <w:abstractNum w:abstractNumId="5" w15:restartNumberingAfterBreak="1">
    <w:nsid w:val="FFFFFF82"/>
    <w:multiLevelType w:val="singleLevel"/>
    <w:tmpl w:val="EFCAE006"/>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1">
    <w:nsid w:val="FFFFFF88"/>
    <w:multiLevelType w:val="singleLevel"/>
    <w:tmpl w:val="FCDE9E4C"/>
    <w:lvl w:ilvl="0">
      <w:start w:val="1"/>
      <w:numFmt w:val="decimal"/>
      <w:pStyle w:val="Listaconnmeros"/>
      <w:lvlText w:val="%1."/>
      <w:lvlJc w:val="left"/>
      <w:pPr>
        <w:tabs>
          <w:tab w:val="num" w:pos="360"/>
        </w:tabs>
        <w:ind w:left="360" w:hanging="360"/>
      </w:pPr>
    </w:lvl>
  </w:abstractNum>
  <w:abstractNum w:abstractNumId="7" w15:restartNumberingAfterBreak="1">
    <w:nsid w:val="FFFFFF89"/>
    <w:multiLevelType w:val="singleLevel"/>
    <w:tmpl w:val="E81E7F0E"/>
    <w:lvl w:ilvl="0">
      <w:start w:val="1"/>
      <w:numFmt w:val="bullet"/>
      <w:pStyle w:val="Listaconvietas"/>
      <w:lvlText w:val=""/>
      <w:lvlJc w:val="left"/>
      <w:pPr>
        <w:tabs>
          <w:tab w:val="num" w:pos="360"/>
        </w:tabs>
        <w:ind w:left="360" w:hanging="360"/>
      </w:pPr>
      <w:rPr>
        <w:rFonts w:ascii="Symbol" w:hAnsi="Symbol" w:hint="default"/>
      </w:rPr>
    </w:lvl>
  </w:abstractNum>
  <w:abstractNum w:abstractNumId="8" w15:restartNumberingAfterBreak="1">
    <w:nsid w:val="043B012E"/>
    <w:multiLevelType w:val="hybridMultilevel"/>
    <w:tmpl w:val="D848E82E"/>
    <w:lvl w:ilvl="0" w:tplc="92DC7626">
      <w:start w:val="1"/>
      <w:numFmt w:val="lowerLetter"/>
      <w:pStyle w:val="ListLetter3"/>
      <w:lvlText w:val="%1."/>
      <w:lvlJc w:val="left"/>
      <w:pPr>
        <w:ind w:left="1080" w:hanging="360"/>
      </w:pPr>
      <w:rPr>
        <w:rFonts w:hint="default"/>
      </w:rPr>
    </w:lvl>
    <w:lvl w:ilvl="1" w:tplc="FFFFFFFF">
      <w:start w:val="1"/>
      <w:numFmt w:val="lowerLetter"/>
      <w:pStyle w:val="ListLetter4"/>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89F75A9"/>
    <w:multiLevelType w:val="hybridMultilevel"/>
    <w:tmpl w:val="23282A8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1">
    <w:nsid w:val="0E685EC9"/>
    <w:multiLevelType w:val="hybridMultilevel"/>
    <w:tmpl w:val="04A0CC58"/>
    <w:lvl w:ilvl="0" w:tplc="92DC7626">
      <w:start w:val="1"/>
      <w:numFmt w:val="decimal"/>
      <w:pStyle w:val="Table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85B10A6"/>
    <w:multiLevelType w:val="hybridMultilevel"/>
    <w:tmpl w:val="FAC60174"/>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6305DF"/>
    <w:multiLevelType w:val="hybridMultilevel"/>
    <w:tmpl w:val="5D4450E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1">
    <w:nsid w:val="1F70353F"/>
    <w:multiLevelType w:val="hybridMultilevel"/>
    <w:tmpl w:val="B4F227C4"/>
    <w:lvl w:ilvl="0" w:tplc="92DC7626">
      <w:start w:val="1"/>
      <w:numFmt w:val="lowerLetter"/>
      <w:lvlText w:val="%1)"/>
      <w:lvlJc w:val="left"/>
      <w:pPr>
        <w:ind w:left="720" w:hanging="360"/>
      </w:pPr>
    </w:lvl>
    <w:lvl w:ilvl="1" w:tplc="04090019">
      <w:start w:val="1"/>
      <w:numFmt w:val="lowerLetter"/>
      <w:pStyle w:val="List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210D4"/>
    <w:multiLevelType w:val="hybridMultilevel"/>
    <w:tmpl w:val="BB66C49E"/>
    <w:lvl w:ilvl="0" w:tplc="FFFFFFFF">
      <w:start w:val="1"/>
      <w:numFmt w:val="bullet"/>
      <w:lvlText w:val=""/>
      <w:lvlJc w:val="left"/>
      <w:pPr>
        <w:ind w:left="720" w:hanging="360"/>
      </w:pPr>
      <w:rPr>
        <w:rFonts w:ascii="Wingdings" w:hAnsi="Wingdings"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83D559C"/>
    <w:multiLevelType w:val="hybridMultilevel"/>
    <w:tmpl w:val="0784D2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1">
    <w:nsid w:val="334D5969"/>
    <w:multiLevelType w:val="hybridMultilevel"/>
    <w:tmpl w:val="C52A94E0"/>
    <w:lvl w:ilvl="0" w:tplc="0409000F">
      <w:start w:val="1"/>
      <w:numFmt w:val="bullet"/>
      <w:pStyle w:val="B--"/>
      <w:lvlText w:val="-"/>
      <w:lvlJc w:val="left"/>
      <w:pPr>
        <w:tabs>
          <w:tab w:val="num" w:pos="4176"/>
        </w:tabs>
        <w:ind w:left="4176" w:hanging="432"/>
      </w:pPr>
      <w:rPr>
        <w:rFonts w:ascii="Courier New" w:hAnsi="Courier New" w:hint="default"/>
      </w:rPr>
    </w:lvl>
    <w:lvl w:ilvl="1" w:tplc="04090019" w:tentative="1">
      <w:start w:val="1"/>
      <w:numFmt w:val="bullet"/>
      <w:lvlText w:val="o"/>
      <w:lvlJc w:val="left"/>
      <w:pPr>
        <w:tabs>
          <w:tab w:val="num" w:pos="3888"/>
        </w:tabs>
        <w:ind w:left="3888" w:hanging="360"/>
      </w:pPr>
      <w:rPr>
        <w:rFonts w:ascii="Courier New" w:hAnsi="Courier New" w:cs="Courier New" w:hint="default"/>
      </w:rPr>
    </w:lvl>
    <w:lvl w:ilvl="2" w:tplc="0409001B" w:tentative="1">
      <w:start w:val="1"/>
      <w:numFmt w:val="bullet"/>
      <w:lvlText w:val=""/>
      <w:lvlJc w:val="left"/>
      <w:pPr>
        <w:tabs>
          <w:tab w:val="num" w:pos="4608"/>
        </w:tabs>
        <w:ind w:left="4608" w:hanging="360"/>
      </w:pPr>
      <w:rPr>
        <w:rFonts w:ascii="Wingdings" w:hAnsi="Wingdings" w:hint="default"/>
      </w:rPr>
    </w:lvl>
    <w:lvl w:ilvl="3" w:tplc="0409000F" w:tentative="1">
      <w:start w:val="1"/>
      <w:numFmt w:val="bullet"/>
      <w:lvlText w:val=""/>
      <w:lvlJc w:val="left"/>
      <w:pPr>
        <w:tabs>
          <w:tab w:val="num" w:pos="5328"/>
        </w:tabs>
        <w:ind w:left="5328" w:hanging="360"/>
      </w:pPr>
      <w:rPr>
        <w:rFonts w:ascii="Symbol" w:hAnsi="Symbol" w:hint="default"/>
      </w:rPr>
    </w:lvl>
    <w:lvl w:ilvl="4" w:tplc="04090019" w:tentative="1">
      <w:start w:val="1"/>
      <w:numFmt w:val="bullet"/>
      <w:lvlText w:val="o"/>
      <w:lvlJc w:val="left"/>
      <w:pPr>
        <w:tabs>
          <w:tab w:val="num" w:pos="6048"/>
        </w:tabs>
        <w:ind w:left="6048" w:hanging="360"/>
      </w:pPr>
      <w:rPr>
        <w:rFonts w:ascii="Courier New" w:hAnsi="Courier New" w:cs="Courier New" w:hint="default"/>
      </w:rPr>
    </w:lvl>
    <w:lvl w:ilvl="5" w:tplc="0409001B" w:tentative="1">
      <w:start w:val="1"/>
      <w:numFmt w:val="bullet"/>
      <w:lvlText w:val=""/>
      <w:lvlJc w:val="left"/>
      <w:pPr>
        <w:tabs>
          <w:tab w:val="num" w:pos="6768"/>
        </w:tabs>
        <w:ind w:left="6768" w:hanging="360"/>
      </w:pPr>
      <w:rPr>
        <w:rFonts w:ascii="Wingdings" w:hAnsi="Wingdings" w:hint="default"/>
      </w:rPr>
    </w:lvl>
    <w:lvl w:ilvl="6" w:tplc="0409000F" w:tentative="1">
      <w:start w:val="1"/>
      <w:numFmt w:val="bullet"/>
      <w:lvlText w:val=""/>
      <w:lvlJc w:val="left"/>
      <w:pPr>
        <w:tabs>
          <w:tab w:val="num" w:pos="7488"/>
        </w:tabs>
        <w:ind w:left="7488" w:hanging="360"/>
      </w:pPr>
      <w:rPr>
        <w:rFonts w:ascii="Symbol" w:hAnsi="Symbol" w:hint="default"/>
      </w:rPr>
    </w:lvl>
    <w:lvl w:ilvl="7" w:tplc="04090019" w:tentative="1">
      <w:start w:val="1"/>
      <w:numFmt w:val="bullet"/>
      <w:lvlText w:val="o"/>
      <w:lvlJc w:val="left"/>
      <w:pPr>
        <w:tabs>
          <w:tab w:val="num" w:pos="8208"/>
        </w:tabs>
        <w:ind w:left="8208" w:hanging="360"/>
      </w:pPr>
      <w:rPr>
        <w:rFonts w:ascii="Courier New" w:hAnsi="Courier New" w:cs="Courier New" w:hint="default"/>
      </w:rPr>
    </w:lvl>
    <w:lvl w:ilvl="8" w:tplc="0409001B" w:tentative="1">
      <w:start w:val="1"/>
      <w:numFmt w:val="bullet"/>
      <w:lvlText w:val=""/>
      <w:lvlJc w:val="left"/>
      <w:pPr>
        <w:tabs>
          <w:tab w:val="num" w:pos="8928"/>
        </w:tabs>
        <w:ind w:left="8928" w:hanging="360"/>
      </w:pPr>
      <w:rPr>
        <w:rFonts w:ascii="Wingdings" w:hAnsi="Wingdings" w:hint="default"/>
      </w:rPr>
    </w:lvl>
  </w:abstractNum>
  <w:abstractNum w:abstractNumId="17" w15:restartNumberingAfterBreak="0">
    <w:nsid w:val="35D31258"/>
    <w:multiLevelType w:val="hybridMultilevel"/>
    <w:tmpl w:val="EE049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FF5094"/>
    <w:multiLevelType w:val="hybridMultilevel"/>
    <w:tmpl w:val="5E58D0D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1">
    <w:nsid w:val="40E42150"/>
    <w:multiLevelType w:val="hybridMultilevel"/>
    <w:tmpl w:val="87844A32"/>
    <w:lvl w:ilvl="0" w:tplc="7424F4C0">
      <w:start w:val="1"/>
      <w:numFmt w:val="bullet"/>
      <w:pStyle w:val="TableBullet"/>
      <w:lvlText w:val=""/>
      <w:lvlJc w:val="left"/>
      <w:pPr>
        <w:tabs>
          <w:tab w:val="num" w:pos="720"/>
        </w:tabs>
        <w:ind w:left="720" w:hanging="360"/>
      </w:pPr>
      <w:rPr>
        <w:rFonts w:ascii="Wingdings" w:hAnsi="Wingdings" w:hint="default"/>
      </w:rPr>
    </w:lvl>
    <w:lvl w:ilvl="1" w:tplc="F2AA016E" w:tentative="1">
      <w:start w:val="1"/>
      <w:numFmt w:val="bullet"/>
      <w:lvlText w:val="o"/>
      <w:lvlJc w:val="left"/>
      <w:pPr>
        <w:tabs>
          <w:tab w:val="num" w:pos="1440"/>
        </w:tabs>
        <w:ind w:left="1440" w:hanging="360"/>
      </w:pPr>
      <w:rPr>
        <w:rFonts w:ascii="Courier New" w:hAnsi="Courier New" w:hint="default"/>
      </w:rPr>
    </w:lvl>
    <w:lvl w:ilvl="2" w:tplc="1752FA24" w:tentative="1">
      <w:start w:val="1"/>
      <w:numFmt w:val="bullet"/>
      <w:lvlText w:val=""/>
      <w:lvlJc w:val="left"/>
      <w:pPr>
        <w:tabs>
          <w:tab w:val="num" w:pos="2160"/>
        </w:tabs>
        <w:ind w:left="2160" w:hanging="360"/>
      </w:pPr>
      <w:rPr>
        <w:rFonts w:ascii="Wingdings" w:hAnsi="Wingdings" w:hint="default"/>
      </w:rPr>
    </w:lvl>
    <w:lvl w:ilvl="3" w:tplc="E2C2E1A6" w:tentative="1">
      <w:start w:val="1"/>
      <w:numFmt w:val="bullet"/>
      <w:lvlText w:val=""/>
      <w:lvlJc w:val="left"/>
      <w:pPr>
        <w:tabs>
          <w:tab w:val="num" w:pos="2880"/>
        </w:tabs>
        <w:ind w:left="2880" w:hanging="360"/>
      </w:pPr>
      <w:rPr>
        <w:rFonts w:ascii="Symbol" w:hAnsi="Symbol" w:hint="default"/>
      </w:rPr>
    </w:lvl>
    <w:lvl w:ilvl="4" w:tplc="4D365E70" w:tentative="1">
      <w:start w:val="1"/>
      <w:numFmt w:val="bullet"/>
      <w:lvlText w:val="o"/>
      <w:lvlJc w:val="left"/>
      <w:pPr>
        <w:tabs>
          <w:tab w:val="num" w:pos="3600"/>
        </w:tabs>
        <w:ind w:left="3600" w:hanging="360"/>
      </w:pPr>
      <w:rPr>
        <w:rFonts w:ascii="Courier New" w:hAnsi="Courier New" w:hint="default"/>
      </w:rPr>
    </w:lvl>
    <w:lvl w:ilvl="5" w:tplc="8B524696" w:tentative="1">
      <w:start w:val="1"/>
      <w:numFmt w:val="bullet"/>
      <w:lvlText w:val=""/>
      <w:lvlJc w:val="left"/>
      <w:pPr>
        <w:tabs>
          <w:tab w:val="num" w:pos="4320"/>
        </w:tabs>
        <w:ind w:left="4320" w:hanging="360"/>
      </w:pPr>
      <w:rPr>
        <w:rFonts w:ascii="Wingdings" w:hAnsi="Wingdings" w:hint="default"/>
      </w:rPr>
    </w:lvl>
    <w:lvl w:ilvl="6" w:tplc="3E3C022A" w:tentative="1">
      <w:start w:val="1"/>
      <w:numFmt w:val="bullet"/>
      <w:lvlText w:val=""/>
      <w:lvlJc w:val="left"/>
      <w:pPr>
        <w:tabs>
          <w:tab w:val="num" w:pos="5040"/>
        </w:tabs>
        <w:ind w:left="5040" w:hanging="360"/>
      </w:pPr>
      <w:rPr>
        <w:rFonts w:ascii="Symbol" w:hAnsi="Symbol" w:hint="default"/>
      </w:rPr>
    </w:lvl>
    <w:lvl w:ilvl="7" w:tplc="7B1EAE8E" w:tentative="1">
      <w:start w:val="1"/>
      <w:numFmt w:val="bullet"/>
      <w:lvlText w:val="o"/>
      <w:lvlJc w:val="left"/>
      <w:pPr>
        <w:tabs>
          <w:tab w:val="num" w:pos="5760"/>
        </w:tabs>
        <w:ind w:left="5760" w:hanging="360"/>
      </w:pPr>
      <w:rPr>
        <w:rFonts w:ascii="Courier New" w:hAnsi="Courier New" w:hint="default"/>
      </w:rPr>
    </w:lvl>
    <w:lvl w:ilvl="8" w:tplc="FD8CA5C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60374E"/>
    <w:multiLevelType w:val="hybridMultilevel"/>
    <w:tmpl w:val="B7189A28"/>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4C3F4BA8"/>
    <w:multiLevelType w:val="hybridMultilevel"/>
    <w:tmpl w:val="6A024B7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15:restartNumberingAfterBreak="1">
    <w:nsid w:val="52542F18"/>
    <w:multiLevelType w:val="hybridMultilevel"/>
    <w:tmpl w:val="FD6A5BCC"/>
    <w:lvl w:ilvl="0" w:tplc="27A2ED86">
      <w:start w:val="1"/>
      <w:numFmt w:val="lowerLetter"/>
      <w:pStyle w:val="ListLetter5"/>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3" w15:restartNumberingAfterBreak="0">
    <w:nsid w:val="52B959BC"/>
    <w:multiLevelType w:val="hybridMultilevel"/>
    <w:tmpl w:val="97E6E5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42D7A15"/>
    <w:multiLevelType w:val="multilevel"/>
    <w:tmpl w:val="7E14658E"/>
    <w:lvl w:ilvl="0">
      <w:start w:val="1"/>
      <w:numFmt w:val="decimal"/>
      <w:pStyle w:val="Ttulo1"/>
      <w:lvlText w:val="%1"/>
      <w:lvlJc w:val="left"/>
      <w:pPr>
        <w:ind w:left="2558" w:hanging="432"/>
      </w:pPr>
      <w:rPr>
        <w:rFonts w:hint="default"/>
      </w:rPr>
    </w:lvl>
    <w:lvl w:ilvl="1">
      <w:start w:val="1"/>
      <w:numFmt w:val="decimal"/>
      <w:pStyle w:val="Ttulo2"/>
      <w:lvlText w:val="%1.%2"/>
      <w:lvlJc w:val="left"/>
      <w:pPr>
        <w:ind w:left="576" w:hanging="576"/>
      </w:pPr>
      <w:rPr>
        <w:rFonts w:hint="default"/>
        <w:sz w:val="24"/>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val="0"/>
      </w:rPr>
    </w:lvl>
    <w:lvl w:ilvl="4">
      <w:start w:val="1"/>
      <w:numFmt w:val="decimal"/>
      <w:pStyle w:val="Ttulo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544F23AA"/>
    <w:multiLevelType w:val="hybridMultilevel"/>
    <w:tmpl w:val="AFFCE90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4906917"/>
    <w:multiLevelType w:val="hybridMultilevel"/>
    <w:tmpl w:val="A2F88908"/>
    <w:lvl w:ilvl="0" w:tplc="D23CEB5A">
      <w:start w:val="1"/>
      <w:numFmt w:val="decimal"/>
      <w:lvlText w:val="%1."/>
      <w:lvlJc w:val="left"/>
      <w:pPr>
        <w:ind w:left="240" w:hanging="600"/>
      </w:pPr>
      <w:rPr>
        <w:rFonts w:hint="default"/>
      </w:rPr>
    </w:lvl>
    <w:lvl w:ilvl="1" w:tplc="240A0019" w:tentative="1">
      <w:start w:val="1"/>
      <w:numFmt w:val="lowerLetter"/>
      <w:lvlText w:val="%2."/>
      <w:lvlJc w:val="left"/>
      <w:pPr>
        <w:ind w:left="720" w:hanging="360"/>
      </w:pPr>
    </w:lvl>
    <w:lvl w:ilvl="2" w:tplc="240A001B" w:tentative="1">
      <w:start w:val="1"/>
      <w:numFmt w:val="lowerRoman"/>
      <w:lvlText w:val="%3."/>
      <w:lvlJc w:val="right"/>
      <w:pPr>
        <w:ind w:left="1440" w:hanging="180"/>
      </w:pPr>
    </w:lvl>
    <w:lvl w:ilvl="3" w:tplc="240A000F" w:tentative="1">
      <w:start w:val="1"/>
      <w:numFmt w:val="decimal"/>
      <w:lvlText w:val="%4."/>
      <w:lvlJc w:val="left"/>
      <w:pPr>
        <w:ind w:left="2160" w:hanging="360"/>
      </w:pPr>
    </w:lvl>
    <w:lvl w:ilvl="4" w:tplc="240A0019" w:tentative="1">
      <w:start w:val="1"/>
      <w:numFmt w:val="lowerLetter"/>
      <w:lvlText w:val="%5."/>
      <w:lvlJc w:val="left"/>
      <w:pPr>
        <w:ind w:left="2880" w:hanging="360"/>
      </w:pPr>
    </w:lvl>
    <w:lvl w:ilvl="5" w:tplc="240A001B" w:tentative="1">
      <w:start w:val="1"/>
      <w:numFmt w:val="lowerRoman"/>
      <w:lvlText w:val="%6."/>
      <w:lvlJc w:val="right"/>
      <w:pPr>
        <w:ind w:left="3600" w:hanging="180"/>
      </w:pPr>
    </w:lvl>
    <w:lvl w:ilvl="6" w:tplc="240A000F" w:tentative="1">
      <w:start w:val="1"/>
      <w:numFmt w:val="decimal"/>
      <w:lvlText w:val="%7."/>
      <w:lvlJc w:val="left"/>
      <w:pPr>
        <w:ind w:left="4320" w:hanging="360"/>
      </w:pPr>
    </w:lvl>
    <w:lvl w:ilvl="7" w:tplc="240A0019" w:tentative="1">
      <w:start w:val="1"/>
      <w:numFmt w:val="lowerLetter"/>
      <w:lvlText w:val="%8."/>
      <w:lvlJc w:val="left"/>
      <w:pPr>
        <w:ind w:left="5040" w:hanging="360"/>
      </w:pPr>
    </w:lvl>
    <w:lvl w:ilvl="8" w:tplc="240A001B" w:tentative="1">
      <w:start w:val="1"/>
      <w:numFmt w:val="lowerRoman"/>
      <w:lvlText w:val="%9."/>
      <w:lvlJc w:val="right"/>
      <w:pPr>
        <w:ind w:left="5760" w:hanging="180"/>
      </w:pPr>
    </w:lvl>
  </w:abstractNum>
  <w:abstractNum w:abstractNumId="27" w15:restartNumberingAfterBreak="0">
    <w:nsid w:val="59D16510"/>
    <w:multiLevelType w:val="hybridMultilevel"/>
    <w:tmpl w:val="CACEE4D2"/>
    <w:lvl w:ilvl="0" w:tplc="240A0005">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1">
    <w:nsid w:val="5CD769B7"/>
    <w:multiLevelType w:val="multilevel"/>
    <w:tmpl w:val="4AA02984"/>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9" w15:restartNumberingAfterBreak="0">
    <w:nsid w:val="60236915"/>
    <w:multiLevelType w:val="hybridMultilevel"/>
    <w:tmpl w:val="40BAA1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1">
    <w:nsid w:val="604803DF"/>
    <w:multiLevelType w:val="multilevel"/>
    <w:tmpl w:val="0BE6C9BA"/>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5C09D26"/>
    <w:multiLevelType w:val="hybridMultilevel"/>
    <w:tmpl w:val="88B2A8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1">
    <w:nsid w:val="661755A5"/>
    <w:multiLevelType w:val="hybridMultilevel"/>
    <w:tmpl w:val="40B24314"/>
    <w:lvl w:ilvl="0" w:tplc="B73E5646">
      <w:start w:val="1"/>
      <w:numFmt w:val="lowerLetter"/>
      <w:pStyle w:val="Listaconvietas2"/>
      <w:lvlText w:val="%1)"/>
      <w:lvlJc w:val="left"/>
      <w:pPr>
        <w:ind w:left="720" w:hanging="360"/>
      </w:pPr>
    </w:lvl>
    <w:lvl w:ilvl="1" w:tplc="FFFFFFFF">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1">
    <w:nsid w:val="6D89677E"/>
    <w:multiLevelType w:val="hybridMultilevel"/>
    <w:tmpl w:val="EC9A5026"/>
    <w:lvl w:ilvl="0" w:tplc="92DC7626">
      <w:start w:val="1"/>
      <w:numFmt w:val="lowerLetter"/>
      <w:lvlText w:val="%1)"/>
      <w:lvlJc w:val="left"/>
      <w:pPr>
        <w:ind w:left="720" w:hanging="360"/>
      </w:pPr>
    </w:lvl>
    <w:lvl w:ilvl="1" w:tplc="04090019">
      <w:start w:val="1"/>
      <w:numFmt w:val="lowerLetter"/>
      <w:pStyle w:val="ListLetter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F0C8B"/>
    <w:multiLevelType w:val="hybridMultilevel"/>
    <w:tmpl w:val="27765388"/>
    <w:lvl w:ilvl="0" w:tplc="24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1">
    <w:nsid w:val="7483285D"/>
    <w:multiLevelType w:val="hybridMultilevel"/>
    <w:tmpl w:val="4B1E2F20"/>
    <w:lvl w:ilvl="0" w:tplc="5C102620">
      <w:start w:val="1"/>
      <w:numFmt w:val="decimal"/>
      <w:pStyle w:val="Listaconnmeros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00EFE"/>
    <w:multiLevelType w:val="hybridMultilevel"/>
    <w:tmpl w:val="BF606C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ABC5C7B"/>
    <w:multiLevelType w:val="hybridMultilevel"/>
    <w:tmpl w:val="321247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1">
    <w:nsid w:val="7C010EC1"/>
    <w:multiLevelType w:val="multilevel"/>
    <w:tmpl w:val="3C5283CE"/>
    <w:lvl w:ilvl="0">
      <w:start w:val="1"/>
      <w:numFmt w:val="decimal"/>
      <w:pStyle w:val="1"/>
      <w:lvlText w:val="%1)"/>
      <w:lvlJc w:val="left"/>
      <w:pPr>
        <w:tabs>
          <w:tab w:val="num" w:pos="1276"/>
        </w:tabs>
        <w:ind w:left="1276" w:hanging="425"/>
      </w:pPr>
      <w:rPr>
        <w:rFonts w:ascii="Arial" w:hAnsi="Arial" w:hint="default"/>
        <w:b w:val="0"/>
        <w:i w:val="0"/>
        <w:caps w:val="0"/>
        <w:strike w:val="0"/>
        <w:dstrike w:val="0"/>
        <w:vanish w:val="0"/>
        <w:sz w:val="22"/>
        <w:szCs w:val="22"/>
        <w:vertAlign w:val="baseline"/>
      </w:rPr>
    </w:lvl>
    <w:lvl w:ilvl="1">
      <w:start w:val="1"/>
      <w:numFmt w:val="lowerLetter"/>
      <w:lvlText w:val="%2)"/>
      <w:lvlJc w:val="left"/>
      <w:pPr>
        <w:tabs>
          <w:tab w:val="num" w:pos="1701"/>
        </w:tabs>
        <w:ind w:left="1701" w:hanging="425"/>
      </w:pPr>
      <w:rPr>
        <w:rFonts w:ascii="Arial" w:hAnsi="Arial" w:hint="default"/>
        <w:b w:val="0"/>
        <w:i w:val="0"/>
        <w:caps w:val="0"/>
        <w:strike w:val="0"/>
        <w:dstrike w:val="0"/>
        <w:vanish w:val="0"/>
        <w:sz w:val="22"/>
        <w:szCs w:val="22"/>
        <w:vertAlign w:val="baseline"/>
      </w:rPr>
    </w:lvl>
    <w:lvl w:ilvl="2">
      <w:start w:val="1"/>
      <w:numFmt w:val="lowerRoman"/>
      <w:lvlText w:val="%3)"/>
      <w:lvlJc w:val="left"/>
      <w:pPr>
        <w:tabs>
          <w:tab w:val="num" w:pos="2520"/>
        </w:tabs>
        <w:ind w:left="2160" w:hanging="360"/>
      </w:pPr>
      <w:rPr>
        <w:rFonts w:ascii="Arial" w:hAnsi="Arial" w:hint="default"/>
        <w:b w:val="0"/>
        <w:i w:val="0"/>
        <w:sz w:val="22"/>
        <w:szCs w:val="22"/>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743210026">
    <w:abstractNumId w:val="30"/>
  </w:num>
  <w:num w:numId="2" w16cid:durableId="491221703">
    <w:abstractNumId w:val="32"/>
  </w:num>
  <w:num w:numId="3" w16cid:durableId="1123841616">
    <w:abstractNumId w:val="28"/>
  </w:num>
  <w:num w:numId="4" w16cid:durableId="504706353">
    <w:abstractNumId w:val="38"/>
  </w:num>
  <w:num w:numId="5" w16cid:durableId="2142726125">
    <w:abstractNumId w:val="2"/>
    <w:lvlOverride w:ilvl="0">
      <w:startOverride w:val="1"/>
    </w:lvlOverride>
  </w:num>
  <w:num w:numId="6" w16cid:durableId="1285695644">
    <w:abstractNumId w:val="35"/>
  </w:num>
  <w:num w:numId="7" w16cid:durableId="483855883">
    <w:abstractNumId w:val="5"/>
  </w:num>
  <w:num w:numId="8" w16cid:durableId="25259440">
    <w:abstractNumId w:val="1"/>
  </w:num>
  <w:num w:numId="9" w16cid:durableId="1524978020">
    <w:abstractNumId w:val="0"/>
  </w:num>
  <w:num w:numId="10" w16cid:durableId="149057462">
    <w:abstractNumId w:val="6"/>
  </w:num>
  <w:num w:numId="11" w16cid:durableId="1100837902">
    <w:abstractNumId w:val="10"/>
  </w:num>
  <w:num w:numId="12" w16cid:durableId="860320676">
    <w:abstractNumId w:val="7"/>
  </w:num>
  <w:num w:numId="13" w16cid:durableId="1230965891">
    <w:abstractNumId w:val="4"/>
  </w:num>
  <w:num w:numId="14" w16cid:durableId="1666976549">
    <w:abstractNumId w:val="3"/>
  </w:num>
  <w:num w:numId="15" w16cid:durableId="2042851941">
    <w:abstractNumId w:val="13"/>
  </w:num>
  <w:num w:numId="16" w16cid:durableId="1653413496">
    <w:abstractNumId w:val="8"/>
  </w:num>
  <w:num w:numId="17" w16cid:durableId="1076627092">
    <w:abstractNumId w:val="22"/>
  </w:num>
  <w:num w:numId="18" w16cid:durableId="83689605">
    <w:abstractNumId w:val="19"/>
  </w:num>
  <w:num w:numId="19" w16cid:durableId="692918388">
    <w:abstractNumId w:val="16"/>
  </w:num>
  <w:num w:numId="20" w16cid:durableId="1341663161">
    <w:abstractNumId w:val="33"/>
  </w:num>
  <w:num w:numId="21" w16cid:durableId="855537780">
    <w:abstractNumId w:val="24"/>
  </w:num>
  <w:num w:numId="22" w16cid:durableId="1432777642">
    <w:abstractNumId w:val="18"/>
  </w:num>
  <w:num w:numId="23" w16cid:durableId="354115125">
    <w:abstractNumId w:val="27"/>
  </w:num>
  <w:num w:numId="24" w16cid:durableId="513113950">
    <w:abstractNumId w:val="9"/>
  </w:num>
  <w:num w:numId="25" w16cid:durableId="245770702">
    <w:abstractNumId w:val="11"/>
  </w:num>
  <w:num w:numId="26" w16cid:durableId="2135098847">
    <w:abstractNumId w:val="37"/>
  </w:num>
  <w:num w:numId="27" w16cid:durableId="1407343907">
    <w:abstractNumId w:val="26"/>
  </w:num>
  <w:num w:numId="28" w16cid:durableId="557937816">
    <w:abstractNumId w:val="31"/>
  </w:num>
  <w:num w:numId="29" w16cid:durableId="2081361266">
    <w:abstractNumId w:val="20"/>
  </w:num>
  <w:num w:numId="30" w16cid:durableId="961687147">
    <w:abstractNumId w:val="23"/>
  </w:num>
  <w:num w:numId="31" w16cid:durableId="1137140254">
    <w:abstractNumId w:val="29"/>
  </w:num>
  <w:num w:numId="32" w16cid:durableId="281352278">
    <w:abstractNumId w:val="15"/>
  </w:num>
  <w:num w:numId="33" w16cid:durableId="50661007">
    <w:abstractNumId w:val="25"/>
  </w:num>
  <w:num w:numId="34" w16cid:durableId="284315958">
    <w:abstractNumId w:val="21"/>
  </w:num>
  <w:num w:numId="35" w16cid:durableId="1966235498">
    <w:abstractNumId w:val="12"/>
  </w:num>
  <w:num w:numId="36" w16cid:durableId="1204249945">
    <w:abstractNumId w:val="14"/>
  </w:num>
  <w:num w:numId="37" w16cid:durableId="233128790">
    <w:abstractNumId w:val="36"/>
  </w:num>
  <w:num w:numId="38" w16cid:durableId="577714540">
    <w:abstractNumId w:val="9"/>
  </w:num>
  <w:num w:numId="39" w16cid:durableId="301544641">
    <w:abstractNumId w:val="11"/>
  </w:num>
  <w:num w:numId="40" w16cid:durableId="1143424226">
    <w:abstractNumId w:val="20"/>
  </w:num>
  <w:num w:numId="41" w16cid:durableId="756482075">
    <w:abstractNumId w:val="17"/>
  </w:num>
  <w:num w:numId="42" w16cid:durableId="1595624539">
    <w:abstractNumId w:val="34"/>
  </w:num>
  <w:num w:numId="43" w16cid:durableId="1346904816">
    <w:abstractNumId w:val="24"/>
  </w:num>
  <w:num w:numId="44" w16cid:durableId="96962953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CD2"/>
    <w:rsid w:val="000000C3"/>
    <w:rsid w:val="00000159"/>
    <w:rsid w:val="000003CE"/>
    <w:rsid w:val="000009C8"/>
    <w:rsid w:val="00000D64"/>
    <w:rsid w:val="00000E7D"/>
    <w:rsid w:val="00000ED2"/>
    <w:rsid w:val="000010CF"/>
    <w:rsid w:val="00001197"/>
    <w:rsid w:val="00001396"/>
    <w:rsid w:val="00001411"/>
    <w:rsid w:val="000017EC"/>
    <w:rsid w:val="00001A44"/>
    <w:rsid w:val="00001EE3"/>
    <w:rsid w:val="0000200A"/>
    <w:rsid w:val="00002668"/>
    <w:rsid w:val="00002897"/>
    <w:rsid w:val="00002A5A"/>
    <w:rsid w:val="00002A63"/>
    <w:rsid w:val="00002D01"/>
    <w:rsid w:val="00003042"/>
    <w:rsid w:val="00003085"/>
    <w:rsid w:val="0000385D"/>
    <w:rsid w:val="000039AF"/>
    <w:rsid w:val="00003AA4"/>
    <w:rsid w:val="00003C2A"/>
    <w:rsid w:val="00003ED8"/>
    <w:rsid w:val="00003FF8"/>
    <w:rsid w:val="000041BF"/>
    <w:rsid w:val="00004376"/>
    <w:rsid w:val="00004386"/>
    <w:rsid w:val="0000459C"/>
    <w:rsid w:val="00004B80"/>
    <w:rsid w:val="00004D12"/>
    <w:rsid w:val="00004F33"/>
    <w:rsid w:val="00005018"/>
    <w:rsid w:val="00005050"/>
    <w:rsid w:val="0000518B"/>
    <w:rsid w:val="000051C3"/>
    <w:rsid w:val="00005602"/>
    <w:rsid w:val="000058AE"/>
    <w:rsid w:val="00005923"/>
    <w:rsid w:val="00005991"/>
    <w:rsid w:val="00005CB4"/>
    <w:rsid w:val="00005D3C"/>
    <w:rsid w:val="00005EC8"/>
    <w:rsid w:val="00005F57"/>
    <w:rsid w:val="00005FCC"/>
    <w:rsid w:val="00005FE2"/>
    <w:rsid w:val="00006069"/>
    <w:rsid w:val="000060FE"/>
    <w:rsid w:val="0000615C"/>
    <w:rsid w:val="0000741A"/>
    <w:rsid w:val="000079E4"/>
    <w:rsid w:val="00007A29"/>
    <w:rsid w:val="00007AB3"/>
    <w:rsid w:val="00007C9B"/>
    <w:rsid w:val="00007D5E"/>
    <w:rsid w:val="00007E84"/>
    <w:rsid w:val="00010573"/>
    <w:rsid w:val="0001057D"/>
    <w:rsid w:val="000109A5"/>
    <w:rsid w:val="00010AC1"/>
    <w:rsid w:val="00010C59"/>
    <w:rsid w:val="00010D25"/>
    <w:rsid w:val="00010F84"/>
    <w:rsid w:val="000118A3"/>
    <w:rsid w:val="00011A56"/>
    <w:rsid w:val="00011D6E"/>
    <w:rsid w:val="00012213"/>
    <w:rsid w:val="0001268F"/>
    <w:rsid w:val="00012B79"/>
    <w:rsid w:val="000131C3"/>
    <w:rsid w:val="00013405"/>
    <w:rsid w:val="000136AE"/>
    <w:rsid w:val="00013895"/>
    <w:rsid w:val="00013933"/>
    <w:rsid w:val="00013A00"/>
    <w:rsid w:val="00013AD9"/>
    <w:rsid w:val="00013B6D"/>
    <w:rsid w:val="00013E3E"/>
    <w:rsid w:val="000141AF"/>
    <w:rsid w:val="0001421D"/>
    <w:rsid w:val="00014373"/>
    <w:rsid w:val="0001478C"/>
    <w:rsid w:val="00014799"/>
    <w:rsid w:val="00014A67"/>
    <w:rsid w:val="00014D05"/>
    <w:rsid w:val="00014DE3"/>
    <w:rsid w:val="00014F3E"/>
    <w:rsid w:val="00014F5D"/>
    <w:rsid w:val="00015152"/>
    <w:rsid w:val="00015713"/>
    <w:rsid w:val="000157B2"/>
    <w:rsid w:val="00015B7F"/>
    <w:rsid w:val="00015BC8"/>
    <w:rsid w:val="00015C68"/>
    <w:rsid w:val="00015CC7"/>
    <w:rsid w:val="00015CD3"/>
    <w:rsid w:val="00015D79"/>
    <w:rsid w:val="000161D4"/>
    <w:rsid w:val="00016214"/>
    <w:rsid w:val="00016442"/>
    <w:rsid w:val="000165D3"/>
    <w:rsid w:val="000165E9"/>
    <w:rsid w:val="00016C71"/>
    <w:rsid w:val="00016E94"/>
    <w:rsid w:val="000174DA"/>
    <w:rsid w:val="00017AF6"/>
    <w:rsid w:val="00017B84"/>
    <w:rsid w:val="000202B8"/>
    <w:rsid w:val="00020679"/>
    <w:rsid w:val="00020F33"/>
    <w:rsid w:val="00020F5B"/>
    <w:rsid w:val="000215CD"/>
    <w:rsid w:val="00021918"/>
    <w:rsid w:val="00021BBD"/>
    <w:rsid w:val="00022146"/>
    <w:rsid w:val="00022290"/>
    <w:rsid w:val="0002231B"/>
    <w:rsid w:val="0002251D"/>
    <w:rsid w:val="00022569"/>
    <w:rsid w:val="00022732"/>
    <w:rsid w:val="0002274D"/>
    <w:rsid w:val="00022A6A"/>
    <w:rsid w:val="00022E26"/>
    <w:rsid w:val="00023019"/>
    <w:rsid w:val="000231AA"/>
    <w:rsid w:val="000233ED"/>
    <w:rsid w:val="000235E7"/>
    <w:rsid w:val="0002374C"/>
    <w:rsid w:val="00023837"/>
    <w:rsid w:val="00023B0C"/>
    <w:rsid w:val="00023B43"/>
    <w:rsid w:val="00023F65"/>
    <w:rsid w:val="00024752"/>
    <w:rsid w:val="00024A5D"/>
    <w:rsid w:val="00024B40"/>
    <w:rsid w:val="00024B73"/>
    <w:rsid w:val="00024BDA"/>
    <w:rsid w:val="00024D0F"/>
    <w:rsid w:val="00025290"/>
    <w:rsid w:val="0002531F"/>
    <w:rsid w:val="000255F6"/>
    <w:rsid w:val="00025671"/>
    <w:rsid w:val="0002575A"/>
    <w:rsid w:val="00025D8D"/>
    <w:rsid w:val="00025D8E"/>
    <w:rsid w:val="000261CA"/>
    <w:rsid w:val="000264C1"/>
    <w:rsid w:val="00026526"/>
    <w:rsid w:val="000265CA"/>
    <w:rsid w:val="00026996"/>
    <w:rsid w:val="00026A30"/>
    <w:rsid w:val="00027076"/>
    <w:rsid w:val="0002715A"/>
    <w:rsid w:val="000271D1"/>
    <w:rsid w:val="00027373"/>
    <w:rsid w:val="00027D49"/>
    <w:rsid w:val="0003013B"/>
    <w:rsid w:val="00030639"/>
    <w:rsid w:val="00030731"/>
    <w:rsid w:val="00030BCE"/>
    <w:rsid w:val="0003126A"/>
    <w:rsid w:val="000313ED"/>
    <w:rsid w:val="000316C3"/>
    <w:rsid w:val="000316FD"/>
    <w:rsid w:val="000317BC"/>
    <w:rsid w:val="00031EE2"/>
    <w:rsid w:val="000321A1"/>
    <w:rsid w:val="00032234"/>
    <w:rsid w:val="000327B1"/>
    <w:rsid w:val="00032AC5"/>
    <w:rsid w:val="00032C9C"/>
    <w:rsid w:val="00032F53"/>
    <w:rsid w:val="00032F8C"/>
    <w:rsid w:val="000330D3"/>
    <w:rsid w:val="00033556"/>
    <w:rsid w:val="0003358A"/>
    <w:rsid w:val="00033ABF"/>
    <w:rsid w:val="00033C22"/>
    <w:rsid w:val="00033C67"/>
    <w:rsid w:val="00034061"/>
    <w:rsid w:val="000347DA"/>
    <w:rsid w:val="00034903"/>
    <w:rsid w:val="00034B19"/>
    <w:rsid w:val="00034B7B"/>
    <w:rsid w:val="00034F1E"/>
    <w:rsid w:val="00034FF4"/>
    <w:rsid w:val="00035382"/>
    <w:rsid w:val="00035AFA"/>
    <w:rsid w:val="00036183"/>
    <w:rsid w:val="000362BF"/>
    <w:rsid w:val="000362F4"/>
    <w:rsid w:val="00036380"/>
    <w:rsid w:val="00036419"/>
    <w:rsid w:val="000366BD"/>
    <w:rsid w:val="00036AB4"/>
    <w:rsid w:val="00036BB1"/>
    <w:rsid w:val="00036BB7"/>
    <w:rsid w:val="00036BFB"/>
    <w:rsid w:val="00036F8E"/>
    <w:rsid w:val="00037240"/>
    <w:rsid w:val="00037876"/>
    <w:rsid w:val="000378A2"/>
    <w:rsid w:val="00037915"/>
    <w:rsid w:val="000379B8"/>
    <w:rsid w:val="00037BF6"/>
    <w:rsid w:val="00037D5D"/>
    <w:rsid w:val="00040016"/>
    <w:rsid w:val="000401B4"/>
    <w:rsid w:val="000401EC"/>
    <w:rsid w:val="00040216"/>
    <w:rsid w:val="000403C4"/>
    <w:rsid w:val="000407E2"/>
    <w:rsid w:val="000409AD"/>
    <w:rsid w:val="00040B85"/>
    <w:rsid w:val="00040C61"/>
    <w:rsid w:val="00040D8C"/>
    <w:rsid w:val="00040E31"/>
    <w:rsid w:val="000414D1"/>
    <w:rsid w:val="0004156E"/>
    <w:rsid w:val="00041957"/>
    <w:rsid w:val="00041CC8"/>
    <w:rsid w:val="00041CCB"/>
    <w:rsid w:val="00041EB6"/>
    <w:rsid w:val="00041F01"/>
    <w:rsid w:val="0004240D"/>
    <w:rsid w:val="00042825"/>
    <w:rsid w:val="00042A2D"/>
    <w:rsid w:val="00042C1C"/>
    <w:rsid w:val="00043098"/>
    <w:rsid w:val="0004316E"/>
    <w:rsid w:val="000433D6"/>
    <w:rsid w:val="00043525"/>
    <w:rsid w:val="00043714"/>
    <w:rsid w:val="000438CD"/>
    <w:rsid w:val="00043A15"/>
    <w:rsid w:val="00043BD1"/>
    <w:rsid w:val="00043FB8"/>
    <w:rsid w:val="0004482E"/>
    <w:rsid w:val="00044ACA"/>
    <w:rsid w:val="00044B14"/>
    <w:rsid w:val="00044B60"/>
    <w:rsid w:val="00044B7A"/>
    <w:rsid w:val="00044F31"/>
    <w:rsid w:val="00044F69"/>
    <w:rsid w:val="00045099"/>
    <w:rsid w:val="00045116"/>
    <w:rsid w:val="0004518B"/>
    <w:rsid w:val="00045291"/>
    <w:rsid w:val="00045C54"/>
    <w:rsid w:val="00045EC1"/>
    <w:rsid w:val="00046132"/>
    <w:rsid w:val="000464EC"/>
    <w:rsid w:val="000465D6"/>
    <w:rsid w:val="0004665E"/>
    <w:rsid w:val="0004667C"/>
    <w:rsid w:val="00046725"/>
    <w:rsid w:val="00046E51"/>
    <w:rsid w:val="00046EF9"/>
    <w:rsid w:val="00047060"/>
    <w:rsid w:val="00047133"/>
    <w:rsid w:val="000471DD"/>
    <w:rsid w:val="00047610"/>
    <w:rsid w:val="0004767C"/>
    <w:rsid w:val="0004776B"/>
    <w:rsid w:val="00047A63"/>
    <w:rsid w:val="00047D28"/>
    <w:rsid w:val="000501C1"/>
    <w:rsid w:val="00050212"/>
    <w:rsid w:val="00050605"/>
    <w:rsid w:val="00050738"/>
    <w:rsid w:val="00050B1D"/>
    <w:rsid w:val="00050EDF"/>
    <w:rsid w:val="00050F6B"/>
    <w:rsid w:val="00050FE1"/>
    <w:rsid w:val="00051288"/>
    <w:rsid w:val="0005151D"/>
    <w:rsid w:val="00051668"/>
    <w:rsid w:val="0005168D"/>
    <w:rsid w:val="00051950"/>
    <w:rsid w:val="00051DA8"/>
    <w:rsid w:val="0005201F"/>
    <w:rsid w:val="00052084"/>
    <w:rsid w:val="0005208E"/>
    <w:rsid w:val="00052209"/>
    <w:rsid w:val="00052283"/>
    <w:rsid w:val="0005263B"/>
    <w:rsid w:val="0005282B"/>
    <w:rsid w:val="000528EC"/>
    <w:rsid w:val="0005299C"/>
    <w:rsid w:val="00052BBD"/>
    <w:rsid w:val="00052C26"/>
    <w:rsid w:val="00052C5C"/>
    <w:rsid w:val="000531E8"/>
    <w:rsid w:val="000535BC"/>
    <w:rsid w:val="00053602"/>
    <w:rsid w:val="00053818"/>
    <w:rsid w:val="000538D2"/>
    <w:rsid w:val="000538E9"/>
    <w:rsid w:val="00053A49"/>
    <w:rsid w:val="00053ADF"/>
    <w:rsid w:val="00053E14"/>
    <w:rsid w:val="00054009"/>
    <w:rsid w:val="0005449B"/>
    <w:rsid w:val="00054A8B"/>
    <w:rsid w:val="00054B9D"/>
    <w:rsid w:val="00054F26"/>
    <w:rsid w:val="000550FD"/>
    <w:rsid w:val="000553E9"/>
    <w:rsid w:val="0005578F"/>
    <w:rsid w:val="00055A1A"/>
    <w:rsid w:val="00055B96"/>
    <w:rsid w:val="00055C35"/>
    <w:rsid w:val="00055F4C"/>
    <w:rsid w:val="00056218"/>
    <w:rsid w:val="00056266"/>
    <w:rsid w:val="0005631D"/>
    <w:rsid w:val="00056416"/>
    <w:rsid w:val="000564E6"/>
    <w:rsid w:val="000569F8"/>
    <w:rsid w:val="00056CB6"/>
    <w:rsid w:val="00056E02"/>
    <w:rsid w:val="000571B6"/>
    <w:rsid w:val="00057303"/>
    <w:rsid w:val="00057314"/>
    <w:rsid w:val="00057B12"/>
    <w:rsid w:val="00057B39"/>
    <w:rsid w:val="00057DDF"/>
    <w:rsid w:val="0006000A"/>
    <w:rsid w:val="0006007F"/>
    <w:rsid w:val="000601D6"/>
    <w:rsid w:val="00060B48"/>
    <w:rsid w:val="00060C1E"/>
    <w:rsid w:val="00060C70"/>
    <w:rsid w:val="00060D8C"/>
    <w:rsid w:val="00061126"/>
    <w:rsid w:val="000612DC"/>
    <w:rsid w:val="0006136D"/>
    <w:rsid w:val="00061417"/>
    <w:rsid w:val="00061CF3"/>
    <w:rsid w:val="00062042"/>
    <w:rsid w:val="0006207C"/>
    <w:rsid w:val="00062104"/>
    <w:rsid w:val="000622D6"/>
    <w:rsid w:val="00062331"/>
    <w:rsid w:val="000625BE"/>
    <w:rsid w:val="000626FF"/>
    <w:rsid w:val="00062A8A"/>
    <w:rsid w:val="00062BF2"/>
    <w:rsid w:val="00062C7F"/>
    <w:rsid w:val="00062CB8"/>
    <w:rsid w:val="00062FF2"/>
    <w:rsid w:val="00063160"/>
    <w:rsid w:val="0006319D"/>
    <w:rsid w:val="000631F2"/>
    <w:rsid w:val="00063231"/>
    <w:rsid w:val="0006338B"/>
    <w:rsid w:val="00063852"/>
    <w:rsid w:val="00063B52"/>
    <w:rsid w:val="00063E1B"/>
    <w:rsid w:val="00063E42"/>
    <w:rsid w:val="00063FE0"/>
    <w:rsid w:val="00064088"/>
    <w:rsid w:val="0006410A"/>
    <w:rsid w:val="00064180"/>
    <w:rsid w:val="00064675"/>
    <w:rsid w:val="000646CF"/>
    <w:rsid w:val="00064A1D"/>
    <w:rsid w:val="00064C76"/>
    <w:rsid w:val="00064C98"/>
    <w:rsid w:val="00064CE5"/>
    <w:rsid w:val="00065020"/>
    <w:rsid w:val="000653A4"/>
    <w:rsid w:val="00065401"/>
    <w:rsid w:val="000655B6"/>
    <w:rsid w:val="0006576E"/>
    <w:rsid w:val="000659CA"/>
    <w:rsid w:val="00065C41"/>
    <w:rsid w:val="00065DF7"/>
    <w:rsid w:val="00066046"/>
    <w:rsid w:val="00066134"/>
    <w:rsid w:val="000662EA"/>
    <w:rsid w:val="00066479"/>
    <w:rsid w:val="00066A91"/>
    <w:rsid w:val="000671B2"/>
    <w:rsid w:val="00067214"/>
    <w:rsid w:val="0006731A"/>
    <w:rsid w:val="00067478"/>
    <w:rsid w:val="00067D79"/>
    <w:rsid w:val="0007003C"/>
    <w:rsid w:val="0007043D"/>
    <w:rsid w:val="00070505"/>
    <w:rsid w:val="000708F6"/>
    <w:rsid w:val="000709EE"/>
    <w:rsid w:val="00070A1F"/>
    <w:rsid w:val="00070E63"/>
    <w:rsid w:val="00070FCA"/>
    <w:rsid w:val="0007112B"/>
    <w:rsid w:val="0007118B"/>
    <w:rsid w:val="00071325"/>
    <w:rsid w:val="00071367"/>
    <w:rsid w:val="00071630"/>
    <w:rsid w:val="0007174D"/>
    <w:rsid w:val="00071AC9"/>
    <w:rsid w:val="00071C21"/>
    <w:rsid w:val="00071D19"/>
    <w:rsid w:val="00071E05"/>
    <w:rsid w:val="0007200F"/>
    <w:rsid w:val="00072092"/>
    <w:rsid w:val="00072468"/>
    <w:rsid w:val="00072665"/>
    <w:rsid w:val="00072C61"/>
    <w:rsid w:val="00073451"/>
    <w:rsid w:val="000736DA"/>
    <w:rsid w:val="0007376D"/>
    <w:rsid w:val="000737A8"/>
    <w:rsid w:val="000739B8"/>
    <w:rsid w:val="00073A87"/>
    <w:rsid w:val="00073B5F"/>
    <w:rsid w:val="00073C1A"/>
    <w:rsid w:val="00073CFA"/>
    <w:rsid w:val="00073D5F"/>
    <w:rsid w:val="00073E16"/>
    <w:rsid w:val="00074F5D"/>
    <w:rsid w:val="000751BE"/>
    <w:rsid w:val="00075265"/>
    <w:rsid w:val="000754FF"/>
    <w:rsid w:val="000756A9"/>
    <w:rsid w:val="000758DB"/>
    <w:rsid w:val="000758E8"/>
    <w:rsid w:val="0007594A"/>
    <w:rsid w:val="00075954"/>
    <w:rsid w:val="00075B7E"/>
    <w:rsid w:val="00075C2D"/>
    <w:rsid w:val="00075CCB"/>
    <w:rsid w:val="00075EFE"/>
    <w:rsid w:val="000761A6"/>
    <w:rsid w:val="000765E6"/>
    <w:rsid w:val="00076F30"/>
    <w:rsid w:val="00077144"/>
    <w:rsid w:val="00077612"/>
    <w:rsid w:val="000776E1"/>
    <w:rsid w:val="00077791"/>
    <w:rsid w:val="00077B23"/>
    <w:rsid w:val="00077C5A"/>
    <w:rsid w:val="00077F4D"/>
    <w:rsid w:val="0008010D"/>
    <w:rsid w:val="000801F8"/>
    <w:rsid w:val="000802E3"/>
    <w:rsid w:val="000802EB"/>
    <w:rsid w:val="000804DC"/>
    <w:rsid w:val="0008056A"/>
    <w:rsid w:val="00080735"/>
    <w:rsid w:val="00080852"/>
    <w:rsid w:val="0008086A"/>
    <w:rsid w:val="000808DD"/>
    <w:rsid w:val="00080BF0"/>
    <w:rsid w:val="00080C16"/>
    <w:rsid w:val="00080CE7"/>
    <w:rsid w:val="0008122B"/>
    <w:rsid w:val="000812E5"/>
    <w:rsid w:val="0008183F"/>
    <w:rsid w:val="0008188B"/>
    <w:rsid w:val="00081C4F"/>
    <w:rsid w:val="000827DC"/>
    <w:rsid w:val="00082983"/>
    <w:rsid w:val="00082C70"/>
    <w:rsid w:val="00082EFD"/>
    <w:rsid w:val="00083077"/>
    <w:rsid w:val="000832F0"/>
    <w:rsid w:val="000833C6"/>
    <w:rsid w:val="000833DE"/>
    <w:rsid w:val="000833F1"/>
    <w:rsid w:val="000834A0"/>
    <w:rsid w:val="00083686"/>
    <w:rsid w:val="00083699"/>
    <w:rsid w:val="000837E1"/>
    <w:rsid w:val="00083A4C"/>
    <w:rsid w:val="00083AFD"/>
    <w:rsid w:val="00083BEC"/>
    <w:rsid w:val="00083F2B"/>
    <w:rsid w:val="0008417E"/>
    <w:rsid w:val="000841CE"/>
    <w:rsid w:val="000843DC"/>
    <w:rsid w:val="000845CC"/>
    <w:rsid w:val="000845F5"/>
    <w:rsid w:val="00084681"/>
    <w:rsid w:val="0008472E"/>
    <w:rsid w:val="000847AD"/>
    <w:rsid w:val="00084A14"/>
    <w:rsid w:val="00084B27"/>
    <w:rsid w:val="00084C9C"/>
    <w:rsid w:val="0008502E"/>
    <w:rsid w:val="000850C4"/>
    <w:rsid w:val="000851C6"/>
    <w:rsid w:val="000851CC"/>
    <w:rsid w:val="0008520E"/>
    <w:rsid w:val="00085237"/>
    <w:rsid w:val="00085509"/>
    <w:rsid w:val="00086246"/>
    <w:rsid w:val="0008630E"/>
    <w:rsid w:val="00086A1B"/>
    <w:rsid w:val="00086A59"/>
    <w:rsid w:val="00086C18"/>
    <w:rsid w:val="00086C41"/>
    <w:rsid w:val="00087235"/>
    <w:rsid w:val="00087660"/>
    <w:rsid w:val="0008785B"/>
    <w:rsid w:val="000879E7"/>
    <w:rsid w:val="00087ACA"/>
    <w:rsid w:val="00087B64"/>
    <w:rsid w:val="00087B7C"/>
    <w:rsid w:val="00087C50"/>
    <w:rsid w:val="00090232"/>
    <w:rsid w:val="00090448"/>
    <w:rsid w:val="000907DF"/>
    <w:rsid w:val="00090841"/>
    <w:rsid w:val="00090856"/>
    <w:rsid w:val="00090A4F"/>
    <w:rsid w:val="00090BA9"/>
    <w:rsid w:val="00090BCF"/>
    <w:rsid w:val="00090E0F"/>
    <w:rsid w:val="00091512"/>
    <w:rsid w:val="00091903"/>
    <w:rsid w:val="0009205B"/>
    <w:rsid w:val="000920F0"/>
    <w:rsid w:val="00092753"/>
    <w:rsid w:val="000927D4"/>
    <w:rsid w:val="00092CAE"/>
    <w:rsid w:val="00092EE3"/>
    <w:rsid w:val="000931E3"/>
    <w:rsid w:val="00093AAE"/>
    <w:rsid w:val="00093F21"/>
    <w:rsid w:val="000943D5"/>
    <w:rsid w:val="00094582"/>
    <w:rsid w:val="000948CD"/>
    <w:rsid w:val="000949AF"/>
    <w:rsid w:val="00094B6A"/>
    <w:rsid w:val="00094D49"/>
    <w:rsid w:val="00094D95"/>
    <w:rsid w:val="00094E89"/>
    <w:rsid w:val="00095069"/>
    <w:rsid w:val="000952E0"/>
    <w:rsid w:val="000953BA"/>
    <w:rsid w:val="00095481"/>
    <w:rsid w:val="000954ED"/>
    <w:rsid w:val="0009565C"/>
    <w:rsid w:val="000957C3"/>
    <w:rsid w:val="00095807"/>
    <w:rsid w:val="000958D9"/>
    <w:rsid w:val="000959D8"/>
    <w:rsid w:val="00095B5C"/>
    <w:rsid w:val="00095B80"/>
    <w:rsid w:val="00095BCC"/>
    <w:rsid w:val="00095C31"/>
    <w:rsid w:val="00095ECF"/>
    <w:rsid w:val="00095F7B"/>
    <w:rsid w:val="00096243"/>
    <w:rsid w:val="00096327"/>
    <w:rsid w:val="000964BE"/>
    <w:rsid w:val="000966BD"/>
    <w:rsid w:val="00096AA0"/>
    <w:rsid w:val="00096B85"/>
    <w:rsid w:val="00096CE6"/>
    <w:rsid w:val="00096CED"/>
    <w:rsid w:val="00097255"/>
    <w:rsid w:val="000972A2"/>
    <w:rsid w:val="000972BB"/>
    <w:rsid w:val="0009754B"/>
    <w:rsid w:val="000976A7"/>
    <w:rsid w:val="0009797D"/>
    <w:rsid w:val="00097B21"/>
    <w:rsid w:val="00097BDE"/>
    <w:rsid w:val="00097CF9"/>
    <w:rsid w:val="000A055E"/>
    <w:rsid w:val="000A05E3"/>
    <w:rsid w:val="000A0991"/>
    <w:rsid w:val="000A0B33"/>
    <w:rsid w:val="000A0EAD"/>
    <w:rsid w:val="000A100C"/>
    <w:rsid w:val="000A1126"/>
    <w:rsid w:val="000A139E"/>
    <w:rsid w:val="000A1472"/>
    <w:rsid w:val="000A156F"/>
    <w:rsid w:val="000A1673"/>
    <w:rsid w:val="000A187F"/>
    <w:rsid w:val="000A1B18"/>
    <w:rsid w:val="000A1C53"/>
    <w:rsid w:val="000A2239"/>
    <w:rsid w:val="000A254A"/>
    <w:rsid w:val="000A266E"/>
    <w:rsid w:val="000A285E"/>
    <w:rsid w:val="000A286F"/>
    <w:rsid w:val="000A2BFE"/>
    <w:rsid w:val="000A2C9E"/>
    <w:rsid w:val="000A2EAD"/>
    <w:rsid w:val="000A3178"/>
    <w:rsid w:val="000A35A3"/>
    <w:rsid w:val="000A38A7"/>
    <w:rsid w:val="000A3B1F"/>
    <w:rsid w:val="000A3D27"/>
    <w:rsid w:val="000A40B9"/>
    <w:rsid w:val="000A42F9"/>
    <w:rsid w:val="000A4307"/>
    <w:rsid w:val="000A4647"/>
    <w:rsid w:val="000A47BB"/>
    <w:rsid w:val="000A4837"/>
    <w:rsid w:val="000A4AE6"/>
    <w:rsid w:val="000A5030"/>
    <w:rsid w:val="000A5067"/>
    <w:rsid w:val="000A5653"/>
    <w:rsid w:val="000A596F"/>
    <w:rsid w:val="000A5F75"/>
    <w:rsid w:val="000A6558"/>
    <w:rsid w:val="000A68C5"/>
    <w:rsid w:val="000A6B47"/>
    <w:rsid w:val="000A6BC5"/>
    <w:rsid w:val="000A6CA8"/>
    <w:rsid w:val="000A6EBC"/>
    <w:rsid w:val="000A7073"/>
    <w:rsid w:val="000A74B5"/>
    <w:rsid w:val="000A74D7"/>
    <w:rsid w:val="000A768A"/>
    <w:rsid w:val="000A799E"/>
    <w:rsid w:val="000B0503"/>
    <w:rsid w:val="000B0926"/>
    <w:rsid w:val="000B0976"/>
    <w:rsid w:val="000B0D5C"/>
    <w:rsid w:val="000B0EA3"/>
    <w:rsid w:val="000B132B"/>
    <w:rsid w:val="000B142C"/>
    <w:rsid w:val="000B1645"/>
    <w:rsid w:val="000B16CF"/>
    <w:rsid w:val="000B18D8"/>
    <w:rsid w:val="000B1BD3"/>
    <w:rsid w:val="000B1F3D"/>
    <w:rsid w:val="000B1F40"/>
    <w:rsid w:val="000B1FBB"/>
    <w:rsid w:val="000B1FC3"/>
    <w:rsid w:val="000B239C"/>
    <w:rsid w:val="000B2529"/>
    <w:rsid w:val="000B2627"/>
    <w:rsid w:val="000B27BA"/>
    <w:rsid w:val="000B2961"/>
    <w:rsid w:val="000B2A3B"/>
    <w:rsid w:val="000B2EF8"/>
    <w:rsid w:val="000B2FCC"/>
    <w:rsid w:val="000B3237"/>
    <w:rsid w:val="000B328A"/>
    <w:rsid w:val="000B35A7"/>
    <w:rsid w:val="000B362D"/>
    <w:rsid w:val="000B3D2D"/>
    <w:rsid w:val="000B3F94"/>
    <w:rsid w:val="000B3FCE"/>
    <w:rsid w:val="000B4023"/>
    <w:rsid w:val="000B42FE"/>
    <w:rsid w:val="000B44E4"/>
    <w:rsid w:val="000B4844"/>
    <w:rsid w:val="000B4B6D"/>
    <w:rsid w:val="000B4C34"/>
    <w:rsid w:val="000B4D69"/>
    <w:rsid w:val="000B4F33"/>
    <w:rsid w:val="000B4FE8"/>
    <w:rsid w:val="000B5022"/>
    <w:rsid w:val="000B504C"/>
    <w:rsid w:val="000B52FA"/>
    <w:rsid w:val="000B547C"/>
    <w:rsid w:val="000B5903"/>
    <w:rsid w:val="000B5A62"/>
    <w:rsid w:val="000B5EDF"/>
    <w:rsid w:val="000B5FC6"/>
    <w:rsid w:val="000B6161"/>
    <w:rsid w:val="000B6493"/>
    <w:rsid w:val="000B6635"/>
    <w:rsid w:val="000B670F"/>
    <w:rsid w:val="000B721B"/>
    <w:rsid w:val="000B725C"/>
    <w:rsid w:val="000B7996"/>
    <w:rsid w:val="000B79B8"/>
    <w:rsid w:val="000B7B17"/>
    <w:rsid w:val="000B7B4F"/>
    <w:rsid w:val="000B7C89"/>
    <w:rsid w:val="000B7C97"/>
    <w:rsid w:val="000B7E58"/>
    <w:rsid w:val="000B7E77"/>
    <w:rsid w:val="000C0365"/>
    <w:rsid w:val="000C04A3"/>
    <w:rsid w:val="000C08D3"/>
    <w:rsid w:val="000C0904"/>
    <w:rsid w:val="000C0BEC"/>
    <w:rsid w:val="000C0C83"/>
    <w:rsid w:val="000C0E06"/>
    <w:rsid w:val="000C0E9E"/>
    <w:rsid w:val="000C0F8E"/>
    <w:rsid w:val="000C0FA5"/>
    <w:rsid w:val="000C10C2"/>
    <w:rsid w:val="000C119B"/>
    <w:rsid w:val="000C11B6"/>
    <w:rsid w:val="000C18AC"/>
    <w:rsid w:val="000C19EC"/>
    <w:rsid w:val="000C1F76"/>
    <w:rsid w:val="000C214E"/>
    <w:rsid w:val="000C2233"/>
    <w:rsid w:val="000C24BF"/>
    <w:rsid w:val="000C2FE2"/>
    <w:rsid w:val="000C319C"/>
    <w:rsid w:val="000C32D1"/>
    <w:rsid w:val="000C33FD"/>
    <w:rsid w:val="000C356B"/>
    <w:rsid w:val="000C35BE"/>
    <w:rsid w:val="000C3632"/>
    <w:rsid w:val="000C39A2"/>
    <w:rsid w:val="000C3CB3"/>
    <w:rsid w:val="000C3EFB"/>
    <w:rsid w:val="000C40AF"/>
    <w:rsid w:val="000C40CF"/>
    <w:rsid w:val="000C41FD"/>
    <w:rsid w:val="000C487E"/>
    <w:rsid w:val="000C4958"/>
    <w:rsid w:val="000C4B88"/>
    <w:rsid w:val="000C4BF7"/>
    <w:rsid w:val="000C4D56"/>
    <w:rsid w:val="000C4F3B"/>
    <w:rsid w:val="000C4F61"/>
    <w:rsid w:val="000C55E8"/>
    <w:rsid w:val="000C57A3"/>
    <w:rsid w:val="000C58E1"/>
    <w:rsid w:val="000C5CB7"/>
    <w:rsid w:val="000C5DB4"/>
    <w:rsid w:val="000C5DBC"/>
    <w:rsid w:val="000C5DDF"/>
    <w:rsid w:val="000C6202"/>
    <w:rsid w:val="000C6365"/>
    <w:rsid w:val="000C63AA"/>
    <w:rsid w:val="000C684B"/>
    <w:rsid w:val="000C6981"/>
    <w:rsid w:val="000C69E5"/>
    <w:rsid w:val="000C6B08"/>
    <w:rsid w:val="000C6B5F"/>
    <w:rsid w:val="000C6E86"/>
    <w:rsid w:val="000C7490"/>
    <w:rsid w:val="000C74B9"/>
    <w:rsid w:val="000C7CF9"/>
    <w:rsid w:val="000C7D79"/>
    <w:rsid w:val="000C7EFB"/>
    <w:rsid w:val="000D01C4"/>
    <w:rsid w:val="000D0281"/>
    <w:rsid w:val="000D0344"/>
    <w:rsid w:val="000D061F"/>
    <w:rsid w:val="000D07E7"/>
    <w:rsid w:val="000D0A77"/>
    <w:rsid w:val="000D0A9F"/>
    <w:rsid w:val="000D0EAB"/>
    <w:rsid w:val="000D1217"/>
    <w:rsid w:val="000D156B"/>
    <w:rsid w:val="000D1882"/>
    <w:rsid w:val="000D1894"/>
    <w:rsid w:val="000D1988"/>
    <w:rsid w:val="000D1B5C"/>
    <w:rsid w:val="000D1D69"/>
    <w:rsid w:val="000D2367"/>
    <w:rsid w:val="000D250B"/>
    <w:rsid w:val="000D2523"/>
    <w:rsid w:val="000D2A3C"/>
    <w:rsid w:val="000D2AB1"/>
    <w:rsid w:val="000D2B41"/>
    <w:rsid w:val="000D2E30"/>
    <w:rsid w:val="000D33B4"/>
    <w:rsid w:val="000D342F"/>
    <w:rsid w:val="000D369C"/>
    <w:rsid w:val="000D372C"/>
    <w:rsid w:val="000D3993"/>
    <w:rsid w:val="000D3C95"/>
    <w:rsid w:val="000D3DB6"/>
    <w:rsid w:val="000D3FE8"/>
    <w:rsid w:val="000D4394"/>
    <w:rsid w:val="000D44B7"/>
    <w:rsid w:val="000D4653"/>
    <w:rsid w:val="000D4817"/>
    <w:rsid w:val="000D48DC"/>
    <w:rsid w:val="000D4A4F"/>
    <w:rsid w:val="000D4DF7"/>
    <w:rsid w:val="000D4E56"/>
    <w:rsid w:val="000D5096"/>
    <w:rsid w:val="000D53BB"/>
    <w:rsid w:val="000D551A"/>
    <w:rsid w:val="000D579D"/>
    <w:rsid w:val="000D57C4"/>
    <w:rsid w:val="000D57EA"/>
    <w:rsid w:val="000D5904"/>
    <w:rsid w:val="000D5AD6"/>
    <w:rsid w:val="000D5B83"/>
    <w:rsid w:val="000D5DA9"/>
    <w:rsid w:val="000D5DEE"/>
    <w:rsid w:val="000D5E22"/>
    <w:rsid w:val="000D6046"/>
    <w:rsid w:val="000D65B8"/>
    <w:rsid w:val="000D664D"/>
    <w:rsid w:val="000D668B"/>
    <w:rsid w:val="000D6CB5"/>
    <w:rsid w:val="000D6D31"/>
    <w:rsid w:val="000D6DDF"/>
    <w:rsid w:val="000D6F07"/>
    <w:rsid w:val="000D7088"/>
    <w:rsid w:val="000D70E2"/>
    <w:rsid w:val="000D72AC"/>
    <w:rsid w:val="000D74BB"/>
    <w:rsid w:val="000D74C0"/>
    <w:rsid w:val="000D7523"/>
    <w:rsid w:val="000D75B8"/>
    <w:rsid w:val="000D763B"/>
    <w:rsid w:val="000D7814"/>
    <w:rsid w:val="000D7A51"/>
    <w:rsid w:val="000D7A9E"/>
    <w:rsid w:val="000D7ADE"/>
    <w:rsid w:val="000D7BA3"/>
    <w:rsid w:val="000D7CA5"/>
    <w:rsid w:val="000D7EBF"/>
    <w:rsid w:val="000E0C31"/>
    <w:rsid w:val="000E0EA0"/>
    <w:rsid w:val="000E122D"/>
    <w:rsid w:val="000E1282"/>
    <w:rsid w:val="000E18D3"/>
    <w:rsid w:val="000E18F2"/>
    <w:rsid w:val="000E1D89"/>
    <w:rsid w:val="000E1F46"/>
    <w:rsid w:val="000E20D2"/>
    <w:rsid w:val="000E225A"/>
    <w:rsid w:val="000E25AF"/>
    <w:rsid w:val="000E29E3"/>
    <w:rsid w:val="000E3131"/>
    <w:rsid w:val="000E352D"/>
    <w:rsid w:val="000E360F"/>
    <w:rsid w:val="000E3926"/>
    <w:rsid w:val="000E3BB6"/>
    <w:rsid w:val="000E3C6C"/>
    <w:rsid w:val="000E3EDE"/>
    <w:rsid w:val="000E3F1D"/>
    <w:rsid w:val="000E3FE9"/>
    <w:rsid w:val="000E43F7"/>
    <w:rsid w:val="000E4735"/>
    <w:rsid w:val="000E4849"/>
    <w:rsid w:val="000E4854"/>
    <w:rsid w:val="000E5052"/>
    <w:rsid w:val="000E53CE"/>
    <w:rsid w:val="000E5564"/>
    <w:rsid w:val="000E55AC"/>
    <w:rsid w:val="000E596A"/>
    <w:rsid w:val="000E5A76"/>
    <w:rsid w:val="000E5B53"/>
    <w:rsid w:val="000E5D84"/>
    <w:rsid w:val="000E6097"/>
    <w:rsid w:val="000E6336"/>
    <w:rsid w:val="000E6AA3"/>
    <w:rsid w:val="000E6C26"/>
    <w:rsid w:val="000E6D34"/>
    <w:rsid w:val="000E6F3E"/>
    <w:rsid w:val="000E72CB"/>
    <w:rsid w:val="000E736C"/>
    <w:rsid w:val="000E7463"/>
    <w:rsid w:val="000E7515"/>
    <w:rsid w:val="000E7527"/>
    <w:rsid w:val="000E75F1"/>
    <w:rsid w:val="000E7867"/>
    <w:rsid w:val="000E7B13"/>
    <w:rsid w:val="000E7F9B"/>
    <w:rsid w:val="000E7FB6"/>
    <w:rsid w:val="000F047B"/>
    <w:rsid w:val="000F05AB"/>
    <w:rsid w:val="000F0896"/>
    <w:rsid w:val="000F0AB4"/>
    <w:rsid w:val="000F0F79"/>
    <w:rsid w:val="000F100C"/>
    <w:rsid w:val="000F14E2"/>
    <w:rsid w:val="000F15A0"/>
    <w:rsid w:val="000F19C0"/>
    <w:rsid w:val="000F1B7F"/>
    <w:rsid w:val="000F1DDD"/>
    <w:rsid w:val="000F1E0F"/>
    <w:rsid w:val="000F203C"/>
    <w:rsid w:val="000F213D"/>
    <w:rsid w:val="000F216C"/>
    <w:rsid w:val="000F23A0"/>
    <w:rsid w:val="000F2655"/>
    <w:rsid w:val="000F2795"/>
    <w:rsid w:val="000F28A6"/>
    <w:rsid w:val="000F29D8"/>
    <w:rsid w:val="000F2AEE"/>
    <w:rsid w:val="000F2CD1"/>
    <w:rsid w:val="000F2D09"/>
    <w:rsid w:val="000F2D5D"/>
    <w:rsid w:val="000F2D62"/>
    <w:rsid w:val="000F33EA"/>
    <w:rsid w:val="000F3596"/>
    <w:rsid w:val="000F3679"/>
    <w:rsid w:val="000F3D68"/>
    <w:rsid w:val="000F3DD8"/>
    <w:rsid w:val="000F403E"/>
    <w:rsid w:val="000F4153"/>
    <w:rsid w:val="000F42A5"/>
    <w:rsid w:val="000F42B1"/>
    <w:rsid w:val="000F42EC"/>
    <w:rsid w:val="000F4443"/>
    <w:rsid w:val="000F447B"/>
    <w:rsid w:val="000F452A"/>
    <w:rsid w:val="000F4721"/>
    <w:rsid w:val="000F4773"/>
    <w:rsid w:val="000F47DA"/>
    <w:rsid w:val="000F4976"/>
    <w:rsid w:val="000F49D7"/>
    <w:rsid w:val="000F4C3F"/>
    <w:rsid w:val="000F4D35"/>
    <w:rsid w:val="000F4F2F"/>
    <w:rsid w:val="000F4FB8"/>
    <w:rsid w:val="000F50FB"/>
    <w:rsid w:val="000F50FC"/>
    <w:rsid w:val="000F535A"/>
    <w:rsid w:val="000F54ED"/>
    <w:rsid w:val="000F567F"/>
    <w:rsid w:val="000F5BBD"/>
    <w:rsid w:val="000F60D4"/>
    <w:rsid w:val="000F6126"/>
    <w:rsid w:val="000F61CD"/>
    <w:rsid w:val="000F65E7"/>
    <w:rsid w:val="000F66FE"/>
    <w:rsid w:val="000F678B"/>
    <w:rsid w:val="000F67B4"/>
    <w:rsid w:val="000F6814"/>
    <w:rsid w:val="000F6A5E"/>
    <w:rsid w:val="000F6D44"/>
    <w:rsid w:val="000F6DAB"/>
    <w:rsid w:val="000F6F05"/>
    <w:rsid w:val="000F73FF"/>
    <w:rsid w:val="000F7C37"/>
    <w:rsid w:val="000F7DAA"/>
    <w:rsid w:val="000F7F12"/>
    <w:rsid w:val="0010004B"/>
    <w:rsid w:val="00100174"/>
    <w:rsid w:val="001003F5"/>
    <w:rsid w:val="00100424"/>
    <w:rsid w:val="00100519"/>
    <w:rsid w:val="001006B1"/>
    <w:rsid w:val="0010085D"/>
    <w:rsid w:val="00100ACA"/>
    <w:rsid w:val="00100DFE"/>
    <w:rsid w:val="00100E17"/>
    <w:rsid w:val="00100E20"/>
    <w:rsid w:val="00100F56"/>
    <w:rsid w:val="00100FA6"/>
    <w:rsid w:val="001012FE"/>
    <w:rsid w:val="001018D9"/>
    <w:rsid w:val="00101BE6"/>
    <w:rsid w:val="00102021"/>
    <w:rsid w:val="001020D4"/>
    <w:rsid w:val="00102288"/>
    <w:rsid w:val="0010235E"/>
    <w:rsid w:val="001023C4"/>
    <w:rsid w:val="00102746"/>
    <w:rsid w:val="0010275B"/>
    <w:rsid w:val="00102969"/>
    <w:rsid w:val="00102ADF"/>
    <w:rsid w:val="00102B96"/>
    <w:rsid w:val="0010310C"/>
    <w:rsid w:val="001033A1"/>
    <w:rsid w:val="00103471"/>
    <w:rsid w:val="00103670"/>
    <w:rsid w:val="0010370A"/>
    <w:rsid w:val="001039AB"/>
    <w:rsid w:val="00104607"/>
    <w:rsid w:val="001048DE"/>
    <w:rsid w:val="00104934"/>
    <w:rsid w:val="00104A42"/>
    <w:rsid w:val="00105030"/>
    <w:rsid w:val="0010509F"/>
    <w:rsid w:val="00105395"/>
    <w:rsid w:val="00105748"/>
    <w:rsid w:val="00105A90"/>
    <w:rsid w:val="00105BC8"/>
    <w:rsid w:val="00105DBD"/>
    <w:rsid w:val="00105E07"/>
    <w:rsid w:val="00105EF4"/>
    <w:rsid w:val="00106679"/>
    <w:rsid w:val="00106A97"/>
    <w:rsid w:val="00106BC8"/>
    <w:rsid w:val="00106DE6"/>
    <w:rsid w:val="00106E3F"/>
    <w:rsid w:val="001074B4"/>
    <w:rsid w:val="001075BD"/>
    <w:rsid w:val="0010777F"/>
    <w:rsid w:val="00107943"/>
    <w:rsid w:val="001079EA"/>
    <w:rsid w:val="00107A75"/>
    <w:rsid w:val="00107CF3"/>
    <w:rsid w:val="00110064"/>
    <w:rsid w:val="001100E6"/>
    <w:rsid w:val="00110541"/>
    <w:rsid w:val="001108CC"/>
    <w:rsid w:val="0011095B"/>
    <w:rsid w:val="00110A24"/>
    <w:rsid w:val="00110BAA"/>
    <w:rsid w:val="00110BF0"/>
    <w:rsid w:val="00110D61"/>
    <w:rsid w:val="00111042"/>
    <w:rsid w:val="001110F5"/>
    <w:rsid w:val="00111237"/>
    <w:rsid w:val="00111244"/>
    <w:rsid w:val="0011133A"/>
    <w:rsid w:val="001113F3"/>
    <w:rsid w:val="001118F8"/>
    <w:rsid w:val="00111C09"/>
    <w:rsid w:val="00111C5C"/>
    <w:rsid w:val="00112090"/>
    <w:rsid w:val="00112261"/>
    <w:rsid w:val="001126BA"/>
    <w:rsid w:val="001128EA"/>
    <w:rsid w:val="001129B6"/>
    <w:rsid w:val="00112B1F"/>
    <w:rsid w:val="00112BDA"/>
    <w:rsid w:val="00112CB4"/>
    <w:rsid w:val="00112D05"/>
    <w:rsid w:val="00112DCE"/>
    <w:rsid w:val="00112F84"/>
    <w:rsid w:val="0011308C"/>
    <w:rsid w:val="0011340F"/>
    <w:rsid w:val="0011372D"/>
    <w:rsid w:val="001137D9"/>
    <w:rsid w:val="00113F3B"/>
    <w:rsid w:val="001140F3"/>
    <w:rsid w:val="00114683"/>
    <w:rsid w:val="00114994"/>
    <w:rsid w:val="00114998"/>
    <w:rsid w:val="00114AAF"/>
    <w:rsid w:val="00114ADE"/>
    <w:rsid w:val="00114AFE"/>
    <w:rsid w:val="00114B6C"/>
    <w:rsid w:val="00114D29"/>
    <w:rsid w:val="00114E9A"/>
    <w:rsid w:val="00114FFF"/>
    <w:rsid w:val="001150C7"/>
    <w:rsid w:val="001152C6"/>
    <w:rsid w:val="001155AD"/>
    <w:rsid w:val="00115AB5"/>
    <w:rsid w:val="00115B74"/>
    <w:rsid w:val="00115B81"/>
    <w:rsid w:val="00115C4F"/>
    <w:rsid w:val="00115FDE"/>
    <w:rsid w:val="0011611D"/>
    <w:rsid w:val="0011624B"/>
    <w:rsid w:val="001164F6"/>
    <w:rsid w:val="00116540"/>
    <w:rsid w:val="00116668"/>
    <w:rsid w:val="00116B2E"/>
    <w:rsid w:val="00116C0F"/>
    <w:rsid w:val="00116E9F"/>
    <w:rsid w:val="001170B8"/>
    <w:rsid w:val="00117265"/>
    <w:rsid w:val="001173AB"/>
    <w:rsid w:val="00117546"/>
    <w:rsid w:val="00117779"/>
    <w:rsid w:val="0011787F"/>
    <w:rsid w:val="0011788B"/>
    <w:rsid w:val="001179FA"/>
    <w:rsid w:val="00117A11"/>
    <w:rsid w:val="00117BF5"/>
    <w:rsid w:val="00120133"/>
    <w:rsid w:val="0012042B"/>
    <w:rsid w:val="0012082E"/>
    <w:rsid w:val="001209C4"/>
    <w:rsid w:val="00120B29"/>
    <w:rsid w:val="00121012"/>
    <w:rsid w:val="0012113B"/>
    <w:rsid w:val="00121177"/>
    <w:rsid w:val="00121249"/>
    <w:rsid w:val="001212C4"/>
    <w:rsid w:val="001214C0"/>
    <w:rsid w:val="00121DAB"/>
    <w:rsid w:val="0012229A"/>
    <w:rsid w:val="001226FC"/>
    <w:rsid w:val="001227E7"/>
    <w:rsid w:val="0012315F"/>
    <w:rsid w:val="0012359C"/>
    <w:rsid w:val="00123622"/>
    <w:rsid w:val="00123807"/>
    <w:rsid w:val="0012399F"/>
    <w:rsid w:val="001239E4"/>
    <w:rsid w:val="00123C3B"/>
    <w:rsid w:val="00123DF6"/>
    <w:rsid w:val="00123E80"/>
    <w:rsid w:val="001241F2"/>
    <w:rsid w:val="00124212"/>
    <w:rsid w:val="00124287"/>
    <w:rsid w:val="0012445D"/>
    <w:rsid w:val="00124478"/>
    <w:rsid w:val="0012474F"/>
    <w:rsid w:val="00124A4A"/>
    <w:rsid w:val="00124EA3"/>
    <w:rsid w:val="0012519E"/>
    <w:rsid w:val="001252B2"/>
    <w:rsid w:val="0012530D"/>
    <w:rsid w:val="00125884"/>
    <w:rsid w:val="001258C8"/>
    <w:rsid w:val="001259D0"/>
    <w:rsid w:val="001259F9"/>
    <w:rsid w:val="00125A6A"/>
    <w:rsid w:val="00125BFA"/>
    <w:rsid w:val="001260D3"/>
    <w:rsid w:val="0012612A"/>
    <w:rsid w:val="00126220"/>
    <w:rsid w:val="00126318"/>
    <w:rsid w:val="001264EA"/>
    <w:rsid w:val="00126698"/>
    <w:rsid w:val="001267F2"/>
    <w:rsid w:val="00126A26"/>
    <w:rsid w:val="00126D04"/>
    <w:rsid w:val="00126D11"/>
    <w:rsid w:val="00126EEB"/>
    <w:rsid w:val="001270D1"/>
    <w:rsid w:val="001273FD"/>
    <w:rsid w:val="0012740D"/>
    <w:rsid w:val="001278CB"/>
    <w:rsid w:val="001279C3"/>
    <w:rsid w:val="00127DB5"/>
    <w:rsid w:val="00127EFA"/>
    <w:rsid w:val="0013001C"/>
    <w:rsid w:val="00130052"/>
    <w:rsid w:val="001300EA"/>
    <w:rsid w:val="00130176"/>
    <w:rsid w:val="00130246"/>
    <w:rsid w:val="0013046B"/>
    <w:rsid w:val="00130824"/>
    <w:rsid w:val="00130C53"/>
    <w:rsid w:val="0013101B"/>
    <w:rsid w:val="0013109D"/>
    <w:rsid w:val="0013168D"/>
    <w:rsid w:val="001316C8"/>
    <w:rsid w:val="00131A26"/>
    <w:rsid w:val="00131B71"/>
    <w:rsid w:val="00131C9A"/>
    <w:rsid w:val="00131D56"/>
    <w:rsid w:val="00131F81"/>
    <w:rsid w:val="00131F9B"/>
    <w:rsid w:val="001321FF"/>
    <w:rsid w:val="0013245C"/>
    <w:rsid w:val="00132762"/>
    <w:rsid w:val="00132E51"/>
    <w:rsid w:val="00132FD8"/>
    <w:rsid w:val="0013340D"/>
    <w:rsid w:val="00133487"/>
    <w:rsid w:val="001334A3"/>
    <w:rsid w:val="0013352E"/>
    <w:rsid w:val="00133538"/>
    <w:rsid w:val="0013397D"/>
    <w:rsid w:val="00133EE1"/>
    <w:rsid w:val="00133FCD"/>
    <w:rsid w:val="001343EA"/>
    <w:rsid w:val="001344FE"/>
    <w:rsid w:val="00134548"/>
    <w:rsid w:val="00134923"/>
    <w:rsid w:val="00134F1E"/>
    <w:rsid w:val="0013513A"/>
    <w:rsid w:val="0013532B"/>
    <w:rsid w:val="001353CC"/>
    <w:rsid w:val="0013542F"/>
    <w:rsid w:val="00135698"/>
    <w:rsid w:val="00135A72"/>
    <w:rsid w:val="00136016"/>
    <w:rsid w:val="001361DF"/>
    <w:rsid w:val="00136233"/>
    <w:rsid w:val="0013626C"/>
    <w:rsid w:val="00136390"/>
    <w:rsid w:val="001363E9"/>
    <w:rsid w:val="001367AF"/>
    <w:rsid w:val="00136A86"/>
    <w:rsid w:val="00136B98"/>
    <w:rsid w:val="00136BD1"/>
    <w:rsid w:val="00136ED0"/>
    <w:rsid w:val="00136FDE"/>
    <w:rsid w:val="00137036"/>
    <w:rsid w:val="00137753"/>
    <w:rsid w:val="00137931"/>
    <w:rsid w:val="00137B83"/>
    <w:rsid w:val="00137D67"/>
    <w:rsid w:val="00137F77"/>
    <w:rsid w:val="00140404"/>
    <w:rsid w:val="00140554"/>
    <w:rsid w:val="00140967"/>
    <w:rsid w:val="00140D64"/>
    <w:rsid w:val="001410D9"/>
    <w:rsid w:val="00141240"/>
    <w:rsid w:val="00141A9C"/>
    <w:rsid w:val="00141FF3"/>
    <w:rsid w:val="0014206D"/>
    <w:rsid w:val="0014224B"/>
    <w:rsid w:val="00142391"/>
    <w:rsid w:val="00142397"/>
    <w:rsid w:val="001423C5"/>
    <w:rsid w:val="00142459"/>
    <w:rsid w:val="001424DC"/>
    <w:rsid w:val="00142976"/>
    <w:rsid w:val="00143067"/>
    <w:rsid w:val="00143344"/>
    <w:rsid w:val="001433FA"/>
    <w:rsid w:val="0014351E"/>
    <w:rsid w:val="00143607"/>
    <w:rsid w:val="00143819"/>
    <w:rsid w:val="00143838"/>
    <w:rsid w:val="00143A53"/>
    <w:rsid w:val="00143C62"/>
    <w:rsid w:val="00143D2A"/>
    <w:rsid w:val="00143F98"/>
    <w:rsid w:val="0014414D"/>
    <w:rsid w:val="0014470E"/>
    <w:rsid w:val="00144E72"/>
    <w:rsid w:val="00144EE0"/>
    <w:rsid w:val="0014543F"/>
    <w:rsid w:val="00145B23"/>
    <w:rsid w:val="00145C68"/>
    <w:rsid w:val="00145C96"/>
    <w:rsid w:val="00145CDB"/>
    <w:rsid w:val="00145D37"/>
    <w:rsid w:val="00145DC8"/>
    <w:rsid w:val="00146133"/>
    <w:rsid w:val="0014623D"/>
    <w:rsid w:val="0014626D"/>
    <w:rsid w:val="00146371"/>
    <w:rsid w:val="00146548"/>
    <w:rsid w:val="00146891"/>
    <w:rsid w:val="00146995"/>
    <w:rsid w:val="0014699F"/>
    <w:rsid w:val="00146BCA"/>
    <w:rsid w:val="00146EB6"/>
    <w:rsid w:val="00147277"/>
    <w:rsid w:val="00147351"/>
    <w:rsid w:val="00147524"/>
    <w:rsid w:val="00147694"/>
    <w:rsid w:val="001478F9"/>
    <w:rsid w:val="001479DD"/>
    <w:rsid w:val="001479F4"/>
    <w:rsid w:val="00147A7B"/>
    <w:rsid w:val="00147ADC"/>
    <w:rsid w:val="00147E29"/>
    <w:rsid w:val="00147EE1"/>
    <w:rsid w:val="00147F75"/>
    <w:rsid w:val="001500CE"/>
    <w:rsid w:val="00150250"/>
    <w:rsid w:val="00150290"/>
    <w:rsid w:val="001503C8"/>
    <w:rsid w:val="0015053F"/>
    <w:rsid w:val="001506EB"/>
    <w:rsid w:val="00150D1F"/>
    <w:rsid w:val="00150DDF"/>
    <w:rsid w:val="00150F99"/>
    <w:rsid w:val="001510BD"/>
    <w:rsid w:val="00151280"/>
    <w:rsid w:val="0015151F"/>
    <w:rsid w:val="00151924"/>
    <w:rsid w:val="0015198C"/>
    <w:rsid w:val="001519B4"/>
    <w:rsid w:val="00151BCF"/>
    <w:rsid w:val="00151C85"/>
    <w:rsid w:val="00151DEB"/>
    <w:rsid w:val="0015243C"/>
    <w:rsid w:val="00152C3C"/>
    <w:rsid w:val="001531F9"/>
    <w:rsid w:val="00153502"/>
    <w:rsid w:val="0015382A"/>
    <w:rsid w:val="00153FE3"/>
    <w:rsid w:val="00154446"/>
    <w:rsid w:val="0015471E"/>
    <w:rsid w:val="0015483B"/>
    <w:rsid w:val="00154855"/>
    <w:rsid w:val="00154AFD"/>
    <w:rsid w:val="00154FE0"/>
    <w:rsid w:val="00154FFA"/>
    <w:rsid w:val="001551D2"/>
    <w:rsid w:val="00156031"/>
    <w:rsid w:val="001560A2"/>
    <w:rsid w:val="0015645A"/>
    <w:rsid w:val="001566F5"/>
    <w:rsid w:val="0015694F"/>
    <w:rsid w:val="001569F8"/>
    <w:rsid w:val="0015734B"/>
    <w:rsid w:val="0015734F"/>
    <w:rsid w:val="001573EC"/>
    <w:rsid w:val="001574F7"/>
    <w:rsid w:val="00157753"/>
    <w:rsid w:val="001578BF"/>
    <w:rsid w:val="001578F9"/>
    <w:rsid w:val="00157DD8"/>
    <w:rsid w:val="00157E43"/>
    <w:rsid w:val="00160385"/>
    <w:rsid w:val="00160424"/>
    <w:rsid w:val="00160524"/>
    <w:rsid w:val="00160A1C"/>
    <w:rsid w:val="00160E3F"/>
    <w:rsid w:val="00161003"/>
    <w:rsid w:val="001613B3"/>
    <w:rsid w:val="001613E8"/>
    <w:rsid w:val="0016147E"/>
    <w:rsid w:val="00161491"/>
    <w:rsid w:val="001615F6"/>
    <w:rsid w:val="00161653"/>
    <w:rsid w:val="001619BF"/>
    <w:rsid w:val="00161A2C"/>
    <w:rsid w:val="00161F74"/>
    <w:rsid w:val="00161FA1"/>
    <w:rsid w:val="00162164"/>
    <w:rsid w:val="0016254E"/>
    <w:rsid w:val="001625E6"/>
    <w:rsid w:val="0016265C"/>
    <w:rsid w:val="00162754"/>
    <w:rsid w:val="00162A74"/>
    <w:rsid w:val="00162D13"/>
    <w:rsid w:val="00162E7A"/>
    <w:rsid w:val="00162F63"/>
    <w:rsid w:val="001634B8"/>
    <w:rsid w:val="001634BE"/>
    <w:rsid w:val="001634CA"/>
    <w:rsid w:val="00163687"/>
    <w:rsid w:val="00163787"/>
    <w:rsid w:val="00163963"/>
    <w:rsid w:val="00163AAB"/>
    <w:rsid w:val="00163B13"/>
    <w:rsid w:val="00163B51"/>
    <w:rsid w:val="00163D13"/>
    <w:rsid w:val="00163D88"/>
    <w:rsid w:val="00164567"/>
    <w:rsid w:val="001645A7"/>
    <w:rsid w:val="00164650"/>
    <w:rsid w:val="001646C5"/>
    <w:rsid w:val="00164A0F"/>
    <w:rsid w:val="00164C89"/>
    <w:rsid w:val="00164DEF"/>
    <w:rsid w:val="00164E03"/>
    <w:rsid w:val="00164FDC"/>
    <w:rsid w:val="0016576E"/>
    <w:rsid w:val="00165AC3"/>
    <w:rsid w:val="00165FFC"/>
    <w:rsid w:val="00166123"/>
    <w:rsid w:val="0016626C"/>
    <w:rsid w:val="001662B6"/>
    <w:rsid w:val="001662CA"/>
    <w:rsid w:val="0016639E"/>
    <w:rsid w:val="00166524"/>
    <w:rsid w:val="001666F1"/>
    <w:rsid w:val="00166740"/>
    <w:rsid w:val="00166A0D"/>
    <w:rsid w:val="00166BC5"/>
    <w:rsid w:val="00166E73"/>
    <w:rsid w:val="001671D6"/>
    <w:rsid w:val="00167312"/>
    <w:rsid w:val="00167481"/>
    <w:rsid w:val="0016763B"/>
    <w:rsid w:val="0016766C"/>
    <w:rsid w:val="001679EA"/>
    <w:rsid w:val="00167A6F"/>
    <w:rsid w:val="00167A8B"/>
    <w:rsid w:val="00167D3F"/>
    <w:rsid w:val="0017006E"/>
    <w:rsid w:val="00170207"/>
    <w:rsid w:val="00170456"/>
    <w:rsid w:val="001704CF"/>
    <w:rsid w:val="001704E1"/>
    <w:rsid w:val="001704FB"/>
    <w:rsid w:val="001706D9"/>
    <w:rsid w:val="00170846"/>
    <w:rsid w:val="0017099D"/>
    <w:rsid w:val="00170B33"/>
    <w:rsid w:val="00170CB7"/>
    <w:rsid w:val="00170F25"/>
    <w:rsid w:val="00171193"/>
    <w:rsid w:val="0017131C"/>
    <w:rsid w:val="00171564"/>
    <w:rsid w:val="001715A4"/>
    <w:rsid w:val="00171732"/>
    <w:rsid w:val="0017186A"/>
    <w:rsid w:val="00171999"/>
    <w:rsid w:val="00171AE1"/>
    <w:rsid w:val="00171C29"/>
    <w:rsid w:val="00171FD6"/>
    <w:rsid w:val="0017218D"/>
    <w:rsid w:val="001729E5"/>
    <w:rsid w:val="001729F7"/>
    <w:rsid w:val="00172C6F"/>
    <w:rsid w:val="00172E53"/>
    <w:rsid w:val="00173441"/>
    <w:rsid w:val="00173C34"/>
    <w:rsid w:val="00174101"/>
    <w:rsid w:val="0017418B"/>
    <w:rsid w:val="001744D8"/>
    <w:rsid w:val="001744E4"/>
    <w:rsid w:val="00174558"/>
    <w:rsid w:val="00174776"/>
    <w:rsid w:val="001747DA"/>
    <w:rsid w:val="001749C6"/>
    <w:rsid w:val="00174E3B"/>
    <w:rsid w:val="00174F6C"/>
    <w:rsid w:val="0017503C"/>
    <w:rsid w:val="001750F1"/>
    <w:rsid w:val="0017520D"/>
    <w:rsid w:val="00175277"/>
    <w:rsid w:val="00175291"/>
    <w:rsid w:val="00175398"/>
    <w:rsid w:val="00175AE0"/>
    <w:rsid w:val="00175DAD"/>
    <w:rsid w:val="00175DE8"/>
    <w:rsid w:val="00175F81"/>
    <w:rsid w:val="00176408"/>
    <w:rsid w:val="00176486"/>
    <w:rsid w:val="00176561"/>
    <w:rsid w:val="001767E2"/>
    <w:rsid w:val="0017695D"/>
    <w:rsid w:val="00176AC9"/>
    <w:rsid w:val="00177729"/>
    <w:rsid w:val="00177A61"/>
    <w:rsid w:val="00177AD0"/>
    <w:rsid w:val="00177BB2"/>
    <w:rsid w:val="00177E34"/>
    <w:rsid w:val="00177E74"/>
    <w:rsid w:val="001800EB"/>
    <w:rsid w:val="00180360"/>
    <w:rsid w:val="001803BF"/>
    <w:rsid w:val="00180560"/>
    <w:rsid w:val="0018063B"/>
    <w:rsid w:val="00180832"/>
    <w:rsid w:val="0018094C"/>
    <w:rsid w:val="00180A05"/>
    <w:rsid w:val="00180E0C"/>
    <w:rsid w:val="001810A0"/>
    <w:rsid w:val="001812DE"/>
    <w:rsid w:val="001814EF"/>
    <w:rsid w:val="0018153B"/>
    <w:rsid w:val="00181629"/>
    <w:rsid w:val="0018184C"/>
    <w:rsid w:val="00181A74"/>
    <w:rsid w:val="00182298"/>
    <w:rsid w:val="00182395"/>
    <w:rsid w:val="00182470"/>
    <w:rsid w:val="00182575"/>
    <w:rsid w:val="001827AC"/>
    <w:rsid w:val="001828A2"/>
    <w:rsid w:val="00182AE0"/>
    <w:rsid w:val="00182E26"/>
    <w:rsid w:val="00183048"/>
    <w:rsid w:val="001830C7"/>
    <w:rsid w:val="001833BD"/>
    <w:rsid w:val="00183423"/>
    <w:rsid w:val="00183787"/>
    <w:rsid w:val="00183AEA"/>
    <w:rsid w:val="00183B0E"/>
    <w:rsid w:val="0018426B"/>
    <w:rsid w:val="00184384"/>
    <w:rsid w:val="00185283"/>
    <w:rsid w:val="00185354"/>
    <w:rsid w:val="001854A3"/>
    <w:rsid w:val="0018550C"/>
    <w:rsid w:val="0018565B"/>
    <w:rsid w:val="001857DF"/>
    <w:rsid w:val="00185B07"/>
    <w:rsid w:val="00185B0C"/>
    <w:rsid w:val="00185C61"/>
    <w:rsid w:val="00185E47"/>
    <w:rsid w:val="00185F0A"/>
    <w:rsid w:val="001860F4"/>
    <w:rsid w:val="001861FA"/>
    <w:rsid w:val="001862E7"/>
    <w:rsid w:val="001865AB"/>
    <w:rsid w:val="00186658"/>
    <w:rsid w:val="00186B28"/>
    <w:rsid w:val="00186DC6"/>
    <w:rsid w:val="00187120"/>
    <w:rsid w:val="00187675"/>
    <w:rsid w:val="00187BCB"/>
    <w:rsid w:val="00187CE3"/>
    <w:rsid w:val="00187F3F"/>
    <w:rsid w:val="001901F3"/>
    <w:rsid w:val="00190480"/>
    <w:rsid w:val="00190598"/>
    <w:rsid w:val="00190652"/>
    <w:rsid w:val="0019095E"/>
    <w:rsid w:val="00190BDE"/>
    <w:rsid w:val="00190D33"/>
    <w:rsid w:val="00190E43"/>
    <w:rsid w:val="00190EDB"/>
    <w:rsid w:val="0019112E"/>
    <w:rsid w:val="001913B2"/>
    <w:rsid w:val="00191451"/>
    <w:rsid w:val="001917F2"/>
    <w:rsid w:val="00191955"/>
    <w:rsid w:val="00191A29"/>
    <w:rsid w:val="00191AC4"/>
    <w:rsid w:val="00191CB5"/>
    <w:rsid w:val="00191CB9"/>
    <w:rsid w:val="00191DF2"/>
    <w:rsid w:val="00191EED"/>
    <w:rsid w:val="00191F49"/>
    <w:rsid w:val="00191FBD"/>
    <w:rsid w:val="00191FD5"/>
    <w:rsid w:val="00192023"/>
    <w:rsid w:val="001921F9"/>
    <w:rsid w:val="00192424"/>
    <w:rsid w:val="00192C24"/>
    <w:rsid w:val="00192CAB"/>
    <w:rsid w:val="00192ED3"/>
    <w:rsid w:val="001932DC"/>
    <w:rsid w:val="0019349D"/>
    <w:rsid w:val="001938E4"/>
    <w:rsid w:val="00193A4E"/>
    <w:rsid w:val="00193B73"/>
    <w:rsid w:val="00193B77"/>
    <w:rsid w:val="00193C57"/>
    <w:rsid w:val="00193DE9"/>
    <w:rsid w:val="0019409B"/>
    <w:rsid w:val="0019425C"/>
    <w:rsid w:val="00194266"/>
    <w:rsid w:val="00194476"/>
    <w:rsid w:val="001944AA"/>
    <w:rsid w:val="00194550"/>
    <w:rsid w:val="001946BA"/>
    <w:rsid w:val="00194BC0"/>
    <w:rsid w:val="00194CBC"/>
    <w:rsid w:val="00194D05"/>
    <w:rsid w:val="00194F7E"/>
    <w:rsid w:val="00195105"/>
    <w:rsid w:val="00195118"/>
    <w:rsid w:val="00195272"/>
    <w:rsid w:val="001953E4"/>
    <w:rsid w:val="00195C73"/>
    <w:rsid w:val="00195F1D"/>
    <w:rsid w:val="00195FC7"/>
    <w:rsid w:val="00195FFD"/>
    <w:rsid w:val="0019610D"/>
    <w:rsid w:val="0019624F"/>
    <w:rsid w:val="00196432"/>
    <w:rsid w:val="00196749"/>
    <w:rsid w:val="00196878"/>
    <w:rsid w:val="00196BFB"/>
    <w:rsid w:val="00196CD6"/>
    <w:rsid w:val="00196E91"/>
    <w:rsid w:val="0019717B"/>
    <w:rsid w:val="001974FA"/>
    <w:rsid w:val="00197681"/>
    <w:rsid w:val="00197801"/>
    <w:rsid w:val="00197DAA"/>
    <w:rsid w:val="00197E7B"/>
    <w:rsid w:val="00197EAD"/>
    <w:rsid w:val="00197FCC"/>
    <w:rsid w:val="001A0284"/>
    <w:rsid w:val="001A0422"/>
    <w:rsid w:val="001A0C89"/>
    <w:rsid w:val="001A0CF5"/>
    <w:rsid w:val="001A0DAE"/>
    <w:rsid w:val="001A0EAB"/>
    <w:rsid w:val="001A0EBA"/>
    <w:rsid w:val="001A109E"/>
    <w:rsid w:val="001A1450"/>
    <w:rsid w:val="001A1647"/>
    <w:rsid w:val="001A1703"/>
    <w:rsid w:val="001A1837"/>
    <w:rsid w:val="001A197E"/>
    <w:rsid w:val="001A1A6C"/>
    <w:rsid w:val="001A1A96"/>
    <w:rsid w:val="001A1AE5"/>
    <w:rsid w:val="001A1CA0"/>
    <w:rsid w:val="001A2336"/>
    <w:rsid w:val="001A23E0"/>
    <w:rsid w:val="001A2420"/>
    <w:rsid w:val="001A2665"/>
    <w:rsid w:val="001A273F"/>
    <w:rsid w:val="001A2753"/>
    <w:rsid w:val="001A281A"/>
    <w:rsid w:val="001A286A"/>
    <w:rsid w:val="001A2C39"/>
    <w:rsid w:val="001A2CC0"/>
    <w:rsid w:val="001A2FF1"/>
    <w:rsid w:val="001A3125"/>
    <w:rsid w:val="001A31EA"/>
    <w:rsid w:val="001A34B0"/>
    <w:rsid w:val="001A3AB8"/>
    <w:rsid w:val="001A3B86"/>
    <w:rsid w:val="001A3B8D"/>
    <w:rsid w:val="001A3D92"/>
    <w:rsid w:val="001A3DC1"/>
    <w:rsid w:val="001A3FC2"/>
    <w:rsid w:val="001A41BB"/>
    <w:rsid w:val="001A474B"/>
    <w:rsid w:val="001A4BEA"/>
    <w:rsid w:val="001A50E8"/>
    <w:rsid w:val="001A51CD"/>
    <w:rsid w:val="001A54C5"/>
    <w:rsid w:val="001A55F1"/>
    <w:rsid w:val="001A569B"/>
    <w:rsid w:val="001A5E55"/>
    <w:rsid w:val="001A5EE3"/>
    <w:rsid w:val="001A5FF6"/>
    <w:rsid w:val="001A6383"/>
    <w:rsid w:val="001A6480"/>
    <w:rsid w:val="001A67D1"/>
    <w:rsid w:val="001A6A39"/>
    <w:rsid w:val="001A6A3B"/>
    <w:rsid w:val="001A6B15"/>
    <w:rsid w:val="001A6B88"/>
    <w:rsid w:val="001A70B6"/>
    <w:rsid w:val="001A717B"/>
    <w:rsid w:val="001A71BF"/>
    <w:rsid w:val="001A726D"/>
    <w:rsid w:val="001B0058"/>
    <w:rsid w:val="001B0258"/>
    <w:rsid w:val="001B02BB"/>
    <w:rsid w:val="001B0399"/>
    <w:rsid w:val="001B0619"/>
    <w:rsid w:val="001B064C"/>
    <w:rsid w:val="001B07DE"/>
    <w:rsid w:val="001B07F1"/>
    <w:rsid w:val="001B10D2"/>
    <w:rsid w:val="001B1124"/>
    <w:rsid w:val="001B118E"/>
    <w:rsid w:val="001B1251"/>
    <w:rsid w:val="001B13E3"/>
    <w:rsid w:val="001B14C3"/>
    <w:rsid w:val="001B14F1"/>
    <w:rsid w:val="001B157C"/>
    <w:rsid w:val="001B16D2"/>
    <w:rsid w:val="001B1EBE"/>
    <w:rsid w:val="001B20CF"/>
    <w:rsid w:val="001B213B"/>
    <w:rsid w:val="001B2280"/>
    <w:rsid w:val="001B240B"/>
    <w:rsid w:val="001B2925"/>
    <w:rsid w:val="001B2C67"/>
    <w:rsid w:val="001B2CA0"/>
    <w:rsid w:val="001B2F6C"/>
    <w:rsid w:val="001B34B1"/>
    <w:rsid w:val="001B35A6"/>
    <w:rsid w:val="001B3799"/>
    <w:rsid w:val="001B3D7F"/>
    <w:rsid w:val="001B40F6"/>
    <w:rsid w:val="001B4AE3"/>
    <w:rsid w:val="001B50DE"/>
    <w:rsid w:val="001B53A6"/>
    <w:rsid w:val="001B555B"/>
    <w:rsid w:val="001B5775"/>
    <w:rsid w:val="001B5929"/>
    <w:rsid w:val="001B598E"/>
    <w:rsid w:val="001B5B4B"/>
    <w:rsid w:val="001B5DE9"/>
    <w:rsid w:val="001B5E5B"/>
    <w:rsid w:val="001B5ED9"/>
    <w:rsid w:val="001B5FF4"/>
    <w:rsid w:val="001B6257"/>
    <w:rsid w:val="001B62F5"/>
    <w:rsid w:val="001B63EF"/>
    <w:rsid w:val="001B6948"/>
    <w:rsid w:val="001B6F08"/>
    <w:rsid w:val="001B6FA6"/>
    <w:rsid w:val="001B707C"/>
    <w:rsid w:val="001B7342"/>
    <w:rsid w:val="001B7446"/>
    <w:rsid w:val="001B74D8"/>
    <w:rsid w:val="001B786C"/>
    <w:rsid w:val="001B7C29"/>
    <w:rsid w:val="001B7CE7"/>
    <w:rsid w:val="001B7CEC"/>
    <w:rsid w:val="001B7D50"/>
    <w:rsid w:val="001B7D99"/>
    <w:rsid w:val="001B7F6A"/>
    <w:rsid w:val="001B7FD8"/>
    <w:rsid w:val="001C00B5"/>
    <w:rsid w:val="001C01A1"/>
    <w:rsid w:val="001C03AB"/>
    <w:rsid w:val="001C0514"/>
    <w:rsid w:val="001C0761"/>
    <w:rsid w:val="001C077A"/>
    <w:rsid w:val="001C0805"/>
    <w:rsid w:val="001C08E4"/>
    <w:rsid w:val="001C0D2D"/>
    <w:rsid w:val="001C0E0B"/>
    <w:rsid w:val="001C11CB"/>
    <w:rsid w:val="001C12D1"/>
    <w:rsid w:val="001C1601"/>
    <w:rsid w:val="001C1975"/>
    <w:rsid w:val="001C1A31"/>
    <w:rsid w:val="001C1B9C"/>
    <w:rsid w:val="001C1BC7"/>
    <w:rsid w:val="001C1D39"/>
    <w:rsid w:val="001C1E61"/>
    <w:rsid w:val="001C1F62"/>
    <w:rsid w:val="001C201F"/>
    <w:rsid w:val="001C256D"/>
    <w:rsid w:val="001C257D"/>
    <w:rsid w:val="001C2624"/>
    <w:rsid w:val="001C270C"/>
    <w:rsid w:val="001C276A"/>
    <w:rsid w:val="001C27CB"/>
    <w:rsid w:val="001C2827"/>
    <w:rsid w:val="001C2B0A"/>
    <w:rsid w:val="001C2D32"/>
    <w:rsid w:val="001C2F90"/>
    <w:rsid w:val="001C2F9B"/>
    <w:rsid w:val="001C3012"/>
    <w:rsid w:val="001C33A9"/>
    <w:rsid w:val="001C3466"/>
    <w:rsid w:val="001C3981"/>
    <w:rsid w:val="001C3A4B"/>
    <w:rsid w:val="001C3A85"/>
    <w:rsid w:val="001C3B9B"/>
    <w:rsid w:val="001C3CE6"/>
    <w:rsid w:val="001C3FB9"/>
    <w:rsid w:val="001C40D3"/>
    <w:rsid w:val="001C439C"/>
    <w:rsid w:val="001C498D"/>
    <w:rsid w:val="001C4AA3"/>
    <w:rsid w:val="001C4CEF"/>
    <w:rsid w:val="001C4D2A"/>
    <w:rsid w:val="001C5065"/>
    <w:rsid w:val="001C508A"/>
    <w:rsid w:val="001C5168"/>
    <w:rsid w:val="001C537D"/>
    <w:rsid w:val="001C55B1"/>
    <w:rsid w:val="001C5977"/>
    <w:rsid w:val="001C5983"/>
    <w:rsid w:val="001C5C75"/>
    <w:rsid w:val="001C5CB8"/>
    <w:rsid w:val="001C5E5A"/>
    <w:rsid w:val="001C6295"/>
    <w:rsid w:val="001C67C0"/>
    <w:rsid w:val="001C6E10"/>
    <w:rsid w:val="001C6F0C"/>
    <w:rsid w:val="001C7044"/>
    <w:rsid w:val="001C72D8"/>
    <w:rsid w:val="001C75E7"/>
    <w:rsid w:val="001C77E7"/>
    <w:rsid w:val="001C7A17"/>
    <w:rsid w:val="001C7BB5"/>
    <w:rsid w:val="001C7C17"/>
    <w:rsid w:val="001D0086"/>
    <w:rsid w:val="001D0095"/>
    <w:rsid w:val="001D02DA"/>
    <w:rsid w:val="001D08C3"/>
    <w:rsid w:val="001D0AB8"/>
    <w:rsid w:val="001D0C03"/>
    <w:rsid w:val="001D0C74"/>
    <w:rsid w:val="001D0E69"/>
    <w:rsid w:val="001D1277"/>
    <w:rsid w:val="001D135B"/>
    <w:rsid w:val="001D15DB"/>
    <w:rsid w:val="001D188B"/>
    <w:rsid w:val="001D18CD"/>
    <w:rsid w:val="001D18F6"/>
    <w:rsid w:val="001D1C68"/>
    <w:rsid w:val="001D1E74"/>
    <w:rsid w:val="001D2017"/>
    <w:rsid w:val="001D2155"/>
    <w:rsid w:val="001D223A"/>
    <w:rsid w:val="001D23B9"/>
    <w:rsid w:val="001D25C1"/>
    <w:rsid w:val="001D25DE"/>
    <w:rsid w:val="001D27FB"/>
    <w:rsid w:val="001D2A17"/>
    <w:rsid w:val="001D2DBF"/>
    <w:rsid w:val="001D333A"/>
    <w:rsid w:val="001D3795"/>
    <w:rsid w:val="001D3A43"/>
    <w:rsid w:val="001D3D00"/>
    <w:rsid w:val="001D3DC0"/>
    <w:rsid w:val="001D3E4A"/>
    <w:rsid w:val="001D3E74"/>
    <w:rsid w:val="001D3FAF"/>
    <w:rsid w:val="001D3FD2"/>
    <w:rsid w:val="001D4290"/>
    <w:rsid w:val="001D466E"/>
    <w:rsid w:val="001D46D1"/>
    <w:rsid w:val="001D48C3"/>
    <w:rsid w:val="001D4E6B"/>
    <w:rsid w:val="001D514D"/>
    <w:rsid w:val="001D524C"/>
    <w:rsid w:val="001D55F8"/>
    <w:rsid w:val="001D591A"/>
    <w:rsid w:val="001D59D8"/>
    <w:rsid w:val="001D5B39"/>
    <w:rsid w:val="001D5F18"/>
    <w:rsid w:val="001D5F45"/>
    <w:rsid w:val="001D6256"/>
    <w:rsid w:val="001D66D6"/>
    <w:rsid w:val="001D7206"/>
    <w:rsid w:val="001D7458"/>
    <w:rsid w:val="001D7487"/>
    <w:rsid w:val="001D7544"/>
    <w:rsid w:val="001D75D9"/>
    <w:rsid w:val="001D7D63"/>
    <w:rsid w:val="001D7EE6"/>
    <w:rsid w:val="001D7F04"/>
    <w:rsid w:val="001E01CF"/>
    <w:rsid w:val="001E01EB"/>
    <w:rsid w:val="001E051E"/>
    <w:rsid w:val="001E102A"/>
    <w:rsid w:val="001E1398"/>
    <w:rsid w:val="001E1552"/>
    <w:rsid w:val="001E17AE"/>
    <w:rsid w:val="001E1952"/>
    <w:rsid w:val="001E1BB9"/>
    <w:rsid w:val="001E1FDD"/>
    <w:rsid w:val="001E223D"/>
    <w:rsid w:val="001E232C"/>
    <w:rsid w:val="001E23D9"/>
    <w:rsid w:val="001E24A0"/>
    <w:rsid w:val="001E24B1"/>
    <w:rsid w:val="001E2637"/>
    <w:rsid w:val="001E2D1C"/>
    <w:rsid w:val="001E2DFE"/>
    <w:rsid w:val="001E319E"/>
    <w:rsid w:val="001E336B"/>
    <w:rsid w:val="001E347F"/>
    <w:rsid w:val="001E34A9"/>
    <w:rsid w:val="001E356E"/>
    <w:rsid w:val="001E36D2"/>
    <w:rsid w:val="001E386E"/>
    <w:rsid w:val="001E38A0"/>
    <w:rsid w:val="001E3A23"/>
    <w:rsid w:val="001E3A45"/>
    <w:rsid w:val="001E3B20"/>
    <w:rsid w:val="001E3BD8"/>
    <w:rsid w:val="001E3C9B"/>
    <w:rsid w:val="001E3F10"/>
    <w:rsid w:val="001E3F9B"/>
    <w:rsid w:val="001E4036"/>
    <w:rsid w:val="001E41C6"/>
    <w:rsid w:val="001E4501"/>
    <w:rsid w:val="001E4C32"/>
    <w:rsid w:val="001E4D3E"/>
    <w:rsid w:val="001E4E2B"/>
    <w:rsid w:val="001E5383"/>
    <w:rsid w:val="001E588F"/>
    <w:rsid w:val="001E58CD"/>
    <w:rsid w:val="001E597E"/>
    <w:rsid w:val="001E5F55"/>
    <w:rsid w:val="001E6022"/>
    <w:rsid w:val="001E6500"/>
    <w:rsid w:val="001E6CAF"/>
    <w:rsid w:val="001E70F8"/>
    <w:rsid w:val="001E720C"/>
    <w:rsid w:val="001E7270"/>
    <w:rsid w:val="001E791D"/>
    <w:rsid w:val="001E7C30"/>
    <w:rsid w:val="001F02C9"/>
    <w:rsid w:val="001F041F"/>
    <w:rsid w:val="001F04A8"/>
    <w:rsid w:val="001F0567"/>
    <w:rsid w:val="001F0654"/>
    <w:rsid w:val="001F0A4C"/>
    <w:rsid w:val="001F0A87"/>
    <w:rsid w:val="001F0C23"/>
    <w:rsid w:val="001F0CD6"/>
    <w:rsid w:val="001F0FEE"/>
    <w:rsid w:val="001F1201"/>
    <w:rsid w:val="001F1268"/>
    <w:rsid w:val="001F146A"/>
    <w:rsid w:val="001F1486"/>
    <w:rsid w:val="001F153E"/>
    <w:rsid w:val="001F15E6"/>
    <w:rsid w:val="001F1618"/>
    <w:rsid w:val="001F19EF"/>
    <w:rsid w:val="001F1A28"/>
    <w:rsid w:val="001F1B4E"/>
    <w:rsid w:val="001F1CD2"/>
    <w:rsid w:val="001F1F86"/>
    <w:rsid w:val="001F2369"/>
    <w:rsid w:val="001F24AD"/>
    <w:rsid w:val="001F27F1"/>
    <w:rsid w:val="001F2866"/>
    <w:rsid w:val="001F2BE3"/>
    <w:rsid w:val="001F2F56"/>
    <w:rsid w:val="001F2FF5"/>
    <w:rsid w:val="001F377B"/>
    <w:rsid w:val="001F3788"/>
    <w:rsid w:val="001F3A28"/>
    <w:rsid w:val="001F3A97"/>
    <w:rsid w:val="001F3CDB"/>
    <w:rsid w:val="001F3EE3"/>
    <w:rsid w:val="001F4135"/>
    <w:rsid w:val="001F4491"/>
    <w:rsid w:val="001F4748"/>
    <w:rsid w:val="001F4CDD"/>
    <w:rsid w:val="001F4CEA"/>
    <w:rsid w:val="001F4F66"/>
    <w:rsid w:val="001F5046"/>
    <w:rsid w:val="001F50D9"/>
    <w:rsid w:val="001F553C"/>
    <w:rsid w:val="001F557A"/>
    <w:rsid w:val="001F5791"/>
    <w:rsid w:val="001F5AA3"/>
    <w:rsid w:val="001F5B82"/>
    <w:rsid w:val="001F605C"/>
    <w:rsid w:val="001F645B"/>
    <w:rsid w:val="001F65B9"/>
    <w:rsid w:val="001F675B"/>
    <w:rsid w:val="001F6828"/>
    <w:rsid w:val="001F6B31"/>
    <w:rsid w:val="001F6DD6"/>
    <w:rsid w:val="001F7044"/>
    <w:rsid w:val="001F73C9"/>
    <w:rsid w:val="001F768C"/>
    <w:rsid w:val="001F7706"/>
    <w:rsid w:val="001F7ADC"/>
    <w:rsid w:val="001F7B8A"/>
    <w:rsid w:val="001F7BAD"/>
    <w:rsid w:val="001F7DD7"/>
    <w:rsid w:val="001F7F41"/>
    <w:rsid w:val="0020002C"/>
    <w:rsid w:val="00200124"/>
    <w:rsid w:val="00200223"/>
    <w:rsid w:val="0020064A"/>
    <w:rsid w:val="00200876"/>
    <w:rsid w:val="002008CE"/>
    <w:rsid w:val="0020098B"/>
    <w:rsid w:val="002009DA"/>
    <w:rsid w:val="00201BF5"/>
    <w:rsid w:val="00201EB0"/>
    <w:rsid w:val="00201EB7"/>
    <w:rsid w:val="002020AE"/>
    <w:rsid w:val="00202268"/>
    <w:rsid w:val="002024CC"/>
    <w:rsid w:val="002025A1"/>
    <w:rsid w:val="002025B4"/>
    <w:rsid w:val="00202794"/>
    <w:rsid w:val="00202ACF"/>
    <w:rsid w:val="00202B06"/>
    <w:rsid w:val="00202BA8"/>
    <w:rsid w:val="00202C26"/>
    <w:rsid w:val="00202DD9"/>
    <w:rsid w:val="00202E3C"/>
    <w:rsid w:val="00202FA4"/>
    <w:rsid w:val="002031D2"/>
    <w:rsid w:val="0020404D"/>
    <w:rsid w:val="002041E1"/>
    <w:rsid w:val="00204381"/>
    <w:rsid w:val="002043D2"/>
    <w:rsid w:val="00204746"/>
    <w:rsid w:val="002047B4"/>
    <w:rsid w:val="00204977"/>
    <w:rsid w:val="00204BCA"/>
    <w:rsid w:val="00205851"/>
    <w:rsid w:val="00205986"/>
    <w:rsid w:val="00205C66"/>
    <w:rsid w:val="00205E46"/>
    <w:rsid w:val="00205E67"/>
    <w:rsid w:val="00205FF7"/>
    <w:rsid w:val="00206599"/>
    <w:rsid w:val="0020677D"/>
    <w:rsid w:val="00206A08"/>
    <w:rsid w:val="00206AF1"/>
    <w:rsid w:val="00206B27"/>
    <w:rsid w:val="00206BDD"/>
    <w:rsid w:val="00206C08"/>
    <w:rsid w:val="00206C88"/>
    <w:rsid w:val="00207212"/>
    <w:rsid w:val="00207222"/>
    <w:rsid w:val="002072E2"/>
    <w:rsid w:val="002074B5"/>
    <w:rsid w:val="00207893"/>
    <w:rsid w:val="00207BD9"/>
    <w:rsid w:val="00207D30"/>
    <w:rsid w:val="002100B3"/>
    <w:rsid w:val="002103BB"/>
    <w:rsid w:val="0021066F"/>
    <w:rsid w:val="002108EF"/>
    <w:rsid w:val="00210B12"/>
    <w:rsid w:val="00210B1B"/>
    <w:rsid w:val="00210C06"/>
    <w:rsid w:val="002113A3"/>
    <w:rsid w:val="002114C6"/>
    <w:rsid w:val="00211C21"/>
    <w:rsid w:val="00211F3B"/>
    <w:rsid w:val="00211F61"/>
    <w:rsid w:val="002122C2"/>
    <w:rsid w:val="00212A45"/>
    <w:rsid w:val="00212A84"/>
    <w:rsid w:val="00212B9B"/>
    <w:rsid w:val="00212BE1"/>
    <w:rsid w:val="0021331B"/>
    <w:rsid w:val="002133BE"/>
    <w:rsid w:val="00213588"/>
    <w:rsid w:val="002137A5"/>
    <w:rsid w:val="00213BE5"/>
    <w:rsid w:val="00213DBE"/>
    <w:rsid w:val="00214272"/>
    <w:rsid w:val="0021440C"/>
    <w:rsid w:val="002148C9"/>
    <w:rsid w:val="002149FD"/>
    <w:rsid w:val="00214C33"/>
    <w:rsid w:val="00214D06"/>
    <w:rsid w:val="00214F70"/>
    <w:rsid w:val="002152A8"/>
    <w:rsid w:val="00215385"/>
    <w:rsid w:val="00215956"/>
    <w:rsid w:val="00215B87"/>
    <w:rsid w:val="00215BD3"/>
    <w:rsid w:val="00215C15"/>
    <w:rsid w:val="002164E3"/>
    <w:rsid w:val="002164EB"/>
    <w:rsid w:val="00216996"/>
    <w:rsid w:val="002169EF"/>
    <w:rsid w:val="00216C13"/>
    <w:rsid w:val="00216E0A"/>
    <w:rsid w:val="002175C5"/>
    <w:rsid w:val="00217803"/>
    <w:rsid w:val="0021785F"/>
    <w:rsid w:val="00217A2E"/>
    <w:rsid w:val="00217BAB"/>
    <w:rsid w:val="00217D7B"/>
    <w:rsid w:val="00217D7D"/>
    <w:rsid w:val="00217D7F"/>
    <w:rsid w:val="00217ED1"/>
    <w:rsid w:val="002204CE"/>
    <w:rsid w:val="002208E1"/>
    <w:rsid w:val="00220B84"/>
    <w:rsid w:val="00220EA6"/>
    <w:rsid w:val="00220EC8"/>
    <w:rsid w:val="002217FA"/>
    <w:rsid w:val="00221DAC"/>
    <w:rsid w:val="00221F34"/>
    <w:rsid w:val="002221E0"/>
    <w:rsid w:val="002223E9"/>
    <w:rsid w:val="002224A0"/>
    <w:rsid w:val="002224FD"/>
    <w:rsid w:val="0022265C"/>
    <w:rsid w:val="00222A1C"/>
    <w:rsid w:val="00222A59"/>
    <w:rsid w:val="00222E94"/>
    <w:rsid w:val="00222F42"/>
    <w:rsid w:val="00223192"/>
    <w:rsid w:val="002231BA"/>
    <w:rsid w:val="002233A0"/>
    <w:rsid w:val="00223571"/>
    <w:rsid w:val="00223976"/>
    <w:rsid w:val="00223C5A"/>
    <w:rsid w:val="00224078"/>
    <w:rsid w:val="00224120"/>
    <w:rsid w:val="00224327"/>
    <w:rsid w:val="00224781"/>
    <w:rsid w:val="002248F0"/>
    <w:rsid w:val="00224961"/>
    <w:rsid w:val="00224982"/>
    <w:rsid w:val="00224BFB"/>
    <w:rsid w:val="00224CA6"/>
    <w:rsid w:val="00224D88"/>
    <w:rsid w:val="00224DE5"/>
    <w:rsid w:val="00224F09"/>
    <w:rsid w:val="00225220"/>
    <w:rsid w:val="00225294"/>
    <w:rsid w:val="002254CF"/>
    <w:rsid w:val="0022591D"/>
    <w:rsid w:val="00225B8A"/>
    <w:rsid w:val="00225B8B"/>
    <w:rsid w:val="0022678A"/>
    <w:rsid w:val="0022685F"/>
    <w:rsid w:val="00226A09"/>
    <w:rsid w:val="00226CB6"/>
    <w:rsid w:val="002270E1"/>
    <w:rsid w:val="00227B88"/>
    <w:rsid w:val="00227C3A"/>
    <w:rsid w:val="00227D9A"/>
    <w:rsid w:val="00227E3A"/>
    <w:rsid w:val="00227F5E"/>
    <w:rsid w:val="0023017A"/>
    <w:rsid w:val="0023067E"/>
    <w:rsid w:val="002306ED"/>
    <w:rsid w:val="00230777"/>
    <w:rsid w:val="00230B27"/>
    <w:rsid w:val="00230BFD"/>
    <w:rsid w:val="00230DB2"/>
    <w:rsid w:val="00230EEE"/>
    <w:rsid w:val="00231050"/>
    <w:rsid w:val="002316F8"/>
    <w:rsid w:val="00231BE0"/>
    <w:rsid w:val="00231C29"/>
    <w:rsid w:val="00231F25"/>
    <w:rsid w:val="0023205E"/>
    <w:rsid w:val="002326C2"/>
    <w:rsid w:val="00232857"/>
    <w:rsid w:val="00232F6C"/>
    <w:rsid w:val="00233023"/>
    <w:rsid w:val="002330EB"/>
    <w:rsid w:val="002333EE"/>
    <w:rsid w:val="00233933"/>
    <w:rsid w:val="00233A57"/>
    <w:rsid w:val="00234152"/>
    <w:rsid w:val="00234300"/>
    <w:rsid w:val="0023453C"/>
    <w:rsid w:val="0023478F"/>
    <w:rsid w:val="00234896"/>
    <w:rsid w:val="00234A0F"/>
    <w:rsid w:val="00234B00"/>
    <w:rsid w:val="00234D66"/>
    <w:rsid w:val="00234F32"/>
    <w:rsid w:val="00235304"/>
    <w:rsid w:val="00235333"/>
    <w:rsid w:val="0023597C"/>
    <w:rsid w:val="00235C4C"/>
    <w:rsid w:val="00235E48"/>
    <w:rsid w:val="00235F10"/>
    <w:rsid w:val="0023613E"/>
    <w:rsid w:val="002362C7"/>
    <w:rsid w:val="00236394"/>
    <w:rsid w:val="002363CF"/>
    <w:rsid w:val="002363D2"/>
    <w:rsid w:val="002364E7"/>
    <w:rsid w:val="002365AA"/>
    <w:rsid w:val="002366C6"/>
    <w:rsid w:val="00236D16"/>
    <w:rsid w:val="00237019"/>
    <w:rsid w:val="002370B3"/>
    <w:rsid w:val="00237320"/>
    <w:rsid w:val="002373F7"/>
    <w:rsid w:val="00237593"/>
    <w:rsid w:val="00237ADD"/>
    <w:rsid w:val="00237CAF"/>
    <w:rsid w:val="00237D51"/>
    <w:rsid w:val="0024030D"/>
    <w:rsid w:val="0024079E"/>
    <w:rsid w:val="00240B4E"/>
    <w:rsid w:val="00240B85"/>
    <w:rsid w:val="00240CAD"/>
    <w:rsid w:val="00240D3E"/>
    <w:rsid w:val="00240EFA"/>
    <w:rsid w:val="002411D8"/>
    <w:rsid w:val="002411F3"/>
    <w:rsid w:val="00241275"/>
    <w:rsid w:val="0024135B"/>
    <w:rsid w:val="0024137F"/>
    <w:rsid w:val="00241895"/>
    <w:rsid w:val="002419B2"/>
    <w:rsid w:val="00241A8D"/>
    <w:rsid w:val="00241ADB"/>
    <w:rsid w:val="00241B67"/>
    <w:rsid w:val="002421AE"/>
    <w:rsid w:val="00242232"/>
    <w:rsid w:val="00242242"/>
    <w:rsid w:val="002423E5"/>
    <w:rsid w:val="0024268E"/>
    <w:rsid w:val="00242780"/>
    <w:rsid w:val="00242A73"/>
    <w:rsid w:val="00242BAA"/>
    <w:rsid w:val="00242C38"/>
    <w:rsid w:val="00242D1B"/>
    <w:rsid w:val="00242D60"/>
    <w:rsid w:val="00242E8E"/>
    <w:rsid w:val="002431F1"/>
    <w:rsid w:val="00243515"/>
    <w:rsid w:val="00243A97"/>
    <w:rsid w:val="00243AF9"/>
    <w:rsid w:val="00243E22"/>
    <w:rsid w:val="002443E3"/>
    <w:rsid w:val="002447CC"/>
    <w:rsid w:val="00244E37"/>
    <w:rsid w:val="00244EF3"/>
    <w:rsid w:val="0024516E"/>
    <w:rsid w:val="002452AC"/>
    <w:rsid w:val="002452CA"/>
    <w:rsid w:val="0024550F"/>
    <w:rsid w:val="002457AA"/>
    <w:rsid w:val="002459F8"/>
    <w:rsid w:val="00245DCB"/>
    <w:rsid w:val="00245DCD"/>
    <w:rsid w:val="002460F4"/>
    <w:rsid w:val="00246310"/>
    <w:rsid w:val="002468AE"/>
    <w:rsid w:val="00246C23"/>
    <w:rsid w:val="00246DD1"/>
    <w:rsid w:val="0024711E"/>
    <w:rsid w:val="0024724C"/>
    <w:rsid w:val="00247AFC"/>
    <w:rsid w:val="00247BD1"/>
    <w:rsid w:val="00247C47"/>
    <w:rsid w:val="00247DCC"/>
    <w:rsid w:val="002500E7"/>
    <w:rsid w:val="002504E1"/>
    <w:rsid w:val="00250668"/>
    <w:rsid w:val="00250723"/>
    <w:rsid w:val="00250854"/>
    <w:rsid w:val="00250A1C"/>
    <w:rsid w:val="00250ADD"/>
    <w:rsid w:val="00250E70"/>
    <w:rsid w:val="002511B4"/>
    <w:rsid w:val="002512CA"/>
    <w:rsid w:val="00251D2D"/>
    <w:rsid w:val="00251D80"/>
    <w:rsid w:val="00251F31"/>
    <w:rsid w:val="00252127"/>
    <w:rsid w:val="00252565"/>
    <w:rsid w:val="00252A19"/>
    <w:rsid w:val="00252AB2"/>
    <w:rsid w:val="00252C93"/>
    <w:rsid w:val="00252DE5"/>
    <w:rsid w:val="00252FA9"/>
    <w:rsid w:val="00253097"/>
    <w:rsid w:val="00253344"/>
    <w:rsid w:val="0025348A"/>
    <w:rsid w:val="002534B1"/>
    <w:rsid w:val="002534C5"/>
    <w:rsid w:val="0025358E"/>
    <w:rsid w:val="00253751"/>
    <w:rsid w:val="00253873"/>
    <w:rsid w:val="0025387C"/>
    <w:rsid w:val="002538F1"/>
    <w:rsid w:val="00253D30"/>
    <w:rsid w:val="00253EDD"/>
    <w:rsid w:val="002541BF"/>
    <w:rsid w:val="00254283"/>
    <w:rsid w:val="002543A1"/>
    <w:rsid w:val="002545F0"/>
    <w:rsid w:val="002547A4"/>
    <w:rsid w:val="00255100"/>
    <w:rsid w:val="0025529C"/>
    <w:rsid w:val="00255657"/>
    <w:rsid w:val="002558E7"/>
    <w:rsid w:val="00255C36"/>
    <w:rsid w:val="00255DD9"/>
    <w:rsid w:val="0025614C"/>
    <w:rsid w:val="002563F6"/>
    <w:rsid w:val="00256CAE"/>
    <w:rsid w:val="00256CD9"/>
    <w:rsid w:val="002574D3"/>
    <w:rsid w:val="00257697"/>
    <w:rsid w:val="002577D2"/>
    <w:rsid w:val="00257815"/>
    <w:rsid w:val="00257AAB"/>
    <w:rsid w:val="00257BB1"/>
    <w:rsid w:val="00257CEC"/>
    <w:rsid w:val="00257EE5"/>
    <w:rsid w:val="002600F7"/>
    <w:rsid w:val="00260228"/>
    <w:rsid w:val="002602AD"/>
    <w:rsid w:val="0026035E"/>
    <w:rsid w:val="00260386"/>
    <w:rsid w:val="00260455"/>
    <w:rsid w:val="00260719"/>
    <w:rsid w:val="00260969"/>
    <w:rsid w:val="00260AB7"/>
    <w:rsid w:val="00260E8D"/>
    <w:rsid w:val="00260F2A"/>
    <w:rsid w:val="00261180"/>
    <w:rsid w:val="00261628"/>
    <w:rsid w:val="00261719"/>
    <w:rsid w:val="00261858"/>
    <w:rsid w:val="002618CA"/>
    <w:rsid w:val="00261DCB"/>
    <w:rsid w:val="00261DE5"/>
    <w:rsid w:val="002622BC"/>
    <w:rsid w:val="0026244E"/>
    <w:rsid w:val="00262457"/>
    <w:rsid w:val="0026246C"/>
    <w:rsid w:val="002625BB"/>
    <w:rsid w:val="00262B99"/>
    <w:rsid w:val="00263133"/>
    <w:rsid w:val="002631BA"/>
    <w:rsid w:val="0026352C"/>
    <w:rsid w:val="00263985"/>
    <w:rsid w:val="002639D1"/>
    <w:rsid w:val="00263A6A"/>
    <w:rsid w:val="00263B0C"/>
    <w:rsid w:val="00263B41"/>
    <w:rsid w:val="00263DBF"/>
    <w:rsid w:val="00264083"/>
    <w:rsid w:val="002641ED"/>
    <w:rsid w:val="0026429B"/>
    <w:rsid w:val="00264600"/>
    <w:rsid w:val="002646F5"/>
    <w:rsid w:val="00264872"/>
    <w:rsid w:val="00264935"/>
    <w:rsid w:val="0026495B"/>
    <w:rsid w:val="00264C5E"/>
    <w:rsid w:val="00264E29"/>
    <w:rsid w:val="00264EE1"/>
    <w:rsid w:val="00264F31"/>
    <w:rsid w:val="00265057"/>
    <w:rsid w:val="002651D6"/>
    <w:rsid w:val="002653FF"/>
    <w:rsid w:val="002654CF"/>
    <w:rsid w:val="00265650"/>
    <w:rsid w:val="002656ED"/>
    <w:rsid w:val="00265A2B"/>
    <w:rsid w:val="00265CDD"/>
    <w:rsid w:val="002664C0"/>
    <w:rsid w:val="002664C3"/>
    <w:rsid w:val="00266826"/>
    <w:rsid w:val="00266919"/>
    <w:rsid w:val="002669BE"/>
    <w:rsid w:val="00266DC0"/>
    <w:rsid w:val="00266DF4"/>
    <w:rsid w:val="00267236"/>
    <w:rsid w:val="00267325"/>
    <w:rsid w:val="002674B3"/>
    <w:rsid w:val="002674EE"/>
    <w:rsid w:val="0026765C"/>
    <w:rsid w:val="002679DA"/>
    <w:rsid w:val="00267C38"/>
    <w:rsid w:val="0027007B"/>
    <w:rsid w:val="00270106"/>
    <w:rsid w:val="002702D1"/>
    <w:rsid w:val="0027040B"/>
    <w:rsid w:val="0027046F"/>
    <w:rsid w:val="0027057D"/>
    <w:rsid w:val="00270A96"/>
    <w:rsid w:val="00270D67"/>
    <w:rsid w:val="00270E53"/>
    <w:rsid w:val="00270F51"/>
    <w:rsid w:val="00270FA5"/>
    <w:rsid w:val="00271111"/>
    <w:rsid w:val="002714D0"/>
    <w:rsid w:val="00271865"/>
    <w:rsid w:val="00271A23"/>
    <w:rsid w:val="00271A2F"/>
    <w:rsid w:val="002720F8"/>
    <w:rsid w:val="002722E1"/>
    <w:rsid w:val="00272702"/>
    <w:rsid w:val="00272747"/>
    <w:rsid w:val="002727A3"/>
    <w:rsid w:val="00272906"/>
    <w:rsid w:val="00272BDE"/>
    <w:rsid w:val="00272EE0"/>
    <w:rsid w:val="00273307"/>
    <w:rsid w:val="002735AB"/>
    <w:rsid w:val="002736F9"/>
    <w:rsid w:val="002739F5"/>
    <w:rsid w:val="00273D58"/>
    <w:rsid w:val="0027400F"/>
    <w:rsid w:val="002740BE"/>
    <w:rsid w:val="002742EC"/>
    <w:rsid w:val="002742F1"/>
    <w:rsid w:val="002744A4"/>
    <w:rsid w:val="002745BB"/>
    <w:rsid w:val="00274786"/>
    <w:rsid w:val="00274DFD"/>
    <w:rsid w:val="0027545D"/>
    <w:rsid w:val="00275756"/>
    <w:rsid w:val="002759AB"/>
    <w:rsid w:val="00275E4A"/>
    <w:rsid w:val="00276365"/>
    <w:rsid w:val="00276522"/>
    <w:rsid w:val="00276760"/>
    <w:rsid w:val="0027677D"/>
    <w:rsid w:val="002767B1"/>
    <w:rsid w:val="00276BBD"/>
    <w:rsid w:val="00276E7D"/>
    <w:rsid w:val="00277022"/>
    <w:rsid w:val="0027729A"/>
    <w:rsid w:val="00277750"/>
    <w:rsid w:val="00277995"/>
    <w:rsid w:val="00277A33"/>
    <w:rsid w:val="00277D35"/>
    <w:rsid w:val="00277F58"/>
    <w:rsid w:val="0028007D"/>
    <w:rsid w:val="002800CC"/>
    <w:rsid w:val="002801E5"/>
    <w:rsid w:val="00280266"/>
    <w:rsid w:val="002809D6"/>
    <w:rsid w:val="0028182C"/>
    <w:rsid w:val="00281832"/>
    <w:rsid w:val="00281B6A"/>
    <w:rsid w:val="00281FB0"/>
    <w:rsid w:val="002821E9"/>
    <w:rsid w:val="00282562"/>
    <w:rsid w:val="00282D3B"/>
    <w:rsid w:val="00282F4A"/>
    <w:rsid w:val="002835B6"/>
    <w:rsid w:val="002835E8"/>
    <w:rsid w:val="00283684"/>
    <w:rsid w:val="00283794"/>
    <w:rsid w:val="0028388E"/>
    <w:rsid w:val="00283AD7"/>
    <w:rsid w:val="00283B63"/>
    <w:rsid w:val="00283BAE"/>
    <w:rsid w:val="00283EA5"/>
    <w:rsid w:val="00283F22"/>
    <w:rsid w:val="00284181"/>
    <w:rsid w:val="0028426A"/>
    <w:rsid w:val="00284301"/>
    <w:rsid w:val="002846FA"/>
    <w:rsid w:val="00284AA9"/>
    <w:rsid w:val="00284BD8"/>
    <w:rsid w:val="00284BF7"/>
    <w:rsid w:val="002850D6"/>
    <w:rsid w:val="002851A2"/>
    <w:rsid w:val="002851CF"/>
    <w:rsid w:val="00285584"/>
    <w:rsid w:val="0028558D"/>
    <w:rsid w:val="0028584B"/>
    <w:rsid w:val="00285C43"/>
    <w:rsid w:val="0028609F"/>
    <w:rsid w:val="00286414"/>
    <w:rsid w:val="002864A9"/>
    <w:rsid w:val="00286558"/>
    <w:rsid w:val="00286A9F"/>
    <w:rsid w:val="00286ADF"/>
    <w:rsid w:val="00286C9C"/>
    <w:rsid w:val="00286CF2"/>
    <w:rsid w:val="00286EEA"/>
    <w:rsid w:val="00287014"/>
    <w:rsid w:val="00287019"/>
    <w:rsid w:val="0028701A"/>
    <w:rsid w:val="002872D4"/>
    <w:rsid w:val="002878D4"/>
    <w:rsid w:val="00290449"/>
    <w:rsid w:val="00290A32"/>
    <w:rsid w:val="00290C6F"/>
    <w:rsid w:val="00290FA2"/>
    <w:rsid w:val="00291410"/>
    <w:rsid w:val="0029143D"/>
    <w:rsid w:val="0029168B"/>
    <w:rsid w:val="0029172D"/>
    <w:rsid w:val="002917AB"/>
    <w:rsid w:val="0029182F"/>
    <w:rsid w:val="002919A8"/>
    <w:rsid w:val="00291BB1"/>
    <w:rsid w:val="0029257D"/>
    <w:rsid w:val="00292747"/>
    <w:rsid w:val="002928EC"/>
    <w:rsid w:val="002928F4"/>
    <w:rsid w:val="00292AA4"/>
    <w:rsid w:val="002937A4"/>
    <w:rsid w:val="002938F3"/>
    <w:rsid w:val="00293950"/>
    <w:rsid w:val="0029441A"/>
    <w:rsid w:val="00294517"/>
    <w:rsid w:val="002947B0"/>
    <w:rsid w:val="00294918"/>
    <w:rsid w:val="0029498C"/>
    <w:rsid w:val="002949FE"/>
    <w:rsid w:val="00294B94"/>
    <w:rsid w:val="00294CBF"/>
    <w:rsid w:val="00294D23"/>
    <w:rsid w:val="00294E41"/>
    <w:rsid w:val="00294E59"/>
    <w:rsid w:val="00294F60"/>
    <w:rsid w:val="00294F64"/>
    <w:rsid w:val="002953B2"/>
    <w:rsid w:val="002953DD"/>
    <w:rsid w:val="00295755"/>
    <w:rsid w:val="00295B71"/>
    <w:rsid w:val="00295D0B"/>
    <w:rsid w:val="00295FA9"/>
    <w:rsid w:val="00295FAE"/>
    <w:rsid w:val="00296044"/>
    <w:rsid w:val="002961CD"/>
    <w:rsid w:val="00296400"/>
    <w:rsid w:val="002964B7"/>
    <w:rsid w:val="002964BD"/>
    <w:rsid w:val="002965E6"/>
    <w:rsid w:val="00296A87"/>
    <w:rsid w:val="00296AF3"/>
    <w:rsid w:val="0029735E"/>
    <w:rsid w:val="002974A4"/>
    <w:rsid w:val="002976F3"/>
    <w:rsid w:val="0029778B"/>
    <w:rsid w:val="002979CB"/>
    <w:rsid w:val="00297DB3"/>
    <w:rsid w:val="00297E30"/>
    <w:rsid w:val="002A002C"/>
    <w:rsid w:val="002A0066"/>
    <w:rsid w:val="002A00B6"/>
    <w:rsid w:val="002A01A7"/>
    <w:rsid w:val="002A05E4"/>
    <w:rsid w:val="002A0A49"/>
    <w:rsid w:val="002A0B1F"/>
    <w:rsid w:val="002A0B3C"/>
    <w:rsid w:val="002A0C90"/>
    <w:rsid w:val="002A0CBC"/>
    <w:rsid w:val="002A0D08"/>
    <w:rsid w:val="002A0D64"/>
    <w:rsid w:val="002A0FBD"/>
    <w:rsid w:val="002A0FD2"/>
    <w:rsid w:val="002A12FC"/>
    <w:rsid w:val="002A193E"/>
    <w:rsid w:val="002A1A92"/>
    <w:rsid w:val="002A1C8A"/>
    <w:rsid w:val="002A1F81"/>
    <w:rsid w:val="002A2180"/>
    <w:rsid w:val="002A21F5"/>
    <w:rsid w:val="002A225D"/>
    <w:rsid w:val="002A241A"/>
    <w:rsid w:val="002A24B9"/>
    <w:rsid w:val="002A2A1B"/>
    <w:rsid w:val="002A2A2A"/>
    <w:rsid w:val="002A2A6C"/>
    <w:rsid w:val="002A2B20"/>
    <w:rsid w:val="002A2B25"/>
    <w:rsid w:val="002A3023"/>
    <w:rsid w:val="002A367F"/>
    <w:rsid w:val="002A372E"/>
    <w:rsid w:val="002A3887"/>
    <w:rsid w:val="002A3A1F"/>
    <w:rsid w:val="002A3A5D"/>
    <w:rsid w:val="002A3B49"/>
    <w:rsid w:val="002A3D67"/>
    <w:rsid w:val="002A3F1E"/>
    <w:rsid w:val="002A3F68"/>
    <w:rsid w:val="002A3F80"/>
    <w:rsid w:val="002A412C"/>
    <w:rsid w:val="002A41D6"/>
    <w:rsid w:val="002A4378"/>
    <w:rsid w:val="002A4430"/>
    <w:rsid w:val="002A48BB"/>
    <w:rsid w:val="002A4A2A"/>
    <w:rsid w:val="002A4D47"/>
    <w:rsid w:val="002A5121"/>
    <w:rsid w:val="002A53CE"/>
    <w:rsid w:val="002A59CB"/>
    <w:rsid w:val="002A5AC8"/>
    <w:rsid w:val="002A5AD0"/>
    <w:rsid w:val="002A5DEC"/>
    <w:rsid w:val="002A5F82"/>
    <w:rsid w:val="002A6491"/>
    <w:rsid w:val="002A66DF"/>
    <w:rsid w:val="002A6B03"/>
    <w:rsid w:val="002A6B9B"/>
    <w:rsid w:val="002A6DF3"/>
    <w:rsid w:val="002A6E2D"/>
    <w:rsid w:val="002A701A"/>
    <w:rsid w:val="002A709F"/>
    <w:rsid w:val="002A7207"/>
    <w:rsid w:val="002A77B7"/>
    <w:rsid w:val="002A7DC9"/>
    <w:rsid w:val="002A7DD4"/>
    <w:rsid w:val="002A7E81"/>
    <w:rsid w:val="002B00B0"/>
    <w:rsid w:val="002B01DE"/>
    <w:rsid w:val="002B01F1"/>
    <w:rsid w:val="002B039E"/>
    <w:rsid w:val="002B0462"/>
    <w:rsid w:val="002B0732"/>
    <w:rsid w:val="002B07FB"/>
    <w:rsid w:val="002B09DE"/>
    <w:rsid w:val="002B0A4B"/>
    <w:rsid w:val="002B0DD6"/>
    <w:rsid w:val="002B0EAD"/>
    <w:rsid w:val="002B0F57"/>
    <w:rsid w:val="002B0FD5"/>
    <w:rsid w:val="002B12FB"/>
    <w:rsid w:val="002B1620"/>
    <w:rsid w:val="002B1B9C"/>
    <w:rsid w:val="002B1CC5"/>
    <w:rsid w:val="002B1DE0"/>
    <w:rsid w:val="002B22A6"/>
    <w:rsid w:val="002B25B3"/>
    <w:rsid w:val="002B2A77"/>
    <w:rsid w:val="002B2DBE"/>
    <w:rsid w:val="002B3032"/>
    <w:rsid w:val="002B3360"/>
    <w:rsid w:val="002B35F5"/>
    <w:rsid w:val="002B3642"/>
    <w:rsid w:val="002B3A78"/>
    <w:rsid w:val="002B3ECA"/>
    <w:rsid w:val="002B3F1E"/>
    <w:rsid w:val="002B3F52"/>
    <w:rsid w:val="002B4001"/>
    <w:rsid w:val="002B4242"/>
    <w:rsid w:val="002B4275"/>
    <w:rsid w:val="002B4450"/>
    <w:rsid w:val="002B4646"/>
    <w:rsid w:val="002B5005"/>
    <w:rsid w:val="002B529B"/>
    <w:rsid w:val="002B53BF"/>
    <w:rsid w:val="002B545F"/>
    <w:rsid w:val="002B5465"/>
    <w:rsid w:val="002B550D"/>
    <w:rsid w:val="002B5549"/>
    <w:rsid w:val="002B567F"/>
    <w:rsid w:val="002B570D"/>
    <w:rsid w:val="002B58A6"/>
    <w:rsid w:val="002B5D93"/>
    <w:rsid w:val="002B60A4"/>
    <w:rsid w:val="002B62BA"/>
    <w:rsid w:val="002B63EF"/>
    <w:rsid w:val="002B6423"/>
    <w:rsid w:val="002B643F"/>
    <w:rsid w:val="002B65B5"/>
    <w:rsid w:val="002B6C74"/>
    <w:rsid w:val="002B6DF6"/>
    <w:rsid w:val="002B7802"/>
    <w:rsid w:val="002B7A2E"/>
    <w:rsid w:val="002B7D06"/>
    <w:rsid w:val="002B7E18"/>
    <w:rsid w:val="002C01B9"/>
    <w:rsid w:val="002C028F"/>
    <w:rsid w:val="002C040E"/>
    <w:rsid w:val="002C0484"/>
    <w:rsid w:val="002C05EB"/>
    <w:rsid w:val="002C0733"/>
    <w:rsid w:val="002C09A1"/>
    <w:rsid w:val="002C0A24"/>
    <w:rsid w:val="002C0FD2"/>
    <w:rsid w:val="002C1214"/>
    <w:rsid w:val="002C125D"/>
    <w:rsid w:val="002C1653"/>
    <w:rsid w:val="002C1731"/>
    <w:rsid w:val="002C18F9"/>
    <w:rsid w:val="002C1AC8"/>
    <w:rsid w:val="002C1C57"/>
    <w:rsid w:val="002C1D47"/>
    <w:rsid w:val="002C1F50"/>
    <w:rsid w:val="002C2147"/>
    <w:rsid w:val="002C226B"/>
    <w:rsid w:val="002C233A"/>
    <w:rsid w:val="002C2519"/>
    <w:rsid w:val="002C252D"/>
    <w:rsid w:val="002C2A4A"/>
    <w:rsid w:val="002C2B0A"/>
    <w:rsid w:val="002C2B68"/>
    <w:rsid w:val="002C2C7B"/>
    <w:rsid w:val="002C2FEB"/>
    <w:rsid w:val="002C3173"/>
    <w:rsid w:val="002C3473"/>
    <w:rsid w:val="002C3501"/>
    <w:rsid w:val="002C353C"/>
    <w:rsid w:val="002C36D0"/>
    <w:rsid w:val="002C37E9"/>
    <w:rsid w:val="002C39D3"/>
    <w:rsid w:val="002C3E92"/>
    <w:rsid w:val="002C3EA7"/>
    <w:rsid w:val="002C3F7C"/>
    <w:rsid w:val="002C40FE"/>
    <w:rsid w:val="002C45AC"/>
    <w:rsid w:val="002C45C2"/>
    <w:rsid w:val="002C4B08"/>
    <w:rsid w:val="002C4D96"/>
    <w:rsid w:val="002C4ED1"/>
    <w:rsid w:val="002C5102"/>
    <w:rsid w:val="002C533D"/>
    <w:rsid w:val="002C5387"/>
    <w:rsid w:val="002C5608"/>
    <w:rsid w:val="002C5851"/>
    <w:rsid w:val="002C59B1"/>
    <w:rsid w:val="002C5A21"/>
    <w:rsid w:val="002C5B3B"/>
    <w:rsid w:val="002C5B4C"/>
    <w:rsid w:val="002C5EE9"/>
    <w:rsid w:val="002C64A0"/>
    <w:rsid w:val="002C65DB"/>
    <w:rsid w:val="002C696E"/>
    <w:rsid w:val="002C6C7F"/>
    <w:rsid w:val="002C6DC3"/>
    <w:rsid w:val="002C6E6F"/>
    <w:rsid w:val="002C6F2D"/>
    <w:rsid w:val="002C6F34"/>
    <w:rsid w:val="002C72C4"/>
    <w:rsid w:val="002C72D3"/>
    <w:rsid w:val="002C7461"/>
    <w:rsid w:val="002C7859"/>
    <w:rsid w:val="002C7BF8"/>
    <w:rsid w:val="002D037C"/>
    <w:rsid w:val="002D0531"/>
    <w:rsid w:val="002D0554"/>
    <w:rsid w:val="002D055E"/>
    <w:rsid w:val="002D095A"/>
    <w:rsid w:val="002D0961"/>
    <w:rsid w:val="002D0DF7"/>
    <w:rsid w:val="002D10E3"/>
    <w:rsid w:val="002D1220"/>
    <w:rsid w:val="002D129D"/>
    <w:rsid w:val="002D17BD"/>
    <w:rsid w:val="002D18FD"/>
    <w:rsid w:val="002D195E"/>
    <w:rsid w:val="002D1AE2"/>
    <w:rsid w:val="002D1AFC"/>
    <w:rsid w:val="002D200A"/>
    <w:rsid w:val="002D2071"/>
    <w:rsid w:val="002D21C7"/>
    <w:rsid w:val="002D22BC"/>
    <w:rsid w:val="002D22C3"/>
    <w:rsid w:val="002D2433"/>
    <w:rsid w:val="002D2697"/>
    <w:rsid w:val="002D26BD"/>
    <w:rsid w:val="002D27DF"/>
    <w:rsid w:val="002D2B16"/>
    <w:rsid w:val="002D2B22"/>
    <w:rsid w:val="002D2E7A"/>
    <w:rsid w:val="002D33E1"/>
    <w:rsid w:val="002D3521"/>
    <w:rsid w:val="002D3828"/>
    <w:rsid w:val="002D3C2A"/>
    <w:rsid w:val="002D4127"/>
    <w:rsid w:val="002D4552"/>
    <w:rsid w:val="002D4585"/>
    <w:rsid w:val="002D4599"/>
    <w:rsid w:val="002D464D"/>
    <w:rsid w:val="002D4B42"/>
    <w:rsid w:val="002D4CBD"/>
    <w:rsid w:val="002D4DB7"/>
    <w:rsid w:val="002D4F97"/>
    <w:rsid w:val="002D5057"/>
    <w:rsid w:val="002D52E6"/>
    <w:rsid w:val="002D5840"/>
    <w:rsid w:val="002D5A21"/>
    <w:rsid w:val="002D5A48"/>
    <w:rsid w:val="002D5B45"/>
    <w:rsid w:val="002D5D7A"/>
    <w:rsid w:val="002D6283"/>
    <w:rsid w:val="002D638E"/>
    <w:rsid w:val="002D65DB"/>
    <w:rsid w:val="002D6826"/>
    <w:rsid w:val="002D6836"/>
    <w:rsid w:val="002D6A3B"/>
    <w:rsid w:val="002D6C12"/>
    <w:rsid w:val="002D6E34"/>
    <w:rsid w:val="002D70E0"/>
    <w:rsid w:val="002D766C"/>
    <w:rsid w:val="002D7697"/>
    <w:rsid w:val="002D79A9"/>
    <w:rsid w:val="002D7B5F"/>
    <w:rsid w:val="002D7B8E"/>
    <w:rsid w:val="002D7CF9"/>
    <w:rsid w:val="002D7FB7"/>
    <w:rsid w:val="002E0039"/>
    <w:rsid w:val="002E036B"/>
    <w:rsid w:val="002E03B2"/>
    <w:rsid w:val="002E0A34"/>
    <w:rsid w:val="002E0AB6"/>
    <w:rsid w:val="002E0EB9"/>
    <w:rsid w:val="002E12E9"/>
    <w:rsid w:val="002E1416"/>
    <w:rsid w:val="002E141A"/>
    <w:rsid w:val="002E1738"/>
    <w:rsid w:val="002E1BCF"/>
    <w:rsid w:val="002E1DD1"/>
    <w:rsid w:val="002E1E61"/>
    <w:rsid w:val="002E2109"/>
    <w:rsid w:val="002E2234"/>
    <w:rsid w:val="002E246A"/>
    <w:rsid w:val="002E2586"/>
    <w:rsid w:val="002E28C8"/>
    <w:rsid w:val="002E2CBA"/>
    <w:rsid w:val="002E2D4D"/>
    <w:rsid w:val="002E2DB6"/>
    <w:rsid w:val="002E2DFE"/>
    <w:rsid w:val="002E32C0"/>
    <w:rsid w:val="002E33B1"/>
    <w:rsid w:val="002E33D3"/>
    <w:rsid w:val="002E36BE"/>
    <w:rsid w:val="002E3C1C"/>
    <w:rsid w:val="002E3CCD"/>
    <w:rsid w:val="002E3CDE"/>
    <w:rsid w:val="002E3FCE"/>
    <w:rsid w:val="002E4481"/>
    <w:rsid w:val="002E45FF"/>
    <w:rsid w:val="002E4645"/>
    <w:rsid w:val="002E4992"/>
    <w:rsid w:val="002E4B08"/>
    <w:rsid w:val="002E4B3A"/>
    <w:rsid w:val="002E4ED5"/>
    <w:rsid w:val="002E55E6"/>
    <w:rsid w:val="002E564F"/>
    <w:rsid w:val="002E56A4"/>
    <w:rsid w:val="002E5C5B"/>
    <w:rsid w:val="002E64AB"/>
    <w:rsid w:val="002E64E4"/>
    <w:rsid w:val="002E6502"/>
    <w:rsid w:val="002E6943"/>
    <w:rsid w:val="002E6A20"/>
    <w:rsid w:val="002E6AFD"/>
    <w:rsid w:val="002E6E9D"/>
    <w:rsid w:val="002E6FD0"/>
    <w:rsid w:val="002E77B4"/>
    <w:rsid w:val="002E77CA"/>
    <w:rsid w:val="002E78CA"/>
    <w:rsid w:val="002E7B4B"/>
    <w:rsid w:val="002F0111"/>
    <w:rsid w:val="002F042E"/>
    <w:rsid w:val="002F0526"/>
    <w:rsid w:val="002F060F"/>
    <w:rsid w:val="002F0978"/>
    <w:rsid w:val="002F0A25"/>
    <w:rsid w:val="002F0E31"/>
    <w:rsid w:val="002F1421"/>
    <w:rsid w:val="002F155F"/>
    <w:rsid w:val="002F17E9"/>
    <w:rsid w:val="002F1911"/>
    <w:rsid w:val="002F1B29"/>
    <w:rsid w:val="002F1CFD"/>
    <w:rsid w:val="002F1DBD"/>
    <w:rsid w:val="002F1FD2"/>
    <w:rsid w:val="002F2011"/>
    <w:rsid w:val="002F2455"/>
    <w:rsid w:val="002F24EE"/>
    <w:rsid w:val="002F25F6"/>
    <w:rsid w:val="002F27E2"/>
    <w:rsid w:val="002F284A"/>
    <w:rsid w:val="002F28A5"/>
    <w:rsid w:val="002F29DF"/>
    <w:rsid w:val="002F2A0D"/>
    <w:rsid w:val="002F2B72"/>
    <w:rsid w:val="002F32A5"/>
    <w:rsid w:val="002F3381"/>
    <w:rsid w:val="002F3773"/>
    <w:rsid w:val="002F3834"/>
    <w:rsid w:val="002F3976"/>
    <w:rsid w:val="002F3F8C"/>
    <w:rsid w:val="002F4138"/>
    <w:rsid w:val="002F416E"/>
    <w:rsid w:val="002F41BE"/>
    <w:rsid w:val="002F4206"/>
    <w:rsid w:val="002F420D"/>
    <w:rsid w:val="002F42F7"/>
    <w:rsid w:val="002F43DE"/>
    <w:rsid w:val="002F4645"/>
    <w:rsid w:val="002F4B97"/>
    <w:rsid w:val="002F4F2B"/>
    <w:rsid w:val="002F5094"/>
    <w:rsid w:val="002F51EB"/>
    <w:rsid w:val="002F56F2"/>
    <w:rsid w:val="002F585D"/>
    <w:rsid w:val="002F5AB3"/>
    <w:rsid w:val="002F5D7E"/>
    <w:rsid w:val="002F6376"/>
    <w:rsid w:val="002F6396"/>
    <w:rsid w:val="002F647C"/>
    <w:rsid w:val="002F64BC"/>
    <w:rsid w:val="002F64C8"/>
    <w:rsid w:val="002F65FF"/>
    <w:rsid w:val="002F68C0"/>
    <w:rsid w:val="002F6B3D"/>
    <w:rsid w:val="002F6E4F"/>
    <w:rsid w:val="002F734F"/>
    <w:rsid w:val="002F740A"/>
    <w:rsid w:val="002F7C33"/>
    <w:rsid w:val="002F7DAB"/>
    <w:rsid w:val="0030040D"/>
    <w:rsid w:val="003006E2"/>
    <w:rsid w:val="003007EC"/>
    <w:rsid w:val="00300819"/>
    <w:rsid w:val="0030095B"/>
    <w:rsid w:val="00300A60"/>
    <w:rsid w:val="00300D86"/>
    <w:rsid w:val="00300ED5"/>
    <w:rsid w:val="00300FD7"/>
    <w:rsid w:val="003010BC"/>
    <w:rsid w:val="00301159"/>
    <w:rsid w:val="003016B7"/>
    <w:rsid w:val="00301847"/>
    <w:rsid w:val="0030192E"/>
    <w:rsid w:val="00301C53"/>
    <w:rsid w:val="00301CD1"/>
    <w:rsid w:val="00301E1E"/>
    <w:rsid w:val="00301EC5"/>
    <w:rsid w:val="00302058"/>
    <w:rsid w:val="003025BC"/>
    <w:rsid w:val="00302609"/>
    <w:rsid w:val="00302DD2"/>
    <w:rsid w:val="00302DDC"/>
    <w:rsid w:val="00302E6A"/>
    <w:rsid w:val="00303159"/>
    <w:rsid w:val="00303243"/>
    <w:rsid w:val="003032F7"/>
    <w:rsid w:val="00303602"/>
    <w:rsid w:val="00303769"/>
    <w:rsid w:val="0030378F"/>
    <w:rsid w:val="003037EF"/>
    <w:rsid w:val="0030381F"/>
    <w:rsid w:val="003038CD"/>
    <w:rsid w:val="003039D8"/>
    <w:rsid w:val="003039F4"/>
    <w:rsid w:val="00303BF8"/>
    <w:rsid w:val="00303E74"/>
    <w:rsid w:val="0030446D"/>
    <w:rsid w:val="0030473C"/>
    <w:rsid w:val="00304A33"/>
    <w:rsid w:val="00304E5C"/>
    <w:rsid w:val="003051AF"/>
    <w:rsid w:val="0030522D"/>
    <w:rsid w:val="003056A3"/>
    <w:rsid w:val="00305F9D"/>
    <w:rsid w:val="003060D5"/>
    <w:rsid w:val="003064BB"/>
    <w:rsid w:val="0030669C"/>
    <w:rsid w:val="003066CE"/>
    <w:rsid w:val="00306706"/>
    <w:rsid w:val="00306CB1"/>
    <w:rsid w:val="00306F5C"/>
    <w:rsid w:val="00307040"/>
    <w:rsid w:val="003074AE"/>
    <w:rsid w:val="003075AA"/>
    <w:rsid w:val="003075D1"/>
    <w:rsid w:val="00307BF6"/>
    <w:rsid w:val="00307C00"/>
    <w:rsid w:val="00307CD6"/>
    <w:rsid w:val="00307E97"/>
    <w:rsid w:val="003100DB"/>
    <w:rsid w:val="00310238"/>
    <w:rsid w:val="00310404"/>
    <w:rsid w:val="003104D7"/>
    <w:rsid w:val="00310584"/>
    <w:rsid w:val="0031079F"/>
    <w:rsid w:val="003107BC"/>
    <w:rsid w:val="00310833"/>
    <w:rsid w:val="00310DB8"/>
    <w:rsid w:val="00310F03"/>
    <w:rsid w:val="00311296"/>
    <w:rsid w:val="003113BA"/>
    <w:rsid w:val="003114A9"/>
    <w:rsid w:val="00311680"/>
    <w:rsid w:val="003116F1"/>
    <w:rsid w:val="00311815"/>
    <w:rsid w:val="00311A50"/>
    <w:rsid w:val="00311A95"/>
    <w:rsid w:val="00311B93"/>
    <w:rsid w:val="00311CEA"/>
    <w:rsid w:val="00311D73"/>
    <w:rsid w:val="00311E7B"/>
    <w:rsid w:val="00311F44"/>
    <w:rsid w:val="00311F92"/>
    <w:rsid w:val="00312058"/>
    <w:rsid w:val="00312567"/>
    <w:rsid w:val="00312673"/>
    <w:rsid w:val="003129F3"/>
    <w:rsid w:val="00312C86"/>
    <w:rsid w:val="00312EC5"/>
    <w:rsid w:val="00313499"/>
    <w:rsid w:val="003134B7"/>
    <w:rsid w:val="00313710"/>
    <w:rsid w:val="0031383B"/>
    <w:rsid w:val="0031397C"/>
    <w:rsid w:val="003139A2"/>
    <w:rsid w:val="0031401E"/>
    <w:rsid w:val="003141C7"/>
    <w:rsid w:val="003148D1"/>
    <w:rsid w:val="00314A07"/>
    <w:rsid w:val="00314A32"/>
    <w:rsid w:val="00314ABA"/>
    <w:rsid w:val="00314B12"/>
    <w:rsid w:val="00314BE7"/>
    <w:rsid w:val="00314BFA"/>
    <w:rsid w:val="00314F51"/>
    <w:rsid w:val="00314F6D"/>
    <w:rsid w:val="003151E5"/>
    <w:rsid w:val="003153DC"/>
    <w:rsid w:val="00315404"/>
    <w:rsid w:val="00315439"/>
    <w:rsid w:val="003159B5"/>
    <w:rsid w:val="00315A04"/>
    <w:rsid w:val="00315B75"/>
    <w:rsid w:val="00315C64"/>
    <w:rsid w:val="00315DE8"/>
    <w:rsid w:val="00315FDA"/>
    <w:rsid w:val="0031606D"/>
    <w:rsid w:val="00316440"/>
    <w:rsid w:val="003164DF"/>
    <w:rsid w:val="003165DE"/>
    <w:rsid w:val="0031673C"/>
    <w:rsid w:val="00316B3F"/>
    <w:rsid w:val="00316DD0"/>
    <w:rsid w:val="0031714A"/>
    <w:rsid w:val="003176C7"/>
    <w:rsid w:val="00317B0A"/>
    <w:rsid w:val="00317F78"/>
    <w:rsid w:val="00320452"/>
    <w:rsid w:val="003206AC"/>
    <w:rsid w:val="00320954"/>
    <w:rsid w:val="00320984"/>
    <w:rsid w:val="00320AB0"/>
    <w:rsid w:val="00320B15"/>
    <w:rsid w:val="00320C25"/>
    <w:rsid w:val="00320E4A"/>
    <w:rsid w:val="00320E52"/>
    <w:rsid w:val="00320F09"/>
    <w:rsid w:val="003215E7"/>
    <w:rsid w:val="0032160E"/>
    <w:rsid w:val="00321965"/>
    <w:rsid w:val="00321A81"/>
    <w:rsid w:val="00321D19"/>
    <w:rsid w:val="00321D21"/>
    <w:rsid w:val="0032274A"/>
    <w:rsid w:val="003229BE"/>
    <w:rsid w:val="00322D28"/>
    <w:rsid w:val="00322DAA"/>
    <w:rsid w:val="0032311B"/>
    <w:rsid w:val="003235A9"/>
    <w:rsid w:val="00323709"/>
    <w:rsid w:val="003237C6"/>
    <w:rsid w:val="00323BB3"/>
    <w:rsid w:val="00323C48"/>
    <w:rsid w:val="00323D12"/>
    <w:rsid w:val="00323FC5"/>
    <w:rsid w:val="00324036"/>
    <w:rsid w:val="003240EF"/>
    <w:rsid w:val="0032416B"/>
    <w:rsid w:val="0032443C"/>
    <w:rsid w:val="003245B4"/>
    <w:rsid w:val="003245B5"/>
    <w:rsid w:val="003246DC"/>
    <w:rsid w:val="003246FD"/>
    <w:rsid w:val="0032493D"/>
    <w:rsid w:val="00324A29"/>
    <w:rsid w:val="00324AC5"/>
    <w:rsid w:val="00324D81"/>
    <w:rsid w:val="00325045"/>
    <w:rsid w:val="00325504"/>
    <w:rsid w:val="003258C4"/>
    <w:rsid w:val="00325DAE"/>
    <w:rsid w:val="00325DC1"/>
    <w:rsid w:val="00325F57"/>
    <w:rsid w:val="0032620B"/>
    <w:rsid w:val="0032621A"/>
    <w:rsid w:val="00326349"/>
    <w:rsid w:val="003264F5"/>
    <w:rsid w:val="0032674B"/>
    <w:rsid w:val="00326B63"/>
    <w:rsid w:val="00327107"/>
    <w:rsid w:val="0032733E"/>
    <w:rsid w:val="00327585"/>
    <w:rsid w:val="003275B2"/>
    <w:rsid w:val="00327D82"/>
    <w:rsid w:val="00327E19"/>
    <w:rsid w:val="0033008D"/>
    <w:rsid w:val="00330090"/>
    <w:rsid w:val="003301DD"/>
    <w:rsid w:val="003301E4"/>
    <w:rsid w:val="00330323"/>
    <w:rsid w:val="003303E1"/>
    <w:rsid w:val="003304E6"/>
    <w:rsid w:val="00330532"/>
    <w:rsid w:val="00330E3A"/>
    <w:rsid w:val="00330E68"/>
    <w:rsid w:val="003311CF"/>
    <w:rsid w:val="0033146F"/>
    <w:rsid w:val="003314E0"/>
    <w:rsid w:val="003315AE"/>
    <w:rsid w:val="003315F9"/>
    <w:rsid w:val="00331720"/>
    <w:rsid w:val="00331805"/>
    <w:rsid w:val="00331C3E"/>
    <w:rsid w:val="00331CD9"/>
    <w:rsid w:val="00331CE9"/>
    <w:rsid w:val="00331E54"/>
    <w:rsid w:val="00331E99"/>
    <w:rsid w:val="00332295"/>
    <w:rsid w:val="003322FB"/>
    <w:rsid w:val="00332373"/>
    <w:rsid w:val="00332555"/>
    <w:rsid w:val="003329C5"/>
    <w:rsid w:val="003329FC"/>
    <w:rsid w:val="00332B0B"/>
    <w:rsid w:val="00332C8A"/>
    <w:rsid w:val="00332D1A"/>
    <w:rsid w:val="00332EAB"/>
    <w:rsid w:val="00332F20"/>
    <w:rsid w:val="003332E9"/>
    <w:rsid w:val="003332FB"/>
    <w:rsid w:val="00333683"/>
    <w:rsid w:val="00333892"/>
    <w:rsid w:val="00333985"/>
    <w:rsid w:val="00333AE5"/>
    <w:rsid w:val="00333E72"/>
    <w:rsid w:val="00333FF2"/>
    <w:rsid w:val="00334351"/>
    <w:rsid w:val="00334391"/>
    <w:rsid w:val="003344FD"/>
    <w:rsid w:val="0033450A"/>
    <w:rsid w:val="0033495D"/>
    <w:rsid w:val="00334B1D"/>
    <w:rsid w:val="00334B43"/>
    <w:rsid w:val="00334D15"/>
    <w:rsid w:val="00335241"/>
    <w:rsid w:val="003353CC"/>
    <w:rsid w:val="0033554D"/>
    <w:rsid w:val="0033561C"/>
    <w:rsid w:val="0033580E"/>
    <w:rsid w:val="0033589B"/>
    <w:rsid w:val="00335A1F"/>
    <w:rsid w:val="00335B52"/>
    <w:rsid w:val="00335E75"/>
    <w:rsid w:val="00336148"/>
    <w:rsid w:val="00336175"/>
    <w:rsid w:val="00336674"/>
    <w:rsid w:val="003366A2"/>
    <w:rsid w:val="00336868"/>
    <w:rsid w:val="003368F5"/>
    <w:rsid w:val="00336D73"/>
    <w:rsid w:val="00337171"/>
    <w:rsid w:val="003373D8"/>
    <w:rsid w:val="00337427"/>
    <w:rsid w:val="003375A0"/>
    <w:rsid w:val="003376A0"/>
    <w:rsid w:val="0033777C"/>
    <w:rsid w:val="003378D2"/>
    <w:rsid w:val="00337DCE"/>
    <w:rsid w:val="00337FF1"/>
    <w:rsid w:val="00340102"/>
    <w:rsid w:val="00340166"/>
    <w:rsid w:val="00340755"/>
    <w:rsid w:val="003408B5"/>
    <w:rsid w:val="003408E9"/>
    <w:rsid w:val="003409CD"/>
    <w:rsid w:val="00340CF8"/>
    <w:rsid w:val="00340F6B"/>
    <w:rsid w:val="0034118D"/>
    <w:rsid w:val="00341479"/>
    <w:rsid w:val="003415A2"/>
    <w:rsid w:val="003419B1"/>
    <w:rsid w:val="00341A2C"/>
    <w:rsid w:val="00341D68"/>
    <w:rsid w:val="00341FD2"/>
    <w:rsid w:val="00342152"/>
    <w:rsid w:val="0034226A"/>
    <w:rsid w:val="003425A6"/>
    <w:rsid w:val="00342624"/>
    <w:rsid w:val="00342753"/>
    <w:rsid w:val="0034294E"/>
    <w:rsid w:val="003429A1"/>
    <w:rsid w:val="003429BA"/>
    <w:rsid w:val="00342A0B"/>
    <w:rsid w:val="00342AA8"/>
    <w:rsid w:val="00342B9A"/>
    <w:rsid w:val="00342C92"/>
    <w:rsid w:val="00342D73"/>
    <w:rsid w:val="00342E41"/>
    <w:rsid w:val="00342E6B"/>
    <w:rsid w:val="0034357C"/>
    <w:rsid w:val="00343920"/>
    <w:rsid w:val="0034395F"/>
    <w:rsid w:val="00343D65"/>
    <w:rsid w:val="00343E07"/>
    <w:rsid w:val="00343FD5"/>
    <w:rsid w:val="00343FDA"/>
    <w:rsid w:val="003442C9"/>
    <w:rsid w:val="003442E5"/>
    <w:rsid w:val="003447DD"/>
    <w:rsid w:val="0034486B"/>
    <w:rsid w:val="0034510A"/>
    <w:rsid w:val="003453C2"/>
    <w:rsid w:val="00345557"/>
    <w:rsid w:val="003456BE"/>
    <w:rsid w:val="00345C8D"/>
    <w:rsid w:val="00345CBD"/>
    <w:rsid w:val="00345CC4"/>
    <w:rsid w:val="00345D28"/>
    <w:rsid w:val="00345F9C"/>
    <w:rsid w:val="00345FF4"/>
    <w:rsid w:val="00346103"/>
    <w:rsid w:val="003462BA"/>
    <w:rsid w:val="003467AF"/>
    <w:rsid w:val="00346951"/>
    <w:rsid w:val="003469D9"/>
    <w:rsid w:val="00346A40"/>
    <w:rsid w:val="00346C22"/>
    <w:rsid w:val="00346F3D"/>
    <w:rsid w:val="00346F9E"/>
    <w:rsid w:val="00346FBC"/>
    <w:rsid w:val="00347008"/>
    <w:rsid w:val="00347019"/>
    <w:rsid w:val="00347264"/>
    <w:rsid w:val="00347310"/>
    <w:rsid w:val="00347813"/>
    <w:rsid w:val="00347821"/>
    <w:rsid w:val="00347825"/>
    <w:rsid w:val="0034799F"/>
    <w:rsid w:val="00347A2A"/>
    <w:rsid w:val="00347AC0"/>
    <w:rsid w:val="00347B0D"/>
    <w:rsid w:val="00347B43"/>
    <w:rsid w:val="00347CAA"/>
    <w:rsid w:val="00347D26"/>
    <w:rsid w:val="003500A9"/>
    <w:rsid w:val="003500E7"/>
    <w:rsid w:val="00350481"/>
    <w:rsid w:val="0035062D"/>
    <w:rsid w:val="00350747"/>
    <w:rsid w:val="0035083A"/>
    <w:rsid w:val="00350DC0"/>
    <w:rsid w:val="00350DCA"/>
    <w:rsid w:val="00350E0D"/>
    <w:rsid w:val="00350E16"/>
    <w:rsid w:val="00351140"/>
    <w:rsid w:val="0035114C"/>
    <w:rsid w:val="003513C1"/>
    <w:rsid w:val="0035145C"/>
    <w:rsid w:val="00351721"/>
    <w:rsid w:val="0035198B"/>
    <w:rsid w:val="00351A46"/>
    <w:rsid w:val="00351EA2"/>
    <w:rsid w:val="00351F58"/>
    <w:rsid w:val="00351F86"/>
    <w:rsid w:val="003520A0"/>
    <w:rsid w:val="0035243C"/>
    <w:rsid w:val="00352575"/>
    <w:rsid w:val="003528CA"/>
    <w:rsid w:val="00352A27"/>
    <w:rsid w:val="00352D5F"/>
    <w:rsid w:val="00352F09"/>
    <w:rsid w:val="00353045"/>
    <w:rsid w:val="00353220"/>
    <w:rsid w:val="0035338E"/>
    <w:rsid w:val="003533CD"/>
    <w:rsid w:val="003535BC"/>
    <w:rsid w:val="00353692"/>
    <w:rsid w:val="00353732"/>
    <w:rsid w:val="003538C5"/>
    <w:rsid w:val="00353AD0"/>
    <w:rsid w:val="00353C5B"/>
    <w:rsid w:val="00353D52"/>
    <w:rsid w:val="00353DDA"/>
    <w:rsid w:val="003541FF"/>
    <w:rsid w:val="0035498D"/>
    <w:rsid w:val="00354B16"/>
    <w:rsid w:val="00354D07"/>
    <w:rsid w:val="00354D58"/>
    <w:rsid w:val="00354DA4"/>
    <w:rsid w:val="00355487"/>
    <w:rsid w:val="0035555E"/>
    <w:rsid w:val="003558B6"/>
    <w:rsid w:val="00355A5B"/>
    <w:rsid w:val="00356045"/>
    <w:rsid w:val="00356077"/>
    <w:rsid w:val="0035627B"/>
    <w:rsid w:val="003564C5"/>
    <w:rsid w:val="003564CE"/>
    <w:rsid w:val="00356878"/>
    <w:rsid w:val="00356B9E"/>
    <w:rsid w:val="00356EC9"/>
    <w:rsid w:val="00357174"/>
    <w:rsid w:val="003574A4"/>
    <w:rsid w:val="003576A1"/>
    <w:rsid w:val="003577E2"/>
    <w:rsid w:val="00357C66"/>
    <w:rsid w:val="00357D90"/>
    <w:rsid w:val="00357DF8"/>
    <w:rsid w:val="003602B3"/>
    <w:rsid w:val="00360A35"/>
    <w:rsid w:val="00360D33"/>
    <w:rsid w:val="00360F8B"/>
    <w:rsid w:val="00361BAE"/>
    <w:rsid w:val="00361D5E"/>
    <w:rsid w:val="00361DC6"/>
    <w:rsid w:val="00361E79"/>
    <w:rsid w:val="00361F1E"/>
    <w:rsid w:val="00362071"/>
    <w:rsid w:val="003620D3"/>
    <w:rsid w:val="003625AE"/>
    <w:rsid w:val="00362692"/>
    <w:rsid w:val="00362744"/>
    <w:rsid w:val="003630F6"/>
    <w:rsid w:val="003632F5"/>
    <w:rsid w:val="003634B6"/>
    <w:rsid w:val="00363628"/>
    <w:rsid w:val="003636EB"/>
    <w:rsid w:val="0036392E"/>
    <w:rsid w:val="00363E52"/>
    <w:rsid w:val="00364229"/>
    <w:rsid w:val="003644B7"/>
    <w:rsid w:val="00364990"/>
    <w:rsid w:val="00365054"/>
    <w:rsid w:val="003651B7"/>
    <w:rsid w:val="00365436"/>
    <w:rsid w:val="003654EC"/>
    <w:rsid w:val="0036552A"/>
    <w:rsid w:val="00365629"/>
    <w:rsid w:val="003656EE"/>
    <w:rsid w:val="003658D4"/>
    <w:rsid w:val="00365918"/>
    <w:rsid w:val="00365CBB"/>
    <w:rsid w:val="00366651"/>
    <w:rsid w:val="003667DB"/>
    <w:rsid w:val="00366866"/>
    <w:rsid w:val="0036693C"/>
    <w:rsid w:val="00366955"/>
    <w:rsid w:val="003669DA"/>
    <w:rsid w:val="00366A2C"/>
    <w:rsid w:val="00366ABB"/>
    <w:rsid w:val="00366CCE"/>
    <w:rsid w:val="00366E76"/>
    <w:rsid w:val="00367002"/>
    <w:rsid w:val="003670C9"/>
    <w:rsid w:val="0036730A"/>
    <w:rsid w:val="00367569"/>
    <w:rsid w:val="003676EE"/>
    <w:rsid w:val="00367B2C"/>
    <w:rsid w:val="00367B60"/>
    <w:rsid w:val="00367BAA"/>
    <w:rsid w:val="00367CA4"/>
    <w:rsid w:val="00367F4B"/>
    <w:rsid w:val="003700CD"/>
    <w:rsid w:val="0037015D"/>
    <w:rsid w:val="00370195"/>
    <w:rsid w:val="00370575"/>
    <w:rsid w:val="003705E4"/>
    <w:rsid w:val="00370812"/>
    <w:rsid w:val="00370956"/>
    <w:rsid w:val="00370AF9"/>
    <w:rsid w:val="003711BC"/>
    <w:rsid w:val="003711F2"/>
    <w:rsid w:val="0037124B"/>
    <w:rsid w:val="003715DC"/>
    <w:rsid w:val="00371795"/>
    <w:rsid w:val="00371C9D"/>
    <w:rsid w:val="00371D88"/>
    <w:rsid w:val="00371DB4"/>
    <w:rsid w:val="0037210A"/>
    <w:rsid w:val="003725BC"/>
    <w:rsid w:val="003725EB"/>
    <w:rsid w:val="003725F5"/>
    <w:rsid w:val="0037294F"/>
    <w:rsid w:val="00372CBD"/>
    <w:rsid w:val="0037334F"/>
    <w:rsid w:val="00373379"/>
    <w:rsid w:val="003735C4"/>
    <w:rsid w:val="003735F2"/>
    <w:rsid w:val="00373617"/>
    <w:rsid w:val="0037392D"/>
    <w:rsid w:val="00373A42"/>
    <w:rsid w:val="00373C6C"/>
    <w:rsid w:val="00373C7A"/>
    <w:rsid w:val="00373CBD"/>
    <w:rsid w:val="00373DA1"/>
    <w:rsid w:val="00374001"/>
    <w:rsid w:val="003741AC"/>
    <w:rsid w:val="003742E4"/>
    <w:rsid w:val="00374553"/>
    <w:rsid w:val="003747B8"/>
    <w:rsid w:val="00374FAC"/>
    <w:rsid w:val="00375129"/>
    <w:rsid w:val="00375194"/>
    <w:rsid w:val="00375213"/>
    <w:rsid w:val="00375263"/>
    <w:rsid w:val="00375378"/>
    <w:rsid w:val="003754AC"/>
    <w:rsid w:val="003755B9"/>
    <w:rsid w:val="003759F8"/>
    <w:rsid w:val="00375C32"/>
    <w:rsid w:val="00375DE9"/>
    <w:rsid w:val="003768F2"/>
    <w:rsid w:val="00376AC1"/>
    <w:rsid w:val="00376C2A"/>
    <w:rsid w:val="00376F25"/>
    <w:rsid w:val="003771FE"/>
    <w:rsid w:val="0037765C"/>
    <w:rsid w:val="00377A48"/>
    <w:rsid w:val="00377BD3"/>
    <w:rsid w:val="00377BDF"/>
    <w:rsid w:val="00377C80"/>
    <w:rsid w:val="00380257"/>
    <w:rsid w:val="003803BC"/>
    <w:rsid w:val="003803C0"/>
    <w:rsid w:val="00380407"/>
    <w:rsid w:val="003804AF"/>
    <w:rsid w:val="003806A8"/>
    <w:rsid w:val="00380F55"/>
    <w:rsid w:val="00381085"/>
    <w:rsid w:val="003815BF"/>
    <w:rsid w:val="003817AE"/>
    <w:rsid w:val="003819A3"/>
    <w:rsid w:val="00381B31"/>
    <w:rsid w:val="00381B73"/>
    <w:rsid w:val="0038202C"/>
    <w:rsid w:val="003825F5"/>
    <w:rsid w:val="0038265F"/>
    <w:rsid w:val="00382B52"/>
    <w:rsid w:val="00383584"/>
    <w:rsid w:val="003838E6"/>
    <w:rsid w:val="00383BA2"/>
    <w:rsid w:val="00383D12"/>
    <w:rsid w:val="00383F17"/>
    <w:rsid w:val="003840D0"/>
    <w:rsid w:val="0038414D"/>
    <w:rsid w:val="00384154"/>
    <w:rsid w:val="0038478B"/>
    <w:rsid w:val="00384853"/>
    <w:rsid w:val="00384B61"/>
    <w:rsid w:val="00384ED5"/>
    <w:rsid w:val="003850F6"/>
    <w:rsid w:val="0038588E"/>
    <w:rsid w:val="00385ABB"/>
    <w:rsid w:val="00385DE7"/>
    <w:rsid w:val="00385EE1"/>
    <w:rsid w:val="00386050"/>
    <w:rsid w:val="003860E7"/>
    <w:rsid w:val="00386401"/>
    <w:rsid w:val="003865CA"/>
    <w:rsid w:val="003866AB"/>
    <w:rsid w:val="003867D7"/>
    <w:rsid w:val="003869E4"/>
    <w:rsid w:val="00386BE0"/>
    <w:rsid w:val="00386D54"/>
    <w:rsid w:val="00387333"/>
    <w:rsid w:val="00387496"/>
    <w:rsid w:val="00387A8E"/>
    <w:rsid w:val="00387B13"/>
    <w:rsid w:val="00387D01"/>
    <w:rsid w:val="00387D6A"/>
    <w:rsid w:val="00387EB4"/>
    <w:rsid w:val="00387F8F"/>
    <w:rsid w:val="00390304"/>
    <w:rsid w:val="00390503"/>
    <w:rsid w:val="00390836"/>
    <w:rsid w:val="00391408"/>
    <w:rsid w:val="003917B9"/>
    <w:rsid w:val="00391BFF"/>
    <w:rsid w:val="00391D6A"/>
    <w:rsid w:val="003922C8"/>
    <w:rsid w:val="0039232C"/>
    <w:rsid w:val="0039278E"/>
    <w:rsid w:val="00392848"/>
    <w:rsid w:val="00392B06"/>
    <w:rsid w:val="00392C3A"/>
    <w:rsid w:val="00392D53"/>
    <w:rsid w:val="003930C7"/>
    <w:rsid w:val="0039315C"/>
    <w:rsid w:val="0039355B"/>
    <w:rsid w:val="00393734"/>
    <w:rsid w:val="0039375D"/>
    <w:rsid w:val="003939DF"/>
    <w:rsid w:val="00393B57"/>
    <w:rsid w:val="00393DBF"/>
    <w:rsid w:val="00393E3A"/>
    <w:rsid w:val="003941B5"/>
    <w:rsid w:val="003943E5"/>
    <w:rsid w:val="0039450E"/>
    <w:rsid w:val="00394D50"/>
    <w:rsid w:val="00394D7B"/>
    <w:rsid w:val="003950C0"/>
    <w:rsid w:val="00395F05"/>
    <w:rsid w:val="003960E0"/>
    <w:rsid w:val="0039622E"/>
    <w:rsid w:val="0039625D"/>
    <w:rsid w:val="003966E9"/>
    <w:rsid w:val="003967DB"/>
    <w:rsid w:val="00396AA8"/>
    <w:rsid w:val="00396ADD"/>
    <w:rsid w:val="00396CCC"/>
    <w:rsid w:val="00396DB6"/>
    <w:rsid w:val="00397102"/>
    <w:rsid w:val="00397117"/>
    <w:rsid w:val="0039721A"/>
    <w:rsid w:val="00397315"/>
    <w:rsid w:val="00397487"/>
    <w:rsid w:val="003974C9"/>
    <w:rsid w:val="0039767D"/>
    <w:rsid w:val="00397BF2"/>
    <w:rsid w:val="003A004E"/>
    <w:rsid w:val="003A0319"/>
    <w:rsid w:val="003A0369"/>
    <w:rsid w:val="003A059B"/>
    <w:rsid w:val="003A08AD"/>
    <w:rsid w:val="003A0904"/>
    <w:rsid w:val="003A0937"/>
    <w:rsid w:val="003A0CE1"/>
    <w:rsid w:val="003A0CE6"/>
    <w:rsid w:val="003A0ED4"/>
    <w:rsid w:val="003A0FA2"/>
    <w:rsid w:val="003A10E6"/>
    <w:rsid w:val="003A1264"/>
    <w:rsid w:val="003A1581"/>
    <w:rsid w:val="003A174A"/>
    <w:rsid w:val="003A17D4"/>
    <w:rsid w:val="003A1A94"/>
    <w:rsid w:val="003A1C65"/>
    <w:rsid w:val="003A1DC3"/>
    <w:rsid w:val="003A20A6"/>
    <w:rsid w:val="003A2399"/>
    <w:rsid w:val="003A239B"/>
    <w:rsid w:val="003A23E0"/>
    <w:rsid w:val="003A2631"/>
    <w:rsid w:val="003A2965"/>
    <w:rsid w:val="003A29FD"/>
    <w:rsid w:val="003A2A9E"/>
    <w:rsid w:val="003A2E1E"/>
    <w:rsid w:val="003A2F4A"/>
    <w:rsid w:val="003A300F"/>
    <w:rsid w:val="003A336C"/>
    <w:rsid w:val="003A340E"/>
    <w:rsid w:val="003A360C"/>
    <w:rsid w:val="003A3B13"/>
    <w:rsid w:val="003A3DA7"/>
    <w:rsid w:val="003A3DF5"/>
    <w:rsid w:val="003A401F"/>
    <w:rsid w:val="003A41E1"/>
    <w:rsid w:val="003A4281"/>
    <w:rsid w:val="003A44F7"/>
    <w:rsid w:val="003A47D2"/>
    <w:rsid w:val="003A47D9"/>
    <w:rsid w:val="003A4A7D"/>
    <w:rsid w:val="003A4AB3"/>
    <w:rsid w:val="003A4B88"/>
    <w:rsid w:val="003A4C3F"/>
    <w:rsid w:val="003A4FCB"/>
    <w:rsid w:val="003A50F9"/>
    <w:rsid w:val="003A540B"/>
    <w:rsid w:val="003A55AB"/>
    <w:rsid w:val="003A5FA0"/>
    <w:rsid w:val="003A65FD"/>
    <w:rsid w:val="003A672F"/>
    <w:rsid w:val="003A67AD"/>
    <w:rsid w:val="003A69DA"/>
    <w:rsid w:val="003A6A2B"/>
    <w:rsid w:val="003A70FD"/>
    <w:rsid w:val="003A7513"/>
    <w:rsid w:val="003A7676"/>
    <w:rsid w:val="003A7887"/>
    <w:rsid w:val="003A796A"/>
    <w:rsid w:val="003A7E57"/>
    <w:rsid w:val="003B00F1"/>
    <w:rsid w:val="003B04E7"/>
    <w:rsid w:val="003B0518"/>
    <w:rsid w:val="003B08DE"/>
    <w:rsid w:val="003B0EBC"/>
    <w:rsid w:val="003B0F1E"/>
    <w:rsid w:val="003B1306"/>
    <w:rsid w:val="003B1749"/>
    <w:rsid w:val="003B1871"/>
    <w:rsid w:val="003B1DBA"/>
    <w:rsid w:val="003B1EC8"/>
    <w:rsid w:val="003B21EF"/>
    <w:rsid w:val="003B2221"/>
    <w:rsid w:val="003B237B"/>
    <w:rsid w:val="003B23E0"/>
    <w:rsid w:val="003B279C"/>
    <w:rsid w:val="003B2D26"/>
    <w:rsid w:val="003B3318"/>
    <w:rsid w:val="003B3515"/>
    <w:rsid w:val="003B35EC"/>
    <w:rsid w:val="003B38E6"/>
    <w:rsid w:val="003B3AB5"/>
    <w:rsid w:val="003B3CD8"/>
    <w:rsid w:val="003B3CE4"/>
    <w:rsid w:val="003B3E0A"/>
    <w:rsid w:val="003B3F1F"/>
    <w:rsid w:val="003B41AE"/>
    <w:rsid w:val="003B43BB"/>
    <w:rsid w:val="003B4539"/>
    <w:rsid w:val="003B4607"/>
    <w:rsid w:val="003B4DC2"/>
    <w:rsid w:val="003B53DD"/>
    <w:rsid w:val="003B53E4"/>
    <w:rsid w:val="003B55C5"/>
    <w:rsid w:val="003B58C5"/>
    <w:rsid w:val="003B5FDB"/>
    <w:rsid w:val="003B6166"/>
    <w:rsid w:val="003B65C1"/>
    <w:rsid w:val="003B6959"/>
    <w:rsid w:val="003B69FA"/>
    <w:rsid w:val="003B6B55"/>
    <w:rsid w:val="003B6E3C"/>
    <w:rsid w:val="003B6F42"/>
    <w:rsid w:val="003B7163"/>
    <w:rsid w:val="003B7258"/>
    <w:rsid w:val="003B7548"/>
    <w:rsid w:val="003B7554"/>
    <w:rsid w:val="003B75C5"/>
    <w:rsid w:val="003B75F3"/>
    <w:rsid w:val="003B75F5"/>
    <w:rsid w:val="003B7924"/>
    <w:rsid w:val="003C006B"/>
    <w:rsid w:val="003C0174"/>
    <w:rsid w:val="003C076B"/>
    <w:rsid w:val="003C0AC7"/>
    <w:rsid w:val="003C0EF7"/>
    <w:rsid w:val="003C14B3"/>
    <w:rsid w:val="003C153A"/>
    <w:rsid w:val="003C174C"/>
    <w:rsid w:val="003C1B08"/>
    <w:rsid w:val="003C1D00"/>
    <w:rsid w:val="003C227E"/>
    <w:rsid w:val="003C2840"/>
    <w:rsid w:val="003C2AF2"/>
    <w:rsid w:val="003C2CF1"/>
    <w:rsid w:val="003C2D2C"/>
    <w:rsid w:val="003C30A8"/>
    <w:rsid w:val="003C329E"/>
    <w:rsid w:val="003C34F4"/>
    <w:rsid w:val="003C369F"/>
    <w:rsid w:val="003C38FC"/>
    <w:rsid w:val="003C3EFA"/>
    <w:rsid w:val="003C410F"/>
    <w:rsid w:val="003C4196"/>
    <w:rsid w:val="003C41FB"/>
    <w:rsid w:val="003C4418"/>
    <w:rsid w:val="003C4933"/>
    <w:rsid w:val="003C54D7"/>
    <w:rsid w:val="003C5695"/>
    <w:rsid w:val="003C57D7"/>
    <w:rsid w:val="003C5831"/>
    <w:rsid w:val="003C5AEB"/>
    <w:rsid w:val="003C5F41"/>
    <w:rsid w:val="003C6006"/>
    <w:rsid w:val="003C608C"/>
    <w:rsid w:val="003C653D"/>
    <w:rsid w:val="003C6BF1"/>
    <w:rsid w:val="003C6D08"/>
    <w:rsid w:val="003C6D1C"/>
    <w:rsid w:val="003C6EF5"/>
    <w:rsid w:val="003C6F42"/>
    <w:rsid w:val="003C6F9E"/>
    <w:rsid w:val="003C70D8"/>
    <w:rsid w:val="003C72A0"/>
    <w:rsid w:val="003C793B"/>
    <w:rsid w:val="003C79D8"/>
    <w:rsid w:val="003C7FF4"/>
    <w:rsid w:val="003D050A"/>
    <w:rsid w:val="003D05D9"/>
    <w:rsid w:val="003D06B1"/>
    <w:rsid w:val="003D0B15"/>
    <w:rsid w:val="003D0FDC"/>
    <w:rsid w:val="003D101E"/>
    <w:rsid w:val="003D1118"/>
    <w:rsid w:val="003D1824"/>
    <w:rsid w:val="003D1A29"/>
    <w:rsid w:val="003D1A62"/>
    <w:rsid w:val="003D1B66"/>
    <w:rsid w:val="003D1DA0"/>
    <w:rsid w:val="003D1E70"/>
    <w:rsid w:val="003D1FA1"/>
    <w:rsid w:val="003D2150"/>
    <w:rsid w:val="003D219D"/>
    <w:rsid w:val="003D23FD"/>
    <w:rsid w:val="003D241B"/>
    <w:rsid w:val="003D24A0"/>
    <w:rsid w:val="003D24BE"/>
    <w:rsid w:val="003D2608"/>
    <w:rsid w:val="003D30C5"/>
    <w:rsid w:val="003D32DB"/>
    <w:rsid w:val="003D3708"/>
    <w:rsid w:val="003D3B40"/>
    <w:rsid w:val="003D3DF1"/>
    <w:rsid w:val="003D41C2"/>
    <w:rsid w:val="003D478F"/>
    <w:rsid w:val="003D486D"/>
    <w:rsid w:val="003D48DD"/>
    <w:rsid w:val="003D4CBD"/>
    <w:rsid w:val="003D513C"/>
    <w:rsid w:val="003D523D"/>
    <w:rsid w:val="003D5367"/>
    <w:rsid w:val="003D5813"/>
    <w:rsid w:val="003D5A33"/>
    <w:rsid w:val="003D5C8D"/>
    <w:rsid w:val="003D5CD6"/>
    <w:rsid w:val="003D5E9F"/>
    <w:rsid w:val="003D613D"/>
    <w:rsid w:val="003D69C3"/>
    <w:rsid w:val="003D6B3C"/>
    <w:rsid w:val="003D6B55"/>
    <w:rsid w:val="003D6EB0"/>
    <w:rsid w:val="003D71A6"/>
    <w:rsid w:val="003D75E7"/>
    <w:rsid w:val="003D77A0"/>
    <w:rsid w:val="003D786B"/>
    <w:rsid w:val="003D7ABD"/>
    <w:rsid w:val="003D7AD6"/>
    <w:rsid w:val="003D7ED4"/>
    <w:rsid w:val="003E01B9"/>
    <w:rsid w:val="003E02C5"/>
    <w:rsid w:val="003E02F5"/>
    <w:rsid w:val="003E03E4"/>
    <w:rsid w:val="003E0813"/>
    <w:rsid w:val="003E0C96"/>
    <w:rsid w:val="003E10EF"/>
    <w:rsid w:val="003E1740"/>
    <w:rsid w:val="003E1763"/>
    <w:rsid w:val="003E206C"/>
    <w:rsid w:val="003E20ED"/>
    <w:rsid w:val="003E214E"/>
    <w:rsid w:val="003E26B3"/>
    <w:rsid w:val="003E26E4"/>
    <w:rsid w:val="003E2A68"/>
    <w:rsid w:val="003E2B39"/>
    <w:rsid w:val="003E2C8A"/>
    <w:rsid w:val="003E2CDC"/>
    <w:rsid w:val="003E321F"/>
    <w:rsid w:val="003E32DE"/>
    <w:rsid w:val="003E340A"/>
    <w:rsid w:val="003E3423"/>
    <w:rsid w:val="003E3678"/>
    <w:rsid w:val="003E37B9"/>
    <w:rsid w:val="003E3B8A"/>
    <w:rsid w:val="003E442D"/>
    <w:rsid w:val="003E44F0"/>
    <w:rsid w:val="003E4573"/>
    <w:rsid w:val="003E4737"/>
    <w:rsid w:val="003E4904"/>
    <w:rsid w:val="003E4979"/>
    <w:rsid w:val="003E4B92"/>
    <w:rsid w:val="003E4D60"/>
    <w:rsid w:val="003E4DC5"/>
    <w:rsid w:val="003E4F89"/>
    <w:rsid w:val="003E509C"/>
    <w:rsid w:val="003E57EA"/>
    <w:rsid w:val="003E5AA3"/>
    <w:rsid w:val="003E5BDD"/>
    <w:rsid w:val="003E5C37"/>
    <w:rsid w:val="003E5CDB"/>
    <w:rsid w:val="003E5DAB"/>
    <w:rsid w:val="003E5EEF"/>
    <w:rsid w:val="003E61AE"/>
    <w:rsid w:val="003E6242"/>
    <w:rsid w:val="003E6244"/>
    <w:rsid w:val="003E63E9"/>
    <w:rsid w:val="003E6446"/>
    <w:rsid w:val="003E6482"/>
    <w:rsid w:val="003E653A"/>
    <w:rsid w:val="003E65A8"/>
    <w:rsid w:val="003E6673"/>
    <w:rsid w:val="003E6676"/>
    <w:rsid w:val="003E6A7B"/>
    <w:rsid w:val="003E6A87"/>
    <w:rsid w:val="003E6CF3"/>
    <w:rsid w:val="003E72C9"/>
    <w:rsid w:val="003E7573"/>
    <w:rsid w:val="003E7621"/>
    <w:rsid w:val="003E762F"/>
    <w:rsid w:val="003E7786"/>
    <w:rsid w:val="003E798E"/>
    <w:rsid w:val="003E79D4"/>
    <w:rsid w:val="003F00C0"/>
    <w:rsid w:val="003F00EF"/>
    <w:rsid w:val="003F018F"/>
    <w:rsid w:val="003F033A"/>
    <w:rsid w:val="003F0561"/>
    <w:rsid w:val="003F066C"/>
    <w:rsid w:val="003F085A"/>
    <w:rsid w:val="003F08DC"/>
    <w:rsid w:val="003F0B1C"/>
    <w:rsid w:val="003F0CD2"/>
    <w:rsid w:val="003F0D41"/>
    <w:rsid w:val="003F0E9C"/>
    <w:rsid w:val="003F0EBC"/>
    <w:rsid w:val="003F12D3"/>
    <w:rsid w:val="003F12DB"/>
    <w:rsid w:val="003F1521"/>
    <w:rsid w:val="003F15CC"/>
    <w:rsid w:val="003F1692"/>
    <w:rsid w:val="003F1DA0"/>
    <w:rsid w:val="003F1E04"/>
    <w:rsid w:val="003F1FBF"/>
    <w:rsid w:val="003F20AA"/>
    <w:rsid w:val="003F265A"/>
    <w:rsid w:val="003F28F4"/>
    <w:rsid w:val="003F2C09"/>
    <w:rsid w:val="003F2CC2"/>
    <w:rsid w:val="003F2CDE"/>
    <w:rsid w:val="003F2E04"/>
    <w:rsid w:val="003F34DA"/>
    <w:rsid w:val="003F35CC"/>
    <w:rsid w:val="003F35D6"/>
    <w:rsid w:val="003F37B4"/>
    <w:rsid w:val="003F386C"/>
    <w:rsid w:val="003F394E"/>
    <w:rsid w:val="003F3B0A"/>
    <w:rsid w:val="003F3DB5"/>
    <w:rsid w:val="003F3F4D"/>
    <w:rsid w:val="003F4676"/>
    <w:rsid w:val="003F4DD0"/>
    <w:rsid w:val="003F4F87"/>
    <w:rsid w:val="003F5113"/>
    <w:rsid w:val="003F5152"/>
    <w:rsid w:val="003F51A1"/>
    <w:rsid w:val="003F54DF"/>
    <w:rsid w:val="003F57C1"/>
    <w:rsid w:val="003F584B"/>
    <w:rsid w:val="003F5AC6"/>
    <w:rsid w:val="003F5CC4"/>
    <w:rsid w:val="003F60A6"/>
    <w:rsid w:val="003F6136"/>
    <w:rsid w:val="003F637F"/>
    <w:rsid w:val="003F645B"/>
    <w:rsid w:val="003F66FD"/>
    <w:rsid w:val="003F6BFF"/>
    <w:rsid w:val="003F6D93"/>
    <w:rsid w:val="003F6DF0"/>
    <w:rsid w:val="003F72E2"/>
    <w:rsid w:val="003F7333"/>
    <w:rsid w:val="003F73D1"/>
    <w:rsid w:val="003F7AD9"/>
    <w:rsid w:val="003F7BE9"/>
    <w:rsid w:val="003F7D15"/>
    <w:rsid w:val="003F7DED"/>
    <w:rsid w:val="003F7F14"/>
    <w:rsid w:val="0040021C"/>
    <w:rsid w:val="004002D5"/>
    <w:rsid w:val="0040048C"/>
    <w:rsid w:val="004004B6"/>
    <w:rsid w:val="004009A6"/>
    <w:rsid w:val="004009EC"/>
    <w:rsid w:val="00400AB3"/>
    <w:rsid w:val="00400B43"/>
    <w:rsid w:val="00400D10"/>
    <w:rsid w:val="00400D5E"/>
    <w:rsid w:val="00401121"/>
    <w:rsid w:val="004011F9"/>
    <w:rsid w:val="004014E1"/>
    <w:rsid w:val="0040154F"/>
    <w:rsid w:val="004019DE"/>
    <w:rsid w:val="00401D99"/>
    <w:rsid w:val="00401F48"/>
    <w:rsid w:val="004021A9"/>
    <w:rsid w:val="00402298"/>
    <w:rsid w:val="0040237D"/>
    <w:rsid w:val="00402CDA"/>
    <w:rsid w:val="004030AD"/>
    <w:rsid w:val="0040312A"/>
    <w:rsid w:val="0040323D"/>
    <w:rsid w:val="00403298"/>
    <w:rsid w:val="0040344A"/>
    <w:rsid w:val="004037C9"/>
    <w:rsid w:val="00403A21"/>
    <w:rsid w:val="00403BE6"/>
    <w:rsid w:val="00403CCB"/>
    <w:rsid w:val="00403FAA"/>
    <w:rsid w:val="004042DF"/>
    <w:rsid w:val="00404521"/>
    <w:rsid w:val="004046C7"/>
    <w:rsid w:val="00404C7C"/>
    <w:rsid w:val="00404E02"/>
    <w:rsid w:val="00404FC4"/>
    <w:rsid w:val="00404FE5"/>
    <w:rsid w:val="0040506D"/>
    <w:rsid w:val="0040509E"/>
    <w:rsid w:val="00405410"/>
    <w:rsid w:val="004054A4"/>
    <w:rsid w:val="004055FA"/>
    <w:rsid w:val="00405930"/>
    <w:rsid w:val="00405AB9"/>
    <w:rsid w:val="00405F0D"/>
    <w:rsid w:val="00405F6F"/>
    <w:rsid w:val="00405FD9"/>
    <w:rsid w:val="00405FEE"/>
    <w:rsid w:val="004060E4"/>
    <w:rsid w:val="0040611A"/>
    <w:rsid w:val="00406211"/>
    <w:rsid w:val="00406379"/>
    <w:rsid w:val="00406544"/>
    <w:rsid w:val="004065A4"/>
    <w:rsid w:val="004065B9"/>
    <w:rsid w:val="00406675"/>
    <w:rsid w:val="0040692B"/>
    <w:rsid w:val="0040692E"/>
    <w:rsid w:val="00406AC0"/>
    <w:rsid w:val="00406D39"/>
    <w:rsid w:val="00406E0B"/>
    <w:rsid w:val="004070CB"/>
    <w:rsid w:val="0040723D"/>
    <w:rsid w:val="004074A9"/>
    <w:rsid w:val="00407936"/>
    <w:rsid w:val="00407A52"/>
    <w:rsid w:val="00407A83"/>
    <w:rsid w:val="00407C33"/>
    <w:rsid w:val="00407C4C"/>
    <w:rsid w:val="00407FB9"/>
    <w:rsid w:val="00410161"/>
    <w:rsid w:val="00410255"/>
    <w:rsid w:val="004102EB"/>
    <w:rsid w:val="0041076E"/>
    <w:rsid w:val="004107D1"/>
    <w:rsid w:val="00411105"/>
    <w:rsid w:val="0041114D"/>
    <w:rsid w:val="00411349"/>
    <w:rsid w:val="0041151D"/>
    <w:rsid w:val="004117B0"/>
    <w:rsid w:val="004117BD"/>
    <w:rsid w:val="004118A3"/>
    <w:rsid w:val="00411A5D"/>
    <w:rsid w:val="00411CD3"/>
    <w:rsid w:val="00411CF7"/>
    <w:rsid w:val="00412145"/>
    <w:rsid w:val="004126B0"/>
    <w:rsid w:val="00412A86"/>
    <w:rsid w:val="00412A9D"/>
    <w:rsid w:val="00412C1A"/>
    <w:rsid w:val="00412FB1"/>
    <w:rsid w:val="004130DC"/>
    <w:rsid w:val="004131D0"/>
    <w:rsid w:val="004133EE"/>
    <w:rsid w:val="0041367B"/>
    <w:rsid w:val="004136B1"/>
    <w:rsid w:val="0041379C"/>
    <w:rsid w:val="004137E9"/>
    <w:rsid w:val="00413AD1"/>
    <w:rsid w:val="00413C3E"/>
    <w:rsid w:val="00414064"/>
    <w:rsid w:val="0041430D"/>
    <w:rsid w:val="0041434B"/>
    <w:rsid w:val="004143F8"/>
    <w:rsid w:val="004148F8"/>
    <w:rsid w:val="0041494A"/>
    <w:rsid w:val="00414C5C"/>
    <w:rsid w:val="00414C64"/>
    <w:rsid w:val="00414F06"/>
    <w:rsid w:val="00414F79"/>
    <w:rsid w:val="004150DE"/>
    <w:rsid w:val="0041510B"/>
    <w:rsid w:val="004151C7"/>
    <w:rsid w:val="004152F7"/>
    <w:rsid w:val="00415522"/>
    <w:rsid w:val="00415639"/>
    <w:rsid w:val="0041592C"/>
    <w:rsid w:val="00415A3A"/>
    <w:rsid w:val="00415B82"/>
    <w:rsid w:val="0041621E"/>
    <w:rsid w:val="004162F5"/>
    <w:rsid w:val="004168E9"/>
    <w:rsid w:val="0041701A"/>
    <w:rsid w:val="00417105"/>
    <w:rsid w:val="004171F3"/>
    <w:rsid w:val="004172A9"/>
    <w:rsid w:val="00417424"/>
    <w:rsid w:val="00417600"/>
    <w:rsid w:val="0041779F"/>
    <w:rsid w:val="004177D0"/>
    <w:rsid w:val="004177E7"/>
    <w:rsid w:val="00417F85"/>
    <w:rsid w:val="00420270"/>
    <w:rsid w:val="004203BD"/>
    <w:rsid w:val="004203E0"/>
    <w:rsid w:val="004205DE"/>
    <w:rsid w:val="00420781"/>
    <w:rsid w:val="004207DB"/>
    <w:rsid w:val="00420BA3"/>
    <w:rsid w:val="00420E0C"/>
    <w:rsid w:val="0042108C"/>
    <w:rsid w:val="00421450"/>
    <w:rsid w:val="0042170E"/>
    <w:rsid w:val="00422070"/>
    <w:rsid w:val="0042216D"/>
    <w:rsid w:val="00422220"/>
    <w:rsid w:val="004222F7"/>
    <w:rsid w:val="004223F5"/>
    <w:rsid w:val="00422AD0"/>
    <w:rsid w:val="00422C33"/>
    <w:rsid w:val="00422C49"/>
    <w:rsid w:val="00422C93"/>
    <w:rsid w:val="00422E26"/>
    <w:rsid w:val="0042316B"/>
    <w:rsid w:val="0042322E"/>
    <w:rsid w:val="004232B3"/>
    <w:rsid w:val="00423AED"/>
    <w:rsid w:val="00423C8B"/>
    <w:rsid w:val="00424641"/>
    <w:rsid w:val="004246FA"/>
    <w:rsid w:val="00424A99"/>
    <w:rsid w:val="00424AF7"/>
    <w:rsid w:val="00424B02"/>
    <w:rsid w:val="00424C87"/>
    <w:rsid w:val="00424E91"/>
    <w:rsid w:val="00425708"/>
    <w:rsid w:val="00425A6D"/>
    <w:rsid w:val="00425A8F"/>
    <w:rsid w:val="00425B38"/>
    <w:rsid w:val="00425C09"/>
    <w:rsid w:val="00425C71"/>
    <w:rsid w:val="00425FA6"/>
    <w:rsid w:val="00426200"/>
    <w:rsid w:val="004263CE"/>
    <w:rsid w:val="00426785"/>
    <w:rsid w:val="00426865"/>
    <w:rsid w:val="00426962"/>
    <w:rsid w:val="004269FD"/>
    <w:rsid w:val="00426A0F"/>
    <w:rsid w:val="00426BF0"/>
    <w:rsid w:val="00426D2F"/>
    <w:rsid w:val="00426E74"/>
    <w:rsid w:val="004276B7"/>
    <w:rsid w:val="00427B9B"/>
    <w:rsid w:val="00427BFD"/>
    <w:rsid w:val="00427CCE"/>
    <w:rsid w:val="00430279"/>
    <w:rsid w:val="00430650"/>
    <w:rsid w:val="0043066B"/>
    <w:rsid w:val="0043074C"/>
    <w:rsid w:val="00430B22"/>
    <w:rsid w:val="00430B38"/>
    <w:rsid w:val="00430BBE"/>
    <w:rsid w:val="00430FED"/>
    <w:rsid w:val="00431305"/>
    <w:rsid w:val="00431325"/>
    <w:rsid w:val="004314A1"/>
    <w:rsid w:val="004314AC"/>
    <w:rsid w:val="00431602"/>
    <w:rsid w:val="0043166E"/>
    <w:rsid w:val="00431796"/>
    <w:rsid w:val="00431798"/>
    <w:rsid w:val="004317BA"/>
    <w:rsid w:val="004318A7"/>
    <w:rsid w:val="004319E7"/>
    <w:rsid w:val="00431C48"/>
    <w:rsid w:val="00431F6B"/>
    <w:rsid w:val="004322BF"/>
    <w:rsid w:val="004325C4"/>
    <w:rsid w:val="0043274A"/>
    <w:rsid w:val="00432956"/>
    <w:rsid w:val="00432ABE"/>
    <w:rsid w:val="00432E5F"/>
    <w:rsid w:val="00432F72"/>
    <w:rsid w:val="004330D1"/>
    <w:rsid w:val="00433647"/>
    <w:rsid w:val="004338F7"/>
    <w:rsid w:val="00433956"/>
    <w:rsid w:val="00433E42"/>
    <w:rsid w:val="00433E67"/>
    <w:rsid w:val="00433F51"/>
    <w:rsid w:val="00433FB5"/>
    <w:rsid w:val="00434067"/>
    <w:rsid w:val="0043420C"/>
    <w:rsid w:val="004344C0"/>
    <w:rsid w:val="0043478C"/>
    <w:rsid w:val="00434C51"/>
    <w:rsid w:val="00434FE4"/>
    <w:rsid w:val="00435228"/>
    <w:rsid w:val="00435512"/>
    <w:rsid w:val="0043559C"/>
    <w:rsid w:val="0043569D"/>
    <w:rsid w:val="00435863"/>
    <w:rsid w:val="00435884"/>
    <w:rsid w:val="0043592F"/>
    <w:rsid w:val="00435A37"/>
    <w:rsid w:val="00435CE4"/>
    <w:rsid w:val="00435E07"/>
    <w:rsid w:val="00436001"/>
    <w:rsid w:val="0043687C"/>
    <w:rsid w:val="00436E54"/>
    <w:rsid w:val="00436ECA"/>
    <w:rsid w:val="00436F22"/>
    <w:rsid w:val="00436FA6"/>
    <w:rsid w:val="004371A0"/>
    <w:rsid w:val="004372FB"/>
    <w:rsid w:val="0043734E"/>
    <w:rsid w:val="00437381"/>
    <w:rsid w:val="00437624"/>
    <w:rsid w:val="00437850"/>
    <w:rsid w:val="0043789E"/>
    <w:rsid w:val="00437901"/>
    <w:rsid w:val="00437D4D"/>
    <w:rsid w:val="00437E52"/>
    <w:rsid w:val="004406E9"/>
    <w:rsid w:val="00440753"/>
    <w:rsid w:val="0044076A"/>
    <w:rsid w:val="004407BF"/>
    <w:rsid w:val="00440879"/>
    <w:rsid w:val="00440B08"/>
    <w:rsid w:val="00440C13"/>
    <w:rsid w:val="00440C7C"/>
    <w:rsid w:val="00440E08"/>
    <w:rsid w:val="00440FA1"/>
    <w:rsid w:val="00441120"/>
    <w:rsid w:val="004413CF"/>
    <w:rsid w:val="004417D9"/>
    <w:rsid w:val="00441833"/>
    <w:rsid w:val="00441964"/>
    <w:rsid w:val="00441AA6"/>
    <w:rsid w:val="00442155"/>
    <w:rsid w:val="00442195"/>
    <w:rsid w:val="00442875"/>
    <w:rsid w:val="00442BFA"/>
    <w:rsid w:val="00442DC8"/>
    <w:rsid w:val="00442DD8"/>
    <w:rsid w:val="00442DF4"/>
    <w:rsid w:val="004434F6"/>
    <w:rsid w:val="0044391F"/>
    <w:rsid w:val="004439BA"/>
    <w:rsid w:val="00443BB5"/>
    <w:rsid w:val="00443E7C"/>
    <w:rsid w:val="00443F1A"/>
    <w:rsid w:val="00443F7D"/>
    <w:rsid w:val="00444489"/>
    <w:rsid w:val="0044450F"/>
    <w:rsid w:val="0044458F"/>
    <w:rsid w:val="00444C3C"/>
    <w:rsid w:val="00444E63"/>
    <w:rsid w:val="00444EF7"/>
    <w:rsid w:val="00445339"/>
    <w:rsid w:val="00445387"/>
    <w:rsid w:val="0044562C"/>
    <w:rsid w:val="00445638"/>
    <w:rsid w:val="004456F1"/>
    <w:rsid w:val="00445B7B"/>
    <w:rsid w:val="00445ED4"/>
    <w:rsid w:val="00446143"/>
    <w:rsid w:val="00446367"/>
    <w:rsid w:val="0044645F"/>
    <w:rsid w:val="00446576"/>
    <w:rsid w:val="0044669E"/>
    <w:rsid w:val="00446785"/>
    <w:rsid w:val="00446ADA"/>
    <w:rsid w:val="00446B0E"/>
    <w:rsid w:val="00446C01"/>
    <w:rsid w:val="00447049"/>
    <w:rsid w:val="00447412"/>
    <w:rsid w:val="0044742F"/>
    <w:rsid w:val="0044751E"/>
    <w:rsid w:val="00447685"/>
    <w:rsid w:val="00447BB3"/>
    <w:rsid w:val="00450095"/>
    <w:rsid w:val="00450120"/>
    <w:rsid w:val="0045024C"/>
    <w:rsid w:val="004503DE"/>
    <w:rsid w:val="0045047C"/>
    <w:rsid w:val="00450689"/>
    <w:rsid w:val="00450C55"/>
    <w:rsid w:val="00450E9A"/>
    <w:rsid w:val="00450EDD"/>
    <w:rsid w:val="00450F98"/>
    <w:rsid w:val="00450FFA"/>
    <w:rsid w:val="00451055"/>
    <w:rsid w:val="004512C5"/>
    <w:rsid w:val="004515DD"/>
    <w:rsid w:val="004518A9"/>
    <w:rsid w:val="00451948"/>
    <w:rsid w:val="00451A49"/>
    <w:rsid w:val="00451E55"/>
    <w:rsid w:val="00451ECE"/>
    <w:rsid w:val="004521AC"/>
    <w:rsid w:val="0045225D"/>
    <w:rsid w:val="00452402"/>
    <w:rsid w:val="00452535"/>
    <w:rsid w:val="00452A78"/>
    <w:rsid w:val="00452BDE"/>
    <w:rsid w:val="00452D5C"/>
    <w:rsid w:val="00453340"/>
    <w:rsid w:val="0045381C"/>
    <w:rsid w:val="004538F8"/>
    <w:rsid w:val="00453A42"/>
    <w:rsid w:val="00453D8D"/>
    <w:rsid w:val="0045417D"/>
    <w:rsid w:val="004542B2"/>
    <w:rsid w:val="004544B1"/>
    <w:rsid w:val="00454578"/>
    <w:rsid w:val="00454579"/>
    <w:rsid w:val="004551AC"/>
    <w:rsid w:val="004554FE"/>
    <w:rsid w:val="0045555B"/>
    <w:rsid w:val="00455677"/>
    <w:rsid w:val="00455892"/>
    <w:rsid w:val="004559CC"/>
    <w:rsid w:val="004559CE"/>
    <w:rsid w:val="00455D28"/>
    <w:rsid w:val="00456016"/>
    <w:rsid w:val="0045673F"/>
    <w:rsid w:val="00456763"/>
    <w:rsid w:val="0045694D"/>
    <w:rsid w:val="00456A39"/>
    <w:rsid w:val="00456BE1"/>
    <w:rsid w:val="00456D5E"/>
    <w:rsid w:val="00456D72"/>
    <w:rsid w:val="00456F17"/>
    <w:rsid w:val="00456FCB"/>
    <w:rsid w:val="0045723E"/>
    <w:rsid w:val="004575CE"/>
    <w:rsid w:val="004575DA"/>
    <w:rsid w:val="0045764F"/>
    <w:rsid w:val="00457932"/>
    <w:rsid w:val="00457D29"/>
    <w:rsid w:val="00457DA5"/>
    <w:rsid w:val="00457DF0"/>
    <w:rsid w:val="00457E4E"/>
    <w:rsid w:val="00460010"/>
    <w:rsid w:val="004601C1"/>
    <w:rsid w:val="004605F0"/>
    <w:rsid w:val="004606A6"/>
    <w:rsid w:val="004606A7"/>
    <w:rsid w:val="00460C6C"/>
    <w:rsid w:val="00460D35"/>
    <w:rsid w:val="00460F1D"/>
    <w:rsid w:val="00460F7A"/>
    <w:rsid w:val="004610BF"/>
    <w:rsid w:val="004618A0"/>
    <w:rsid w:val="00461A18"/>
    <w:rsid w:val="00461BBD"/>
    <w:rsid w:val="00461F3C"/>
    <w:rsid w:val="0046234C"/>
    <w:rsid w:val="00462AD2"/>
    <w:rsid w:val="00462C08"/>
    <w:rsid w:val="00462DCF"/>
    <w:rsid w:val="0046300F"/>
    <w:rsid w:val="00463938"/>
    <w:rsid w:val="004639F3"/>
    <w:rsid w:val="00463D24"/>
    <w:rsid w:val="004640B4"/>
    <w:rsid w:val="004645EF"/>
    <w:rsid w:val="00464975"/>
    <w:rsid w:val="00464AFE"/>
    <w:rsid w:val="00464D14"/>
    <w:rsid w:val="004652ED"/>
    <w:rsid w:val="00465611"/>
    <w:rsid w:val="004658F1"/>
    <w:rsid w:val="00465B55"/>
    <w:rsid w:val="00465B65"/>
    <w:rsid w:val="00465CF2"/>
    <w:rsid w:val="00466010"/>
    <w:rsid w:val="00466226"/>
    <w:rsid w:val="00466249"/>
    <w:rsid w:val="00466370"/>
    <w:rsid w:val="004663B0"/>
    <w:rsid w:val="00466516"/>
    <w:rsid w:val="004665DD"/>
    <w:rsid w:val="00466892"/>
    <w:rsid w:val="00466E73"/>
    <w:rsid w:val="0046706E"/>
    <w:rsid w:val="0046727C"/>
    <w:rsid w:val="004672A3"/>
    <w:rsid w:val="00467429"/>
    <w:rsid w:val="00467529"/>
    <w:rsid w:val="0046768F"/>
    <w:rsid w:val="0046772E"/>
    <w:rsid w:val="00467A67"/>
    <w:rsid w:val="00467B71"/>
    <w:rsid w:val="00467E2D"/>
    <w:rsid w:val="00467E92"/>
    <w:rsid w:val="004701CF"/>
    <w:rsid w:val="00470217"/>
    <w:rsid w:val="004704F3"/>
    <w:rsid w:val="00470686"/>
    <w:rsid w:val="004707D4"/>
    <w:rsid w:val="004708F8"/>
    <w:rsid w:val="004709B9"/>
    <w:rsid w:val="00470BD0"/>
    <w:rsid w:val="00470D02"/>
    <w:rsid w:val="00470E34"/>
    <w:rsid w:val="00470EF5"/>
    <w:rsid w:val="00470F88"/>
    <w:rsid w:val="00470FCB"/>
    <w:rsid w:val="0047105E"/>
    <w:rsid w:val="004711ED"/>
    <w:rsid w:val="004713DE"/>
    <w:rsid w:val="00471482"/>
    <w:rsid w:val="00471A1B"/>
    <w:rsid w:val="00471A5A"/>
    <w:rsid w:val="00471B76"/>
    <w:rsid w:val="00471D05"/>
    <w:rsid w:val="00471D08"/>
    <w:rsid w:val="00471DAB"/>
    <w:rsid w:val="00471FCF"/>
    <w:rsid w:val="00472056"/>
    <w:rsid w:val="0047208C"/>
    <w:rsid w:val="00472265"/>
    <w:rsid w:val="004723BB"/>
    <w:rsid w:val="00472400"/>
    <w:rsid w:val="0047279F"/>
    <w:rsid w:val="00472A6B"/>
    <w:rsid w:val="00472A75"/>
    <w:rsid w:val="00472E16"/>
    <w:rsid w:val="00472E34"/>
    <w:rsid w:val="00472EF9"/>
    <w:rsid w:val="00473434"/>
    <w:rsid w:val="0047355F"/>
    <w:rsid w:val="0047374F"/>
    <w:rsid w:val="0047392F"/>
    <w:rsid w:val="00473B74"/>
    <w:rsid w:val="00473C52"/>
    <w:rsid w:val="00474068"/>
    <w:rsid w:val="004744CF"/>
    <w:rsid w:val="004747EC"/>
    <w:rsid w:val="00474804"/>
    <w:rsid w:val="004748A5"/>
    <w:rsid w:val="00474AA2"/>
    <w:rsid w:val="00474CDF"/>
    <w:rsid w:val="00474E1D"/>
    <w:rsid w:val="00475556"/>
    <w:rsid w:val="0047591D"/>
    <w:rsid w:val="00475A16"/>
    <w:rsid w:val="00475AC1"/>
    <w:rsid w:val="00475BE9"/>
    <w:rsid w:val="00475E59"/>
    <w:rsid w:val="00475ED1"/>
    <w:rsid w:val="00475F2F"/>
    <w:rsid w:val="004760CD"/>
    <w:rsid w:val="0047635D"/>
    <w:rsid w:val="00476421"/>
    <w:rsid w:val="00476BB2"/>
    <w:rsid w:val="00476BDF"/>
    <w:rsid w:val="00476CBB"/>
    <w:rsid w:val="00476ED7"/>
    <w:rsid w:val="004776A3"/>
    <w:rsid w:val="00477729"/>
    <w:rsid w:val="00477A76"/>
    <w:rsid w:val="00477C21"/>
    <w:rsid w:val="00477F0E"/>
    <w:rsid w:val="00480058"/>
    <w:rsid w:val="004800DF"/>
    <w:rsid w:val="004801D2"/>
    <w:rsid w:val="004803E5"/>
    <w:rsid w:val="004805DD"/>
    <w:rsid w:val="00480703"/>
    <w:rsid w:val="004807F1"/>
    <w:rsid w:val="00480C34"/>
    <w:rsid w:val="00480F73"/>
    <w:rsid w:val="0048100D"/>
    <w:rsid w:val="00481098"/>
    <w:rsid w:val="00481113"/>
    <w:rsid w:val="00481227"/>
    <w:rsid w:val="004812B2"/>
    <w:rsid w:val="004813B8"/>
    <w:rsid w:val="0048181C"/>
    <w:rsid w:val="004818D9"/>
    <w:rsid w:val="00481BF2"/>
    <w:rsid w:val="00481F5C"/>
    <w:rsid w:val="00481FAF"/>
    <w:rsid w:val="0048216F"/>
    <w:rsid w:val="004824B3"/>
    <w:rsid w:val="00482A24"/>
    <w:rsid w:val="00482FE1"/>
    <w:rsid w:val="00483279"/>
    <w:rsid w:val="00483345"/>
    <w:rsid w:val="0048336F"/>
    <w:rsid w:val="0048374A"/>
    <w:rsid w:val="0048382D"/>
    <w:rsid w:val="00483C40"/>
    <w:rsid w:val="00483CA8"/>
    <w:rsid w:val="00483F1F"/>
    <w:rsid w:val="0048409F"/>
    <w:rsid w:val="0048418F"/>
    <w:rsid w:val="004845BC"/>
    <w:rsid w:val="004846CE"/>
    <w:rsid w:val="00484757"/>
    <w:rsid w:val="0048491D"/>
    <w:rsid w:val="00484B7B"/>
    <w:rsid w:val="00484C51"/>
    <w:rsid w:val="00484D74"/>
    <w:rsid w:val="00484EA7"/>
    <w:rsid w:val="00485493"/>
    <w:rsid w:val="0048555B"/>
    <w:rsid w:val="004859A6"/>
    <w:rsid w:val="00485BC5"/>
    <w:rsid w:val="00485D3F"/>
    <w:rsid w:val="00485DCC"/>
    <w:rsid w:val="00485E07"/>
    <w:rsid w:val="00485ED3"/>
    <w:rsid w:val="00486046"/>
    <w:rsid w:val="004860C2"/>
    <w:rsid w:val="00486497"/>
    <w:rsid w:val="0048655C"/>
    <w:rsid w:val="004865BB"/>
    <w:rsid w:val="00486854"/>
    <w:rsid w:val="00486906"/>
    <w:rsid w:val="00486E4A"/>
    <w:rsid w:val="00487102"/>
    <w:rsid w:val="004871F0"/>
    <w:rsid w:val="00487357"/>
    <w:rsid w:val="00487366"/>
    <w:rsid w:val="004876EE"/>
    <w:rsid w:val="00487C93"/>
    <w:rsid w:val="00487D21"/>
    <w:rsid w:val="00487D38"/>
    <w:rsid w:val="00487D80"/>
    <w:rsid w:val="004900F2"/>
    <w:rsid w:val="004901A8"/>
    <w:rsid w:val="00490325"/>
    <w:rsid w:val="00490507"/>
    <w:rsid w:val="00490D47"/>
    <w:rsid w:val="00491389"/>
    <w:rsid w:val="004913B9"/>
    <w:rsid w:val="00491416"/>
    <w:rsid w:val="00491691"/>
    <w:rsid w:val="00491756"/>
    <w:rsid w:val="004918FC"/>
    <w:rsid w:val="0049202D"/>
    <w:rsid w:val="004922AD"/>
    <w:rsid w:val="004922D9"/>
    <w:rsid w:val="0049292D"/>
    <w:rsid w:val="00492F3F"/>
    <w:rsid w:val="00492FAB"/>
    <w:rsid w:val="0049302F"/>
    <w:rsid w:val="00493185"/>
    <w:rsid w:val="004932F1"/>
    <w:rsid w:val="0049367B"/>
    <w:rsid w:val="004936A3"/>
    <w:rsid w:val="004939EE"/>
    <w:rsid w:val="00493BB8"/>
    <w:rsid w:val="00493E6D"/>
    <w:rsid w:val="00493F04"/>
    <w:rsid w:val="00493FC6"/>
    <w:rsid w:val="0049428E"/>
    <w:rsid w:val="00494759"/>
    <w:rsid w:val="00494F8F"/>
    <w:rsid w:val="004950DE"/>
    <w:rsid w:val="00495664"/>
    <w:rsid w:val="00495667"/>
    <w:rsid w:val="004957C4"/>
    <w:rsid w:val="00495981"/>
    <w:rsid w:val="00495A4C"/>
    <w:rsid w:val="00495B7B"/>
    <w:rsid w:val="00495C69"/>
    <w:rsid w:val="00495FD4"/>
    <w:rsid w:val="00496051"/>
    <w:rsid w:val="00496256"/>
    <w:rsid w:val="00496410"/>
    <w:rsid w:val="00496864"/>
    <w:rsid w:val="00497392"/>
    <w:rsid w:val="0049741A"/>
    <w:rsid w:val="004978EA"/>
    <w:rsid w:val="00497AC5"/>
    <w:rsid w:val="00497B1E"/>
    <w:rsid w:val="00497B37"/>
    <w:rsid w:val="00497CC9"/>
    <w:rsid w:val="00497D91"/>
    <w:rsid w:val="00497EC8"/>
    <w:rsid w:val="004A007C"/>
    <w:rsid w:val="004A00DD"/>
    <w:rsid w:val="004A010D"/>
    <w:rsid w:val="004A0419"/>
    <w:rsid w:val="004A0821"/>
    <w:rsid w:val="004A084B"/>
    <w:rsid w:val="004A0BCE"/>
    <w:rsid w:val="004A0F03"/>
    <w:rsid w:val="004A0F12"/>
    <w:rsid w:val="004A1790"/>
    <w:rsid w:val="004A1954"/>
    <w:rsid w:val="004A1B1F"/>
    <w:rsid w:val="004A1C84"/>
    <w:rsid w:val="004A2288"/>
    <w:rsid w:val="004A2390"/>
    <w:rsid w:val="004A23C9"/>
    <w:rsid w:val="004A2447"/>
    <w:rsid w:val="004A2489"/>
    <w:rsid w:val="004A25C6"/>
    <w:rsid w:val="004A25D3"/>
    <w:rsid w:val="004A25FD"/>
    <w:rsid w:val="004A2674"/>
    <w:rsid w:val="004A294B"/>
    <w:rsid w:val="004A2B2B"/>
    <w:rsid w:val="004A2DF0"/>
    <w:rsid w:val="004A2F3E"/>
    <w:rsid w:val="004A311E"/>
    <w:rsid w:val="004A3492"/>
    <w:rsid w:val="004A3CE5"/>
    <w:rsid w:val="004A3FE0"/>
    <w:rsid w:val="004A40A1"/>
    <w:rsid w:val="004A461F"/>
    <w:rsid w:val="004A47BB"/>
    <w:rsid w:val="004A4805"/>
    <w:rsid w:val="004A4948"/>
    <w:rsid w:val="004A49EB"/>
    <w:rsid w:val="004A4C58"/>
    <w:rsid w:val="004A4F99"/>
    <w:rsid w:val="004A4FF1"/>
    <w:rsid w:val="004A55F8"/>
    <w:rsid w:val="004A5686"/>
    <w:rsid w:val="004A56AA"/>
    <w:rsid w:val="004A57F0"/>
    <w:rsid w:val="004A5912"/>
    <w:rsid w:val="004A5E6C"/>
    <w:rsid w:val="004A64B5"/>
    <w:rsid w:val="004A652D"/>
    <w:rsid w:val="004A6A11"/>
    <w:rsid w:val="004A7057"/>
    <w:rsid w:val="004A7A51"/>
    <w:rsid w:val="004A7A71"/>
    <w:rsid w:val="004A7A76"/>
    <w:rsid w:val="004A7B97"/>
    <w:rsid w:val="004A7EE4"/>
    <w:rsid w:val="004A7EF2"/>
    <w:rsid w:val="004B01D4"/>
    <w:rsid w:val="004B0528"/>
    <w:rsid w:val="004B0599"/>
    <w:rsid w:val="004B0759"/>
    <w:rsid w:val="004B076A"/>
    <w:rsid w:val="004B096C"/>
    <w:rsid w:val="004B0EB6"/>
    <w:rsid w:val="004B1672"/>
    <w:rsid w:val="004B1690"/>
    <w:rsid w:val="004B1AD7"/>
    <w:rsid w:val="004B1AE0"/>
    <w:rsid w:val="004B1B86"/>
    <w:rsid w:val="004B1EB6"/>
    <w:rsid w:val="004B24A1"/>
    <w:rsid w:val="004B2A82"/>
    <w:rsid w:val="004B2BF4"/>
    <w:rsid w:val="004B2CBE"/>
    <w:rsid w:val="004B2DAA"/>
    <w:rsid w:val="004B2E28"/>
    <w:rsid w:val="004B2E67"/>
    <w:rsid w:val="004B2F90"/>
    <w:rsid w:val="004B2FC2"/>
    <w:rsid w:val="004B314A"/>
    <w:rsid w:val="004B3685"/>
    <w:rsid w:val="004B3B9F"/>
    <w:rsid w:val="004B40C5"/>
    <w:rsid w:val="004B4136"/>
    <w:rsid w:val="004B4150"/>
    <w:rsid w:val="004B4383"/>
    <w:rsid w:val="004B4476"/>
    <w:rsid w:val="004B530B"/>
    <w:rsid w:val="004B536E"/>
    <w:rsid w:val="004B5527"/>
    <w:rsid w:val="004B558C"/>
    <w:rsid w:val="004B55B7"/>
    <w:rsid w:val="004B5651"/>
    <w:rsid w:val="004B56EC"/>
    <w:rsid w:val="004B572E"/>
    <w:rsid w:val="004B58CE"/>
    <w:rsid w:val="004B5DCD"/>
    <w:rsid w:val="004B5FE9"/>
    <w:rsid w:val="004B60DE"/>
    <w:rsid w:val="004B6474"/>
    <w:rsid w:val="004B65FF"/>
    <w:rsid w:val="004B6767"/>
    <w:rsid w:val="004B6776"/>
    <w:rsid w:val="004B6B6C"/>
    <w:rsid w:val="004B6B75"/>
    <w:rsid w:val="004B6F9D"/>
    <w:rsid w:val="004B7076"/>
    <w:rsid w:val="004B70A8"/>
    <w:rsid w:val="004B7211"/>
    <w:rsid w:val="004B768C"/>
    <w:rsid w:val="004B7836"/>
    <w:rsid w:val="004B7CA3"/>
    <w:rsid w:val="004B7CD4"/>
    <w:rsid w:val="004B7F0C"/>
    <w:rsid w:val="004B7F38"/>
    <w:rsid w:val="004C02B5"/>
    <w:rsid w:val="004C0351"/>
    <w:rsid w:val="004C043B"/>
    <w:rsid w:val="004C07A6"/>
    <w:rsid w:val="004C07B1"/>
    <w:rsid w:val="004C0994"/>
    <w:rsid w:val="004C09F7"/>
    <w:rsid w:val="004C0B3A"/>
    <w:rsid w:val="004C0F9E"/>
    <w:rsid w:val="004C0FB6"/>
    <w:rsid w:val="004C119D"/>
    <w:rsid w:val="004C13C3"/>
    <w:rsid w:val="004C1435"/>
    <w:rsid w:val="004C1536"/>
    <w:rsid w:val="004C18C9"/>
    <w:rsid w:val="004C1926"/>
    <w:rsid w:val="004C1AD0"/>
    <w:rsid w:val="004C1DB1"/>
    <w:rsid w:val="004C1F1A"/>
    <w:rsid w:val="004C23D8"/>
    <w:rsid w:val="004C2BD3"/>
    <w:rsid w:val="004C2C03"/>
    <w:rsid w:val="004C2FD2"/>
    <w:rsid w:val="004C3549"/>
    <w:rsid w:val="004C3A61"/>
    <w:rsid w:val="004C4008"/>
    <w:rsid w:val="004C407A"/>
    <w:rsid w:val="004C430E"/>
    <w:rsid w:val="004C4321"/>
    <w:rsid w:val="004C437B"/>
    <w:rsid w:val="004C4528"/>
    <w:rsid w:val="004C47DF"/>
    <w:rsid w:val="004C48D3"/>
    <w:rsid w:val="004C4B31"/>
    <w:rsid w:val="004C4B9C"/>
    <w:rsid w:val="004C4EB5"/>
    <w:rsid w:val="004C4EE5"/>
    <w:rsid w:val="004C5055"/>
    <w:rsid w:val="004C5220"/>
    <w:rsid w:val="004C5358"/>
    <w:rsid w:val="004C55F8"/>
    <w:rsid w:val="004C56A6"/>
    <w:rsid w:val="004C57AE"/>
    <w:rsid w:val="004C594D"/>
    <w:rsid w:val="004C5B8A"/>
    <w:rsid w:val="004C5F5D"/>
    <w:rsid w:val="004C61E8"/>
    <w:rsid w:val="004C666A"/>
    <w:rsid w:val="004C66A0"/>
    <w:rsid w:val="004C689D"/>
    <w:rsid w:val="004C6AF2"/>
    <w:rsid w:val="004C719E"/>
    <w:rsid w:val="004C7369"/>
    <w:rsid w:val="004C77F0"/>
    <w:rsid w:val="004C7923"/>
    <w:rsid w:val="004C7C27"/>
    <w:rsid w:val="004C7DDF"/>
    <w:rsid w:val="004C7FDB"/>
    <w:rsid w:val="004D04D0"/>
    <w:rsid w:val="004D0536"/>
    <w:rsid w:val="004D07B8"/>
    <w:rsid w:val="004D0835"/>
    <w:rsid w:val="004D0F16"/>
    <w:rsid w:val="004D0FB4"/>
    <w:rsid w:val="004D1036"/>
    <w:rsid w:val="004D151B"/>
    <w:rsid w:val="004D155F"/>
    <w:rsid w:val="004D1945"/>
    <w:rsid w:val="004D1AE4"/>
    <w:rsid w:val="004D1BB5"/>
    <w:rsid w:val="004D1D30"/>
    <w:rsid w:val="004D21C9"/>
    <w:rsid w:val="004D21FA"/>
    <w:rsid w:val="004D24BA"/>
    <w:rsid w:val="004D2636"/>
    <w:rsid w:val="004D2772"/>
    <w:rsid w:val="004D2A18"/>
    <w:rsid w:val="004D2A1A"/>
    <w:rsid w:val="004D2B83"/>
    <w:rsid w:val="004D2EB1"/>
    <w:rsid w:val="004D2EF0"/>
    <w:rsid w:val="004D2EFB"/>
    <w:rsid w:val="004D2F58"/>
    <w:rsid w:val="004D35D7"/>
    <w:rsid w:val="004D3742"/>
    <w:rsid w:val="004D37DC"/>
    <w:rsid w:val="004D3934"/>
    <w:rsid w:val="004D4123"/>
    <w:rsid w:val="004D43E2"/>
    <w:rsid w:val="004D448F"/>
    <w:rsid w:val="004D48C0"/>
    <w:rsid w:val="004D4BAE"/>
    <w:rsid w:val="004D518F"/>
    <w:rsid w:val="004D51B8"/>
    <w:rsid w:val="004D5228"/>
    <w:rsid w:val="004D5B5B"/>
    <w:rsid w:val="004D5DC3"/>
    <w:rsid w:val="004D6320"/>
    <w:rsid w:val="004D6504"/>
    <w:rsid w:val="004D6565"/>
    <w:rsid w:val="004D6584"/>
    <w:rsid w:val="004D65A7"/>
    <w:rsid w:val="004D6948"/>
    <w:rsid w:val="004D6971"/>
    <w:rsid w:val="004D699F"/>
    <w:rsid w:val="004D6A01"/>
    <w:rsid w:val="004D6C95"/>
    <w:rsid w:val="004D6EBD"/>
    <w:rsid w:val="004D6ED2"/>
    <w:rsid w:val="004D7158"/>
    <w:rsid w:val="004D765D"/>
    <w:rsid w:val="004D789D"/>
    <w:rsid w:val="004D7BA8"/>
    <w:rsid w:val="004D7BEA"/>
    <w:rsid w:val="004D7D2D"/>
    <w:rsid w:val="004E0004"/>
    <w:rsid w:val="004E02B4"/>
    <w:rsid w:val="004E034C"/>
    <w:rsid w:val="004E038B"/>
    <w:rsid w:val="004E03F2"/>
    <w:rsid w:val="004E04E4"/>
    <w:rsid w:val="004E05B9"/>
    <w:rsid w:val="004E0CA7"/>
    <w:rsid w:val="004E0D5E"/>
    <w:rsid w:val="004E0ECB"/>
    <w:rsid w:val="004E0F1C"/>
    <w:rsid w:val="004E0F8D"/>
    <w:rsid w:val="004E0FD5"/>
    <w:rsid w:val="004E106D"/>
    <w:rsid w:val="004E12EE"/>
    <w:rsid w:val="004E15E4"/>
    <w:rsid w:val="004E1ACD"/>
    <w:rsid w:val="004E1B30"/>
    <w:rsid w:val="004E1BB8"/>
    <w:rsid w:val="004E1C47"/>
    <w:rsid w:val="004E1EBE"/>
    <w:rsid w:val="004E221F"/>
    <w:rsid w:val="004E25CC"/>
    <w:rsid w:val="004E26A0"/>
    <w:rsid w:val="004E2E1D"/>
    <w:rsid w:val="004E306E"/>
    <w:rsid w:val="004E30B5"/>
    <w:rsid w:val="004E33FA"/>
    <w:rsid w:val="004E3805"/>
    <w:rsid w:val="004E38AB"/>
    <w:rsid w:val="004E3DE8"/>
    <w:rsid w:val="004E40B3"/>
    <w:rsid w:val="004E4479"/>
    <w:rsid w:val="004E4494"/>
    <w:rsid w:val="004E453F"/>
    <w:rsid w:val="004E4913"/>
    <w:rsid w:val="004E4CD2"/>
    <w:rsid w:val="004E4E79"/>
    <w:rsid w:val="004E4F01"/>
    <w:rsid w:val="004E5214"/>
    <w:rsid w:val="004E5353"/>
    <w:rsid w:val="004E55F5"/>
    <w:rsid w:val="004E582A"/>
    <w:rsid w:val="004E600C"/>
    <w:rsid w:val="004E6106"/>
    <w:rsid w:val="004E6175"/>
    <w:rsid w:val="004E626D"/>
    <w:rsid w:val="004E62B4"/>
    <w:rsid w:val="004E634D"/>
    <w:rsid w:val="004E63BB"/>
    <w:rsid w:val="004E64A8"/>
    <w:rsid w:val="004E64ED"/>
    <w:rsid w:val="004E6535"/>
    <w:rsid w:val="004E67CF"/>
    <w:rsid w:val="004E67E9"/>
    <w:rsid w:val="004E681A"/>
    <w:rsid w:val="004E6B2B"/>
    <w:rsid w:val="004E6C23"/>
    <w:rsid w:val="004E6CF7"/>
    <w:rsid w:val="004E6DDD"/>
    <w:rsid w:val="004E6DFC"/>
    <w:rsid w:val="004E6E70"/>
    <w:rsid w:val="004E711C"/>
    <w:rsid w:val="004E72F9"/>
    <w:rsid w:val="004E743C"/>
    <w:rsid w:val="004E7593"/>
    <w:rsid w:val="004E75FD"/>
    <w:rsid w:val="004E7655"/>
    <w:rsid w:val="004E76E6"/>
    <w:rsid w:val="004E7727"/>
    <w:rsid w:val="004E78C1"/>
    <w:rsid w:val="004E79EB"/>
    <w:rsid w:val="004E7D52"/>
    <w:rsid w:val="004F0088"/>
    <w:rsid w:val="004F00EC"/>
    <w:rsid w:val="004F04BC"/>
    <w:rsid w:val="004F0773"/>
    <w:rsid w:val="004F0B08"/>
    <w:rsid w:val="004F0B39"/>
    <w:rsid w:val="004F1768"/>
    <w:rsid w:val="004F1773"/>
    <w:rsid w:val="004F19DC"/>
    <w:rsid w:val="004F21B1"/>
    <w:rsid w:val="004F2367"/>
    <w:rsid w:val="004F272E"/>
    <w:rsid w:val="004F295C"/>
    <w:rsid w:val="004F29D6"/>
    <w:rsid w:val="004F2A79"/>
    <w:rsid w:val="004F2D62"/>
    <w:rsid w:val="004F300A"/>
    <w:rsid w:val="004F314F"/>
    <w:rsid w:val="004F39E9"/>
    <w:rsid w:val="004F3A26"/>
    <w:rsid w:val="004F3ABB"/>
    <w:rsid w:val="004F3BB4"/>
    <w:rsid w:val="004F3BEF"/>
    <w:rsid w:val="004F3C4A"/>
    <w:rsid w:val="004F3D85"/>
    <w:rsid w:val="004F3EE1"/>
    <w:rsid w:val="004F3EE6"/>
    <w:rsid w:val="004F4321"/>
    <w:rsid w:val="004F4478"/>
    <w:rsid w:val="004F4568"/>
    <w:rsid w:val="004F4B3B"/>
    <w:rsid w:val="004F4C55"/>
    <w:rsid w:val="004F4D56"/>
    <w:rsid w:val="004F4DA9"/>
    <w:rsid w:val="004F4FEF"/>
    <w:rsid w:val="004F5113"/>
    <w:rsid w:val="004F5629"/>
    <w:rsid w:val="004F56E1"/>
    <w:rsid w:val="004F589B"/>
    <w:rsid w:val="004F5954"/>
    <w:rsid w:val="004F5966"/>
    <w:rsid w:val="004F605B"/>
    <w:rsid w:val="004F6079"/>
    <w:rsid w:val="004F60B6"/>
    <w:rsid w:val="004F6226"/>
    <w:rsid w:val="004F63FB"/>
    <w:rsid w:val="004F6541"/>
    <w:rsid w:val="004F65B1"/>
    <w:rsid w:val="004F6645"/>
    <w:rsid w:val="004F6B66"/>
    <w:rsid w:val="004F6C9A"/>
    <w:rsid w:val="004F6CA1"/>
    <w:rsid w:val="004F6CF6"/>
    <w:rsid w:val="004F706F"/>
    <w:rsid w:val="004F71E7"/>
    <w:rsid w:val="004F7238"/>
    <w:rsid w:val="004F7786"/>
    <w:rsid w:val="004F7C21"/>
    <w:rsid w:val="004F7F0B"/>
    <w:rsid w:val="0050003F"/>
    <w:rsid w:val="00500051"/>
    <w:rsid w:val="005000BE"/>
    <w:rsid w:val="005000FA"/>
    <w:rsid w:val="00500401"/>
    <w:rsid w:val="005005A8"/>
    <w:rsid w:val="00500630"/>
    <w:rsid w:val="00500A67"/>
    <w:rsid w:val="00500D3F"/>
    <w:rsid w:val="005010EC"/>
    <w:rsid w:val="0050115F"/>
    <w:rsid w:val="005012FB"/>
    <w:rsid w:val="00501626"/>
    <w:rsid w:val="0050183A"/>
    <w:rsid w:val="005019E7"/>
    <w:rsid w:val="00501C4C"/>
    <w:rsid w:val="00501D6B"/>
    <w:rsid w:val="00501E60"/>
    <w:rsid w:val="00502007"/>
    <w:rsid w:val="005021CF"/>
    <w:rsid w:val="005022B8"/>
    <w:rsid w:val="0050232F"/>
    <w:rsid w:val="0050238B"/>
    <w:rsid w:val="00502451"/>
    <w:rsid w:val="005024EB"/>
    <w:rsid w:val="005025FA"/>
    <w:rsid w:val="005026AF"/>
    <w:rsid w:val="005026E1"/>
    <w:rsid w:val="0050287A"/>
    <w:rsid w:val="005029D0"/>
    <w:rsid w:val="00502A88"/>
    <w:rsid w:val="00502CC6"/>
    <w:rsid w:val="00502D46"/>
    <w:rsid w:val="00502F08"/>
    <w:rsid w:val="00503261"/>
    <w:rsid w:val="00503369"/>
    <w:rsid w:val="0050343F"/>
    <w:rsid w:val="00503759"/>
    <w:rsid w:val="005039CA"/>
    <w:rsid w:val="00503B59"/>
    <w:rsid w:val="005041CD"/>
    <w:rsid w:val="00504723"/>
    <w:rsid w:val="00504729"/>
    <w:rsid w:val="005048C9"/>
    <w:rsid w:val="0050492C"/>
    <w:rsid w:val="00504AE0"/>
    <w:rsid w:val="00504B0C"/>
    <w:rsid w:val="00504BE4"/>
    <w:rsid w:val="00504C2A"/>
    <w:rsid w:val="00504C45"/>
    <w:rsid w:val="005050F3"/>
    <w:rsid w:val="0050521C"/>
    <w:rsid w:val="005054FB"/>
    <w:rsid w:val="005055AD"/>
    <w:rsid w:val="005055FD"/>
    <w:rsid w:val="00505AC5"/>
    <w:rsid w:val="00505DF2"/>
    <w:rsid w:val="00505FD4"/>
    <w:rsid w:val="005060AB"/>
    <w:rsid w:val="00506176"/>
    <w:rsid w:val="005061FB"/>
    <w:rsid w:val="005062AC"/>
    <w:rsid w:val="0050660C"/>
    <w:rsid w:val="00506715"/>
    <w:rsid w:val="00506757"/>
    <w:rsid w:val="005067FD"/>
    <w:rsid w:val="005069EC"/>
    <w:rsid w:val="005069EF"/>
    <w:rsid w:val="00506A0A"/>
    <w:rsid w:val="00506A28"/>
    <w:rsid w:val="005075B6"/>
    <w:rsid w:val="00507887"/>
    <w:rsid w:val="00507B58"/>
    <w:rsid w:val="00507B97"/>
    <w:rsid w:val="00507C24"/>
    <w:rsid w:val="00507F27"/>
    <w:rsid w:val="00507FA0"/>
    <w:rsid w:val="00510182"/>
    <w:rsid w:val="0051039F"/>
    <w:rsid w:val="00510610"/>
    <w:rsid w:val="00510641"/>
    <w:rsid w:val="005108AC"/>
    <w:rsid w:val="005108FB"/>
    <w:rsid w:val="005109A5"/>
    <w:rsid w:val="00510C80"/>
    <w:rsid w:val="00510E7C"/>
    <w:rsid w:val="00510FE3"/>
    <w:rsid w:val="00511183"/>
    <w:rsid w:val="005111A2"/>
    <w:rsid w:val="00511308"/>
    <w:rsid w:val="00511408"/>
    <w:rsid w:val="00511586"/>
    <w:rsid w:val="0051183A"/>
    <w:rsid w:val="0051184A"/>
    <w:rsid w:val="00511988"/>
    <w:rsid w:val="00511B0A"/>
    <w:rsid w:val="00511B81"/>
    <w:rsid w:val="0051206E"/>
    <w:rsid w:val="00512325"/>
    <w:rsid w:val="005124CC"/>
    <w:rsid w:val="00512538"/>
    <w:rsid w:val="0051286C"/>
    <w:rsid w:val="005128AF"/>
    <w:rsid w:val="0051324C"/>
    <w:rsid w:val="0051352E"/>
    <w:rsid w:val="0051374C"/>
    <w:rsid w:val="00513759"/>
    <w:rsid w:val="005139C2"/>
    <w:rsid w:val="00513D66"/>
    <w:rsid w:val="0051405D"/>
    <w:rsid w:val="0051421A"/>
    <w:rsid w:val="00514350"/>
    <w:rsid w:val="005147B6"/>
    <w:rsid w:val="00514931"/>
    <w:rsid w:val="00514D62"/>
    <w:rsid w:val="00514F46"/>
    <w:rsid w:val="005150A3"/>
    <w:rsid w:val="0051553A"/>
    <w:rsid w:val="0051556D"/>
    <w:rsid w:val="005156D0"/>
    <w:rsid w:val="00515701"/>
    <w:rsid w:val="00515BC2"/>
    <w:rsid w:val="0051601B"/>
    <w:rsid w:val="00516209"/>
    <w:rsid w:val="00516218"/>
    <w:rsid w:val="005162D8"/>
    <w:rsid w:val="0051632C"/>
    <w:rsid w:val="0051636A"/>
    <w:rsid w:val="005168E4"/>
    <w:rsid w:val="005168F1"/>
    <w:rsid w:val="0051692C"/>
    <w:rsid w:val="005170AE"/>
    <w:rsid w:val="0051728F"/>
    <w:rsid w:val="005172E2"/>
    <w:rsid w:val="00517312"/>
    <w:rsid w:val="005173E9"/>
    <w:rsid w:val="005177A7"/>
    <w:rsid w:val="00517876"/>
    <w:rsid w:val="0051796E"/>
    <w:rsid w:val="005179BA"/>
    <w:rsid w:val="00517A78"/>
    <w:rsid w:val="00517C0F"/>
    <w:rsid w:val="00517D9E"/>
    <w:rsid w:val="0052013B"/>
    <w:rsid w:val="00520253"/>
    <w:rsid w:val="005203E8"/>
    <w:rsid w:val="005206D8"/>
    <w:rsid w:val="00520CE3"/>
    <w:rsid w:val="00520E4C"/>
    <w:rsid w:val="005212E5"/>
    <w:rsid w:val="005215CC"/>
    <w:rsid w:val="00521617"/>
    <w:rsid w:val="0052191E"/>
    <w:rsid w:val="0052199F"/>
    <w:rsid w:val="005219BF"/>
    <w:rsid w:val="00521B63"/>
    <w:rsid w:val="00521D10"/>
    <w:rsid w:val="00521DDD"/>
    <w:rsid w:val="00521FB7"/>
    <w:rsid w:val="00522081"/>
    <w:rsid w:val="00522146"/>
    <w:rsid w:val="005226AA"/>
    <w:rsid w:val="00522741"/>
    <w:rsid w:val="00522900"/>
    <w:rsid w:val="00522926"/>
    <w:rsid w:val="00522C77"/>
    <w:rsid w:val="00522E4C"/>
    <w:rsid w:val="00523163"/>
    <w:rsid w:val="0052324D"/>
    <w:rsid w:val="00523786"/>
    <w:rsid w:val="005239F7"/>
    <w:rsid w:val="00523A9C"/>
    <w:rsid w:val="00523D21"/>
    <w:rsid w:val="00524439"/>
    <w:rsid w:val="00524658"/>
    <w:rsid w:val="00524893"/>
    <w:rsid w:val="00524A97"/>
    <w:rsid w:val="00524CE4"/>
    <w:rsid w:val="00524E4E"/>
    <w:rsid w:val="00524F57"/>
    <w:rsid w:val="005258B4"/>
    <w:rsid w:val="00525937"/>
    <w:rsid w:val="005259FC"/>
    <w:rsid w:val="00525BB1"/>
    <w:rsid w:val="00525D8C"/>
    <w:rsid w:val="00526099"/>
    <w:rsid w:val="00526367"/>
    <w:rsid w:val="005268A2"/>
    <w:rsid w:val="00526C9D"/>
    <w:rsid w:val="00527139"/>
    <w:rsid w:val="005271B5"/>
    <w:rsid w:val="00527242"/>
    <w:rsid w:val="005278DB"/>
    <w:rsid w:val="00527B13"/>
    <w:rsid w:val="00527CEB"/>
    <w:rsid w:val="00527E91"/>
    <w:rsid w:val="00530025"/>
    <w:rsid w:val="0053008E"/>
    <w:rsid w:val="005306D3"/>
    <w:rsid w:val="0053079C"/>
    <w:rsid w:val="005308BF"/>
    <w:rsid w:val="00530949"/>
    <w:rsid w:val="005309C7"/>
    <w:rsid w:val="00530B9E"/>
    <w:rsid w:val="00530CEE"/>
    <w:rsid w:val="00530DD1"/>
    <w:rsid w:val="00530E5D"/>
    <w:rsid w:val="0053110E"/>
    <w:rsid w:val="0053144B"/>
    <w:rsid w:val="005314C0"/>
    <w:rsid w:val="00531683"/>
    <w:rsid w:val="00531998"/>
    <w:rsid w:val="00531B52"/>
    <w:rsid w:val="00531CE0"/>
    <w:rsid w:val="00531E9E"/>
    <w:rsid w:val="0053216D"/>
    <w:rsid w:val="00532256"/>
    <w:rsid w:val="0053239F"/>
    <w:rsid w:val="005323DE"/>
    <w:rsid w:val="005327AF"/>
    <w:rsid w:val="005328FF"/>
    <w:rsid w:val="0053307A"/>
    <w:rsid w:val="00533127"/>
    <w:rsid w:val="005331A7"/>
    <w:rsid w:val="005332A6"/>
    <w:rsid w:val="0053353C"/>
    <w:rsid w:val="00533593"/>
    <w:rsid w:val="005337F9"/>
    <w:rsid w:val="00533B2A"/>
    <w:rsid w:val="00533DEB"/>
    <w:rsid w:val="00534115"/>
    <w:rsid w:val="005342FC"/>
    <w:rsid w:val="005343CC"/>
    <w:rsid w:val="005343FF"/>
    <w:rsid w:val="00534502"/>
    <w:rsid w:val="00534A2C"/>
    <w:rsid w:val="00534CEE"/>
    <w:rsid w:val="00534D5C"/>
    <w:rsid w:val="00534DC5"/>
    <w:rsid w:val="00534E24"/>
    <w:rsid w:val="00534EA5"/>
    <w:rsid w:val="00535203"/>
    <w:rsid w:val="00535348"/>
    <w:rsid w:val="00535520"/>
    <w:rsid w:val="00535897"/>
    <w:rsid w:val="00535999"/>
    <w:rsid w:val="00535A95"/>
    <w:rsid w:val="00535DBC"/>
    <w:rsid w:val="00535E69"/>
    <w:rsid w:val="00535F19"/>
    <w:rsid w:val="00535FC1"/>
    <w:rsid w:val="005360CC"/>
    <w:rsid w:val="00536331"/>
    <w:rsid w:val="005368D3"/>
    <w:rsid w:val="00536BFF"/>
    <w:rsid w:val="00536C4E"/>
    <w:rsid w:val="00536E99"/>
    <w:rsid w:val="0053716D"/>
    <w:rsid w:val="00537486"/>
    <w:rsid w:val="00537769"/>
    <w:rsid w:val="00537910"/>
    <w:rsid w:val="00537A24"/>
    <w:rsid w:val="00540169"/>
    <w:rsid w:val="005402BA"/>
    <w:rsid w:val="00540318"/>
    <w:rsid w:val="00540671"/>
    <w:rsid w:val="00540975"/>
    <w:rsid w:val="00540A04"/>
    <w:rsid w:val="00541296"/>
    <w:rsid w:val="0054156E"/>
    <w:rsid w:val="0054180A"/>
    <w:rsid w:val="00541A82"/>
    <w:rsid w:val="00541ADD"/>
    <w:rsid w:val="00541BC7"/>
    <w:rsid w:val="00541C3B"/>
    <w:rsid w:val="00541C95"/>
    <w:rsid w:val="00542543"/>
    <w:rsid w:val="005429B4"/>
    <w:rsid w:val="00542B79"/>
    <w:rsid w:val="00542D47"/>
    <w:rsid w:val="00542DC4"/>
    <w:rsid w:val="00542EE4"/>
    <w:rsid w:val="00543178"/>
    <w:rsid w:val="005431CA"/>
    <w:rsid w:val="0054338B"/>
    <w:rsid w:val="00543534"/>
    <w:rsid w:val="00543A27"/>
    <w:rsid w:val="00543C57"/>
    <w:rsid w:val="0054402F"/>
    <w:rsid w:val="0054427E"/>
    <w:rsid w:val="00544313"/>
    <w:rsid w:val="005444E1"/>
    <w:rsid w:val="005444E2"/>
    <w:rsid w:val="00544544"/>
    <w:rsid w:val="005446AA"/>
    <w:rsid w:val="0054477C"/>
    <w:rsid w:val="005447D4"/>
    <w:rsid w:val="00544C88"/>
    <w:rsid w:val="00544E19"/>
    <w:rsid w:val="00544E5D"/>
    <w:rsid w:val="00544ED7"/>
    <w:rsid w:val="00544FC6"/>
    <w:rsid w:val="00545415"/>
    <w:rsid w:val="005455D1"/>
    <w:rsid w:val="0054599F"/>
    <w:rsid w:val="00545D4C"/>
    <w:rsid w:val="0054644C"/>
    <w:rsid w:val="005468E8"/>
    <w:rsid w:val="005469BE"/>
    <w:rsid w:val="00546A10"/>
    <w:rsid w:val="00546C29"/>
    <w:rsid w:val="00546C2E"/>
    <w:rsid w:val="00546C76"/>
    <w:rsid w:val="00546F5E"/>
    <w:rsid w:val="0054703F"/>
    <w:rsid w:val="00547610"/>
    <w:rsid w:val="00547B96"/>
    <w:rsid w:val="00547E9C"/>
    <w:rsid w:val="0055013D"/>
    <w:rsid w:val="0055015D"/>
    <w:rsid w:val="00550187"/>
    <w:rsid w:val="005501B7"/>
    <w:rsid w:val="00550287"/>
    <w:rsid w:val="00550400"/>
    <w:rsid w:val="005504C8"/>
    <w:rsid w:val="00550CD2"/>
    <w:rsid w:val="00550E24"/>
    <w:rsid w:val="00551005"/>
    <w:rsid w:val="0055151E"/>
    <w:rsid w:val="005516E6"/>
    <w:rsid w:val="00551739"/>
    <w:rsid w:val="00551BDF"/>
    <w:rsid w:val="00552512"/>
    <w:rsid w:val="005526FA"/>
    <w:rsid w:val="005529C5"/>
    <w:rsid w:val="005529E4"/>
    <w:rsid w:val="00552B6C"/>
    <w:rsid w:val="00552BE0"/>
    <w:rsid w:val="00552C51"/>
    <w:rsid w:val="00552DA4"/>
    <w:rsid w:val="00553007"/>
    <w:rsid w:val="00553102"/>
    <w:rsid w:val="00553117"/>
    <w:rsid w:val="00553327"/>
    <w:rsid w:val="00553564"/>
    <w:rsid w:val="005535D2"/>
    <w:rsid w:val="00553729"/>
    <w:rsid w:val="0055372E"/>
    <w:rsid w:val="005538AD"/>
    <w:rsid w:val="0055393A"/>
    <w:rsid w:val="00553AD6"/>
    <w:rsid w:val="00553C2E"/>
    <w:rsid w:val="0055401A"/>
    <w:rsid w:val="00554084"/>
    <w:rsid w:val="005542E9"/>
    <w:rsid w:val="0055457B"/>
    <w:rsid w:val="005545FB"/>
    <w:rsid w:val="0055460F"/>
    <w:rsid w:val="00554737"/>
    <w:rsid w:val="00554778"/>
    <w:rsid w:val="0055521C"/>
    <w:rsid w:val="005559C9"/>
    <w:rsid w:val="005559E6"/>
    <w:rsid w:val="00555F87"/>
    <w:rsid w:val="00556C4F"/>
    <w:rsid w:val="0055710A"/>
    <w:rsid w:val="0055793D"/>
    <w:rsid w:val="00557C4B"/>
    <w:rsid w:val="00557D48"/>
    <w:rsid w:val="00557DA6"/>
    <w:rsid w:val="00557E28"/>
    <w:rsid w:val="005602C0"/>
    <w:rsid w:val="00560589"/>
    <w:rsid w:val="00560824"/>
    <w:rsid w:val="00560A3B"/>
    <w:rsid w:val="00560A74"/>
    <w:rsid w:val="00560B64"/>
    <w:rsid w:val="00560D9D"/>
    <w:rsid w:val="00560DAE"/>
    <w:rsid w:val="00560F01"/>
    <w:rsid w:val="00561103"/>
    <w:rsid w:val="0056124F"/>
    <w:rsid w:val="0056180C"/>
    <w:rsid w:val="00561DC9"/>
    <w:rsid w:val="00561EA2"/>
    <w:rsid w:val="0056200E"/>
    <w:rsid w:val="005620B2"/>
    <w:rsid w:val="005620DE"/>
    <w:rsid w:val="005621BA"/>
    <w:rsid w:val="00562308"/>
    <w:rsid w:val="0056232D"/>
    <w:rsid w:val="005627E5"/>
    <w:rsid w:val="0056291B"/>
    <w:rsid w:val="005629B0"/>
    <w:rsid w:val="00562B4D"/>
    <w:rsid w:val="00562B55"/>
    <w:rsid w:val="00562C67"/>
    <w:rsid w:val="00562ED0"/>
    <w:rsid w:val="0056341E"/>
    <w:rsid w:val="005634C6"/>
    <w:rsid w:val="0056353B"/>
    <w:rsid w:val="0056386B"/>
    <w:rsid w:val="00563AE9"/>
    <w:rsid w:val="00563F5C"/>
    <w:rsid w:val="00563FFF"/>
    <w:rsid w:val="0056409E"/>
    <w:rsid w:val="0056419C"/>
    <w:rsid w:val="00564771"/>
    <w:rsid w:val="00564D0A"/>
    <w:rsid w:val="00564D18"/>
    <w:rsid w:val="00564DDB"/>
    <w:rsid w:val="00564FE4"/>
    <w:rsid w:val="0056582D"/>
    <w:rsid w:val="00565960"/>
    <w:rsid w:val="00565999"/>
    <w:rsid w:val="00565B44"/>
    <w:rsid w:val="00565BF9"/>
    <w:rsid w:val="00565CD6"/>
    <w:rsid w:val="0056667D"/>
    <w:rsid w:val="00566973"/>
    <w:rsid w:val="00566ADD"/>
    <w:rsid w:val="00566C64"/>
    <w:rsid w:val="00566D24"/>
    <w:rsid w:val="00566DD5"/>
    <w:rsid w:val="00567274"/>
    <w:rsid w:val="005674CD"/>
    <w:rsid w:val="00567520"/>
    <w:rsid w:val="00567657"/>
    <w:rsid w:val="00567760"/>
    <w:rsid w:val="0056778B"/>
    <w:rsid w:val="0056785C"/>
    <w:rsid w:val="00567945"/>
    <w:rsid w:val="00567A9F"/>
    <w:rsid w:val="00567C69"/>
    <w:rsid w:val="00567C6B"/>
    <w:rsid w:val="005701FA"/>
    <w:rsid w:val="0057025B"/>
    <w:rsid w:val="0057046D"/>
    <w:rsid w:val="005704B5"/>
    <w:rsid w:val="00570704"/>
    <w:rsid w:val="00570791"/>
    <w:rsid w:val="005708B7"/>
    <w:rsid w:val="00570B0D"/>
    <w:rsid w:val="00570EC3"/>
    <w:rsid w:val="00570EF1"/>
    <w:rsid w:val="00571248"/>
    <w:rsid w:val="0057130B"/>
    <w:rsid w:val="0057166A"/>
    <w:rsid w:val="00571704"/>
    <w:rsid w:val="005718E0"/>
    <w:rsid w:val="005718EF"/>
    <w:rsid w:val="005719B2"/>
    <w:rsid w:val="00571A5C"/>
    <w:rsid w:val="00571AA1"/>
    <w:rsid w:val="00571B01"/>
    <w:rsid w:val="00571DB5"/>
    <w:rsid w:val="00571F1A"/>
    <w:rsid w:val="0057209E"/>
    <w:rsid w:val="005722D7"/>
    <w:rsid w:val="005723D6"/>
    <w:rsid w:val="00572433"/>
    <w:rsid w:val="005724AE"/>
    <w:rsid w:val="0057264A"/>
    <w:rsid w:val="0057269E"/>
    <w:rsid w:val="00572709"/>
    <w:rsid w:val="0057271A"/>
    <w:rsid w:val="005729FD"/>
    <w:rsid w:val="00572A37"/>
    <w:rsid w:val="00572B37"/>
    <w:rsid w:val="00572B4B"/>
    <w:rsid w:val="00572C6E"/>
    <w:rsid w:val="00572DFA"/>
    <w:rsid w:val="00572EE8"/>
    <w:rsid w:val="005734CD"/>
    <w:rsid w:val="0057368F"/>
    <w:rsid w:val="00573819"/>
    <w:rsid w:val="00573AB0"/>
    <w:rsid w:val="00573AE1"/>
    <w:rsid w:val="00573C0D"/>
    <w:rsid w:val="00573F1E"/>
    <w:rsid w:val="0057437C"/>
    <w:rsid w:val="00574488"/>
    <w:rsid w:val="005744F0"/>
    <w:rsid w:val="00574567"/>
    <w:rsid w:val="005746ED"/>
    <w:rsid w:val="005747DE"/>
    <w:rsid w:val="0057487D"/>
    <w:rsid w:val="005748C5"/>
    <w:rsid w:val="00574998"/>
    <w:rsid w:val="00575137"/>
    <w:rsid w:val="005753AA"/>
    <w:rsid w:val="00575417"/>
    <w:rsid w:val="0057567C"/>
    <w:rsid w:val="005756AA"/>
    <w:rsid w:val="005759EC"/>
    <w:rsid w:val="005760E2"/>
    <w:rsid w:val="005762B0"/>
    <w:rsid w:val="0057640C"/>
    <w:rsid w:val="00576751"/>
    <w:rsid w:val="00576CB4"/>
    <w:rsid w:val="00576CCD"/>
    <w:rsid w:val="005770C0"/>
    <w:rsid w:val="00577374"/>
    <w:rsid w:val="005774AB"/>
    <w:rsid w:val="00577653"/>
    <w:rsid w:val="005776D0"/>
    <w:rsid w:val="00577B25"/>
    <w:rsid w:val="00577E4C"/>
    <w:rsid w:val="00577F78"/>
    <w:rsid w:val="00577FB2"/>
    <w:rsid w:val="0058059F"/>
    <w:rsid w:val="005808A4"/>
    <w:rsid w:val="00580A6B"/>
    <w:rsid w:val="00580B95"/>
    <w:rsid w:val="00580CA0"/>
    <w:rsid w:val="00580CA3"/>
    <w:rsid w:val="005810B0"/>
    <w:rsid w:val="005811DD"/>
    <w:rsid w:val="00581586"/>
    <w:rsid w:val="005818BD"/>
    <w:rsid w:val="0058191A"/>
    <w:rsid w:val="00581C62"/>
    <w:rsid w:val="00582A07"/>
    <w:rsid w:val="00582B98"/>
    <w:rsid w:val="00582BDF"/>
    <w:rsid w:val="00582C15"/>
    <w:rsid w:val="00582C88"/>
    <w:rsid w:val="00582D05"/>
    <w:rsid w:val="00582DB5"/>
    <w:rsid w:val="00583275"/>
    <w:rsid w:val="005834D8"/>
    <w:rsid w:val="0058354A"/>
    <w:rsid w:val="00583582"/>
    <w:rsid w:val="005836BD"/>
    <w:rsid w:val="00583745"/>
    <w:rsid w:val="0058374D"/>
    <w:rsid w:val="0058378A"/>
    <w:rsid w:val="00583F35"/>
    <w:rsid w:val="005846EA"/>
    <w:rsid w:val="00584746"/>
    <w:rsid w:val="0058479C"/>
    <w:rsid w:val="005847F3"/>
    <w:rsid w:val="00584ADA"/>
    <w:rsid w:val="00584EF4"/>
    <w:rsid w:val="00584FDC"/>
    <w:rsid w:val="00585110"/>
    <w:rsid w:val="005856D9"/>
    <w:rsid w:val="005858CA"/>
    <w:rsid w:val="00585B24"/>
    <w:rsid w:val="00585EBD"/>
    <w:rsid w:val="00585ED0"/>
    <w:rsid w:val="00585EF0"/>
    <w:rsid w:val="00586530"/>
    <w:rsid w:val="005865EF"/>
    <w:rsid w:val="005867D9"/>
    <w:rsid w:val="00586852"/>
    <w:rsid w:val="00586A72"/>
    <w:rsid w:val="00586B8A"/>
    <w:rsid w:val="00586CB2"/>
    <w:rsid w:val="00586CF0"/>
    <w:rsid w:val="00586E3F"/>
    <w:rsid w:val="00586FEA"/>
    <w:rsid w:val="005870A2"/>
    <w:rsid w:val="005871F9"/>
    <w:rsid w:val="0058742A"/>
    <w:rsid w:val="0058748B"/>
    <w:rsid w:val="005874D0"/>
    <w:rsid w:val="0058759D"/>
    <w:rsid w:val="00587801"/>
    <w:rsid w:val="00587D17"/>
    <w:rsid w:val="005901E6"/>
    <w:rsid w:val="00590666"/>
    <w:rsid w:val="005909DE"/>
    <w:rsid w:val="00590A6D"/>
    <w:rsid w:val="00590AE4"/>
    <w:rsid w:val="00590E2E"/>
    <w:rsid w:val="00590FCA"/>
    <w:rsid w:val="0059106C"/>
    <w:rsid w:val="00591521"/>
    <w:rsid w:val="0059159B"/>
    <w:rsid w:val="00591672"/>
    <w:rsid w:val="00591906"/>
    <w:rsid w:val="00591C5B"/>
    <w:rsid w:val="00591D43"/>
    <w:rsid w:val="00591E40"/>
    <w:rsid w:val="00591F7B"/>
    <w:rsid w:val="0059200A"/>
    <w:rsid w:val="0059218C"/>
    <w:rsid w:val="00592433"/>
    <w:rsid w:val="00592514"/>
    <w:rsid w:val="005926A2"/>
    <w:rsid w:val="005926AA"/>
    <w:rsid w:val="00592C6E"/>
    <w:rsid w:val="00592CF6"/>
    <w:rsid w:val="005930FF"/>
    <w:rsid w:val="00593249"/>
    <w:rsid w:val="0059326C"/>
    <w:rsid w:val="0059338E"/>
    <w:rsid w:val="00593603"/>
    <w:rsid w:val="00593768"/>
    <w:rsid w:val="0059377B"/>
    <w:rsid w:val="005937A6"/>
    <w:rsid w:val="005937F7"/>
    <w:rsid w:val="00593867"/>
    <w:rsid w:val="00593B9B"/>
    <w:rsid w:val="00593C34"/>
    <w:rsid w:val="0059402B"/>
    <w:rsid w:val="00594092"/>
    <w:rsid w:val="00594416"/>
    <w:rsid w:val="0059476E"/>
    <w:rsid w:val="00594C70"/>
    <w:rsid w:val="005952CA"/>
    <w:rsid w:val="005953E3"/>
    <w:rsid w:val="00595A85"/>
    <w:rsid w:val="00595B34"/>
    <w:rsid w:val="00595C3C"/>
    <w:rsid w:val="00595C72"/>
    <w:rsid w:val="00595CB2"/>
    <w:rsid w:val="00595CEC"/>
    <w:rsid w:val="00595FF8"/>
    <w:rsid w:val="005963FE"/>
    <w:rsid w:val="00596425"/>
    <w:rsid w:val="0059642F"/>
    <w:rsid w:val="00596780"/>
    <w:rsid w:val="00596A59"/>
    <w:rsid w:val="0059705D"/>
    <w:rsid w:val="00597345"/>
    <w:rsid w:val="005975A4"/>
    <w:rsid w:val="005975FD"/>
    <w:rsid w:val="0059768C"/>
    <w:rsid w:val="0059782C"/>
    <w:rsid w:val="005978E8"/>
    <w:rsid w:val="00597AEE"/>
    <w:rsid w:val="00597B91"/>
    <w:rsid w:val="00597D19"/>
    <w:rsid w:val="00597E2E"/>
    <w:rsid w:val="00597FB5"/>
    <w:rsid w:val="005A0035"/>
    <w:rsid w:val="005A0127"/>
    <w:rsid w:val="005A0130"/>
    <w:rsid w:val="005A0770"/>
    <w:rsid w:val="005A077B"/>
    <w:rsid w:val="005A09A4"/>
    <w:rsid w:val="005A0DD7"/>
    <w:rsid w:val="005A1125"/>
    <w:rsid w:val="005A1149"/>
    <w:rsid w:val="005A133F"/>
    <w:rsid w:val="005A169E"/>
    <w:rsid w:val="005A1859"/>
    <w:rsid w:val="005A19C4"/>
    <w:rsid w:val="005A1AA5"/>
    <w:rsid w:val="005A1C49"/>
    <w:rsid w:val="005A219B"/>
    <w:rsid w:val="005A21B7"/>
    <w:rsid w:val="005A22D3"/>
    <w:rsid w:val="005A287C"/>
    <w:rsid w:val="005A2B37"/>
    <w:rsid w:val="005A2DC4"/>
    <w:rsid w:val="005A2F6F"/>
    <w:rsid w:val="005A3226"/>
    <w:rsid w:val="005A33AA"/>
    <w:rsid w:val="005A36D5"/>
    <w:rsid w:val="005A375D"/>
    <w:rsid w:val="005A3AE8"/>
    <w:rsid w:val="005A3D1E"/>
    <w:rsid w:val="005A4042"/>
    <w:rsid w:val="005A42BA"/>
    <w:rsid w:val="005A468B"/>
    <w:rsid w:val="005A4751"/>
    <w:rsid w:val="005A47E2"/>
    <w:rsid w:val="005A48B7"/>
    <w:rsid w:val="005A49D8"/>
    <w:rsid w:val="005A4B3D"/>
    <w:rsid w:val="005A4DEF"/>
    <w:rsid w:val="005A5127"/>
    <w:rsid w:val="005A515C"/>
    <w:rsid w:val="005A51B6"/>
    <w:rsid w:val="005A5944"/>
    <w:rsid w:val="005A598D"/>
    <w:rsid w:val="005A5CD9"/>
    <w:rsid w:val="005A6963"/>
    <w:rsid w:val="005A6E1E"/>
    <w:rsid w:val="005A748F"/>
    <w:rsid w:val="005A777F"/>
    <w:rsid w:val="005A77A6"/>
    <w:rsid w:val="005A77AD"/>
    <w:rsid w:val="005A7FB2"/>
    <w:rsid w:val="005B084C"/>
    <w:rsid w:val="005B093D"/>
    <w:rsid w:val="005B094C"/>
    <w:rsid w:val="005B0A2C"/>
    <w:rsid w:val="005B0FCB"/>
    <w:rsid w:val="005B116D"/>
    <w:rsid w:val="005B122C"/>
    <w:rsid w:val="005B1360"/>
    <w:rsid w:val="005B1830"/>
    <w:rsid w:val="005B1D7C"/>
    <w:rsid w:val="005B221E"/>
    <w:rsid w:val="005B223D"/>
    <w:rsid w:val="005B252B"/>
    <w:rsid w:val="005B2DDA"/>
    <w:rsid w:val="005B2FAC"/>
    <w:rsid w:val="005B32F8"/>
    <w:rsid w:val="005B334B"/>
    <w:rsid w:val="005B35C3"/>
    <w:rsid w:val="005B3966"/>
    <w:rsid w:val="005B3BFC"/>
    <w:rsid w:val="005B3C01"/>
    <w:rsid w:val="005B3E59"/>
    <w:rsid w:val="005B4026"/>
    <w:rsid w:val="005B4146"/>
    <w:rsid w:val="005B41D0"/>
    <w:rsid w:val="005B420F"/>
    <w:rsid w:val="005B425B"/>
    <w:rsid w:val="005B43E0"/>
    <w:rsid w:val="005B4418"/>
    <w:rsid w:val="005B4847"/>
    <w:rsid w:val="005B48B2"/>
    <w:rsid w:val="005B49AB"/>
    <w:rsid w:val="005B49B7"/>
    <w:rsid w:val="005B4C9C"/>
    <w:rsid w:val="005B4F36"/>
    <w:rsid w:val="005B4F62"/>
    <w:rsid w:val="005B4FC9"/>
    <w:rsid w:val="005B51AD"/>
    <w:rsid w:val="005B5242"/>
    <w:rsid w:val="005B5471"/>
    <w:rsid w:val="005B54E4"/>
    <w:rsid w:val="005B5784"/>
    <w:rsid w:val="005B59CB"/>
    <w:rsid w:val="005B6019"/>
    <w:rsid w:val="005B602B"/>
    <w:rsid w:val="005B6125"/>
    <w:rsid w:val="005B62E8"/>
    <w:rsid w:val="005B6D10"/>
    <w:rsid w:val="005B6DC3"/>
    <w:rsid w:val="005B6DF0"/>
    <w:rsid w:val="005B6E76"/>
    <w:rsid w:val="005B6F47"/>
    <w:rsid w:val="005B726C"/>
    <w:rsid w:val="005B760E"/>
    <w:rsid w:val="005B7786"/>
    <w:rsid w:val="005C013E"/>
    <w:rsid w:val="005C0448"/>
    <w:rsid w:val="005C0615"/>
    <w:rsid w:val="005C062F"/>
    <w:rsid w:val="005C0B3E"/>
    <w:rsid w:val="005C0DA7"/>
    <w:rsid w:val="005C0DAA"/>
    <w:rsid w:val="005C0E89"/>
    <w:rsid w:val="005C0EB7"/>
    <w:rsid w:val="005C12C3"/>
    <w:rsid w:val="005C15FD"/>
    <w:rsid w:val="005C1647"/>
    <w:rsid w:val="005C185A"/>
    <w:rsid w:val="005C1A50"/>
    <w:rsid w:val="005C1A7A"/>
    <w:rsid w:val="005C1CCC"/>
    <w:rsid w:val="005C1F2D"/>
    <w:rsid w:val="005C1F79"/>
    <w:rsid w:val="005C2222"/>
    <w:rsid w:val="005C259B"/>
    <w:rsid w:val="005C2682"/>
    <w:rsid w:val="005C277B"/>
    <w:rsid w:val="005C285E"/>
    <w:rsid w:val="005C293D"/>
    <w:rsid w:val="005C2C1F"/>
    <w:rsid w:val="005C2ECF"/>
    <w:rsid w:val="005C34F5"/>
    <w:rsid w:val="005C3B2A"/>
    <w:rsid w:val="005C3D52"/>
    <w:rsid w:val="005C40A7"/>
    <w:rsid w:val="005C450B"/>
    <w:rsid w:val="005C45FA"/>
    <w:rsid w:val="005C4629"/>
    <w:rsid w:val="005C46D3"/>
    <w:rsid w:val="005C4762"/>
    <w:rsid w:val="005C4F0C"/>
    <w:rsid w:val="005C4F82"/>
    <w:rsid w:val="005C5018"/>
    <w:rsid w:val="005C5915"/>
    <w:rsid w:val="005C5A6D"/>
    <w:rsid w:val="005C5B17"/>
    <w:rsid w:val="005C5B9E"/>
    <w:rsid w:val="005C5D99"/>
    <w:rsid w:val="005C67A5"/>
    <w:rsid w:val="005C67DF"/>
    <w:rsid w:val="005C6F1A"/>
    <w:rsid w:val="005C6F97"/>
    <w:rsid w:val="005C7556"/>
    <w:rsid w:val="005C75EE"/>
    <w:rsid w:val="005C770D"/>
    <w:rsid w:val="005C7754"/>
    <w:rsid w:val="005C7B4D"/>
    <w:rsid w:val="005C7D59"/>
    <w:rsid w:val="005C7FA8"/>
    <w:rsid w:val="005D004C"/>
    <w:rsid w:val="005D02CB"/>
    <w:rsid w:val="005D0465"/>
    <w:rsid w:val="005D04DE"/>
    <w:rsid w:val="005D062E"/>
    <w:rsid w:val="005D0861"/>
    <w:rsid w:val="005D09AC"/>
    <w:rsid w:val="005D09E5"/>
    <w:rsid w:val="005D0A93"/>
    <w:rsid w:val="005D0E80"/>
    <w:rsid w:val="005D11E3"/>
    <w:rsid w:val="005D12B3"/>
    <w:rsid w:val="005D15ED"/>
    <w:rsid w:val="005D2667"/>
    <w:rsid w:val="005D285D"/>
    <w:rsid w:val="005D2C5C"/>
    <w:rsid w:val="005D3320"/>
    <w:rsid w:val="005D33E8"/>
    <w:rsid w:val="005D345A"/>
    <w:rsid w:val="005D372B"/>
    <w:rsid w:val="005D3A95"/>
    <w:rsid w:val="005D3A9D"/>
    <w:rsid w:val="005D3C01"/>
    <w:rsid w:val="005D3EC2"/>
    <w:rsid w:val="005D4164"/>
    <w:rsid w:val="005D48AC"/>
    <w:rsid w:val="005D4A88"/>
    <w:rsid w:val="005D4EEE"/>
    <w:rsid w:val="005D5245"/>
    <w:rsid w:val="005D572A"/>
    <w:rsid w:val="005D57CB"/>
    <w:rsid w:val="005D5932"/>
    <w:rsid w:val="005D5ABC"/>
    <w:rsid w:val="005D5D71"/>
    <w:rsid w:val="005D5D7A"/>
    <w:rsid w:val="005D5E05"/>
    <w:rsid w:val="005D5FDA"/>
    <w:rsid w:val="005D6645"/>
    <w:rsid w:val="005D6AAC"/>
    <w:rsid w:val="005D6D43"/>
    <w:rsid w:val="005D6E43"/>
    <w:rsid w:val="005D6FB7"/>
    <w:rsid w:val="005D70FD"/>
    <w:rsid w:val="005D7193"/>
    <w:rsid w:val="005D73C2"/>
    <w:rsid w:val="005D7465"/>
    <w:rsid w:val="005D77F3"/>
    <w:rsid w:val="005D7880"/>
    <w:rsid w:val="005D7A37"/>
    <w:rsid w:val="005D7F68"/>
    <w:rsid w:val="005E0041"/>
    <w:rsid w:val="005E01E0"/>
    <w:rsid w:val="005E0343"/>
    <w:rsid w:val="005E06F7"/>
    <w:rsid w:val="005E07CA"/>
    <w:rsid w:val="005E0E72"/>
    <w:rsid w:val="005E0F69"/>
    <w:rsid w:val="005E12C4"/>
    <w:rsid w:val="005E12FC"/>
    <w:rsid w:val="005E1339"/>
    <w:rsid w:val="005E13F1"/>
    <w:rsid w:val="005E1603"/>
    <w:rsid w:val="005E16CA"/>
    <w:rsid w:val="005E1D24"/>
    <w:rsid w:val="005E20C8"/>
    <w:rsid w:val="005E2307"/>
    <w:rsid w:val="005E2AAB"/>
    <w:rsid w:val="005E2C01"/>
    <w:rsid w:val="005E2C18"/>
    <w:rsid w:val="005E2EAD"/>
    <w:rsid w:val="005E318D"/>
    <w:rsid w:val="005E34AC"/>
    <w:rsid w:val="005E350D"/>
    <w:rsid w:val="005E3C04"/>
    <w:rsid w:val="005E3C5A"/>
    <w:rsid w:val="005E3D97"/>
    <w:rsid w:val="005E3FCC"/>
    <w:rsid w:val="005E42A7"/>
    <w:rsid w:val="005E494C"/>
    <w:rsid w:val="005E49FB"/>
    <w:rsid w:val="005E4E8D"/>
    <w:rsid w:val="005E52EF"/>
    <w:rsid w:val="005E55F1"/>
    <w:rsid w:val="005E5811"/>
    <w:rsid w:val="005E5968"/>
    <w:rsid w:val="005E59D3"/>
    <w:rsid w:val="005E6065"/>
    <w:rsid w:val="005E61D9"/>
    <w:rsid w:val="005E631B"/>
    <w:rsid w:val="005E6463"/>
    <w:rsid w:val="005E6582"/>
    <w:rsid w:val="005E65DF"/>
    <w:rsid w:val="005E6B4B"/>
    <w:rsid w:val="005E6C14"/>
    <w:rsid w:val="005E6C62"/>
    <w:rsid w:val="005E724C"/>
    <w:rsid w:val="005E7303"/>
    <w:rsid w:val="005E7481"/>
    <w:rsid w:val="005E74BF"/>
    <w:rsid w:val="005E75C7"/>
    <w:rsid w:val="005E75DC"/>
    <w:rsid w:val="005E7665"/>
    <w:rsid w:val="005E780A"/>
    <w:rsid w:val="005E7B9F"/>
    <w:rsid w:val="005E7EBB"/>
    <w:rsid w:val="005F0045"/>
    <w:rsid w:val="005F03C9"/>
    <w:rsid w:val="005F0E66"/>
    <w:rsid w:val="005F0EA6"/>
    <w:rsid w:val="005F0FD2"/>
    <w:rsid w:val="005F11C5"/>
    <w:rsid w:val="005F1233"/>
    <w:rsid w:val="005F12E1"/>
    <w:rsid w:val="005F12FC"/>
    <w:rsid w:val="005F1308"/>
    <w:rsid w:val="005F1323"/>
    <w:rsid w:val="005F174F"/>
    <w:rsid w:val="005F1D45"/>
    <w:rsid w:val="005F1EF1"/>
    <w:rsid w:val="005F1FC4"/>
    <w:rsid w:val="005F25A2"/>
    <w:rsid w:val="005F28F7"/>
    <w:rsid w:val="005F2959"/>
    <w:rsid w:val="005F2A5E"/>
    <w:rsid w:val="005F3108"/>
    <w:rsid w:val="005F3164"/>
    <w:rsid w:val="005F32E3"/>
    <w:rsid w:val="005F3393"/>
    <w:rsid w:val="005F3755"/>
    <w:rsid w:val="005F3E57"/>
    <w:rsid w:val="005F3EE3"/>
    <w:rsid w:val="005F4177"/>
    <w:rsid w:val="005F426D"/>
    <w:rsid w:val="005F4343"/>
    <w:rsid w:val="005F44B2"/>
    <w:rsid w:val="005F4580"/>
    <w:rsid w:val="005F458D"/>
    <w:rsid w:val="005F480A"/>
    <w:rsid w:val="005F4856"/>
    <w:rsid w:val="005F4B18"/>
    <w:rsid w:val="005F4E10"/>
    <w:rsid w:val="005F4F91"/>
    <w:rsid w:val="005F5637"/>
    <w:rsid w:val="005F566B"/>
    <w:rsid w:val="005F56E3"/>
    <w:rsid w:val="005F5839"/>
    <w:rsid w:val="005F5972"/>
    <w:rsid w:val="005F5C92"/>
    <w:rsid w:val="005F5D71"/>
    <w:rsid w:val="005F5D8B"/>
    <w:rsid w:val="005F5EDE"/>
    <w:rsid w:val="005F638D"/>
    <w:rsid w:val="005F672F"/>
    <w:rsid w:val="005F6896"/>
    <w:rsid w:val="005F6D5A"/>
    <w:rsid w:val="005F6D78"/>
    <w:rsid w:val="005F6E27"/>
    <w:rsid w:val="005F6E69"/>
    <w:rsid w:val="005F6FE8"/>
    <w:rsid w:val="005F700B"/>
    <w:rsid w:val="005F72FD"/>
    <w:rsid w:val="005F73B8"/>
    <w:rsid w:val="005F756D"/>
    <w:rsid w:val="005F7760"/>
    <w:rsid w:val="005F7C28"/>
    <w:rsid w:val="005F7C6F"/>
    <w:rsid w:val="005F7EEE"/>
    <w:rsid w:val="005F7FF8"/>
    <w:rsid w:val="00600250"/>
    <w:rsid w:val="0060079A"/>
    <w:rsid w:val="0060085D"/>
    <w:rsid w:val="00600D01"/>
    <w:rsid w:val="0060120E"/>
    <w:rsid w:val="00601827"/>
    <w:rsid w:val="00601BB7"/>
    <w:rsid w:val="00601C18"/>
    <w:rsid w:val="00601F17"/>
    <w:rsid w:val="006024D2"/>
    <w:rsid w:val="00602647"/>
    <w:rsid w:val="0060288A"/>
    <w:rsid w:val="00602B7A"/>
    <w:rsid w:val="00602C6B"/>
    <w:rsid w:val="00602C8E"/>
    <w:rsid w:val="00602DEB"/>
    <w:rsid w:val="00602E1C"/>
    <w:rsid w:val="00602FD4"/>
    <w:rsid w:val="00603116"/>
    <w:rsid w:val="00603292"/>
    <w:rsid w:val="0060343D"/>
    <w:rsid w:val="00603614"/>
    <w:rsid w:val="0060376C"/>
    <w:rsid w:val="0060378A"/>
    <w:rsid w:val="006039DC"/>
    <w:rsid w:val="00603A3B"/>
    <w:rsid w:val="00603E13"/>
    <w:rsid w:val="00604040"/>
    <w:rsid w:val="0060406E"/>
    <w:rsid w:val="006043A2"/>
    <w:rsid w:val="006043AC"/>
    <w:rsid w:val="0060456D"/>
    <w:rsid w:val="0060478A"/>
    <w:rsid w:val="006047CA"/>
    <w:rsid w:val="00604BEC"/>
    <w:rsid w:val="00604EE9"/>
    <w:rsid w:val="006052DD"/>
    <w:rsid w:val="0060542A"/>
    <w:rsid w:val="006054C6"/>
    <w:rsid w:val="00605811"/>
    <w:rsid w:val="00605BFF"/>
    <w:rsid w:val="00605D58"/>
    <w:rsid w:val="00606219"/>
    <w:rsid w:val="00606393"/>
    <w:rsid w:val="006063DB"/>
    <w:rsid w:val="00606837"/>
    <w:rsid w:val="00606CC3"/>
    <w:rsid w:val="00606CF3"/>
    <w:rsid w:val="00606D18"/>
    <w:rsid w:val="006071CE"/>
    <w:rsid w:val="00607214"/>
    <w:rsid w:val="00607453"/>
    <w:rsid w:val="006076D3"/>
    <w:rsid w:val="006076DD"/>
    <w:rsid w:val="00607717"/>
    <w:rsid w:val="006077A8"/>
    <w:rsid w:val="00607A79"/>
    <w:rsid w:val="00607D43"/>
    <w:rsid w:val="00607DBA"/>
    <w:rsid w:val="00610AAF"/>
    <w:rsid w:val="00610CE3"/>
    <w:rsid w:val="00610FEE"/>
    <w:rsid w:val="0061171B"/>
    <w:rsid w:val="006119B1"/>
    <w:rsid w:val="00611A7A"/>
    <w:rsid w:val="00611AF6"/>
    <w:rsid w:val="00612016"/>
    <w:rsid w:val="0061213F"/>
    <w:rsid w:val="00612257"/>
    <w:rsid w:val="006124C8"/>
    <w:rsid w:val="006127F3"/>
    <w:rsid w:val="00612998"/>
    <w:rsid w:val="00612A03"/>
    <w:rsid w:val="00612BB8"/>
    <w:rsid w:val="00612C20"/>
    <w:rsid w:val="0061346E"/>
    <w:rsid w:val="00613693"/>
    <w:rsid w:val="006137B3"/>
    <w:rsid w:val="00613EBF"/>
    <w:rsid w:val="006140B7"/>
    <w:rsid w:val="006142D1"/>
    <w:rsid w:val="0061446E"/>
    <w:rsid w:val="00614476"/>
    <w:rsid w:val="006146DF"/>
    <w:rsid w:val="00614A45"/>
    <w:rsid w:val="00615146"/>
    <w:rsid w:val="006152A7"/>
    <w:rsid w:val="00615526"/>
    <w:rsid w:val="006155D2"/>
    <w:rsid w:val="00615B74"/>
    <w:rsid w:val="00615B8D"/>
    <w:rsid w:val="00615D0C"/>
    <w:rsid w:val="0061642E"/>
    <w:rsid w:val="00616455"/>
    <w:rsid w:val="0061686E"/>
    <w:rsid w:val="00616CCC"/>
    <w:rsid w:val="00616D0C"/>
    <w:rsid w:val="00616D1D"/>
    <w:rsid w:val="00616ECC"/>
    <w:rsid w:val="00616F21"/>
    <w:rsid w:val="00617176"/>
    <w:rsid w:val="00617182"/>
    <w:rsid w:val="00617199"/>
    <w:rsid w:val="006171E8"/>
    <w:rsid w:val="006171E9"/>
    <w:rsid w:val="0061722C"/>
    <w:rsid w:val="006174DE"/>
    <w:rsid w:val="00617522"/>
    <w:rsid w:val="0061766F"/>
    <w:rsid w:val="006176FD"/>
    <w:rsid w:val="006178CD"/>
    <w:rsid w:val="006179A6"/>
    <w:rsid w:val="0062001B"/>
    <w:rsid w:val="00620364"/>
    <w:rsid w:val="006208AF"/>
    <w:rsid w:val="006209BD"/>
    <w:rsid w:val="00621149"/>
    <w:rsid w:val="00621235"/>
    <w:rsid w:val="0062155A"/>
    <w:rsid w:val="00621AB9"/>
    <w:rsid w:val="00621B82"/>
    <w:rsid w:val="00621C08"/>
    <w:rsid w:val="0062217D"/>
    <w:rsid w:val="00622235"/>
    <w:rsid w:val="00622574"/>
    <w:rsid w:val="006225EC"/>
    <w:rsid w:val="00622643"/>
    <w:rsid w:val="00622A8F"/>
    <w:rsid w:val="00622BC5"/>
    <w:rsid w:val="006233F7"/>
    <w:rsid w:val="006237F3"/>
    <w:rsid w:val="00623B3D"/>
    <w:rsid w:val="00623C15"/>
    <w:rsid w:val="00623E4A"/>
    <w:rsid w:val="00623E7C"/>
    <w:rsid w:val="00623F82"/>
    <w:rsid w:val="00624032"/>
    <w:rsid w:val="00624484"/>
    <w:rsid w:val="006247D6"/>
    <w:rsid w:val="00624816"/>
    <w:rsid w:val="00624828"/>
    <w:rsid w:val="00624A7C"/>
    <w:rsid w:val="00624AA6"/>
    <w:rsid w:val="00624AAC"/>
    <w:rsid w:val="00624C97"/>
    <w:rsid w:val="006252D7"/>
    <w:rsid w:val="00625452"/>
    <w:rsid w:val="00625470"/>
    <w:rsid w:val="00625650"/>
    <w:rsid w:val="006257E6"/>
    <w:rsid w:val="0062591B"/>
    <w:rsid w:val="00625A05"/>
    <w:rsid w:val="00625B1F"/>
    <w:rsid w:val="00625DEB"/>
    <w:rsid w:val="00626231"/>
    <w:rsid w:val="0062647E"/>
    <w:rsid w:val="0062650F"/>
    <w:rsid w:val="00626599"/>
    <w:rsid w:val="006268B5"/>
    <w:rsid w:val="006268D6"/>
    <w:rsid w:val="00626C91"/>
    <w:rsid w:val="0062738A"/>
    <w:rsid w:val="006273AF"/>
    <w:rsid w:val="00627451"/>
    <w:rsid w:val="006278B4"/>
    <w:rsid w:val="006278D8"/>
    <w:rsid w:val="00627D7A"/>
    <w:rsid w:val="00627DBD"/>
    <w:rsid w:val="00627DBF"/>
    <w:rsid w:val="006302B0"/>
    <w:rsid w:val="0063041C"/>
    <w:rsid w:val="00630BD8"/>
    <w:rsid w:val="00630E44"/>
    <w:rsid w:val="00630FAD"/>
    <w:rsid w:val="00630FB7"/>
    <w:rsid w:val="006311A0"/>
    <w:rsid w:val="006314A8"/>
    <w:rsid w:val="00631516"/>
    <w:rsid w:val="006317AD"/>
    <w:rsid w:val="006317D3"/>
    <w:rsid w:val="00631A31"/>
    <w:rsid w:val="00631A9B"/>
    <w:rsid w:val="00631AA7"/>
    <w:rsid w:val="00631C00"/>
    <w:rsid w:val="00631DC4"/>
    <w:rsid w:val="00632095"/>
    <w:rsid w:val="0063244C"/>
    <w:rsid w:val="00632508"/>
    <w:rsid w:val="00632589"/>
    <w:rsid w:val="0063270C"/>
    <w:rsid w:val="006327E5"/>
    <w:rsid w:val="006329E4"/>
    <w:rsid w:val="00632DB4"/>
    <w:rsid w:val="00632E3A"/>
    <w:rsid w:val="00632E80"/>
    <w:rsid w:val="006332AD"/>
    <w:rsid w:val="00633694"/>
    <w:rsid w:val="0063398A"/>
    <w:rsid w:val="00633A04"/>
    <w:rsid w:val="00633BA5"/>
    <w:rsid w:val="00633D01"/>
    <w:rsid w:val="00633D4C"/>
    <w:rsid w:val="00633EBF"/>
    <w:rsid w:val="006340E4"/>
    <w:rsid w:val="00634386"/>
    <w:rsid w:val="00634459"/>
    <w:rsid w:val="006345CD"/>
    <w:rsid w:val="006345E5"/>
    <w:rsid w:val="00634689"/>
    <w:rsid w:val="00634A37"/>
    <w:rsid w:val="00634DBE"/>
    <w:rsid w:val="00635112"/>
    <w:rsid w:val="00635444"/>
    <w:rsid w:val="0063545A"/>
    <w:rsid w:val="006355F6"/>
    <w:rsid w:val="00635930"/>
    <w:rsid w:val="00635AEB"/>
    <w:rsid w:val="00635BC3"/>
    <w:rsid w:val="00635BE2"/>
    <w:rsid w:val="00635C6F"/>
    <w:rsid w:val="00635DFC"/>
    <w:rsid w:val="00635E17"/>
    <w:rsid w:val="00635EB9"/>
    <w:rsid w:val="006360C9"/>
    <w:rsid w:val="006364BE"/>
    <w:rsid w:val="00636507"/>
    <w:rsid w:val="006369E2"/>
    <w:rsid w:val="00636A52"/>
    <w:rsid w:val="00636C39"/>
    <w:rsid w:val="00637271"/>
    <w:rsid w:val="006373D8"/>
    <w:rsid w:val="00637608"/>
    <w:rsid w:val="00637764"/>
    <w:rsid w:val="00637785"/>
    <w:rsid w:val="00637A85"/>
    <w:rsid w:val="00637C23"/>
    <w:rsid w:val="00637D28"/>
    <w:rsid w:val="00637DD6"/>
    <w:rsid w:val="00637F76"/>
    <w:rsid w:val="00640096"/>
    <w:rsid w:val="00640105"/>
    <w:rsid w:val="0064024B"/>
    <w:rsid w:val="00640337"/>
    <w:rsid w:val="006404D2"/>
    <w:rsid w:val="00640570"/>
    <w:rsid w:val="00640B12"/>
    <w:rsid w:val="00640BE7"/>
    <w:rsid w:val="00640D45"/>
    <w:rsid w:val="00641221"/>
    <w:rsid w:val="006415CB"/>
    <w:rsid w:val="0064187A"/>
    <w:rsid w:val="00641976"/>
    <w:rsid w:val="00641B61"/>
    <w:rsid w:val="00641BFC"/>
    <w:rsid w:val="00641C3E"/>
    <w:rsid w:val="00641E78"/>
    <w:rsid w:val="00641F65"/>
    <w:rsid w:val="00642029"/>
    <w:rsid w:val="0064212E"/>
    <w:rsid w:val="00642547"/>
    <w:rsid w:val="006427CA"/>
    <w:rsid w:val="00642AC7"/>
    <w:rsid w:val="00642B2F"/>
    <w:rsid w:val="00642CB3"/>
    <w:rsid w:val="00642D6E"/>
    <w:rsid w:val="00642D9D"/>
    <w:rsid w:val="00642E6B"/>
    <w:rsid w:val="00642E92"/>
    <w:rsid w:val="006430C6"/>
    <w:rsid w:val="0064323B"/>
    <w:rsid w:val="00643496"/>
    <w:rsid w:val="006435BF"/>
    <w:rsid w:val="00643699"/>
    <w:rsid w:val="006436A1"/>
    <w:rsid w:val="006438DE"/>
    <w:rsid w:val="00643A51"/>
    <w:rsid w:val="00643DDE"/>
    <w:rsid w:val="00643FB1"/>
    <w:rsid w:val="0064424A"/>
    <w:rsid w:val="006444CD"/>
    <w:rsid w:val="006449B0"/>
    <w:rsid w:val="006455AF"/>
    <w:rsid w:val="00645E54"/>
    <w:rsid w:val="00646015"/>
    <w:rsid w:val="0064608F"/>
    <w:rsid w:val="006461B5"/>
    <w:rsid w:val="006466E5"/>
    <w:rsid w:val="0064699C"/>
    <w:rsid w:val="006469B0"/>
    <w:rsid w:val="00646B87"/>
    <w:rsid w:val="00646DA7"/>
    <w:rsid w:val="0064737E"/>
    <w:rsid w:val="00647A12"/>
    <w:rsid w:val="00647CC6"/>
    <w:rsid w:val="00650413"/>
    <w:rsid w:val="00650476"/>
    <w:rsid w:val="00650DB9"/>
    <w:rsid w:val="00650E02"/>
    <w:rsid w:val="00650EEA"/>
    <w:rsid w:val="00650FC6"/>
    <w:rsid w:val="00651142"/>
    <w:rsid w:val="0065145B"/>
    <w:rsid w:val="006514B5"/>
    <w:rsid w:val="006514DE"/>
    <w:rsid w:val="00651506"/>
    <w:rsid w:val="0065166A"/>
    <w:rsid w:val="006517A5"/>
    <w:rsid w:val="006518AC"/>
    <w:rsid w:val="006519C4"/>
    <w:rsid w:val="00651B02"/>
    <w:rsid w:val="00651B85"/>
    <w:rsid w:val="0065204F"/>
    <w:rsid w:val="00652217"/>
    <w:rsid w:val="00652388"/>
    <w:rsid w:val="006526F8"/>
    <w:rsid w:val="0065283F"/>
    <w:rsid w:val="00652CDC"/>
    <w:rsid w:val="00652D57"/>
    <w:rsid w:val="00652E96"/>
    <w:rsid w:val="006531D9"/>
    <w:rsid w:val="00653252"/>
    <w:rsid w:val="00653BF0"/>
    <w:rsid w:val="00653FD7"/>
    <w:rsid w:val="0065439D"/>
    <w:rsid w:val="006548F1"/>
    <w:rsid w:val="006549EA"/>
    <w:rsid w:val="00654B23"/>
    <w:rsid w:val="00654C1D"/>
    <w:rsid w:val="00654C82"/>
    <w:rsid w:val="00654FAE"/>
    <w:rsid w:val="0065511E"/>
    <w:rsid w:val="006551E1"/>
    <w:rsid w:val="006552B5"/>
    <w:rsid w:val="0065559C"/>
    <w:rsid w:val="00655A75"/>
    <w:rsid w:val="00655DE9"/>
    <w:rsid w:val="006561F0"/>
    <w:rsid w:val="0065659C"/>
    <w:rsid w:val="00656726"/>
    <w:rsid w:val="00656AEF"/>
    <w:rsid w:val="00656C8F"/>
    <w:rsid w:val="00656CE6"/>
    <w:rsid w:val="00657167"/>
    <w:rsid w:val="00657392"/>
    <w:rsid w:val="006573F1"/>
    <w:rsid w:val="006576B4"/>
    <w:rsid w:val="00657C4E"/>
    <w:rsid w:val="00657C9D"/>
    <w:rsid w:val="006600AD"/>
    <w:rsid w:val="006600D4"/>
    <w:rsid w:val="00660507"/>
    <w:rsid w:val="006605A7"/>
    <w:rsid w:val="0066082E"/>
    <w:rsid w:val="00660AFC"/>
    <w:rsid w:val="00660D94"/>
    <w:rsid w:val="00660E37"/>
    <w:rsid w:val="0066105B"/>
    <w:rsid w:val="00661120"/>
    <w:rsid w:val="00661344"/>
    <w:rsid w:val="00661B8A"/>
    <w:rsid w:val="00661D41"/>
    <w:rsid w:val="0066209D"/>
    <w:rsid w:val="00662113"/>
    <w:rsid w:val="006629D2"/>
    <w:rsid w:val="00662B56"/>
    <w:rsid w:val="00662D86"/>
    <w:rsid w:val="00662E35"/>
    <w:rsid w:val="00663311"/>
    <w:rsid w:val="00663EA5"/>
    <w:rsid w:val="00663ED4"/>
    <w:rsid w:val="00664177"/>
    <w:rsid w:val="00664416"/>
    <w:rsid w:val="00664B6E"/>
    <w:rsid w:val="00664C06"/>
    <w:rsid w:val="00664F84"/>
    <w:rsid w:val="006651BB"/>
    <w:rsid w:val="0066521D"/>
    <w:rsid w:val="00665346"/>
    <w:rsid w:val="0066575B"/>
    <w:rsid w:val="006657CF"/>
    <w:rsid w:val="006659AD"/>
    <w:rsid w:val="00665A84"/>
    <w:rsid w:val="00665F56"/>
    <w:rsid w:val="00665F8F"/>
    <w:rsid w:val="00665FC0"/>
    <w:rsid w:val="00665FF0"/>
    <w:rsid w:val="00666003"/>
    <w:rsid w:val="00666170"/>
    <w:rsid w:val="006662CA"/>
    <w:rsid w:val="00666C01"/>
    <w:rsid w:val="00666FD3"/>
    <w:rsid w:val="006671A1"/>
    <w:rsid w:val="00667312"/>
    <w:rsid w:val="006673F3"/>
    <w:rsid w:val="0066761E"/>
    <w:rsid w:val="00667D6D"/>
    <w:rsid w:val="00667D84"/>
    <w:rsid w:val="00667EBB"/>
    <w:rsid w:val="00667ECA"/>
    <w:rsid w:val="00670299"/>
    <w:rsid w:val="006702A1"/>
    <w:rsid w:val="0067045B"/>
    <w:rsid w:val="0067061D"/>
    <w:rsid w:val="0067075C"/>
    <w:rsid w:val="00670CD5"/>
    <w:rsid w:val="00670FC6"/>
    <w:rsid w:val="0067136B"/>
    <w:rsid w:val="006713CC"/>
    <w:rsid w:val="00671483"/>
    <w:rsid w:val="00671770"/>
    <w:rsid w:val="00671AE6"/>
    <w:rsid w:val="00671B2C"/>
    <w:rsid w:val="00671D36"/>
    <w:rsid w:val="006722CB"/>
    <w:rsid w:val="006724A5"/>
    <w:rsid w:val="00672674"/>
    <w:rsid w:val="006726DE"/>
    <w:rsid w:val="006727E3"/>
    <w:rsid w:val="00672C12"/>
    <w:rsid w:val="00672C16"/>
    <w:rsid w:val="00672C2E"/>
    <w:rsid w:val="00672C5A"/>
    <w:rsid w:val="00672F3D"/>
    <w:rsid w:val="0067303F"/>
    <w:rsid w:val="00673107"/>
    <w:rsid w:val="006731C4"/>
    <w:rsid w:val="00673237"/>
    <w:rsid w:val="00673378"/>
    <w:rsid w:val="00673495"/>
    <w:rsid w:val="00673761"/>
    <w:rsid w:val="00673853"/>
    <w:rsid w:val="00673904"/>
    <w:rsid w:val="00673F54"/>
    <w:rsid w:val="00674239"/>
    <w:rsid w:val="006745B2"/>
    <w:rsid w:val="00674714"/>
    <w:rsid w:val="00674E47"/>
    <w:rsid w:val="006752C3"/>
    <w:rsid w:val="00675978"/>
    <w:rsid w:val="00675A33"/>
    <w:rsid w:val="00675D75"/>
    <w:rsid w:val="00675E84"/>
    <w:rsid w:val="00676175"/>
    <w:rsid w:val="0067618C"/>
    <w:rsid w:val="006762B0"/>
    <w:rsid w:val="00676486"/>
    <w:rsid w:val="00676723"/>
    <w:rsid w:val="00676AE7"/>
    <w:rsid w:val="00676B38"/>
    <w:rsid w:val="00676E83"/>
    <w:rsid w:val="006773EF"/>
    <w:rsid w:val="00677434"/>
    <w:rsid w:val="006774DA"/>
    <w:rsid w:val="00677783"/>
    <w:rsid w:val="0067796D"/>
    <w:rsid w:val="00677CFE"/>
    <w:rsid w:val="00677FAB"/>
    <w:rsid w:val="00677FE5"/>
    <w:rsid w:val="006801E0"/>
    <w:rsid w:val="006808AF"/>
    <w:rsid w:val="006809F9"/>
    <w:rsid w:val="00680A14"/>
    <w:rsid w:val="00680BD4"/>
    <w:rsid w:val="00680D5B"/>
    <w:rsid w:val="00680FB1"/>
    <w:rsid w:val="0068103F"/>
    <w:rsid w:val="006813AA"/>
    <w:rsid w:val="006813EA"/>
    <w:rsid w:val="0068175A"/>
    <w:rsid w:val="0068176D"/>
    <w:rsid w:val="00681936"/>
    <w:rsid w:val="00681C83"/>
    <w:rsid w:val="00682567"/>
    <w:rsid w:val="0068272B"/>
    <w:rsid w:val="0068293F"/>
    <w:rsid w:val="00682975"/>
    <w:rsid w:val="00682C3F"/>
    <w:rsid w:val="00682F36"/>
    <w:rsid w:val="006836BC"/>
    <w:rsid w:val="00683C91"/>
    <w:rsid w:val="00683FF2"/>
    <w:rsid w:val="00684190"/>
    <w:rsid w:val="0068426A"/>
    <w:rsid w:val="0068439F"/>
    <w:rsid w:val="006845DA"/>
    <w:rsid w:val="006848A7"/>
    <w:rsid w:val="006849D9"/>
    <w:rsid w:val="00684C69"/>
    <w:rsid w:val="00684F3B"/>
    <w:rsid w:val="006850F9"/>
    <w:rsid w:val="006851E7"/>
    <w:rsid w:val="00685446"/>
    <w:rsid w:val="006858E1"/>
    <w:rsid w:val="006859DF"/>
    <w:rsid w:val="00685AB5"/>
    <w:rsid w:val="00685F34"/>
    <w:rsid w:val="006863E2"/>
    <w:rsid w:val="00686887"/>
    <w:rsid w:val="00686ABD"/>
    <w:rsid w:val="00687061"/>
    <w:rsid w:val="0068715D"/>
    <w:rsid w:val="0068752E"/>
    <w:rsid w:val="00687644"/>
    <w:rsid w:val="00687BFF"/>
    <w:rsid w:val="0069000C"/>
    <w:rsid w:val="006901DA"/>
    <w:rsid w:val="006906C8"/>
    <w:rsid w:val="00690950"/>
    <w:rsid w:val="00690ED9"/>
    <w:rsid w:val="00690F58"/>
    <w:rsid w:val="00690FFD"/>
    <w:rsid w:val="00691057"/>
    <w:rsid w:val="00691513"/>
    <w:rsid w:val="00691797"/>
    <w:rsid w:val="006917AD"/>
    <w:rsid w:val="00691955"/>
    <w:rsid w:val="00691962"/>
    <w:rsid w:val="006919BD"/>
    <w:rsid w:val="006919D3"/>
    <w:rsid w:val="00691D32"/>
    <w:rsid w:val="00691D45"/>
    <w:rsid w:val="00691D94"/>
    <w:rsid w:val="00691DFD"/>
    <w:rsid w:val="006921F4"/>
    <w:rsid w:val="00692271"/>
    <w:rsid w:val="006924B7"/>
    <w:rsid w:val="00692C71"/>
    <w:rsid w:val="00692FFF"/>
    <w:rsid w:val="00693036"/>
    <w:rsid w:val="006932A0"/>
    <w:rsid w:val="006932C0"/>
    <w:rsid w:val="00693A6A"/>
    <w:rsid w:val="00693A99"/>
    <w:rsid w:val="00693F1B"/>
    <w:rsid w:val="006942FE"/>
    <w:rsid w:val="006943DE"/>
    <w:rsid w:val="006946A0"/>
    <w:rsid w:val="00694910"/>
    <w:rsid w:val="006949CA"/>
    <w:rsid w:val="006949E8"/>
    <w:rsid w:val="00694A5E"/>
    <w:rsid w:val="00694C28"/>
    <w:rsid w:val="00694D56"/>
    <w:rsid w:val="00694F22"/>
    <w:rsid w:val="00694F9A"/>
    <w:rsid w:val="00695006"/>
    <w:rsid w:val="00695073"/>
    <w:rsid w:val="006950DB"/>
    <w:rsid w:val="00695198"/>
    <w:rsid w:val="0069523A"/>
    <w:rsid w:val="006953FE"/>
    <w:rsid w:val="006956FD"/>
    <w:rsid w:val="00695806"/>
    <w:rsid w:val="00695C11"/>
    <w:rsid w:val="00695C50"/>
    <w:rsid w:val="006960AF"/>
    <w:rsid w:val="00696226"/>
    <w:rsid w:val="00696576"/>
    <w:rsid w:val="00696939"/>
    <w:rsid w:val="00696B59"/>
    <w:rsid w:val="00696B68"/>
    <w:rsid w:val="00696D29"/>
    <w:rsid w:val="00696DFA"/>
    <w:rsid w:val="006971FB"/>
    <w:rsid w:val="00697689"/>
    <w:rsid w:val="006978B2"/>
    <w:rsid w:val="00697B09"/>
    <w:rsid w:val="00697DFE"/>
    <w:rsid w:val="00697E66"/>
    <w:rsid w:val="00697E96"/>
    <w:rsid w:val="006A0243"/>
    <w:rsid w:val="006A0268"/>
    <w:rsid w:val="006A050C"/>
    <w:rsid w:val="006A0646"/>
    <w:rsid w:val="006A0702"/>
    <w:rsid w:val="006A082C"/>
    <w:rsid w:val="006A0A40"/>
    <w:rsid w:val="006A0EBF"/>
    <w:rsid w:val="006A10A0"/>
    <w:rsid w:val="006A18AB"/>
    <w:rsid w:val="006A18CB"/>
    <w:rsid w:val="006A1A29"/>
    <w:rsid w:val="006A22B4"/>
    <w:rsid w:val="006A26E8"/>
    <w:rsid w:val="006A2DE2"/>
    <w:rsid w:val="006A3233"/>
    <w:rsid w:val="006A3285"/>
    <w:rsid w:val="006A3342"/>
    <w:rsid w:val="006A33AF"/>
    <w:rsid w:val="006A3692"/>
    <w:rsid w:val="006A37FB"/>
    <w:rsid w:val="006A3BEA"/>
    <w:rsid w:val="006A46AA"/>
    <w:rsid w:val="006A47C4"/>
    <w:rsid w:val="006A4B37"/>
    <w:rsid w:val="006A4C45"/>
    <w:rsid w:val="006A4CF7"/>
    <w:rsid w:val="006A53E4"/>
    <w:rsid w:val="006A53E7"/>
    <w:rsid w:val="006A55B0"/>
    <w:rsid w:val="006A57E1"/>
    <w:rsid w:val="006A5A01"/>
    <w:rsid w:val="006A5C89"/>
    <w:rsid w:val="006A5CEC"/>
    <w:rsid w:val="006A5D6F"/>
    <w:rsid w:val="006A5FE2"/>
    <w:rsid w:val="006A61A9"/>
    <w:rsid w:val="006A6620"/>
    <w:rsid w:val="006A6F05"/>
    <w:rsid w:val="006A72AD"/>
    <w:rsid w:val="006A73EE"/>
    <w:rsid w:val="006A7476"/>
    <w:rsid w:val="006A7843"/>
    <w:rsid w:val="006A791D"/>
    <w:rsid w:val="006A7926"/>
    <w:rsid w:val="006A7AD7"/>
    <w:rsid w:val="006B01AE"/>
    <w:rsid w:val="006B01E3"/>
    <w:rsid w:val="006B0263"/>
    <w:rsid w:val="006B061E"/>
    <w:rsid w:val="006B068F"/>
    <w:rsid w:val="006B06B2"/>
    <w:rsid w:val="006B078C"/>
    <w:rsid w:val="006B091C"/>
    <w:rsid w:val="006B09EE"/>
    <w:rsid w:val="006B0A8B"/>
    <w:rsid w:val="006B0F43"/>
    <w:rsid w:val="006B0F77"/>
    <w:rsid w:val="006B1235"/>
    <w:rsid w:val="006B13E6"/>
    <w:rsid w:val="006B161C"/>
    <w:rsid w:val="006B162E"/>
    <w:rsid w:val="006B1723"/>
    <w:rsid w:val="006B1878"/>
    <w:rsid w:val="006B1946"/>
    <w:rsid w:val="006B1ADF"/>
    <w:rsid w:val="006B1C05"/>
    <w:rsid w:val="006B1C3A"/>
    <w:rsid w:val="006B1C47"/>
    <w:rsid w:val="006B1DDF"/>
    <w:rsid w:val="006B1E82"/>
    <w:rsid w:val="006B2068"/>
    <w:rsid w:val="006B2510"/>
    <w:rsid w:val="006B289C"/>
    <w:rsid w:val="006B2AA4"/>
    <w:rsid w:val="006B2B8B"/>
    <w:rsid w:val="006B3291"/>
    <w:rsid w:val="006B347E"/>
    <w:rsid w:val="006B34DA"/>
    <w:rsid w:val="006B38A6"/>
    <w:rsid w:val="006B3CF7"/>
    <w:rsid w:val="006B3FDE"/>
    <w:rsid w:val="006B41D2"/>
    <w:rsid w:val="006B4486"/>
    <w:rsid w:val="006B4B1B"/>
    <w:rsid w:val="006B5233"/>
    <w:rsid w:val="006B526E"/>
    <w:rsid w:val="006B5351"/>
    <w:rsid w:val="006B5CC9"/>
    <w:rsid w:val="006B5EE8"/>
    <w:rsid w:val="006B5F57"/>
    <w:rsid w:val="006B6034"/>
    <w:rsid w:val="006B6154"/>
    <w:rsid w:val="006B69B4"/>
    <w:rsid w:val="006B6D0D"/>
    <w:rsid w:val="006B6DDD"/>
    <w:rsid w:val="006B72D9"/>
    <w:rsid w:val="006B73BA"/>
    <w:rsid w:val="006B74E4"/>
    <w:rsid w:val="006B75F3"/>
    <w:rsid w:val="006B7B11"/>
    <w:rsid w:val="006B7D60"/>
    <w:rsid w:val="006B7E22"/>
    <w:rsid w:val="006B7E3A"/>
    <w:rsid w:val="006C0072"/>
    <w:rsid w:val="006C015C"/>
    <w:rsid w:val="006C01FF"/>
    <w:rsid w:val="006C037F"/>
    <w:rsid w:val="006C039D"/>
    <w:rsid w:val="006C04DB"/>
    <w:rsid w:val="006C06CF"/>
    <w:rsid w:val="006C0E70"/>
    <w:rsid w:val="006C0ED2"/>
    <w:rsid w:val="006C0FA3"/>
    <w:rsid w:val="006C107B"/>
    <w:rsid w:val="006C1758"/>
    <w:rsid w:val="006C186C"/>
    <w:rsid w:val="006C195E"/>
    <w:rsid w:val="006C1A11"/>
    <w:rsid w:val="006C1BB8"/>
    <w:rsid w:val="006C1CDE"/>
    <w:rsid w:val="006C1E64"/>
    <w:rsid w:val="006C1F8F"/>
    <w:rsid w:val="006C1FA0"/>
    <w:rsid w:val="006C201E"/>
    <w:rsid w:val="006C2161"/>
    <w:rsid w:val="006C235F"/>
    <w:rsid w:val="006C2AA8"/>
    <w:rsid w:val="006C2AC6"/>
    <w:rsid w:val="006C2B65"/>
    <w:rsid w:val="006C2BFF"/>
    <w:rsid w:val="006C2F60"/>
    <w:rsid w:val="006C353F"/>
    <w:rsid w:val="006C395F"/>
    <w:rsid w:val="006C3C7A"/>
    <w:rsid w:val="006C3CB5"/>
    <w:rsid w:val="006C3ED2"/>
    <w:rsid w:val="006C3F26"/>
    <w:rsid w:val="006C3F5F"/>
    <w:rsid w:val="006C4810"/>
    <w:rsid w:val="006C4AF0"/>
    <w:rsid w:val="006C4B1D"/>
    <w:rsid w:val="006C4C2A"/>
    <w:rsid w:val="006C4E38"/>
    <w:rsid w:val="006C4E69"/>
    <w:rsid w:val="006C4F92"/>
    <w:rsid w:val="006C5049"/>
    <w:rsid w:val="006C5105"/>
    <w:rsid w:val="006C51A7"/>
    <w:rsid w:val="006C53C1"/>
    <w:rsid w:val="006C5A13"/>
    <w:rsid w:val="006C5C30"/>
    <w:rsid w:val="006C5DD3"/>
    <w:rsid w:val="006C60B4"/>
    <w:rsid w:val="006C61CD"/>
    <w:rsid w:val="006C63B7"/>
    <w:rsid w:val="006C6A4E"/>
    <w:rsid w:val="006C6A84"/>
    <w:rsid w:val="006C6CBC"/>
    <w:rsid w:val="006C6D38"/>
    <w:rsid w:val="006C71FE"/>
    <w:rsid w:val="006C72B2"/>
    <w:rsid w:val="006C753D"/>
    <w:rsid w:val="006C768E"/>
    <w:rsid w:val="006D019C"/>
    <w:rsid w:val="006D05B1"/>
    <w:rsid w:val="006D08F5"/>
    <w:rsid w:val="006D0A38"/>
    <w:rsid w:val="006D0BA7"/>
    <w:rsid w:val="006D0BDA"/>
    <w:rsid w:val="006D0C27"/>
    <w:rsid w:val="006D0C33"/>
    <w:rsid w:val="006D0E9F"/>
    <w:rsid w:val="006D0F17"/>
    <w:rsid w:val="006D1024"/>
    <w:rsid w:val="006D104F"/>
    <w:rsid w:val="006D13CB"/>
    <w:rsid w:val="006D19A9"/>
    <w:rsid w:val="006D19E1"/>
    <w:rsid w:val="006D1A66"/>
    <w:rsid w:val="006D1B21"/>
    <w:rsid w:val="006D1DB5"/>
    <w:rsid w:val="006D1E73"/>
    <w:rsid w:val="006D1EB4"/>
    <w:rsid w:val="006D2186"/>
    <w:rsid w:val="006D21AD"/>
    <w:rsid w:val="006D232F"/>
    <w:rsid w:val="006D2445"/>
    <w:rsid w:val="006D26E0"/>
    <w:rsid w:val="006D28B4"/>
    <w:rsid w:val="006D2FF8"/>
    <w:rsid w:val="006D300A"/>
    <w:rsid w:val="006D32A1"/>
    <w:rsid w:val="006D3693"/>
    <w:rsid w:val="006D37E4"/>
    <w:rsid w:val="006D3C25"/>
    <w:rsid w:val="006D3CB9"/>
    <w:rsid w:val="006D414C"/>
    <w:rsid w:val="006D4696"/>
    <w:rsid w:val="006D473B"/>
    <w:rsid w:val="006D4A2B"/>
    <w:rsid w:val="006D4D45"/>
    <w:rsid w:val="006D51C4"/>
    <w:rsid w:val="006D5463"/>
    <w:rsid w:val="006D5467"/>
    <w:rsid w:val="006D599B"/>
    <w:rsid w:val="006D5A64"/>
    <w:rsid w:val="006D5B03"/>
    <w:rsid w:val="006D5F5D"/>
    <w:rsid w:val="006D5FA9"/>
    <w:rsid w:val="006D5FED"/>
    <w:rsid w:val="006D6131"/>
    <w:rsid w:val="006D630E"/>
    <w:rsid w:val="006D6393"/>
    <w:rsid w:val="006D6671"/>
    <w:rsid w:val="006D66AA"/>
    <w:rsid w:val="006D68AB"/>
    <w:rsid w:val="006D6AA2"/>
    <w:rsid w:val="006D6AAC"/>
    <w:rsid w:val="006D6ACF"/>
    <w:rsid w:val="006D736F"/>
    <w:rsid w:val="006D74A6"/>
    <w:rsid w:val="006D7571"/>
    <w:rsid w:val="006D789E"/>
    <w:rsid w:val="006D78E0"/>
    <w:rsid w:val="006D7B2A"/>
    <w:rsid w:val="006D7BA5"/>
    <w:rsid w:val="006D7CB3"/>
    <w:rsid w:val="006D7CBA"/>
    <w:rsid w:val="006D7D22"/>
    <w:rsid w:val="006D7D4A"/>
    <w:rsid w:val="006D7EDC"/>
    <w:rsid w:val="006E005E"/>
    <w:rsid w:val="006E0133"/>
    <w:rsid w:val="006E066E"/>
    <w:rsid w:val="006E06D7"/>
    <w:rsid w:val="006E0742"/>
    <w:rsid w:val="006E0B46"/>
    <w:rsid w:val="006E0BB6"/>
    <w:rsid w:val="006E0C5C"/>
    <w:rsid w:val="006E0FAA"/>
    <w:rsid w:val="006E1130"/>
    <w:rsid w:val="006E14D8"/>
    <w:rsid w:val="006E16AA"/>
    <w:rsid w:val="006E188D"/>
    <w:rsid w:val="006E19C8"/>
    <w:rsid w:val="006E19DB"/>
    <w:rsid w:val="006E2156"/>
    <w:rsid w:val="006E2471"/>
    <w:rsid w:val="006E2531"/>
    <w:rsid w:val="006E2574"/>
    <w:rsid w:val="006E27B3"/>
    <w:rsid w:val="006E2961"/>
    <w:rsid w:val="006E304A"/>
    <w:rsid w:val="006E3138"/>
    <w:rsid w:val="006E3149"/>
    <w:rsid w:val="006E3444"/>
    <w:rsid w:val="006E37B3"/>
    <w:rsid w:val="006E383B"/>
    <w:rsid w:val="006E39C3"/>
    <w:rsid w:val="006E3D9B"/>
    <w:rsid w:val="006E3E21"/>
    <w:rsid w:val="006E3FB7"/>
    <w:rsid w:val="006E4114"/>
    <w:rsid w:val="006E412E"/>
    <w:rsid w:val="006E43A7"/>
    <w:rsid w:val="006E4656"/>
    <w:rsid w:val="006E4C57"/>
    <w:rsid w:val="006E4D87"/>
    <w:rsid w:val="006E511B"/>
    <w:rsid w:val="006E54F0"/>
    <w:rsid w:val="006E555C"/>
    <w:rsid w:val="006E5765"/>
    <w:rsid w:val="006E5797"/>
    <w:rsid w:val="006E579D"/>
    <w:rsid w:val="006E5890"/>
    <w:rsid w:val="006E5994"/>
    <w:rsid w:val="006E5B7E"/>
    <w:rsid w:val="006E5E0D"/>
    <w:rsid w:val="006E66E2"/>
    <w:rsid w:val="006E685A"/>
    <w:rsid w:val="006E6BE9"/>
    <w:rsid w:val="006E6D2A"/>
    <w:rsid w:val="006E6D8D"/>
    <w:rsid w:val="006E738F"/>
    <w:rsid w:val="006E74E8"/>
    <w:rsid w:val="006E7534"/>
    <w:rsid w:val="006E7568"/>
    <w:rsid w:val="006E75FE"/>
    <w:rsid w:val="006E7720"/>
    <w:rsid w:val="006E7A48"/>
    <w:rsid w:val="006E7AA0"/>
    <w:rsid w:val="006E7C57"/>
    <w:rsid w:val="006E7CF6"/>
    <w:rsid w:val="006F0085"/>
    <w:rsid w:val="006F02B4"/>
    <w:rsid w:val="006F0484"/>
    <w:rsid w:val="006F0563"/>
    <w:rsid w:val="006F069D"/>
    <w:rsid w:val="006F0ACF"/>
    <w:rsid w:val="006F0DFB"/>
    <w:rsid w:val="006F0F6F"/>
    <w:rsid w:val="006F1218"/>
    <w:rsid w:val="006F1231"/>
    <w:rsid w:val="006F1333"/>
    <w:rsid w:val="006F135F"/>
    <w:rsid w:val="006F16C7"/>
    <w:rsid w:val="006F1709"/>
    <w:rsid w:val="006F1802"/>
    <w:rsid w:val="006F182F"/>
    <w:rsid w:val="006F1D1B"/>
    <w:rsid w:val="006F1F13"/>
    <w:rsid w:val="006F20BC"/>
    <w:rsid w:val="006F220A"/>
    <w:rsid w:val="006F2324"/>
    <w:rsid w:val="006F23EE"/>
    <w:rsid w:val="006F2697"/>
    <w:rsid w:val="006F26AA"/>
    <w:rsid w:val="006F27F0"/>
    <w:rsid w:val="006F3138"/>
    <w:rsid w:val="006F33C1"/>
    <w:rsid w:val="006F3A21"/>
    <w:rsid w:val="006F3A51"/>
    <w:rsid w:val="006F3A68"/>
    <w:rsid w:val="006F3B07"/>
    <w:rsid w:val="006F3E67"/>
    <w:rsid w:val="006F3FA9"/>
    <w:rsid w:val="006F43FE"/>
    <w:rsid w:val="006F4655"/>
    <w:rsid w:val="006F4C83"/>
    <w:rsid w:val="006F4F0E"/>
    <w:rsid w:val="006F4FF3"/>
    <w:rsid w:val="006F5097"/>
    <w:rsid w:val="006F51A9"/>
    <w:rsid w:val="006F52D1"/>
    <w:rsid w:val="006F54E4"/>
    <w:rsid w:val="006F5A8F"/>
    <w:rsid w:val="006F5ADC"/>
    <w:rsid w:val="006F5B09"/>
    <w:rsid w:val="006F5F8A"/>
    <w:rsid w:val="006F6056"/>
    <w:rsid w:val="006F6077"/>
    <w:rsid w:val="006F610C"/>
    <w:rsid w:val="006F6268"/>
    <w:rsid w:val="006F6491"/>
    <w:rsid w:val="006F66A6"/>
    <w:rsid w:val="006F6915"/>
    <w:rsid w:val="006F6ABF"/>
    <w:rsid w:val="006F6CC7"/>
    <w:rsid w:val="006F6D31"/>
    <w:rsid w:val="006F6D95"/>
    <w:rsid w:val="006F7160"/>
    <w:rsid w:val="006F731B"/>
    <w:rsid w:val="006F79FB"/>
    <w:rsid w:val="006F7D24"/>
    <w:rsid w:val="006F7D37"/>
    <w:rsid w:val="006F7D81"/>
    <w:rsid w:val="006F7DB5"/>
    <w:rsid w:val="006F7EBF"/>
    <w:rsid w:val="007003EF"/>
    <w:rsid w:val="00700519"/>
    <w:rsid w:val="007007C1"/>
    <w:rsid w:val="00700900"/>
    <w:rsid w:val="00700A9D"/>
    <w:rsid w:val="00700B1D"/>
    <w:rsid w:val="00700EE0"/>
    <w:rsid w:val="00700FBE"/>
    <w:rsid w:val="00701081"/>
    <w:rsid w:val="00701331"/>
    <w:rsid w:val="0070135F"/>
    <w:rsid w:val="0070148E"/>
    <w:rsid w:val="0070166B"/>
    <w:rsid w:val="007019EF"/>
    <w:rsid w:val="00701A69"/>
    <w:rsid w:val="00701AC1"/>
    <w:rsid w:val="00701AC2"/>
    <w:rsid w:val="00701C17"/>
    <w:rsid w:val="00701EDC"/>
    <w:rsid w:val="007024C7"/>
    <w:rsid w:val="007029B3"/>
    <w:rsid w:val="00702A3E"/>
    <w:rsid w:val="00702A5B"/>
    <w:rsid w:val="00702D40"/>
    <w:rsid w:val="00702E58"/>
    <w:rsid w:val="00702F8E"/>
    <w:rsid w:val="00703251"/>
    <w:rsid w:val="00703604"/>
    <w:rsid w:val="007039D9"/>
    <w:rsid w:val="00703A81"/>
    <w:rsid w:val="00703E68"/>
    <w:rsid w:val="00704269"/>
    <w:rsid w:val="007043D6"/>
    <w:rsid w:val="007044EE"/>
    <w:rsid w:val="007045AF"/>
    <w:rsid w:val="007046F2"/>
    <w:rsid w:val="00704759"/>
    <w:rsid w:val="00704A41"/>
    <w:rsid w:val="00704B92"/>
    <w:rsid w:val="00704BB8"/>
    <w:rsid w:val="00704D18"/>
    <w:rsid w:val="00705020"/>
    <w:rsid w:val="0070522F"/>
    <w:rsid w:val="00705833"/>
    <w:rsid w:val="00705A64"/>
    <w:rsid w:val="00705AC7"/>
    <w:rsid w:val="007064D1"/>
    <w:rsid w:val="0070660B"/>
    <w:rsid w:val="00706705"/>
    <w:rsid w:val="00706871"/>
    <w:rsid w:val="00706BFD"/>
    <w:rsid w:val="0070719D"/>
    <w:rsid w:val="00707203"/>
    <w:rsid w:val="0070730C"/>
    <w:rsid w:val="00707529"/>
    <w:rsid w:val="00707B0D"/>
    <w:rsid w:val="00707C98"/>
    <w:rsid w:val="00707E1B"/>
    <w:rsid w:val="0071050E"/>
    <w:rsid w:val="007105C8"/>
    <w:rsid w:val="00710A2D"/>
    <w:rsid w:val="00710A3E"/>
    <w:rsid w:val="00710AB6"/>
    <w:rsid w:val="00710F51"/>
    <w:rsid w:val="007110AD"/>
    <w:rsid w:val="00711272"/>
    <w:rsid w:val="007115A3"/>
    <w:rsid w:val="007117E2"/>
    <w:rsid w:val="00711C42"/>
    <w:rsid w:val="0071215D"/>
    <w:rsid w:val="007125CC"/>
    <w:rsid w:val="0071263D"/>
    <w:rsid w:val="0071282B"/>
    <w:rsid w:val="00712D2D"/>
    <w:rsid w:val="00713233"/>
    <w:rsid w:val="007137C0"/>
    <w:rsid w:val="0071385C"/>
    <w:rsid w:val="00713C84"/>
    <w:rsid w:val="0071405A"/>
    <w:rsid w:val="0071419E"/>
    <w:rsid w:val="007147E2"/>
    <w:rsid w:val="007149FB"/>
    <w:rsid w:val="00714DF0"/>
    <w:rsid w:val="00714F1A"/>
    <w:rsid w:val="007152E7"/>
    <w:rsid w:val="007154C8"/>
    <w:rsid w:val="007158C5"/>
    <w:rsid w:val="00715927"/>
    <w:rsid w:val="00715A5B"/>
    <w:rsid w:val="0071624E"/>
    <w:rsid w:val="007163F7"/>
    <w:rsid w:val="007164D4"/>
    <w:rsid w:val="00716C4A"/>
    <w:rsid w:val="00716E88"/>
    <w:rsid w:val="00716F9A"/>
    <w:rsid w:val="0071703E"/>
    <w:rsid w:val="0071704B"/>
    <w:rsid w:val="00717AC8"/>
    <w:rsid w:val="00717CAF"/>
    <w:rsid w:val="00717D94"/>
    <w:rsid w:val="00717DF6"/>
    <w:rsid w:val="007201F7"/>
    <w:rsid w:val="00720380"/>
    <w:rsid w:val="007205C0"/>
    <w:rsid w:val="00720AB3"/>
    <w:rsid w:val="00720BCE"/>
    <w:rsid w:val="00720BEC"/>
    <w:rsid w:val="00720FDA"/>
    <w:rsid w:val="00721339"/>
    <w:rsid w:val="00721372"/>
    <w:rsid w:val="007214A6"/>
    <w:rsid w:val="00721734"/>
    <w:rsid w:val="0072187A"/>
    <w:rsid w:val="00721937"/>
    <w:rsid w:val="00721B5E"/>
    <w:rsid w:val="00721CE5"/>
    <w:rsid w:val="00721D94"/>
    <w:rsid w:val="00721F03"/>
    <w:rsid w:val="00721FF3"/>
    <w:rsid w:val="00721FF7"/>
    <w:rsid w:val="007221AE"/>
    <w:rsid w:val="007227D3"/>
    <w:rsid w:val="007228DF"/>
    <w:rsid w:val="00722999"/>
    <w:rsid w:val="007229F4"/>
    <w:rsid w:val="00722A3B"/>
    <w:rsid w:val="00722A7F"/>
    <w:rsid w:val="0072379F"/>
    <w:rsid w:val="007238F5"/>
    <w:rsid w:val="00723AE7"/>
    <w:rsid w:val="00724244"/>
    <w:rsid w:val="00724375"/>
    <w:rsid w:val="0072441B"/>
    <w:rsid w:val="007245F3"/>
    <w:rsid w:val="007249BA"/>
    <w:rsid w:val="00724B21"/>
    <w:rsid w:val="00724B8A"/>
    <w:rsid w:val="00724E18"/>
    <w:rsid w:val="00724E8C"/>
    <w:rsid w:val="0072587A"/>
    <w:rsid w:val="00725B40"/>
    <w:rsid w:val="00725DC5"/>
    <w:rsid w:val="00725F3C"/>
    <w:rsid w:val="00726374"/>
    <w:rsid w:val="007267BE"/>
    <w:rsid w:val="0072688B"/>
    <w:rsid w:val="00727017"/>
    <w:rsid w:val="0072713A"/>
    <w:rsid w:val="00727392"/>
    <w:rsid w:val="0072743C"/>
    <w:rsid w:val="0072756C"/>
    <w:rsid w:val="007278E8"/>
    <w:rsid w:val="007300EB"/>
    <w:rsid w:val="007302AD"/>
    <w:rsid w:val="00730316"/>
    <w:rsid w:val="00730353"/>
    <w:rsid w:val="007304CB"/>
    <w:rsid w:val="007305C9"/>
    <w:rsid w:val="0073060E"/>
    <w:rsid w:val="0073061E"/>
    <w:rsid w:val="0073065D"/>
    <w:rsid w:val="007306FB"/>
    <w:rsid w:val="00730982"/>
    <w:rsid w:val="00730C5B"/>
    <w:rsid w:val="00730CFC"/>
    <w:rsid w:val="00730E0C"/>
    <w:rsid w:val="007311BD"/>
    <w:rsid w:val="007314C6"/>
    <w:rsid w:val="007315F5"/>
    <w:rsid w:val="00731766"/>
    <w:rsid w:val="007318B4"/>
    <w:rsid w:val="00731955"/>
    <w:rsid w:val="007319C5"/>
    <w:rsid w:val="00731D30"/>
    <w:rsid w:val="00731DF6"/>
    <w:rsid w:val="00731E80"/>
    <w:rsid w:val="0073234E"/>
    <w:rsid w:val="0073241D"/>
    <w:rsid w:val="007329CD"/>
    <w:rsid w:val="00732E1D"/>
    <w:rsid w:val="0073308D"/>
    <w:rsid w:val="00733182"/>
    <w:rsid w:val="0073346B"/>
    <w:rsid w:val="007335CE"/>
    <w:rsid w:val="007336E3"/>
    <w:rsid w:val="00733798"/>
    <w:rsid w:val="00733CA4"/>
    <w:rsid w:val="00733D55"/>
    <w:rsid w:val="00733F12"/>
    <w:rsid w:val="007340FC"/>
    <w:rsid w:val="00734191"/>
    <w:rsid w:val="007344DA"/>
    <w:rsid w:val="0073482A"/>
    <w:rsid w:val="00734E5C"/>
    <w:rsid w:val="00734FFB"/>
    <w:rsid w:val="007350F2"/>
    <w:rsid w:val="0073538E"/>
    <w:rsid w:val="0073581B"/>
    <w:rsid w:val="00735A7F"/>
    <w:rsid w:val="00735FE5"/>
    <w:rsid w:val="00736202"/>
    <w:rsid w:val="007369D0"/>
    <w:rsid w:val="00736D8A"/>
    <w:rsid w:val="00736DDC"/>
    <w:rsid w:val="007372FC"/>
    <w:rsid w:val="00737646"/>
    <w:rsid w:val="0073765A"/>
    <w:rsid w:val="007376D5"/>
    <w:rsid w:val="007379BD"/>
    <w:rsid w:val="00737A2F"/>
    <w:rsid w:val="00737B07"/>
    <w:rsid w:val="00737C96"/>
    <w:rsid w:val="00737CBF"/>
    <w:rsid w:val="00737CF5"/>
    <w:rsid w:val="00737D2E"/>
    <w:rsid w:val="00737E1B"/>
    <w:rsid w:val="00737FD6"/>
    <w:rsid w:val="007402E3"/>
    <w:rsid w:val="0074049D"/>
    <w:rsid w:val="0074052B"/>
    <w:rsid w:val="0074053E"/>
    <w:rsid w:val="0074064E"/>
    <w:rsid w:val="00740710"/>
    <w:rsid w:val="007408F3"/>
    <w:rsid w:val="00740B58"/>
    <w:rsid w:val="00741542"/>
    <w:rsid w:val="007417E6"/>
    <w:rsid w:val="00741D07"/>
    <w:rsid w:val="00741DBC"/>
    <w:rsid w:val="00741E9B"/>
    <w:rsid w:val="00741F70"/>
    <w:rsid w:val="007420A5"/>
    <w:rsid w:val="007420AB"/>
    <w:rsid w:val="007421EA"/>
    <w:rsid w:val="007422AE"/>
    <w:rsid w:val="007422D6"/>
    <w:rsid w:val="007426EA"/>
    <w:rsid w:val="00742EDF"/>
    <w:rsid w:val="00742EF5"/>
    <w:rsid w:val="007433A4"/>
    <w:rsid w:val="00743464"/>
    <w:rsid w:val="007434CD"/>
    <w:rsid w:val="007435F1"/>
    <w:rsid w:val="00743C64"/>
    <w:rsid w:val="00743CAE"/>
    <w:rsid w:val="007441B5"/>
    <w:rsid w:val="0074489C"/>
    <w:rsid w:val="007448A9"/>
    <w:rsid w:val="00744C8B"/>
    <w:rsid w:val="00744DC9"/>
    <w:rsid w:val="00745026"/>
    <w:rsid w:val="00745897"/>
    <w:rsid w:val="00745934"/>
    <w:rsid w:val="00745BB4"/>
    <w:rsid w:val="00745C3E"/>
    <w:rsid w:val="00745CBE"/>
    <w:rsid w:val="00745D8B"/>
    <w:rsid w:val="00745E88"/>
    <w:rsid w:val="00745F21"/>
    <w:rsid w:val="00746000"/>
    <w:rsid w:val="00746096"/>
    <w:rsid w:val="0074674D"/>
    <w:rsid w:val="0074681D"/>
    <w:rsid w:val="007468D5"/>
    <w:rsid w:val="007469AB"/>
    <w:rsid w:val="007469DA"/>
    <w:rsid w:val="007469EC"/>
    <w:rsid w:val="00746A54"/>
    <w:rsid w:val="00746C27"/>
    <w:rsid w:val="00747044"/>
    <w:rsid w:val="00747147"/>
    <w:rsid w:val="00747506"/>
    <w:rsid w:val="00747B99"/>
    <w:rsid w:val="00747E26"/>
    <w:rsid w:val="00747FA5"/>
    <w:rsid w:val="00750122"/>
    <w:rsid w:val="007501D6"/>
    <w:rsid w:val="0075033E"/>
    <w:rsid w:val="00750407"/>
    <w:rsid w:val="00750734"/>
    <w:rsid w:val="00750C99"/>
    <w:rsid w:val="00750E1D"/>
    <w:rsid w:val="00750FDB"/>
    <w:rsid w:val="00751073"/>
    <w:rsid w:val="007510E1"/>
    <w:rsid w:val="00751836"/>
    <w:rsid w:val="00751A58"/>
    <w:rsid w:val="00751A74"/>
    <w:rsid w:val="00751BFD"/>
    <w:rsid w:val="00751C21"/>
    <w:rsid w:val="00751DD8"/>
    <w:rsid w:val="0075226D"/>
    <w:rsid w:val="00752361"/>
    <w:rsid w:val="00752BB9"/>
    <w:rsid w:val="00752C4C"/>
    <w:rsid w:val="00752D9A"/>
    <w:rsid w:val="00752EF8"/>
    <w:rsid w:val="00752F00"/>
    <w:rsid w:val="00752F11"/>
    <w:rsid w:val="00753050"/>
    <w:rsid w:val="00753206"/>
    <w:rsid w:val="007533DB"/>
    <w:rsid w:val="00753675"/>
    <w:rsid w:val="007542FD"/>
    <w:rsid w:val="00754302"/>
    <w:rsid w:val="007543FC"/>
    <w:rsid w:val="0075456D"/>
    <w:rsid w:val="0075460C"/>
    <w:rsid w:val="00754780"/>
    <w:rsid w:val="0075496B"/>
    <w:rsid w:val="00754F43"/>
    <w:rsid w:val="00755199"/>
    <w:rsid w:val="0075545D"/>
    <w:rsid w:val="00755479"/>
    <w:rsid w:val="007554D1"/>
    <w:rsid w:val="007555AC"/>
    <w:rsid w:val="0075589F"/>
    <w:rsid w:val="00755905"/>
    <w:rsid w:val="00755A97"/>
    <w:rsid w:val="00755E08"/>
    <w:rsid w:val="00756169"/>
    <w:rsid w:val="007565FA"/>
    <w:rsid w:val="00756AA6"/>
    <w:rsid w:val="00756C10"/>
    <w:rsid w:val="00756C67"/>
    <w:rsid w:val="00756D12"/>
    <w:rsid w:val="00756E8D"/>
    <w:rsid w:val="00757299"/>
    <w:rsid w:val="00757412"/>
    <w:rsid w:val="00757525"/>
    <w:rsid w:val="0075753C"/>
    <w:rsid w:val="007576BF"/>
    <w:rsid w:val="00757735"/>
    <w:rsid w:val="00757947"/>
    <w:rsid w:val="00757A62"/>
    <w:rsid w:val="00757AB9"/>
    <w:rsid w:val="00757BB9"/>
    <w:rsid w:val="00757C56"/>
    <w:rsid w:val="00757D0A"/>
    <w:rsid w:val="00757DE1"/>
    <w:rsid w:val="00757F76"/>
    <w:rsid w:val="007606B2"/>
    <w:rsid w:val="00760A7C"/>
    <w:rsid w:val="00760E05"/>
    <w:rsid w:val="00760E32"/>
    <w:rsid w:val="007612AD"/>
    <w:rsid w:val="00761639"/>
    <w:rsid w:val="007616E6"/>
    <w:rsid w:val="00761800"/>
    <w:rsid w:val="00761FD5"/>
    <w:rsid w:val="007620A4"/>
    <w:rsid w:val="00762340"/>
    <w:rsid w:val="0076235D"/>
    <w:rsid w:val="007626AF"/>
    <w:rsid w:val="00762994"/>
    <w:rsid w:val="007629DB"/>
    <w:rsid w:val="00762CCF"/>
    <w:rsid w:val="007630D1"/>
    <w:rsid w:val="007634D0"/>
    <w:rsid w:val="007634EF"/>
    <w:rsid w:val="00763B14"/>
    <w:rsid w:val="00763E04"/>
    <w:rsid w:val="00764476"/>
    <w:rsid w:val="00764694"/>
    <w:rsid w:val="00764917"/>
    <w:rsid w:val="00764B39"/>
    <w:rsid w:val="007650C5"/>
    <w:rsid w:val="007652BD"/>
    <w:rsid w:val="007653AB"/>
    <w:rsid w:val="007653CC"/>
    <w:rsid w:val="007657AF"/>
    <w:rsid w:val="007659C3"/>
    <w:rsid w:val="00765A4C"/>
    <w:rsid w:val="00765DD5"/>
    <w:rsid w:val="00765E93"/>
    <w:rsid w:val="00765EF5"/>
    <w:rsid w:val="00766513"/>
    <w:rsid w:val="007666E6"/>
    <w:rsid w:val="00766A03"/>
    <w:rsid w:val="00766AB4"/>
    <w:rsid w:val="00766CD0"/>
    <w:rsid w:val="00767099"/>
    <w:rsid w:val="00767147"/>
    <w:rsid w:val="00767652"/>
    <w:rsid w:val="007677CD"/>
    <w:rsid w:val="00767B54"/>
    <w:rsid w:val="00767BBD"/>
    <w:rsid w:val="00767F33"/>
    <w:rsid w:val="00770010"/>
    <w:rsid w:val="007700DB"/>
    <w:rsid w:val="00770223"/>
    <w:rsid w:val="007706BB"/>
    <w:rsid w:val="00770965"/>
    <w:rsid w:val="00770A71"/>
    <w:rsid w:val="00770AE0"/>
    <w:rsid w:val="00770C26"/>
    <w:rsid w:val="00770D9C"/>
    <w:rsid w:val="00770E6C"/>
    <w:rsid w:val="00770FAD"/>
    <w:rsid w:val="007711E2"/>
    <w:rsid w:val="00771340"/>
    <w:rsid w:val="007716B5"/>
    <w:rsid w:val="0077192C"/>
    <w:rsid w:val="00771E2B"/>
    <w:rsid w:val="00771E9E"/>
    <w:rsid w:val="00771FB6"/>
    <w:rsid w:val="00772098"/>
    <w:rsid w:val="007721F7"/>
    <w:rsid w:val="00772279"/>
    <w:rsid w:val="00772435"/>
    <w:rsid w:val="007724FE"/>
    <w:rsid w:val="00772651"/>
    <w:rsid w:val="00772753"/>
    <w:rsid w:val="00772CE8"/>
    <w:rsid w:val="00773257"/>
    <w:rsid w:val="00773598"/>
    <w:rsid w:val="00773BCD"/>
    <w:rsid w:val="00773D02"/>
    <w:rsid w:val="00773E03"/>
    <w:rsid w:val="00773FEB"/>
    <w:rsid w:val="00774062"/>
    <w:rsid w:val="007740A5"/>
    <w:rsid w:val="0077431F"/>
    <w:rsid w:val="0077455B"/>
    <w:rsid w:val="00774870"/>
    <w:rsid w:val="00774B89"/>
    <w:rsid w:val="00774C84"/>
    <w:rsid w:val="00774F39"/>
    <w:rsid w:val="00775059"/>
    <w:rsid w:val="0077567C"/>
    <w:rsid w:val="00775B9E"/>
    <w:rsid w:val="00775E6E"/>
    <w:rsid w:val="007760BA"/>
    <w:rsid w:val="007761EE"/>
    <w:rsid w:val="00776390"/>
    <w:rsid w:val="00776D81"/>
    <w:rsid w:val="00776EF4"/>
    <w:rsid w:val="00777069"/>
    <w:rsid w:val="007770E7"/>
    <w:rsid w:val="00777147"/>
    <w:rsid w:val="00777634"/>
    <w:rsid w:val="00777C51"/>
    <w:rsid w:val="00780000"/>
    <w:rsid w:val="0078002A"/>
    <w:rsid w:val="00780340"/>
    <w:rsid w:val="0078049E"/>
    <w:rsid w:val="007806CE"/>
    <w:rsid w:val="00780728"/>
    <w:rsid w:val="00780834"/>
    <w:rsid w:val="007809B2"/>
    <w:rsid w:val="00780BFF"/>
    <w:rsid w:val="0078104A"/>
    <w:rsid w:val="0078141C"/>
    <w:rsid w:val="00781443"/>
    <w:rsid w:val="00781538"/>
    <w:rsid w:val="00781749"/>
    <w:rsid w:val="007818BB"/>
    <w:rsid w:val="00781A43"/>
    <w:rsid w:val="00781EC8"/>
    <w:rsid w:val="00781EFA"/>
    <w:rsid w:val="007820F5"/>
    <w:rsid w:val="0078227F"/>
    <w:rsid w:val="007823FD"/>
    <w:rsid w:val="00782418"/>
    <w:rsid w:val="0078285E"/>
    <w:rsid w:val="007829DB"/>
    <w:rsid w:val="0078320B"/>
    <w:rsid w:val="007835CA"/>
    <w:rsid w:val="007836C5"/>
    <w:rsid w:val="007839FC"/>
    <w:rsid w:val="00783C36"/>
    <w:rsid w:val="00783D70"/>
    <w:rsid w:val="00783DB5"/>
    <w:rsid w:val="00783E75"/>
    <w:rsid w:val="00783E86"/>
    <w:rsid w:val="00784051"/>
    <w:rsid w:val="0078405D"/>
    <w:rsid w:val="0078435D"/>
    <w:rsid w:val="00784593"/>
    <w:rsid w:val="007845EA"/>
    <w:rsid w:val="0078480B"/>
    <w:rsid w:val="00784813"/>
    <w:rsid w:val="00784C55"/>
    <w:rsid w:val="00784DDF"/>
    <w:rsid w:val="00784E27"/>
    <w:rsid w:val="00784EAB"/>
    <w:rsid w:val="00784F00"/>
    <w:rsid w:val="00784FB2"/>
    <w:rsid w:val="0078512E"/>
    <w:rsid w:val="00785512"/>
    <w:rsid w:val="0078588F"/>
    <w:rsid w:val="00785B8C"/>
    <w:rsid w:val="00785FBC"/>
    <w:rsid w:val="00785FEF"/>
    <w:rsid w:val="00786163"/>
    <w:rsid w:val="007862B1"/>
    <w:rsid w:val="00786648"/>
    <w:rsid w:val="007866AD"/>
    <w:rsid w:val="00786AAD"/>
    <w:rsid w:val="00786BE4"/>
    <w:rsid w:val="00787195"/>
    <w:rsid w:val="007872A5"/>
    <w:rsid w:val="007872CB"/>
    <w:rsid w:val="00787D84"/>
    <w:rsid w:val="00787E8C"/>
    <w:rsid w:val="00790179"/>
    <w:rsid w:val="007901F1"/>
    <w:rsid w:val="0079032B"/>
    <w:rsid w:val="007908EF"/>
    <w:rsid w:val="00790F08"/>
    <w:rsid w:val="00791295"/>
    <w:rsid w:val="00791A36"/>
    <w:rsid w:val="00791A87"/>
    <w:rsid w:val="00791F54"/>
    <w:rsid w:val="0079294E"/>
    <w:rsid w:val="00792DA4"/>
    <w:rsid w:val="00792ECC"/>
    <w:rsid w:val="00792F23"/>
    <w:rsid w:val="00792F29"/>
    <w:rsid w:val="007931A0"/>
    <w:rsid w:val="007932AC"/>
    <w:rsid w:val="00793503"/>
    <w:rsid w:val="0079361B"/>
    <w:rsid w:val="0079368D"/>
    <w:rsid w:val="00793AFF"/>
    <w:rsid w:val="00793B64"/>
    <w:rsid w:val="00793FBE"/>
    <w:rsid w:val="007940F3"/>
    <w:rsid w:val="00794138"/>
    <w:rsid w:val="0079416A"/>
    <w:rsid w:val="007943BE"/>
    <w:rsid w:val="0079446B"/>
    <w:rsid w:val="00794851"/>
    <w:rsid w:val="007949DE"/>
    <w:rsid w:val="00794AC4"/>
    <w:rsid w:val="00794AE7"/>
    <w:rsid w:val="00794EB7"/>
    <w:rsid w:val="007951AC"/>
    <w:rsid w:val="00795230"/>
    <w:rsid w:val="007954A3"/>
    <w:rsid w:val="00795587"/>
    <w:rsid w:val="007956D8"/>
    <w:rsid w:val="007958B8"/>
    <w:rsid w:val="00795C9D"/>
    <w:rsid w:val="00796006"/>
    <w:rsid w:val="00796547"/>
    <w:rsid w:val="0079669C"/>
    <w:rsid w:val="00796997"/>
    <w:rsid w:val="00796BA6"/>
    <w:rsid w:val="00796CBB"/>
    <w:rsid w:val="00796D76"/>
    <w:rsid w:val="00796E76"/>
    <w:rsid w:val="00796FF1"/>
    <w:rsid w:val="0079731B"/>
    <w:rsid w:val="007977BB"/>
    <w:rsid w:val="0079793D"/>
    <w:rsid w:val="00797DF2"/>
    <w:rsid w:val="007A00A6"/>
    <w:rsid w:val="007A01C8"/>
    <w:rsid w:val="007A01EE"/>
    <w:rsid w:val="007A01EF"/>
    <w:rsid w:val="007A0566"/>
    <w:rsid w:val="007A06F5"/>
    <w:rsid w:val="007A08DC"/>
    <w:rsid w:val="007A09BB"/>
    <w:rsid w:val="007A0A05"/>
    <w:rsid w:val="007A0EA5"/>
    <w:rsid w:val="007A13A3"/>
    <w:rsid w:val="007A1551"/>
    <w:rsid w:val="007A1577"/>
    <w:rsid w:val="007A1922"/>
    <w:rsid w:val="007A1C1A"/>
    <w:rsid w:val="007A1F1E"/>
    <w:rsid w:val="007A2328"/>
    <w:rsid w:val="007A2558"/>
    <w:rsid w:val="007A2583"/>
    <w:rsid w:val="007A273A"/>
    <w:rsid w:val="007A2B2A"/>
    <w:rsid w:val="007A2FE3"/>
    <w:rsid w:val="007A30B8"/>
    <w:rsid w:val="007A3190"/>
    <w:rsid w:val="007A36EE"/>
    <w:rsid w:val="007A3A49"/>
    <w:rsid w:val="007A3B53"/>
    <w:rsid w:val="007A3E43"/>
    <w:rsid w:val="007A410D"/>
    <w:rsid w:val="007A4323"/>
    <w:rsid w:val="007A458A"/>
    <w:rsid w:val="007A4E20"/>
    <w:rsid w:val="007A4EE1"/>
    <w:rsid w:val="007A4F6B"/>
    <w:rsid w:val="007A502A"/>
    <w:rsid w:val="007A54B6"/>
    <w:rsid w:val="007A5622"/>
    <w:rsid w:val="007A57C2"/>
    <w:rsid w:val="007A59C7"/>
    <w:rsid w:val="007A5A85"/>
    <w:rsid w:val="007A5BDA"/>
    <w:rsid w:val="007A5E91"/>
    <w:rsid w:val="007A6448"/>
    <w:rsid w:val="007A65B6"/>
    <w:rsid w:val="007A66E6"/>
    <w:rsid w:val="007A693C"/>
    <w:rsid w:val="007A6A41"/>
    <w:rsid w:val="007A6C50"/>
    <w:rsid w:val="007A7033"/>
    <w:rsid w:val="007A718A"/>
    <w:rsid w:val="007A73CB"/>
    <w:rsid w:val="007A7489"/>
    <w:rsid w:val="007A7589"/>
    <w:rsid w:val="007A759C"/>
    <w:rsid w:val="007A7B10"/>
    <w:rsid w:val="007A7C1E"/>
    <w:rsid w:val="007A7C7A"/>
    <w:rsid w:val="007A7D4A"/>
    <w:rsid w:val="007A7E06"/>
    <w:rsid w:val="007A7F18"/>
    <w:rsid w:val="007B0480"/>
    <w:rsid w:val="007B062F"/>
    <w:rsid w:val="007B08FA"/>
    <w:rsid w:val="007B0A24"/>
    <w:rsid w:val="007B0AAE"/>
    <w:rsid w:val="007B0C2C"/>
    <w:rsid w:val="007B0D1F"/>
    <w:rsid w:val="007B0D23"/>
    <w:rsid w:val="007B0F25"/>
    <w:rsid w:val="007B1D0B"/>
    <w:rsid w:val="007B1E4C"/>
    <w:rsid w:val="007B249E"/>
    <w:rsid w:val="007B25AF"/>
    <w:rsid w:val="007B2609"/>
    <w:rsid w:val="007B261F"/>
    <w:rsid w:val="007B264E"/>
    <w:rsid w:val="007B2829"/>
    <w:rsid w:val="007B28FD"/>
    <w:rsid w:val="007B2ABD"/>
    <w:rsid w:val="007B2AD8"/>
    <w:rsid w:val="007B2E3D"/>
    <w:rsid w:val="007B30E6"/>
    <w:rsid w:val="007B315A"/>
    <w:rsid w:val="007B3256"/>
    <w:rsid w:val="007B33F8"/>
    <w:rsid w:val="007B3468"/>
    <w:rsid w:val="007B3477"/>
    <w:rsid w:val="007B34E8"/>
    <w:rsid w:val="007B390D"/>
    <w:rsid w:val="007B3976"/>
    <w:rsid w:val="007B3B58"/>
    <w:rsid w:val="007B3EF7"/>
    <w:rsid w:val="007B40A4"/>
    <w:rsid w:val="007B4875"/>
    <w:rsid w:val="007B49FA"/>
    <w:rsid w:val="007B4B33"/>
    <w:rsid w:val="007B4D43"/>
    <w:rsid w:val="007B5059"/>
    <w:rsid w:val="007B511B"/>
    <w:rsid w:val="007B514C"/>
    <w:rsid w:val="007B5572"/>
    <w:rsid w:val="007B5591"/>
    <w:rsid w:val="007B589C"/>
    <w:rsid w:val="007B5964"/>
    <w:rsid w:val="007B5A50"/>
    <w:rsid w:val="007B5A97"/>
    <w:rsid w:val="007B6074"/>
    <w:rsid w:val="007B6087"/>
    <w:rsid w:val="007B60E1"/>
    <w:rsid w:val="007B61BE"/>
    <w:rsid w:val="007B6272"/>
    <w:rsid w:val="007B677D"/>
    <w:rsid w:val="007B6A90"/>
    <w:rsid w:val="007B70B0"/>
    <w:rsid w:val="007B720C"/>
    <w:rsid w:val="007B747D"/>
    <w:rsid w:val="007B768B"/>
    <w:rsid w:val="007B792D"/>
    <w:rsid w:val="007B7A09"/>
    <w:rsid w:val="007B7BAA"/>
    <w:rsid w:val="007B7DB6"/>
    <w:rsid w:val="007C0276"/>
    <w:rsid w:val="007C05DC"/>
    <w:rsid w:val="007C0B08"/>
    <w:rsid w:val="007C0CE2"/>
    <w:rsid w:val="007C0F54"/>
    <w:rsid w:val="007C0F95"/>
    <w:rsid w:val="007C1206"/>
    <w:rsid w:val="007C13B9"/>
    <w:rsid w:val="007C14AF"/>
    <w:rsid w:val="007C169F"/>
    <w:rsid w:val="007C1903"/>
    <w:rsid w:val="007C278E"/>
    <w:rsid w:val="007C27C6"/>
    <w:rsid w:val="007C2873"/>
    <w:rsid w:val="007C2AE7"/>
    <w:rsid w:val="007C2D7F"/>
    <w:rsid w:val="007C327B"/>
    <w:rsid w:val="007C339F"/>
    <w:rsid w:val="007C3626"/>
    <w:rsid w:val="007C3C31"/>
    <w:rsid w:val="007C4134"/>
    <w:rsid w:val="007C4260"/>
    <w:rsid w:val="007C4567"/>
    <w:rsid w:val="007C4A6C"/>
    <w:rsid w:val="007C5155"/>
    <w:rsid w:val="007C52F9"/>
    <w:rsid w:val="007C533B"/>
    <w:rsid w:val="007C5414"/>
    <w:rsid w:val="007C562B"/>
    <w:rsid w:val="007C5920"/>
    <w:rsid w:val="007C5A78"/>
    <w:rsid w:val="007C5FB4"/>
    <w:rsid w:val="007C613D"/>
    <w:rsid w:val="007C6356"/>
    <w:rsid w:val="007C63CD"/>
    <w:rsid w:val="007C64F3"/>
    <w:rsid w:val="007C666F"/>
    <w:rsid w:val="007C6675"/>
    <w:rsid w:val="007C68B9"/>
    <w:rsid w:val="007C6B19"/>
    <w:rsid w:val="007C6C82"/>
    <w:rsid w:val="007C6EDB"/>
    <w:rsid w:val="007C7197"/>
    <w:rsid w:val="007C7249"/>
    <w:rsid w:val="007C7324"/>
    <w:rsid w:val="007C74CC"/>
    <w:rsid w:val="007C78B5"/>
    <w:rsid w:val="007C7AAF"/>
    <w:rsid w:val="007C7BD2"/>
    <w:rsid w:val="007C7E4D"/>
    <w:rsid w:val="007C7FA2"/>
    <w:rsid w:val="007D01F9"/>
    <w:rsid w:val="007D041D"/>
    <w:rsid w:val="007D0698"/>
    <w:rsid w:val="007D07D6"/>
    <w:rsid w:val="007D0976"/>
    <w:rsid w:val="007D0BAD"/>
    <w:rsid w:val="007D11BD"/>
    <w:rsid w:val="007D15FF"/>
    <w:rsid w:val="007D1A74"/>
    <w:rsid w:val="007D1AA1"/>
    <w:rsid w:val="007D1B7A"/>
    <w:rsid w:val="007D1D12"/>
    <w:rsid w:val="007D1D36"/>
    <w:rsid w:val="007D1D79"/>
    <w:rsid w:val="007D2038"/>
    <w:rsid w:val="007D211C"/>
    <w:rsid w:val="007D23CC"/>
    <w:rsid w:val="007D26F1"/>
    <w:rsid w:val="007D2944"/>
    <w:rsid w:val="007D2AD1"/>
    <w:rsid w:val="007D2CC9"/>
    <w:rsid w:val="007D2F8F"/>
    <w:rsid w:val="007D31D2"/>
    <w:rsid w:val="007D3298"/>
    <w:rsid w:val="007D34A1"/>
    <w:rsid w:val="007D37C8"/>
    <w:rsid w:val="007D3E15"/>
    <w:rsid w:val="007D4493"/>
    <w:rsid w:val="007D4505"/>
    <w:rsid w:val="007D465A"/>
    <w:rsid w:val="007D4AFF"/>
    <w:rsid w:val="007D4CB1"/>
    <w:rsid w:val="007D5442"/>
    <w:rsid w:val="007D5641"/>
    <w:rsid w:val="007D5673"/>
    <w:rsid w:val="007D5BD0"/>
    <w:rsid w:val="007D5C03"/>
    <w:rsid w:val="007D5DFF"/>
    <w:rsid w:val="007D60AD"/>
    <w:rsid w:val="007D6113"/>
    <w:rsid w:val="007D630D"/>
    <w:rsid w:val="007D649B"/>
    <w:rsid w:val="007D68E0"/>
    <w:rsid w:val="007D6F54"/>
    <w:rsid w:val="007D706E"/>
    <w:rsid w:val="007D7127"/>
    <w:rsid w:val="007D7308"/>
    <w:rsid w:val="007D781C"/>
    <w:rsid w:val="007D79A5"/>
    <w:rsid w:val="007D7C7B"/>
    <w:rsid w:val="007D7E98"/>
    <w:rsid w:val="007E00B1"/>
    <w:rsid w:val="007E00D0"/>
    <w:rsid w:val="007E02F5"/>
    <w:rsid w:val="007E03EE"/>
    <w:rsid w:val="007E0A66"/>
    <w:rsid w:val="007E0AB0"/>
    <w:rsid w:val="007E0D63"/>
    <w:rsid w:val="007E0E20"/>
    <w:rsid w:val="007E0EC7"/>
    <w:rsid w:val="007E126A"/>
    <w:rsid w:val="007E1329"/>
    <w:rsid w:val="007E16EA"/>
    <w:rsid w:val="007E1BB9"/>
    <w:rsid w:val="007E1C66"/>
    <w:rsid w:val="007E2051"/>
    <w:rsid w:val="007E22A9"/>
    <w:rsid w:val="007E2301"/>
    <w:rsid w:val="007E2323"/>
    <w:rsid w:val="007E2393"/>
    <w:rsid w:val="007E26AE"/>
    <w:rsid w:val="007E298B"/>
    <w:rsid w:val="007E2C29"/>
    <w:rsid w:val="007E2DEA"/>
    <w:rsid w:val="007E2F7A"/>
    <w:rsid w:val="007E2FC6"/>
    <w:rsid w:val="007E31FF"/>
    <w:rsid w:val="007E3506"/>
    <w:rsid w:val="007E3710"/>
    <w:rsid w:val="007E374B"/>
    <w:rsid w:val="007E3899"/>
    <w:rsid w:val="007E3F7A"/>
    <w:rsid w:val="007E3FA1"/>
    <w:rsid w:val="007E4151"/>
    <w:rsid w:val="007E4183"/>
    <w:rsid w:val="007E41B4"/>
    <w:rsid w:val="007E4515"/>
    <w:rsid w:val="007E4E26"/>
    <w:rsid w:val="007E51AE"/>
    <w:rsid w:val="007E521D"/>
    <w:rsid w:val="007E5B15"/>
    <w:rsid w:val="007E5C02"/>
    <w:rsid w:val="007E5C72"/>
    <w:rsid w:val="007E611B"/>
    <w:rsid w:val="007E6452"/>
    <w:rsid w:val="007E65D1"/>
    <w:rsid w:val="007E66BC"/>
    <w:rsid w:val="007E66C0"/>
    <w:rsid w:val="007E6842"/>
    <w:rsid w:val="007E6887"/>
    <w:rsid w:val="007E6ACF"/>
    <w:rsid w:val="007E6BF8"/>
    <w:rsid w:val="007E7027"/>
    <w:rsid w:val="007E71EB"/>
    <w:rsid w:val="007E7356"/>
    <w:rsid w:val="007E7464"/>
    <w:rsid w:val="007E7636"/>
    <w:rsid w:val="007E76F9"/>
    <w:rsid w:val="007E7F35"/>
    <w:rsid w:val="007F0048"/>
    <w:rsid w:val="007F0DAC"/>
    <w:rsid w:val="007F0E90"/>
    <w:rsid w:val="007F0FD1"/>
    <w:rsid w:val="007F0FDF"/>
    <w:rsid w:val="007F1644"/>
    <w:rsid w:val="007F1666"/>
    <w:rsid w:val="007F1862"/>
    <w:rsid w:val="007F1956"/>
    <w:rsid w:val="007F1CA3"/>
    <w:rsid w:val="007F264E"/>
    <w:rsid w:val="007F2927"/>
    <w:rsid w:val="007F2C0B"/>
    <w:rsid w:val="007F2C14"/>
    <w:rsid w:val="007F2C6E"/>
    <w:rsid w:val="007F2CC9"/>
    <w:rsid w:val="007F2F47"/>
    <w:rsid w:val="007F3591"/>
    <w:rsid w:val="007F375B"/>
    <w:rsid w:val="007F3C42"/>
    <w:rsid w:val="007F3D56"/>
    <w:rsid w:val="007F431D"/>
    <w:rsid w:val="007F454D"/>
    <w:rsid w:val="007F45EE"/>
    <w:rsid w:val="007F46A5"/>
    <w:rsid w:val="007F4706"/>
    <w:rsid w:val="007F4AD6"/>
    <w:rsid w:val="007F4DAF"/>
    <w:rsid w:val="007F4DFA"/>
    <w:rsid w:val="007F4E3D"/>
    <w:rsid w:val="007F4F84"/>
    <w:rsid w:val="007F4F9E"/>
    <w:rsid w:val="007F51CE"/>
    <w:rsid w:val="007F5539"/>
    <w:rsid w:val="007F55B0"/>
    <w:rsid w:val="007F55EA"/>
    <w:rsid w:val="007F5A28"/>
    <w:rsid w:val="007F5B20"/>
    <w:rsid w:val="007F5EA9"/>
    <w:rsid w:val="007F5EAC"/>
    <w:rsid w:val="007F5EF2"/>
    <w:rsid w:val="007F5F66"/>
    <w:rsid w:val="007F6006"/>
    <w:rsid w:val="007F6165"/>
    <w:rsid w:val="007F6695"/>
    <w:rsid w:val="007F6C10"/>
    <w:rsid w:val="007F6CCC"/>
    <w:rsid w:val="007F6EFE"/>
    <w:rsid w:val="007F6FCE"/>
    <w:rsid w:val="007F70EE"/>
    <w:rsid w:val="007F713E"/>
    <w:rsid w:val="007F71BC"/>
    <w:rsid w:val="007F75C6"/>
    <w:rsid w:val="007F773B"/>
    <w:rsid w:val="007F7758"/>
    <w:rsid w:val="007F7800"/>
    <w:rsid w:val="007F79F4"/>
    <w:rsid w:val="007F7BBB"/>
    <w:rsid w:val="0080002E"/>
    <w:rsid w:val="00800151"/>
    <w:rsid w:val="0080039D"/>
    <w:rsid w:val="00800AB4"/>
    <w:rsid w:val="00800BC1"/>
    <w:rsid w:val="00800BF5"/>
    <w:rsid w:val="0080114C"/>
    <w:rsid w:val="00801200"/>
    <w:rsid w:val="008012B8"/>
    <w:rsid w:val="008012DB"/>
    <w:rsid w:val="00801384"/>
    <w:rsid w:val="00801429"/>
    <w:rsid w:val="00801740"/>
    <w:rsid w:val="00801A9E"/>
    <w:rsid w:val="00801C56"/>
    <w:rsid w:val="00801F97"/>
    <w:rsid w:val="008021A1"/>
    <w:rsid w:val="0080239A"/>
    <w:rsid w:val="00802429"/>
    <w:rsid w:val="008028DC"/>
    <w:rsid w:val="00802913"/>
    <w:rsid w:val="00802B66"/>
    <w:rsid w:val="00802CC0"/>
    <w:rsid w:val="00802DB9"/>
    <w:rsid w:val="00802EC5"/>
    <w:rsid w:val="00802EFA"/>
    <w:rsid w:val="0080310D"/>
    <w:rsid w:val="00803E57"/>
    <w:rsid w:val="008043B9"/>
    <w:rsid w:val="008045C6"/>
    <w:rsid w:val="0080470B"/>
    <w:rsid w:val="00804DF8"/>
    <w:rsid w:val="0080505D"/>
    <w:rsid w:val="008054AA"/>
    <w:rsid w:val="00805C11"/>
    <w:rsid w:val="00805C4D"/>
    <w:rsid w:val="008062EA"/>
    <w:rsid w:val="0080644D"/>
    <w:rsid w:val="0080668C"/>
    <w:rsid w:val="00806783"/>
    <w:rsid w:val="00806990"/>
    <w:rsid w:val="00806B45"/>
    <w:rsid w:val="00806CA6"/>
    <w:rsid w:val="00806D4A"/>
    <w:rsid w:val="00806DF7"/>
    <w:rsid w:val="00806E1E"/>
    <w:rsid w:val="00806E73"/>
    <w:rsid w:val="00806EF8"/>
    <w:rsid w:val="00806FEA"/>
    <w:rsid w:val="0080703B"/>
    <w:rsid w:val="0080712F"/>
    <w:rsid w:val="00807282"/>
    <w:rsid w:val="0080736A"/>
    <w:rsid w:val="0080762D"/>
    <w:rsid w:val="008076A9"/>
    <w:rsid w:val="00807AB1"/>
    <w:rsid w:val="00807C52"/>
    <w:rsid w:val="008100C1"/>
    <w:rsid w:val="008104A3"/>
    <w:rsid w:val="0081067E"/>
    <w:rsid w:val="00810925"/>
    <w:rsid w:val="008109E9"/>
    <w:rsid w:val="00810B16"/>
    <w:rsid w:val="00810D13"/>
    <w:rsid w:val="00810F85"/>
    <w:rsid w:val="00810FE9"/>
    <w:rsid w:val="0081123F"/>
    <w:rsid w:val="0081127A"/>
    <w:rsid w:val="008115BA"/>
    <w:rsid w:val="00811AF5"/>
    <w:rsid w:val="00811DF5"/>
    <w:rsid w:val="008122D8"/>
    <w:rsid w:val="0081236B"/>
    <w:rsid w:val="0081251E"/>
    <w:rsid w:val="00812763"/>
    <w:rsid w:val="008128D8"/>
    <w:rsid w:val="00812B01"/>
    <w:rsid w:val="00812BAD"/>
    <w:rsid w:val="00812D7C"/>
    <w:rsid w:val="00812E18"/>
    <w:rsid w:val="00812E42"/>
    <w:rsid w:val="00812ECA"/>
    <w:rsid w:val="0081364D"/>
    <w:rsid w:val="00813F05"/>
    <w:rsid w:val="008142BF"/>
    <w:rsid w:val="008146DF"/>
    <w:rsid w:val="008146FB"/>
    <w:rsid w:val="008148EB"/>
    <w:rsid w:val="00814CD1"/>
    <w:rsid w:val="00814E6D"/>
    <w:rsid w:val="00815010"/>
    <w:rsid w:val="0081586B"/>
    <w:rsid w:val="008158E0"/>
    <w:rsid w:val="00815A85"/>
    <w:rsid w:val="00816060"/>
    <w:rsid w:val="00816076"/>
    <w:rsid w:val="008163EA"/>
    <w:rsid w:val="008164E6"/>
    <w:rsid w:val="008166ED"/>
    <w:rsid w:val="00816B0C"/>
    <w:rsid w:val="00816CE0"/>
    <w:rsid w:val="00816D7A"/>
    <w:rsid w:val="00816EC8"/>
    <w:rsid w:val="0081715E"/>
    <w:rsid w:val="008171C4"/>
    <w:rsid w:val="008176F8"/>
    <w:rsid w:val="0081792C"/>
    <w:rsid w:val="00817FF4"/>
    <w:rsid w:val="00820222"/>
    <w:rsid w:val="00820616"/>
    <w:rsid w:val="0082070E"/>
    <w:rsid w:val="00820721"/>
    <w:rsid w:val="00820AF9"/>
    <w:rsid w:val="00820E27"/>
    <w:rsid w:val="00820ED4"/>
    <w:rsid w:val="0082113F"/>
    <w:rsid w:val="008218AD"/>
    <w:rsid w:val="0082192F"/>
    <w:rsid w:val="00821935"/>
    <w:rsid w:val="00821AD9"/>
    <w:rsid w:val="00821FCD"/>
    <w:rsid w:val="008222E9"/>
    <w:rsid w:val="00822742"/>
    <w:rsid w:val="008229B8"/>
    <w:rsid w:val="00822B26"/>
    <w:rsid w:val="00822BE6"/>
    <w:rsid w:val="00822CDF"/>
    <w:rsid w:val="008230E4"/>
    <w:rsid w:val="008233AC"/>
    <w:rsid w:val="00823668"/>
    <w:rsid w:val="0082382B"/>
    <w:rsid w:val="0082386E"/>
    <w:rsid w:val="008239E3"/>
    <w:rsid w:val="00823A25"/>
    <w:rsid w:val="00823AA2"/>
    <w:rsid w:val="00823C48"/>
    <w:rsid w:val="00823ED4"/>
    <w:rsid w:val="00823F1A"/>
    <w:rsid w:val="008240DA"/>
    <w:rsid w:val="008244F7"/>
    <w:rsid w:val="00824756"/>
    <w:rsid w:val="0082475A"/>
    <w:rsid w:val="008247B4"/>
    <w:rsid w:val="00825024"/>
    <w:rsid w:val="00825B13"/>
    <w:rsid w:val="00825F3E"/>
    <w:rsid w:val="00826034"/>
    <w:rsid w:val="008260D9"/>
    <w:rsid w:val="008263C0"/>
    <w:rsid w:val="0082670D"/>
    <w:rsid w:val="008267A4"/>
    <w:rsid w:val="008268FE"/>
    <w:rsid w:val="0082697D"/>
    <w:rsid w:val="00826FE7"/>
    <w:rsid w:val="008270AE"/>
    <w:rsid w:val="008270CA"/>
    <w:rsid w:val="00827868"/>
    <w:rsid w:val="008279EA"/>
    <w:rsid w:val="00827C41"/>
    <w:rsid w:val="0083002C"/>
    <w:rsid w:val="008301AB"/>
    <w:rsid w:val="0083028D"/>
    <w:rsid w:val="008304A8"/>
    <w:rsid w:val="008309BE"/>
    <w:rsid w:val="00830A79"/>
    <w:rsid w:val="00830AFF"/>
    <w:rsid w:val="00830B1F"/>
    <w:rsid w:val="00830DE7"/>
    <w:rsid w:val="00830E18"/>
    <w:rsid w:val="0083115F"/>
    <w:rsid w:val="0083159A"/>
    <w:rsid w:val="0083164E"/>
    <w:rsid w:val="00831AA0"/>
    <w:rsid w:val="00831F4C"/>
    <w:rsid w:val="00831F6E"/>
    <w:rsid w:val="0083203B"/>
    <w:rsid w:val="008320BF"/>
    <w:rsid w:val="00832275"/>
    <w:rsid w:val="008324AB"/>
    <w:rsid w:val="008328FF"/>
    <w:rsid w:val="00832B9C"/>
    <w:rsid w:val="00832C19"/>
    <w:rsid w:val="00832D47"/>
    <w:rsid w:val="00833221"/>
    <w:rsid w:val="0083353A"/>
    <w:rsid w:val="0083354F"/>
    <w:rsid w:val="008338D9"/>
    <w:rsid w:val="00833B2F"/>
    <w:rsid w:val="00833E28"/>
    <w:rsid w:val="00833FF6"/>
    <w:rsid w:val="00834275"/>
    <w:rsid w:val="008342C8"/>
    <w:rsid w:val="008343D1"/>
    <w:rsid w:val="0083450B"/>
    <w:rsid w:val="00834579"/>
    <w:rsid w:val="00834984"/>
    <w:rsid w:val="00834D7C"/>
    <w:rsid w:val="008353EC"/>
    <w:rsid w:val="0083554C"/>
    <w:rsid w:val="00835C34"/>
    <w:rsid w:val="00835D2F"/>
    <w:rsid w:val="00835E38"/>
    <w:rsid w:val="00835F92"/>
    <w:rsid w:val="008364B9"/>
    <w:rsid w:val="008365E0"/>
    <w:rsid w:val="008366A5"/>
    <w:rsid w:val="00836DE7"/>
    <w:rsid w:val="00836F40"/>
    <w:rsid w:val="00837097"/>
    <w:rsid w:val="0083781A"/>
    <w:rsid w:val="00837BD3"/>
    <w:rsid w:val="00840081"/>
    <w:rsid w:val="008400C4"/>
    <w:rsid w:val="00840263"/>
    <w:rsid w:val="008402AD"/>
    <w:rsid w:val="008404CA"/>
    <w:rsid w:val="008405FE"/>
    <w:rsid w:val="008408BF"/>
    <w:rsid w:val="00840B34"/>
    <w:rsid w:val="00840B89"/>
    <w:rsid w:val="0084107A"/>
    <w:rsid w:val="00841234"/>
    <w:rsid w:val="0084126D"/>
    <w:rsid w:val="00841419"/>
    <w:rsid w:val="008416F1"/>
    <w:rsid w:val="00841857"/>
    <w:rsid w:val="008419D7"/>
    <w:rsid w:val="008420BF"/>
    <w:rsid w:val="00842525"/>
    <w:rsid w:val="00842643"/>
    <w:rsid w:val="0084272E"/>
    <w:rsid w:val="00842809"/>
    <w:rsid w:val="00842831"/>
    <w:rsid w:val="00842AB1"/>
    <w:rsid w:val="00842AD1"/>
    <w:rsid w:val="008437D8"/>
    <w:rsid w:val="00843EAD"/>
    <w:rsid w:val="00843F65"/>
    <w:rsid w:val="008440CF"/>
    <w:rsid w:val="008441F1"/>
    <w:rsid w:val="008443B7"/>
    <w:rsid w:val="00844457"/>
    <w:rsid w:val="00844A2C"/>
    <w:rsid w:val="00844B5E"/>
    <w:rsid w:val="00844E0B"/>
    <w:rsid w:val="00844EA7"/>
    <w:rsid w:val="00844F1D"/>
    <w:rsid w:val="00844FB5"/>
    <w:rsid w:val="0084517B"/>
    <w:rsid w:val="008453D1"/>
    <w:rsid w:val="0084552F"/>
    <w:rsid w:val="00845979"/>
    <w:rsid w:val="00845E6A"/>
    <w:rsid w:val="00845F3C"/>
    <w:rsid w:val="008464C3"/>
    <w:rsid w:val="00846642"/>
    <w:rsid w:val="0084668C"/>
    <w:rsid w:val="008468BB"/>
    <w:rsid w:val="00846A43"/>
    <w:rsid w:val="00846ABF"/>
    <w:rsid w:val="00846D6C"/>
    <w:rsid w:val="00846E9E"/>
    <w:rsid w:val="00847084"/>
    <w:rsid w:val="0084775D"/>
    <w:rsid w:val="008478D7"/>
    <w:rsid w:val="0084792D"/>
    <w:rsid w:val="00847A7D"/>
    <w:rsid w:val="00847D9E"/>
    <w:rsid w:val="00847DA9"/>
    <w:rsid w:val="00847DB5"/>
    <w:rsid w:val="00850035"/>
    <w:rsid w:val="0085020F"/>
    <w:rsid w:val="008502E0"/>
    <w:rsid w:val="008502EF"/>
    <w:rsid w:val="00850564"/>
    <w:rsid w:val="008505EC"/>
    <w:rsid w:val="008507A6"/>
    <w:rsid w:val="00850812"/>
    <w:rsid w:val="00850AA6"/>
    <w:rsid w:val="00850CD1"/>
    <w:rsid w:val="00850D56"/>
    <w:rsid w:val="0085101B"/>
    <w:rsid w:val="00851234"/>
    <w:rsid w:val="008512B5"/>
    <w:rsid w:val="008512ED"/>
    <w:rsid w:val="00851402"/>
    <w:rsid w:val="00851451"/>
    <w:rsid w:val="008514A1"/>
    <w:rsid w:val="008515D8"/>
    <w:rsid w:val="008516F5"/>
    <w:rsid w:val="00851778"/>
    <w:rsid w:val="008518C9"/>
    <w:rsid w:val="00851F39"/>
    <w:rsid w:val="0085219D"/>
    <w:rsid w:val="008522CC"/>
    <w:rsid w:val="00852313"/>
    <w:rsid w:val="008526D3"/>
    <w:rsid w:val="008527CE"/>
    <w:rsid w:val="00852B00"/>
    <w:rsid w:val="00852D7A"/>
    <w:rsid w:val="00852D84"/>
    <w:rsid w:val="00852EA7"/>
    <w:rsid w:val="00852F01"/>
    <w:rsid w:val="0085300E"/>
    <w:rsid w:val="008537E3"/>
    <w:rsid w:val="00853AF5"/>
    <w:rsid w:val="00853C73"/>
    <w:rsid w:val="008540A0"/>
    <w:rsid w:val="00854863"/>
    <w:rsid w:val="008548C2"/>
    <w:rsid w:val="00854B4D"/>
    <w:rsid w:val="00854FC0"/>
    <w:rsid w:val="00855003"/>
    <w:rsid w:val="00855151"/>
    <w:rsid w:val="00855228"/>
    <w:rsid w:val="00855587"/>
    <w:rsid w:val="0085566F"/>
    <w:rsid w:val="00855824"/>
    <w:rsid w:val="00855C5D"/>
    <w:rsid w:val="008561CF"/>
    <w:rsid w:val="0085620F"/>
    <w:rsid w:val="0085636E"/>
    <w:rsid w:val="008563CE"/>
    <w:rsid w:val="008565C0"/>
    <w:rsid w:val="008565C2"/>
    <w:rsid w:val="00856BB8"/>
    <w:rsid w:val="00856BD3"/>
    <w:rsid w:val="00856F8D"/>
    <w:rsid w:val="00857242"/>
    <w:rsid w:val="008575CA"/>
    <w:rsid w:val="008576B1"/>
    <w:rsid w:val="008578B7"/>
    <w:rsid w:val="00857907"/>
    <w:rsid w:val="0085797C"/>
    <w:rsid w:val="00857B3D"/>
    <w:rsid w:val="00857D01"/>
    <w:rsid w:val="008604A3"/>
    <w:rsid w:val="008607AB"/>
    <w:rsid w:val="008607C0"/>
    <w:rsid w:val="00860B5D"/>
    <w:rsid w:val="00860B6D"/>
    <w:rsid w:val="00860D01"/>
    <w:rsid w:val="00860D8B"/>
    <w:rsid w:val="00861053"/>
    <w:rsid w:val="008610A1"/>
    <w:rsid w:val="0086121C"/>
    <w:rsid w:val="00861589"/>
    <w:rsid w:val="00861981"/>
    <w:rsid w:val="00861A91"/>
    <w:rsid w:val="00861B11"/>
    <w:rsid w:val="00861F3D"/>
    <w:rsid w:val="0086229C"/>
    <w:rsid w:val="008623C5"/>
    <w:rsid w:val="008625A6"/>
    <w:rsid w:val="008625E0"/>
    <w:rsid w:val="00862A8B"/>
    <w:rsid w:val="00862CCA"/>
    <w:rsid w:val="00862CDB"/>
    <w:rsid w:val="00862E08"/>
    <w:rsid w:val="00862F78"/>
    <w:rsid w:val="008632BE"/>
    <w:rsid w:val="008633DE"/>
    <w:rsid w:val="008634B6"/>
    <w:rsid w:val="00863E19"/>
    <w:rsid w:val="00864276"/>
    <w:rsid w:val="00864444"/>
    <w:rsid w:val="008645B4"/>
    <w:rsid w:val="008648AC"/>
    <w:rsid w:val="00864A11"/>
    <w:rsid w:val="0086510C"/>
    <w:rsid w:val="00865371"/>
    <w:rsid w:val="00865541"/>
    <w:rsid w:val="00865A0C"/>
    <w:rsid w:val="00865B97"/>
    <w:rsid w:val="00865D00"/>
    <w:rsid w:val="00865D91"/>
    <w:rsid w:val="00865F84"/>
    <w:rsid w:val="00866072"/>
    <w:rsid w:val="008661C1"/>
    <w:rsid w:val="00866315"/>
    <w:rsid w:val="0086659A"/>
    <w:rsid w:val="0086681B"/>
    <w:rsid w:val="00866943"/>
    <w:rsid w:val="00866D0D"/>
    <w:rsid w:val="00866D19"/>
    <w:rsid w:val="00866E7C"/>
    <w:rsid w:val="008672FE"/>
    <w:rsid w:val="00867662"/>
    <w:rsid w:val="00867890"/>
    <w:rsid w:val="00867E87"/>
    <w:rsid w:val="00867FB1"/>
    <w:rsid w:val="0087030B"/>
    <w:rsid w:val="008703F2"/>
    <w:rsid w:val="0087065D"/>
    <w:rsid w:val="00870937"/>
    <w:rsid w:val="0087094D"/>
    <w:rsid w:val="00870DF6"/>
    <w:rsid w:val="00871084"/>
    <w:rsid w:val="008713D6"/>
    <w:rsid w:val="008719D2"/>
    <w:rsid w:val="00871EE7"/>
    <w:rsid w:val="00872678"/>
    <w:rsid w:val="008727B6"/>
    <w:rsid w:val="0087291F"/>
    <w:rsid w:val="008729DA"/>
    <w:rsid w:val="00872A98"/>
    <w:rsid w:val="008731C0"/>
    <w:rsid w:val="00873479"/>
    <w:rsid w:val="008736A6"/>
    <w:rsid w:val="00873A17"/>
    <w:rsid w:val="00873A40"/>
    <w:rsid w:val="00873ACE"/>
    <w:rsid w:val="00873BF1"/>
    <w:rsid w:val="00873C46"/>
    <w:rsid w:val="00874016"/>
    <w:rsid w:val="0087425D"/>
    <w:rsid w:val="008743C6"/>
    <w:rsid w:val="00874431"/>
    <w:rsid w:val="00874B2D"/>
    <w:rsid w:val="00874CB2"/>
    <w:rsid w:val="00874D3C"/>
    <w:rsid w:val="00874D47"/>
    <w:rsid w:val="00874D8B"/>
    <w:rsid w:val="00874E15"/>
    <w:rsid w:val="00875146"/>
    <w:rsid w:val="008751BC"/>
    <w:rsid w:val="00875700"/>
    <w:rsid w:val="008757D7"/>
    <w:rsid w:val="0087585B"/>
    <w:rsid w:val="0087588A"/>
    <w:rsid w:val="00875EE7"/>
    <w:rsid w:val="00876632"/>
    <w:rsid w:val="00876639"/>
    <w:rsid w:val="008767C2"/>
    <w:rsid w:val="008769ED"/>
    <w:rsid w:val="00876AFE"/>
    <w:rsid w:val="00876D9B"/>
    <w:rsid w:val="00876EE0"/>
    <w:rsid w:val="00876FDA"/>
    <w:rsid w:val="0087727A"/>
    <w:rsid w:val="0087728C"/>
    <w:rsid w:val="0087751D"/>
    <w:rsid w:val="0087760A"/>
    <w:rsid w:val="00877822"/>
    <w:rsid w:val="00877A62"/>
    <w:rsid w:val="00877A8A"/>
    <w:rsid w:val="00877CAD"/>
    <w:rsid w:val="008802EE"/>
    <w:rsid w:val="008803A9"/>
    <w:rsid w:val="008804E0"/>
    <w:rsid w:val="008805CC"/>
    <w:rsid w:val="00880863"/>
    <w:rsid w:val="008808E6"/>
    <w:rsid w:val="00880A22"/>
    <w:rsid w:val="00880B70"/>
    <w:rsid w:val="00880EAC"/>
    <w:rsid w:val="008813AB"/>
    <w:rsid w:val="008817E1"/>
    <w:rsid w:val="00881950"/>
    <w:rsid w:val="00881AEA"/>
    <w:rsid w:val="00881CF5"/>
    <w:rsid w:val="00881DAE"/>
    <w:rsid w:val="00881EE2"/>
    <w:rsid w:val="00882056"/>
    <w:rsid w:val="0088215C"/>
    <w:rsid w:val="00882BF1"/>
    <w:rsid w:val="00882E9D"/>
    <w:rsid w:val="00882F9A"/>
    <w:rsid w:val="00882FD7"/>
    <w:rsid w:val="0088365D"/>
    <w:rsid w:val="00883E0E"/>
    <w:rsid w:val="00883F4F"/>
    <w:rsid w:val="00883F5C"/>
    <w:rsid w:val="00884123"/>
    <w:rsid w:val="00884358"/>
    <w:rsid w:val="0088460D"/>
    <w:rsid w:val="00884773"/>
    <w:rsid w:val="008848F1"/>
    <w:rsid w:val="008849D2"/>
    <w:rsid w:val="008849E7"/>
    <w:rsid w:val="00884FEC"/>
    <w:rsid w:val="008854B8"/>
    <w:rsid w:val="00885505"/>
    <w:rsid w:val="008858A1"/>
    <w:rsid w:val="00885ACB"/>
    <w:rsid w:val="00885D0F"/>
    <w:rsid w:val="00885DD6"/>
    <w:rsid w:val="00885E12"/>
    <w:rsid w:val="00885FFA"/>
    <w:rsid w:val="0088619B"/>
    <w:rsid w:val="00886218"/>
    <w:rsid w:val="008862A3"/>
    <w:rsid w:val="008868DE"/>
    <w:rsid w:val="00886D6D"/>
    <w:rsid w:val="00887220"/>
    <w:rsid w:val="008872A5"/>
    <w:rsid w:val="008876D9"/>
    <w:rsid w:val="0088781E"/>
    <w:rsid w:val="008878F2"/>
    <w:rsid w:val="00887F8E"/>
    <w:rsid w:val="00890240"/>
    <w:rsid w:val="0089033D"/>
    <w:rsid w:val="008904DD"/>
    <w:rsid w:val="00890805"/>
    <w:rsid w:val="00890AC0"/>
    <w:rsid w:val="00890D58"/>
    <w:rsid w:val="00890E3E"/>
    <w:rsid w:val="00890E64"/>
    <w:rsid w:val="00891151"/>
    <w:rsid w:val="008915BB"/>
    <w:rsid w:val="0089163F"/>
    <w:rsid w:val="00891836"/>
    <w:rsid w:val="00891932"/>
    <w:rsid w:val="0089195E"/>
    <w:rsid w:val="00891B53"/>
    <w:rsid w:val="0089230D"/>
    <w:rsid w:val="00892738"/>
    <w:rsid w:val="00892B40"/>
    <w:rsid w:val="008931D3"/>
    <w:rsid w:val="008931E6"/>
    <w:rsid w:val="008935C3"/>
    <w:rsid w:val="0089392B"/>
    <w:rsid w:val="00893BAE"/>
    <w:rsid w:val="00893D07"/>
    <w:rsid w:val="00893D70"/>
    <w:rsid w:val="00893FF7"/>
    <w:rsid w:val="00894000"/>
    <w:rsid w:val="0089446B"/>
    <w:rsid w:val="00894649"/>
    <w:rsid w:val="00894926"/>
    <w:rsid w:val="00894A23"/>
    <w:rsid w:val="00894F5D"/>
    <w:rsid w:val="00895140"/>
    <w:rsid w:val="00895279"/>
    <w:rsid w:val="00895830"/>
    <w:rsid w:val="00895875"/>
    <w:rsid w:val="008958B3"/>
    <w:rsid w:val="0089595A"/>
    <w:rsid w:val="00895B91"/>
    <w:rsid w:val="00895E4D"/>
    <w:rsid w:val="00896837"/>
    <w:rsid w:val="0089693E"/>
    <w:rsid w:val="008970C7"/>
    <w:rsid w:val="00897210"/>
    <w:rsid w:val="008973BD"/>
    <w:rsid w:val="0089744D"/>
    <w:rsid w:val="0089753E"/>
    <w:rsid w:val="00897916"/>
    <w:rsid w:val="008979CE"/>
    <w:rsid w:val="00897B0A"/>
    <w:rsid w:val="00897B49"/>
    <w:rsid w:val="00897BE2"/>
    <w:rsid w:val="00897C59"/>
    <w:rsid w:val="008A022B"/>
    <w:rsid w:val="008A0335"/>
    <w:rsid w:val="008A042D"/>
    <w:rsid w:val="008A0627"/>
    <w:rsid w:val="008A066F"/>
    <w:rsid w:val="008A0796"/>
    <w:rsid w:val="008A08D4"/>
    <w:rsid w:val="008A0908"/>
    <w:rsid w:val="008A0ED9"/>
    <w:rsid w:val="008A0F4C"/>
    <w:rsid w:val="008A11F8"/>
    <w:rsid w:val="008A1486"/>
    <w:rsid w:val="008A14AD"/>
    <w:rsid w:val="008A14CC"/>
    <w:rsid w:val="008A16EF"/>
    <w:rsid w:val="008A1963"/>
    <w:rsid w:val="008A1AE4"/>
    <w:rsid w:val="008A1AF7"/>
    <w:rsid w:val="008A1B91"/>
    <w:rsid w:val="008A1CDB"/>
    <w:rsid w:val="008A1EC0"/>
    <w:rsid w:val="008A21AD"/>
    <w:rsid w:val="008A21C5"/>
    <w:rsid w:val="008A249F"/>
    <w:rsid w:val="008A266D"/>
    <w:rsid w:val="008A31A1"/>
    <w:rsid w:val="008A3296"/>
    <w:rsid w:val="008A34EB"/>
    <w:rsid w:val="008A35BD"/>
    <w:rsid w:val="008A3649"/>
    <w:rsid w:val="008A39DA"/>
    <w:rsid w:val="008A3A42"/>
    <w:rsid w:val="008A3AD8"/>
    <w:rsid w:val="008A3B1B"/>
    <w:rsid w:val="008A3CDA"/>
    <w:rsid w:val="008A400A"/>
    <w:rsid w:val="008A40E2"/>
    <w:rsid w:val="008A4359"/>
    <w:rsid w:val="008A481E"/>
    <w:rsid w:val="008A5150"/>
    <w:rsid w:val="008A518E"/>
    <w:rsid w:val="008A5354"/>
    <w:rsid w:val="008A539F"/>
    <w:rsid w:val="008A53EC"/>
    <w:rsid w:val="008A54F9"/>
    <w:rsid w:val="008A5506"/>
    <w:rsid w:val="008A568A"/>
    <w:rsid w:val="008A5A15"/>
    <w:rsid w:val="008A5A8E"/>
    <w:rsid w:val="008A5C1F"/>
    <w:rsid w:val="008A5ED4"/>
    <w:rsid w:val="008A600D"/>
    <w:rsid w:val="008A603E"/>
    <w:rsid w:val="008A6267"/>
    <w:rsid w:val="008A62CE"/>
    <w:rsid w:val="008A638C"/>
    <w:rsid w:val="008A6842"/>
    <w:rsid w:val="008A6CB9"/>
    <w:rsid w:val="008A785B"/>
    <w:rsid w:val="008A7954"/>
    <w:rsid w:val="008A7B8A"/>
    <w:rsid w:val="008A7D2A"/>
    <w:rsid w:val="008A7F78"/>
    <w:rsid w:val="008B0257"/>
    <w:rsid w:val="008B04A9"/>
    <w:rsid w:val="008B07EE"/>
    <w:rsid w:val="008B09F7"/>
    <w:rsid w:val="008B0A06"/>
    <w:rsid w:val="008B0B08"/>
    <w:rsid w:val="008B0C83"/>
    <w:rsid w:val="008B0CBB"/>
    <w:rsid w:val="008B0D28"/>
    <w:rsid w:val="008B0E84"/>
    <w:rsid w:val="008B0FBE"/>
    <w:rsid w:val="008B1080"/>
    <w:rsid w:val="008B10C0"/>
    <w:rsid w:val="008B136A"/>
    <w:rsid w:val="008B1409"/>
    <w:rsid w:val="008B16AE"/>
    <w:rsid w:val="008B1A11"/>
    <w:rsid w:val="008B1AE6"/>
    <w:rsid w:val="008B1B46"/>
    <w:rsid w:val="008B1B9D"/>
    <w:rsid w:val="008B1BD5"/>
    <w:rsid w:val="008B2614"/>
    <w:rsid w:val="008B2CA0"/>
    <w:rsid w:val="008B2D3F"/>
    <w:rsid w:val="008B31D5"/>
    <w:rsid w:val="008B324F"/>
    <w:rsid w:val="008B3626"/>
    <w:rsid w:val="008B3B70"/>
    <w:rsid w:val="008B3BD6"/>
    <w:rsid w:val="008B3C9D"/>
    <w:rsid w:val="008B3CB6"/>
    <w:rsid w:val="008B3F1A"/>
    <w:rsid w:val="008B3F39"/>
    <w:rsid w:val="008B3F46"/>
    <w:rsid w:val="008B3F9E"/>
    <w:rsid w:val="008B40D8"/>
    <w:rsid w:val="008B4116"/>
    <w:rsid w:val="008B43D0"/>
    <w:rsid w:val="008B442D"/>
    <w:rsid w:val="008B4524"/>
    <w:rsid w:val="008B45BE"/>
    <w:rsid w:val="008B4650"/>
    <w:rsid w:val="008B48EC"/>
    <w:rsid w:val="008B4D25"/>
    <w:rsid w:val="008B5183"/>
    <w:rsid w:val="008B566E"/>
    <w:rsid w:val="008B56A9"/>
    <w:rsid w:val="008B56EB"/>
    <w:rsid w:val="008B58D5"/>
    <w:rsid w:val="008B5991"/>
    <w:rsid w:val="008B5A67"/>
    <w:rsid w:val="008B5C81"/>
    <w:rsid w:val="008B60BB"/>
    <w:rsid w:val="008B60E3"/>
    <w:rsid w:val="008B6253"/>
    <w:rsid w:val="008B626C"/>
    <w:rsid w:val="008B653E"/>
    <w:rsid w:val="008B68FC"/>
    <w:rsid w:val="008B6CFF"/>
    <w:rsid w:val="008B6D76"/>
    <w:rsid w:val="008B6F71"/>
    <w:rsid w:val="008B701F"/>
    <w:rsid w:val="008B71C4"/>
    <w:rsid w:val="008B74AF"/>
    <w:rsid w:val="008B74DB"/>
    <w:rsid w:val="008B7551"/>
    <w:rsid w:val="008B757A"/>
    <w:rsid w:val="008B788A"/>
    <w:rsid w:val="008B7C68"/>
    <w:rsid w:val="008B7E39"/>
    <w:rsid w:val="008B7EDC"/>
    <w:rsid w:val="008B7FED"/>
    <w:rsid w:val="008C00C4"/>
    <w:rsid w:val="008C0137"/>
    <w:rsid w:val="008C04B8"/>
    <w:rsid w:val="008C0706"/>
    <w:rsid w:val="008C0809"/>
    <w:rsid w:val="008C0926"/>
    <w:rsid w:val="008C0A88"/>
    <w:rsid w:val="008C0BC7"/>
    <w:rsid w:val="008C0EF6"/>
    <w:rsid w:val="008C0FE1"/>
    <w:rsid w:val="008C1381"/>
    <w:rsid w:val="008C166B"/>
    <w:rsid w:val="008C1998"/>
    <w:rsid w:val="008C1B93"/>
    <w:rsid w:val="008C1C27"/>
    <w:rsid w:val="008C202B"/>
    <w:rsid w:val="008C2139"/>
    <w:rsid w:val="008C245E"/>
    <w:rsid w:val="008C2752"/>
    <w:rsid w:val="008C276E"/>
    <w:rsid w:val="008C2DAB"/>
    <w:rsid w:val="008C3440"/>
    <w:rsid w:val="008C3627"/>
    <w:rsid w:val="008C3DA2"/>
    <w:rsid w:val="008C4098"/>
    <w:rsid w:val="008C44E6"/>
    <w:rsid w:val="008C45A7"/>
    <w:rsid w:val="008C46E2"/>
    <w:rsid w:val="008C46F7"/>
    <w:rsid w:val="008C46F8"/>
    <w:rsid w:val="008C475E"/>
    <w:rsid w:val="008C47AA"/>
    <w:rsid w:val="008C4DB8"/>
    <w:rsid w:val="008C4E56"/>
    <w:rsid w:val="008C4F9A"/>
    <w:rsid w:val="008C518A"/>
    <w:rsid w:val="008C5213"/>
    <w:rsid w:val="008C5449"/>
    <w:rsid w:val="008C58AA"/>
    <w:rsid w:val="008C5979"/>
    <w:rsid w:val="008C5B8F"/>
    <w:rsid w:val="008C5CB8"/>
    <w:rsid w:val="008C5CC3"/>
    <w:rsid w:val="008C6181"/>
    <w:rsid w:val="008C6209"/>
    <w:rsid w:val="008C6B54"/>
    <w:rsid w:val="008C6D3C"/>
    <w:rsid w:val="008C6E29"/>
    <w:rsid w:val="008C7054"/>
    <w:rsid w:val="008C713B"/>
    <w:rsid w:val="008C744B"/>
    <w:rsid w:val="008C752C"/>
    <w:rsid w:val="008C75F7"/>
    <w:rsid w:val="008C7689"/>
    <w:rsid w:val="008D0349"/>
    <w:rsid w:val="008D03C9"/>
    <w:rsid w:val="008D08E3"/>
    <w:rsid w:val="008D0904"/>
    <w:rsid w:val="008D0D1E"/>
    <w:rsid w:val="008D0D2A"/>
    <w:rsid w:val="008D0DE7"/>
    <w:rsid w:val="008D0F23"/>
    <w:rsid w:val="008D1159"/>
    <w:rsid w:val="008D141C"/>
    <w:rsid w:val="008D1C94"/>
    <w:rsid w:val="008D1ED7"/>
    <w:rsid w:val="008D2051"/>
    <w:rsid w:val="008D240B"/>
    <w:rsid w:val="008D28D2"/>
    <w:rsid w:val="008D2D0A"/>
    <w:rsid w:val="008D3360"/>
    <w:rsid w:val="008D350A"/>
    <w:rsid w:val="008D37FD"/>
    <w:rsid w:val="008D38B7"/>
    <w:rsid w:val="008D3C8A"/>
    <w:rsid w:val="008D3D03"/>
    <w:rsid w:val="008D3D32"/>
    <w:rsid w:val="008D3D43"/>
    <w:rsid w:val="008D3E6A"/>
    <w:rsid w:val="008D3E70"/>
    <w:rsid w:val="008D3F08"/>
    <w:rsid w:val="008D4038"/>
    <w:rsid w:val="008D408D"/>
    <w:rsid w:val="008D4389"/>
    <w:rsid w:val="008D44DC"/>
    <w:rsid w:val="008D4997"/>
    <w:rsid w:val="008D4BD3"/>
    <w:rsid w:val="008D4E27"/>
    <w:rsid w:val="008D4F87"/>
    <w:rsid w:val="008D5154"/>
    <w:rsid w:val="008D55A8"/>
    <w:rsid w:val="008D5AC9"/>
    <w:rsid w:val="008D67E5"/>
    <w:rsid w:val="008D6B71"/>
    <w:rsid w:val="008D6CAA"/>
    <w:rsid w:val="008D6DAA"/>
    <w:rsid w:val="008D722D"/>
    <w:rsid w:val="008D722F"/>
    <w:rsid w:val="008D74A6"/>
    <w:rsid w:val="008D78BD"/>
    <w:rsid w:val="008D7B77"/>
    <w:rsid w:val="008D7CB5"/>
    <w:rsid w:val="008D7D26"/>
    <w:rsid w:val="008D7FF9"/>
    <w:rsid w:val="008E00F1"/>
    <w:rsid w:val="008E028E"/>
    <w:rsid w:val="008E040A"/>
    <w:rsid w:val="008E078A"/>
    <w:rsid w:val="008E157E"/>
    <w:rsid w:val="008E15DD"/>
    <w:rsid w:val="008E16CD"/>
    <w:rsid w:val="008E1A09"/>
    <w:rsid w:val="008E2376"/>
    <w:rsid w:val="008E274D"/>
    <w:rsid w:val="008E3001"/>
    <w:rsid w:val="008E3535"/>
    <w:rsid w:val="008E394F"/>
    <w:rsid w:val="008E3B09"/>
    <w:rsid w:val="008E3E5F"/>
    <w:rsid w:val="008E44BA"/>
    <w:rsid w:val="008E457E"/>
    <w:rsid w:val="008E45E8"/>
    <w:rsid w:val="008E4754"/>
    <w:rsid w:val="008E49AB"/>
    <w:rsid w:val="008E4A2E"/>
    <w:rsid w:val="008E4C09"/>
    <w:rsid w:val="008E4D33"/>
    <w:rsid w:val="008E4D7C"/>
    <w:rsid w:val="008E500F"/>
    <w:rsid w:val="008E50CC"/>
    <w:rsid w:val="008E53F2"/>
    <w:rsid w:val="008E5A5E"/>
    <w:rsid w:val="008E5B5D"/>
    <w:rsid w:val="008E5BE3"/>
    <w:rsid w:val="008E5C6B"/>
    <w:rsid w:val="008E613B"/>
    <w:rsid w:val="008E6268"/>
    <w:rsid w:val="008E6304"/>
    <w:rsid w:val="008E6E9A"/>
    <w:rsid w:val="008E70F8"/>
    <w:rsid w:val="008E711D"/>
    <w:rsid w:val="008E7338"/>
    <w:rsid w:val="008E74D6"/>
    <w:rsid w:val="008E76F8"/>
    <w:rsid w:val="008E77EC"/>
    <w:rsid w:val="008E7B04"/>
    <w:rsid w:val="008E7DA9"/>
    <w:rsid w:val="008E7E4B"/>
    <w:rsid w:val="008E7E8F"/>
    <w:rsid w:val="008E7EA1"/>
    <w:rsid w:val="008F02E7"/>
    <w:rsid w:val="008F06EB"/>
    <w:rsid w:val="008F0DAC"/>
    <w:rsid w:val="008F0E67"/>
    <w:rsid w:val="008F0FB8"/>
    <w:rsid w:val="008F13DD"/>
    <w:rsid w:val="008F15D2"/>
    <w:rsid w:val="008F1B38"/>
    <w:rsid w:val="008F1BFE"/>
    <w:rsid w:val="008F21EC"/>
    <w:rsid w:val="008F22A0"/>
    <w:rsid w:val="008F2975"/>
    <w:rsid w:val="008F2C3B"/>
    <w:rsid w:val="008F2C71"/>
    <w:rsid w:val="008F2D68"/>
    <w:rsid w:val="008F313F"/>
    <w:rsid w:val="008F31E6"/>
    <w:rsid w:val="008F335E"/>
    <w:rsid w:val="008F3474"/>
    <w:rsid w:val="008F38C8"/>
    <w:rsid w:val="008F39F2"/>
    <w:rsid w:val="008F3A59"/>
    <w:rsid w:val="008F3BB1"/>
    <w:rsid w:val="008F3E1A"/>
    <w:rsid w:val="008F3E70"/>
    <w:rsid w:val="008F4237"/>
    <w:rsid w:val="008F42D3"/>
    <w:rsid w:val="008F446E"/>
    <w:rsid w:val="008F45B5"/>
    <w:rsid w:val="008F45C7"/>
    <w:rsid w:val="008F4603"/>
    <w:rsid w:val="008F460A"/>
    <w:rsid w:val="008F4DAD"/>
    <w:rsid w:val="008F4F9F"/>
    <w:rsid w:val="008F5102"/>
    <w:rsid w:val="008F5120"/>
    <w:rsid w:val="008F517A"/>
    <w:rsid w:val="008F52D7"/>
    <w:rsid w:val="008F5CF1"/>
    <w:rsid w:val="008F5D2D"/>
    <w:rsid w:val="008F5E50"/>
    <w:rsid w:val="008F5FBF"/>
    <w:rsid w:val="008F5FC9"/>
    <w:rsid w:val="008F6119"/>
    <w:rsid w:val="008F6313"/>
    <w:rsid w:val="008F6689"/>
    <w:rsid w:val="008F6AF1"/>
    <w:rsid w:val="008F6D36"/>
    <w:rsid w:val="008F7087"/>
    <w:rsid w:val="008F710B"/>
    <w:rsid w:val="008F7180"/>
    <w:rsid w:val="008F727B"/>
    <w:rsid w:val="008F770A"/>
    <w:rsid w:val="008F7A94"/>
    <w:rsid w:val="008F7FA9"/>
    <w:rsid w:val="00900011"/>
    <w:rsid w:val="009000F4"/>
    <w:rsid w:val="0090077A"/>
    <w:rsid w:val="00900B72"/>
    <w:rsid w:val="00900C26"/>
    <w:rsid w:val="00901283"/>
    <w:rsid w:val="00901294"/>
    <w:rsid w:val="009013B1"/>
    <w:rsid w:val="00901466"/>
    <w:rsid w:val="009014BD"/>
    <w:rsid w:val="00901710"/>
    <w:rsid w:val="00901898"/>
    <w:rsid w:val="009019E8"/>
    <w:rsid w:val="00901B23"/>
    <w:rsid w:val="00901C11"/>
    <w:rsid w:val="00902343"/>
    <w:rsid w:val="00902983"/>
    <w:rsid w:val="00902AAE"/>
    <w:rsid w:val="00902D5F"/>
    <w:rsid w:val="00902F43"/>
    <w:rsid w:val="00903170"/>
    <w:rsid w:val="00903214"/>
    <w:rsid w:val="00903271"/>
    <w:rsid w:val="009035C1"/>
    <w:rsid w:val="009035E8"/>
    <w:rsid w:val="00903650"/>
    <w:rsid w:val="00903654"/>
    <w:rsid w:val="00903E80"/>
    <w:rsid w:val="00903E9C"/>
    <w:rsid w:val="00904067"/>
    <w:rsid w:val="009040E5"/>
    <w:rsid w:val="0090418E"/>
    <w:rsid w:val="009041EC"/>
    <w:rsid w:val="0090422A"/>
    <w:rsid w:val="009044BE"/>
    <w:rsid w:val="00904549"/>
    <w:rsid w:val="0090476D"/>
    <w:rsid w:val="009048FF"/>
    <w:rsid w:val="00905005"/>
    <w:rsid w:val="00905041"/>
    <w:rsid w:val="00905266"/>
    <w:rsid w:val="0090560A"/>
    <w:rsid w:val="00905C2C"/>
    <w:rsid w:val="00905C42"/>
    <w:rsid w:val="009060FB"/>
    <w:rsid w:val="00906181"/>
    <w:rsid w:val="009067E2"/>
    <w:rsid w:val="00906A07"/>
    <w:rsid w:val="00906FA8"/>
    <w:rsid w:val="0090734C"/>
    <w:rsid w:val="009074D0"/>
    <w:rsid w:val="00907530"/>
    <w:rsid w:val="009075DE"/>
    <w:rsid w:val="009077CC"/>
    <w:rsid w:val="00907DA5"/>
    <w:rsid w:val="009102C9"/>
    <w:rsid w:val="009102EA"/>
    <w:rsid w:val="00910462"/>
    <w:rsid w:val="009105F1"/>
    <w:rsid w:val="0091066A"/>
    <w:rsid w:val="009106B2"/>
    <w:rsid w:val="009108BA"/>
    <w:rsid w:val="009109B0"/>
    <w:rsid w:val="00910AC4"/>
    <w:rsid w:val="00910ED6"/>
    <w:rsid w:val="00911191"/>
    <w:rsid w:val="009115AF"/>
    <w:rsid w:val="00911733"/>
    <w:rsid w:val="00911827"/>
    <w:rsid w:val="00911A37"/>
    <w:rsid w:val="00911CB1"/>
    <w:rsid w:val="00911E96"/>
    <w:rsid w:val="00912306"/>
    <w:rsid w:val="0091232F"/>
    <w:rsid w:val="00912333"/>
    <w:rsid w:val="009123DC"/>
    <w:rsid w:val="009126FE"/>
    <w:rsid w:val="009127DC"/>
    <w:rsid w:val="0091287B"/>
    <w:rsid w:val="0091288F"/>
    <w:rsid w:val="009129CA"/>
    <w:rsid w:val="00912A0B"/>
    <w:rsid w:val="00913369"/>
    <w:rsid w:val="009133FA"/>
    <w:rsid w:val="009138F9"/>
    <w:rsid w:val="0091396C"/>
    <w:rsid w:val="00913C6F"/>
    <w:rsid w:val="00913DA2"/>
    <w:rsid w:val="00914672"/>
    <w:rsid w:val="00914BE7"/>
    <w:rsid w:val="00914DB7"/>
    <w:rsid w:val="00914E38"/>
    <w:rsid w:val="00915224"/>
    <w:rsid w:val="00915A32"/>
    <w:rsid w:val="00915B4F"/>
    <w:rsid w:val="00915C13"/>
    <w:rsid w:val="00916345"/>
    <w:rsid w:val="00916403"/>
    <w:rsid w:val="0091658A"/>
    <w:rsid w:val="009165C8"/>
    <w:rsid w:val="00916662"/>
    <w:rsid w:val="00916959"/>
    <w:rsid w:val="00916C97"/>
    <w:rsid w:val="00916F11"/>
    <w:rsid w:val="00916F99"/>
    <w:rsid w:val="00916F9C"/>
    <w:rsid w:val="00917026"/>
    <w:rsid w:val="00917A52"/>
    <w:rsid w:val="00917CCC"/>
    <w:rsid w:val="00917EBE"/>
    <w:rsid w:val="00920114"/>
    <w:rsid w:val="00920153"/>
    <w:rsid w:val="0092021E"/>
    <w:rsid w:val="00920457"/>
    <w:rsid w:val="00920D50"/>
    <w:rsid w:val="00920D8D"/>
    <w:rsid w:val="00921084"/>
    <w:rsid w:val="00921218"/>
    <w:rsid w:val="0092160B"/>
    <w:rsid w:val="009217D6"/>
    <w:rsid w:val="0092192E"/>
    <w:rsid w:val="00921A6E"/>
    <w:rsid w:val="00921BDD"/>
    <w:rsid w:val="00921FAE"/>
    <w:rsid w:val="00922147"/>
    <w:rsid w:val="009224FD"/>
    <w:rsid w:val="009225C1"/>
    <w:rsid w:val="009225D4"/>
    <w:rsid w:val="00923056"/>
    <w:rsid w:val="0092334C"/>
    <w:rsid w:val="0092341A"/>
    <w:rsid w:val="009234B2"/>
    <w:rsid w:val="009236D8"/>
    <w:rsid w:val="00923AE0"/>
    <w:rsid w:val="00923E10"/>
    <w:rsid w:val="00923E4B"/>
    <w:rsid w:val="00924050"/>
    <w:rsid w:val="00924116"/>
    <w:rsid w:val="00924139"/>
    <w:rsid w:val="009241CB"/>
    <w:rsid w:val="00924BC2"/>
    <w:rsid w:val="00924DD5"/>
    <w:rsid w:val="00924EA2"/>
    <w:rsid w:val="00924EF2"/>
    <w:rsid w:val="00925083"/>
    <w:rsid w:val="0092508D"/>
    <w:rsid w:val="00925282"/>
    <w:rsid w:val="0092544B"/>
    <w:rsid w:val="00925886"/>
    <w:rsid w:val="009258AC"/>
    <w:rsid w:val="00925F5A"/>
    <w:rsid w:val="00926542"/>
    <w:rsid w:val="0092660B"/>
    <w:rsid w:val="009266DC"/>
    <w:rsid w:val="00926822"/>
    <w:rsid w:val="00926C23"/>
    <w:rsid w:val="00926DBB"/>
    <w:rsid w:val="00926DC8"/>
    <w:rsid w:val="00926E45"/>
    <w:rsid w:val="0092740A"/>
    <w:rsid w:val="009274C4"/>
    <w:rsid w:val="0092758C"/>
    <w:rsid w:val="009276E8"/>
    <w:rsid w:val="0092786B"/>
    <w:rsid w:val="00927BA6"/>
    <w:rsid w:val="00930055"/>
    <w:rsid w:val="009302E5"/>
    <w:rsid w:val="0093032A"/>
    <w:rsid w:val="00930454"/>
    <w:rsid w:val="00930628"/>
    <w:rsid w:val="009308D3"/>
    <w:rsid w:val="009309E7"/>
    <w:rsid w:val="00930B19"/>
    <w:rsid w:val="00930E83"/>
    <w:rsid w:val="00930F7A"/>
    <w:rsid w:val="00931344"/>
    <w:rsid w:val="00931431"/>
    <w:rsid w:val="009316CE"/>
    <w:rsid w:val="0093199A"/>
    <w:rsid w:val="00931BA3"/>
    <w:rsid w:val="00931E16"/>
    <w:rsid w:val="00931E64"/>
    <w:rsid w:val="00931F9C"/>
    <w:rsid w:val="00931FAD"/>
    <w:rsid w:val="0093222A"/>
    <w:rsid w:val="0093234A"/>
    <w:rsid w:val="0093240F"/>
    <w:rsid w:val="009325BB"/>
    <w:rsid w:val="009327BF"/>
    <w:rsid w:val="00932EE3"/>
    <w:rsid w:val="009330BC"/>
    <w:rsid w:val="00933117"/>
    <w:rsid w:val="009333B1"/>
    <w:rsid w:val="00933557"/>
    <w:rsid w:val="009335AB"/>
    <w:rsid w:val="009335DD"/>
    <w:rsid w:val="009336D5"/>
    <w:rsid w:val="0093371D"/>
    <w:rsid w:val="00933905"/>
    <w:rsid w:val="00933B75"/>
    <w:rsid w:val="00933F45"/>
    <w:rsid w:val="0093458C"/>
    <w:rsid w:val="009349CF"/>
    <w:rsid w:val="009349F4"/>
    <w:rsid w:val="00934D92"/>
    <w:rsid w:val="0093510B"/>
    <w:rsid w:val="00935372"/>
    <w:rsid w:val="009355AF"/>
    <w:rsid w:val="00935794"/>
    <w:rsid w:val="009357D8"/>
    <w:rsid w:val="0093586C"/>
    <w:rsid w:val="00935AB0"/>
    <w:rsid w:val="00935D96"/>
    <w:rsid w:val="00935EF3"/>
    <w:rsid w:val="00936008"/>
    <w:rsid w:val="00936754"/>
    <w:rsid w:val="009367B9"/>
    <w:rsid w:val="00936922"/>
    <w:rsid w:val="00936B99"/>
    <w:rsid w:val="00936BD9"/>
    <w:rsid w:val="00936CB7"/>
    <w:rsid w:val="00936FF5"/>
    <w:rsid w:val="0093714C"/>
    <w:rsid w:val="009372DD"/>
    <w:rsid w:val="00937646"/>
    <w:rsid w:val="00937890"/>
    <w:rsid w:val="00937A61"/>
    <w:rsid w:val="00937A80"/>
    <w:rsid w:val="00937E88"/>
    <w:rsid w:val="009400BB"/>
    <w:rsid w:val="00940252"/>
    <w:rsid w:val="009404AC"/>
    <w:rsid w:val="009405D8"/>
    <w:rsid w:val="009405F1"/>
    <w:rsid w:val="00940734"/>
    <w:rsid w:val="00940756"/>
    <w:rsid w:val="009407F7"/>
    <w:rsid w:val="009408EF"/>
    <w:rsid w:val="00940A54"/>
    <w:rsid w:val="00940BFD"/>
    <w:rsid w:val="00940CFD"/>
    <w:rsid w:val="00940D16"/>
    <w:rsid w:val="00940F7E"/>
    <w:rsid w:val="00940FE5"/>
    <w:rsid w:val="00941339"/>
    <w:rsid w:val="00941608"/>
    <w:rsid w:val="009416BC"/>
    <w:rsid w:val="009418F9"/>
    <w:rsid w:val="00941B19"/>
    <w:rsid w:val="00941CDF"/>
    <w:rsid w:val="00941E35"/>
    <w:rsid w:val="00941F02"/>
    <w:rsid w:val="00942213"/>
    <w:rsid w:val="00942251"/>
    <w:rsid w:val="00942A16"/>
    <w:rsid w:val="00942A17"/>
    <w:rsid w:val="00942AB7"/>
    <w:rsid w:val="00943403"/>
    <w:rsid w:val="009434F7"/>
    <w:rsid w:val="00943620"/>
    <w:rsid w:val="0094384A"/>
    <w:rsid w:val="0094392A"/>
    <w:rsid w:val="0094393F"/>
    <w:rsid w:val="00943C0C"/>
    <w:rsid w:val="00943CC1"/>
    <w:rsid w:val="009441E4"/>
    <w:rsid w:val="009443E3"/>
    <w:rsid w:val="00944444"/>
    <w:rsid w:val="0094448A"/>
    <w:rsid w:val="00944674"/>
    <w:rsid w:val="0094469F"/>
    <w:rsid w:val="009446BD"/>
    <w:rsid w:val="009446F3"/>
    <w:rsid w:val="0094492A"/>
    <w:rsid w:val="00944AAA"/>
    <w:rsid w:val="00944D71"/>
    <w:rsid w:val="009452A2"/>
    <w:rsid w:val="009459AC"/>
    <w:rsid w:val="00945C7D"/>
    <w:rsid w:val="00945CDC"/>
    <w:rsid w:val="00945FE7"/>
    <w:rsid w:val="00946170"/>
    <w:rsid w:val="00946A72"/>
    <w:rsid w:val="00946B4E"/>
    <w:rsid w:val="00946B8F"/>
    <w:rsid w:val="00946CD6"/>
    <w:rsid w:val="00946E1B"/>
    <w:rsid w:val="00946E84"/>
    <w:rsid w:val="00947128"/>
    <w:rsid w:val="00947668"/>
    <w:rsid w:val="009477BF"/>
    <w:rsid w:val="00947810"/>
    <w:rsid w:val="00947828"/>
    <w:rsid w:val="00950084"/>
    <w:rsid w:val="009502D8"/>
    <w:rsid w:val="009511DC"/>
    <w:rsid w:val="00951209"/>
    <w:rsid w:val="009514D9"/>
    <w:rsid w:val="0095153F"/>
    <w:rsid w:val="0095173E"/>
    <w:rsid w:val="009517A7"/>
    <w:rsid w:val="009518CB"/>
    <w:rsid w:val="0095193A"/>
    <w:rsid w:val="00951AB6"/>
    <w:rsid w:val="00951C88"/>
    <w:rsid w:val="00951E4A"/>
    <w:rsid w:val="00952556"/>
    <w:rsid w:val="00952827"/>
    <w:rsid w:val="0095282A"/>
    <w:rsid w:val="0095289A"/>
    <w:rsid w:val="009529C0"/>
    <w:rsid w:val="00952A8E"/>
    <w:rsid w:val="00952E53"/>
    <w:rsid w:val="00952F48"/>
    <w:rsid w:val="00953261"/>
    <w:rsid w:val="00953313"/>
    <w:rsid w:val="0095338C"/>
    <w:rsid w:val="009533C1"/>
    <w:rsid w:val="0095340A"/>
    <w:rsid w:val="00953972"/>
    <w:rsid w:val="00953EC5"/>
    <w:rsid w:val="00953F46"/>
    <w:rsid w:val="00953FE7"/>
    <w:rsid w:val="009540C9"/>
    <w:rsid w:val="009541B6"/>
    <w:rsid w:val="009543A1"/>
    <w:rsid w:val="009543FF"/>
    <w:rsid w:val="009544AB"/>
    <w:rsid w:val="00954544"/>
    <w:rsid w:val="0095460E"/>
    <w:rsid w:val="009549D6"/>
    <w:rsid w:val="00954A07"/>
    <w:rsid w:val="00954F53"/>
    <w:rsid w:val="009551FB"/>
    <w:rsid w:val="0095566D"/>
    <w:rsid w:val="009561C1"/>
    <w:rsid w:val="00956694"/>
    <w:rsid w:val="00956703"/>
    <w:rsid w:val="009567F7"/>
    <w:rsid w:val="00956920"/>
    <w:rsid w:val="00956AA9"/>
    <w:rsid w:val="00956B81"/>
    <w:rsid w:val="00956DE6"/>
    <w:rsid w:val="00957450"/>
    <w:rsid w:val="009578DD"/>
    <w:rsid w:val="009579D6"/>
    <w:rsid w:val="00957B65"/>
    <w:rsid w:val="00957D11"/>
    <w:rsid w:val="0096001A"/>
    <w:rsid w:val="00960190"/>
    <w:rsid w:val="009601AC"/>
    <w:rsid w:val="00960B31"/>
    <w:rsid w:val="00960BAB"/>
    <w:rsid w:val="00960C19"/>
    <w:rsid w:val="00960CDB"/>
    <w:rsid w:val="00960DB5"/>
    <w:rsid w:val="0096142A"/>
    <w:rsid w:val="00961535"/>
    <w:rsid w:val="009617D8"/>
    <w:rsid w:val="00961F54"/>
    <w:rsid w:val="0096203A"/>
    <w:rsid w:val="009620EB"/>
    <w:rsid w:val="009621BD"/>
    <w:rsid w:val="009622DC"/>
    <w:rsid w:val="009623BC"/>
    <w:rsid w:val="00962809"/>
    <w:rsid w:val="0096297A"/>
    <w:rsid w:val="009629FC"/>
    <w:rsid w:val="00962AB6"/>
    <w:rsid w:val="0096306C"/>
    <w:rsid w:val="009630AB"/>
    <w:rsid w:val="00963577"/>
    <w:rsid w:val="00963832"/>
    <w:rsid w:val="009639D8"/>
    <w:rsid w:val="00963F5F"/>
    <w:rsid w:val="00963F6E"/>
    <w:rsid w:val="00963FE0"/>
    <w:rsid w:val="009640CA"/>
    <w:rsid w:val="00964588"/>
    <w:rsid w:val="00964ABA"/>
    <w:rsid w:val="00964D40"/>
    <w:rsid w:val="00964F30"/>
    <w:rsid w:val="00965317"/>
    <w:rsid w:val="0096548E"/>
    <w:rsid w:val="009654AE"/>
    <w:rsid w:val="00965880"/>
    <w:rsid w:val="009658EB"/>
    <w:rsid w:val="00965A35"/>
    <w:rsid w:val="00965AF9"/>
    <w:rsid w:val="00965C37"/>
    <w:rsid w:val="00965D51"/>
    <w:rsid w:val="00965FD1"/>
    <w:rsid w:val="00966123"/>
    <w:rsid w:val="009664D3"/>
    <w:rsid w:val="0096656B"/>
    <w:rsid w:val="00966602"/>
    <w:rsid w:val="00966BE8"/>
    <w:rsid w:val="00967220"/>
    <w:rsid w:val="009672A5"/>
    <w:rsid w:val="009672AF"/>
    <w:rsid w:val="009679C7"/>
    <w:rsid w:val="00967B76"/>
    <w:rsid w:val="00967C91"/>
    <w:rsid w:val="00967DE9"/>
    <w:rsid w:val="00967F89"/>
    <w:rsid w:val="00970455"/>
    <w:rsid w:val="009705C5"/>
    <w:rsid w:val="009708BC"/>
    <w:rsid w:val="0097093F"/>
    <w:rsid w:val="00970AEF"/>
    <w:rsid w:val="00970B5B"/>
    <w:rsid w:val="00970E9F"/>
    <w:rsid w:val="00970F4C"/>
    <w:rsid w:val="0097161F"/>
    <w:rsid w:val="00971648"/>
    <w:rsid w:val="0097178A"/>
    <w:rsid w:val="009718ED"/>
    <w:rsid w:val="00971DDE"/>
    <w:rsid w:val="00971E30"/>
    <w:rsid w:val="00971E86"/>
    <w:rsid w:val="00972049"/>
    <w:rsid w:val="00972329"/>
    <w:rsid w:val="009724B8"/>
    <w:rsid w:val="009724BB"/>
    <w:rsid w:val="009732F9"/>
    <w:rsid w:val="009733AE"/>
    <w:rsid w:val="009733D2"/>
    <w:rsid w:val="00973882"/>
    <w:rsid w:val="00973975"/>
    <w:rsid w:val="009739A7"/>
    <w:rsid w:val="00973D7B"/>
    <w:rsid w:val="00973DC6"/>
    <w:rsid w:val="00973DCC"/>
    <w:rsid w:val="00974177"/>
    <w:rsid w:val="00974248"/>
    <w:rsid w:val="0097435E"/>
    <w:rsid w:val="00974537"/>
    <w:rsid w:val="009745A3"/>
    <w:rsid w:val="00974885"/>
    <w:rsid w:val="009748E6"/>
    <w:rsid w:val="0097497E"/>
    <w:rsid w:val="00974C45"/>
    <w:rsid w:val="00974D1B"/>
    <w:rsid w:val="00975432"/>
    <w:rsid w:val="00975A3B"/>
    <w:rsid w:val="00975BAB"/>
    <w:rsid w:val="00975BE4"/>
    <w:rsid w:val="00975E94"/>
    <w:rsid w:val="00975EDF"/>
    <w:rsid w:val="00975F7C"/>
    <w:rsid w:val="00976276"/>
    <w:rsid w:val="009764CC"/>
    <w:rsid w:val="0097661A"/>
    <w:rsid w:val="00976740"/>
    <w:rsid w:val="00976A68"/>
    <w:rsid w:val="00976E13"/>
    <w:rsid w:val="00976EDF"/>
    <w:rsid w:val="00977155"/>
    <w:rsid w:val="00977442"/>
    <w:rsid w:val="00977492"/>
    <w:rsid w:val="009774DC"/>
    <w:rsid w:val="0098096B"/>
    <w:rsid w:val="00980CCE"/>
    <w:rsid w:val="00980F7C"/>
    <w:rsid w:val="009812DE"/>
    <w:rsid w:val="009814DB"/>
    <w:rsid w:val="00981600"/>
    <w:rsid w:val="00981674"/>
    <w:rsid w:val="0098170B"/>
    <w:rsid w:val="0098179B"/>
    <w:rsid w:val="009817A4"/>
    <w:rsid w:val="009817F0"/>
    <w:rsid w:val="00981974"/>
    <w:rsid w:val="009819A9"/>
    <w:rsid w:val="00981A01"/>
    <w:rsid w:val="00981B77"/>
    <w:rsid w:val="00981D39"/>
    <w:rsid w:val="00981D76"/>
    <w:rsid w:val="0098206F"/>
    <w:rsid w:val="009820F1"/>
    <w:rsid w:val="009821B5"/>
    <w:rsid w:val="00982228"/>
    <w:rsid w:val="00982286"/>
    <w:rsid w:val="009826B5"/>
    <w:rsid w:val="00982890"/>
    <w:rsid w:val="0098302F"/>
    <w:rsid w:val="00983217"/>
    <w:rsid w:val="0098334F"/>
    <w:rsid w:val="0098395D"/>
    <w:rsid w:val="00983A0C"/>
    <w:rsid w:val="00983BAF"/>
    <w:rsid w:val="00984576"/>
    <w:rsid w:val="00984C14"/>
    <w:rsid w:val="00984CEF"/>
    <w:rsid w:val="00984DAB"/>
    <w:rsid w:val="00984E00"/>
    <w:rsid w:val="00984E75"/>
    <w:rsid w:val="009854C7"/>
    <w:rsid w:val="009857FB"/>
    <w:rsid w:val="00985C43"/>
    <w:rsid w:val="00985D29"/>
    <w:rsid w:val="00986094"/>
    <w:rsid w:val="0098612B"/>
    <w:rsid w:val="00986455"/>
    <w:rsid w:val="009864D4"/>
    <w:rsid w:val="009866D8"/>
    <w:rsid w:val="00986809"/>
    <w:rsid w:val="00986AC5"/>
    <w:rsid w:val="00986B2A"/>
    <w:rsid w:val="00986BCC"/>
    <w:rsid w:val="00986CF7"/>
    <w:rsid w:val="00987112"/>
    <w:rsid w:val="009872DC"/>
    <w:rsid w:val="00987533"/>
    <w:rsid w:val="009877BF"/>
    <w:rsid w:val="009877C0"/>
    <w:rsid w:val="00987870"/>
    <w:rsid w:val="00987ADC"/>
    <w:rsid w:val="00987E0A"/>
    <w:rsid w:val="00987F40"/>
    <w:rsid w:val="00990798"/>
    <w:rsid w:val="00990F3F"/>
    <w:rsid w:val="009910A2"/>
    <w:rsid w:val="009911ED"/>
    <w:rsid w:val="009913AE"/>
    <w:rsid w:val="00991450"/>
    <w:rsid w:val="009916D1"/>
    <w:rsid w:val="009918D2"/>
    <w:rsid w:val="00991BE4"/>
    <w:rsid w:val="00991C70"/>
    <w:rsid w:val="00991DA7"/>
    <w:rsid w:val="00991E6D"/>
    <w:rsid w:val="009920F2"/>
    <w:rsid w:val="009922B9"/>
    <w:rsid w:val="00992695"/>
    <w:rsid w:val="00992758"/>
    <w:rsid w:val="009929CB"/>
    <w:rsid w:val="009935F1"/>
    <w:rsid w:val="0099384C"/>
    <w:rsid w:val="00993854"/>
    <w:rsid w:val="00993C32"/>
    <w:rsid w:val="00993CA1"/>
    <w:rsid w:val="00993D0F"/>
    <w:rsid w:val="00993F2C"/>
    <w:rsid w:val="00993F56"/>
    <w:rsid w:val="009940E8"/>
    <w:rsid w:val="009941E6"/>
    <w:rsid w:val="009951F3"/>
    <w:rsid w:val="0099525D"/>
    <w:rsid w:val="0099589E"/>
    <w:rsid w:val="009960AC"/>
    <w:rsid w:val="00996101"/>
    <w:rsid w:val="00996526"/>
    <w:rsid w:val="009969A9"/>
    <w:rsid w:val="00996A03"/>
    <w:rsid w:val="00996B00"/>
    <w:rsid w:val="00996FF7"/>
    <w:rsid w:val="00997027"/>
    <w:rsid w:val="009971EF"/>
    <w:rsid w:val="00997256"/>
    <w:rsid w:val="00997436"/>
    <w:rsid w:val="00997D05"/>
    <w:rsid w:val="009A01BE"/>
    <w:rsid w:val="009A023B"/>
    <w:rsid w:val="009A0413"/>
    <w:rsid w:val="009A0494"/>
    <w:rsid w:val="009A0753"/>
    <w:rsid w:val="009A07E1"/>
    <w:rsid w:val="009A09E8"/>
    <w:rsid w:val="009A0A54"/>
    <w:rsid w:val="009A0B1D"/>
    <w:rsid w:val="009A1128"/>
    <w:rsid w:val="009A11B2"/>
    <w:rsid w:val="009A13C9"/>
    <w:rsid w:val="009A1893"/>
    <w:rsid w:val="009A1B13"/>
    <w:rsid w:val="009A1CD9"/>
    <w:rsid w:val="009A1DDC"/>
    <w:rsid w:val="009A1F95"/>
    <w:rsid w:val="009A26B1"/>
    <w:rsid w:val="009A28B3"/>
    <w:rsid w:val="009A2B6E"/>
    <w:rsid w:val="009A2C79"/>
    <w:rsid w:val="009A2D14"/>
    <w:rsid w:val="009A2F84"/>
    <w:rsid w:val="009A35CF"/>
    <w:rsid w:val="009A361E"/>
    <w:rsid w:val="009A3E0F"/>
    <w:rsid w:val="009A3E50"/>
    <w:rsid w:val="009A3F9B"/>
    <w:rsid w:val="009A3FBA"/>
    <w:rsid w:val="009A43F0"/>
    <w:rsid w:val="009A454B"/>
    <w:rsid w:val="009A4608"/>
    <w:rsid w:val="009A46E0"/>
    <w:rsid w:val="009A4743"/>
    <w:rsid w:val="009A4850"/>
    <w:rsid w:val="009A4D99"/>
    <w:rsid w:val="009A5A3B"/>
    <w:rsid w:val="009A5A45"/>
    <w:rsid w:val="009A5C89"/>
    <w:rsid w:val="009A5DCD"/>
    <w:rsid w:val="009A5EDA"/>
    <w:rsid w:val="009A60D8"/>
    <w:rsid w:val="009A60DB"/>
    <w:rsid w:val="009A6151"/>
    <w:rsid w:val="009A63A0"/>
    <w:rsid w:val="009A6745"/>
    <w:rsid w:val="009A676C"/>
    <w:rsid w:val="009A6779"/>
    <w:rsid w:val="009A6CB4"/>
    <w:rsid w:val="009A6CB5"/>
    <w:rsid w:val="009A6FCF"/>
    <w:rsid w:val="009A7093"/>
    <w:rsid w:val="009A7222"/>
    <w:rsid w:val="009A7296"/>
    <w:rsid w:val="009A74F8"/>
    <w:rsid w:val="009A7635"/>
    <w:rsid w:val="009A77F1"/>
    <w:rsid w:val="009A7E01"/>
    <w:rsid w:val="009B0080"/>
    <w:rsid w:val="009B0279"/>
    <w:rsid w:val="009B06E2"/>
    <w:rsid w:val="009B094D"/>
    <w:rsid w:val="009B0A02"/>
    <w:rsid w:val="009B0AE3"/>
    <w:rsid w:val="009B0EA8"/>
    <w:rsid w:val="009B1080"/>
    <w:rsid w:val="009B13B2"/>
    <w:rsid w:val="009B1500"/>
    <w:rsid w:val="009B1791"/>
    <w:rsid w:val="009B18D4"/>
    <w:rsid w:val="009B1D95"/>
    <w:rsid w:val="009B21D7"/>
    <w:rsid w:val="009B2299"/>
    <w:rsid w:val="009B22D1"/>
    <w:rsid w:val="009B2538"/>
    <w:rsid w:val="009B2682"/>
    <w:rsid w:val="009B26B2"/>
    <w:rsid w:val="009B26FF"/>
    <w:rsid w:val="009B2877"/>
    <w:rsid w:val="009B2B7B"/>
    <w:rsid w:val="009B2BE1"/>
    <w:rsid w:val="009B2D3B"/>
    <w:rsid w:val="009B3071"/>
    <w:rsid w:val="009B325A"/>
    <w:rsid w:val="009B355F"/>
    <w:rsid w:val="009B36F6"/>
    <w:rsid w:val="009B3ABC"/>
    <w:rsid w:val="009B3AE5"/>
    <w:rsid w:val="009B3E13"/>
    <w:rsid w:val="009B4358"/>
    <w:rsid w:val="009B44A4"/>
    <w:rsid w:val="009B44B0"/>
    <w:rsid w:val="009B4E78"/>
    <w:rsid w:val="009B5145"/>
    <w:rsid w:val="009B5250"/>
    <w:rsid w:val="009B52CE"/>
    <w:rsid w:val="009B5352"/>
    <w:rsid w:val="009B591F"/>
    <w:rsid w:val="009B59BF"/>
    <w:rsid w:val="009B5A5B"/>
    <w:rsid w:val="009B5C58"/>
    <w:rsid w:val="009B5FB4"/>
    <w:rsid w:val="009B608B"/>
    <w:rsid w:val="009B6613"/>
    <w:rsid w:val="009B6BE7"/>
    <w:rsid w:val="009B6D89"/>
    <w:rsid w:val="009B6D8C"/>
    <w:rsid w:val="009B6EEA"/>
    <w:rsid w:val="009B7185"/>
    <w:rsid w:val="009B743C"/>
    <w:rsid w:val="009B77F6"/>
    <w:rsid w:val="009B7E44"/>
    <w:rsid w:val="009B7E7A"/>
    <w:rsid w:val="009B7F98"/>
    <w:rsid w:val="009C04D7"/>
    <w:rsid w:val="009C0641"/>
    <w:rsid w:val="009C07EB"/>
    <w:rsid w:val="009C09B4"/>
    <w:rsid w:val="009C09DB"/>
    <w:rsid w:val="009C0A42"/>
    <w:rsid w:val="009C0AEB"/>
    <w:rsid w:val="009C0BE3"/>
    <w:rsid w:val="009C0C2D"/>
    <w:rsid w:val="009C0C90"/>
    <w:rsid w:val="009C0D4F"/>
    <w:rsid w:val="009C12AE"/>
    <w:rsid w:val="009C143E"/>
    <w:rsid w:val="009C156A"/>
    <w:rsid w:val="009C16A7"/>
    <w:rsid w:val="009C17A9"/>
    <w:rsid w:val="009C18A9"/>
    <w:rsid w:val="009C1A9D"/>
    <w:rsid w:val="009C1F9B"/>
    <w:rsid w:val="009C228A"/>
    <w:rsid w:val="009C2685"/>
    <w:rsid w:val="009C26D1"/>
    <w:rsid w:val="009C2E3B"/>
    <w:rsid w:val="009C2E6C"/>
    <w:rsid w:val="009C3390"/>
    <w:rsid w:val="009C33B0"/>
    <w:rsid w:val="009C33B2"/>
    <w:rsid w:val="009C3669"/>
    <w:rsid w:val="009C371D"/>
    <w:rsid w:val="009C3B2E"/>
    <w:rsid w:val="009C3C6C"/>
    <w:rsid w:val="009C3CB6"/>
    <w:rsid w:val="009C3F8C"/>
    <w:rsid w:val="009C433B"/>
    <w:rsid w:val="009C4544"/>
    <w:rsid w:val="009C485A"/>
    <w:rsid w:val="009C48AE"/>
    <w:rsid w:val="009C4D72"/>
    <w:rsid w:val="009C525A"/>
    <w:rsid w:val="009C52E3"/>
    <w:rsid w:val="009C5533"/>
    <w:rsid w:val="009C57EE"/>
    <w:rsid w:val="009C5C50"/>
    <w:rsid w:val="009C5DFD"/>
    <w:rsid w:val="009C5E81"/>
    <w:rsid w:val="009C5EE1"/>
    <w:rsid w:val="009C5EEE"/>
    <w:rsid w:val="009C6282"/>
    <w:rsid w:val="009C67EF"/>
    <w:rsid w:val="009C6970"/>
    <w:rsid w:val="009C6CEA"/>
    <w:rsid w:val="009C6CEF"/>
    <w:rsid w:val="009C6F56"/>
    <w:rsid w:val="009C7009"/>
    <w:rsid w:val="009C71FF"/>
    <w:rsid w:val="009C737B"/>
    <w:rsid w:val="009C767B"/>
    <w:rsid w:val="009C7AB4"/>
    <w:rsid w:val="009C7ACB"/>
    <w:rsid w:val="009C7EF3"/>
    <w:rsid w:val="009D02CC"/>
    <w:rsid w:val="009D036A"/>
    <w:rsid w:val="009D03E1"/>
    <w:rsid w:val="009D04CE"/>
    <w:rsid w:val="009D05E0"/>
    <w:rsid w:val="009D062F"/>
    <w:rsid w:val="009D0BCA"/>
    <w:rsid w:val="009D0D9A"/>
    <w:rsid w:val="009D0FE1"/>
    <w:rsid w:val="009D1386"/>
    <w:rsid w:val="009D1476"/>
    <w:rsid w:val="009D1CFD"/>
    <w:rsid w:val="009D1D61"/>
    <w:rsid w:val="009D1DBB"/>
    <w:rsid w:val="009D22A3"/>
    <w:rsid w:val="009D2373"/>
    <w:rsid w:val="009D2517"/>
    <w:rsid w:val="009D273C"/>
    <w:rsid w:val="009D2809"/>
    <w:rsid w:val="009D2B55"/>
    <w:rsid w:val="009D33E4"/>
    <w:rsid w:val="009D35F4"/>
    <w:rsid w:val="009D3616"/>
    <w:rsid w:val="009D36FB"/>
    <w:rsid w:val="009D3B25"/>
    <w:rsid w:val="009D3B55"/>
    <w:rsid w:val="009D3DE5"/>
    <w:rsid w:val="009D3F0F"/>
    <w:rsid w:val="009D3F61"/>
    <w:rsid w:val="009D3F89"/>
    <w:rsid w:val="009D4119"/>
    <w:rsid w:val="009D413F"/>
    <w:rsid w:val="009D4295"/>
    <w:rsid w:val="009D430F"/>
    <w:rsid w:val="009D4385"/>
    <w:rsid w:val="009D442B"/>
    <w:rsid w:val="009D4635"/>
    <w:rsid w:val="009D4722"/>
    <w:rsid w:val="009D4A40"/>
    <w:rsid w:val="009D4E2B"/>
    <w:rsid w:val="009D4F18"/>
    <w:rsid w:val="009D5101"/>
    <w:rsid w:val="009D51B9"/>
    <w:rsid w:val="009D5358"/>
    <w:rsid w:val="009D54D6"/>
    <w:rsid w:val="009D5A3E"/>
    <w:rsid w:val="009D5CD2"/>
    <w:rsid w:val="009D5DAD"/>
    <w:rsid w:val="009D5DB3"/>
    <w:rsid w:val="009D5FD1"/>
    <w:rsid w:val="009D608B"/>
    <w:rsid w:val="009D620A"/>
    <w:rsid w:val="009D626C"/>
    <w:rsid w:val="009D67F8"/>
    <w:rsid w:val="009D68F1"/>
    <w:rsid w:val="009D69CD"/>
    <w:rsid w:val="009D6C7B"/>
    <w:rsid w:val="009D6CA6"/>
    <w:rsid w:val="009D6D77"/>
    <w:rsid w:val="009D6E62"/>
    <w:rsid w:val="009D6E9F"/>
    <w:rsid w:val="009D6F83"/>
    <w:rsid w:val="009D705E"/>
    <w:rsid w:val="009D7333"/>
    <w:rsid w:val="009D73B1"/>
    <w:rsid w:val="009D7402"/>
    <w:rsid w:val="009D747A"/>
    <w:rsid w:val="009D76AF"/>
    <w:rsid w:val="009D76F7"/>
    <w:rsid w:val="009D773B"/>
    <w:rsid w:val="009D7CD4"/>
    <w:rsid w:val="009D7E97"/>
    <w:rsid w:val="009D7F2C"/>
    <w:rsid w:val="009E000E"/>
    <w:rsid w:val="009E044F"/>
    <w:rsid w:val="009E062F"/>
    <w:rsid w:val="009E067C"/>
    <w:rsid w:val="009E07A2"/>
    <w:rsid w:val="009E0DA0"/>
    <w:rsid w:val="009E1216"/>
    <w:rsid w:val="009E13F9"/>
    <w:rsid w:val="009E19DE"/>
    <w:rsid w:val="009E1C68"/>
    <w:rsid w:val="009E1DBC"/>
    <w:rsid w:val="009E1E53"/>
    <w:rsid w:val="009E1FC3"/>
    <w:rsid w:val="009E22D7"/>
    <w:rsid w:val="009E29C3"/>
    <w:rsid w:val="009E2A2B"/>
    <w:rsid w:val="009E2ADE"/>
    <w:rsid w:val="009E2C65"/>
    <w:rsid w:val="009E2DAA"/>
    <w:rsid w:val="009E3870"/>
    <w:rsid w:val="009E38C4"/>
    <w:rsid w:val="009E3C67"/>
    <w:rsid w:val="009E406A"/>
    <w:rsid w:val="009E40CC"/>
    <w:rsid w:val="009E4188"/>
    <w:rsid w:val="009E426F"/>
    <w:rsid w:val="009E4317"/>
    <w:rsid w:val="009E435B"/>
    <w:rsid w:val="009E4406"/>
    <w:rsid w:val="009E49F5"/>
    <w:rsid w:val="009E4B33"/>
    <w:rsid w:val="009E4BD2"/>
    <w:rsid w:val="009E515B"/>
    <w:rsid w:val="009E536B"/>
    <w:rsid w:val="009E59E6"/>
    <w:rsid w:val="009E5A16"/>
    <w:rsid w:val="009E5B4D"/>
    <w:rsid w:val="009E5E0B"/>
    <w:rsid w:val="009E5FBC"/>
    <w:rsid w:val="009E6171"/>
    <w:rsid w:val="009E6196"/>
    <w:rsid w:val="009E635D"/>
    <w:rsid w:val="009E64A5"/>
    <w:rsid w:val="009E6761"/>
    <w:rsid w:val="009E67C1"/>
    <w:rsid w:val="009E67C6"/>
    <w:rsid w:val="009E68DE"/>
    <w:rsid w:val="009E6B1F"/>
    <w:rsid w:val="009E6B8F"/>
    <w:rsid w:val="009E6E14"/>
    <w:rsid w:val="009E7039"/>
    <w:rsid w:val="009E70ED"/>
    <w:rsid w:val="009E732C"/>
    <w:rsid w:val="009E7684"/>
    <w:rsid w:val="009E76D5"/>
    <w:rsid w:val="009E78E0"/>
    <w:rsid w:val="009E7968"/>
    <w:rsid w:val="009E7AFC"/>
    <w:rsid w:val="009F01E1"/>
    <w:rsid w:val="009F028C"/>
    <w:rsid w:val="009F0390"/>
    <w:rsid w:val="009F0459"/>
    <w:rsid w:val="009F0669"/>
    <w:rsid w:val="009F07A5"/>
    <w:rsid w:val="009F0833"/>
    <w:rsid w:val="009F0A3F"/>
    <w:rsid w:val="009F0A40"/>
    <w:rsid w:val="009F0AAB"/>
    <w:rsid w:val="009F0B3A"/>
    <w:rsid w:val="009F0B3C"/>
    <w:rsid w:val="009F0B45"/>
    <w:rsid w:val="009F0B66"/>
    <w:rsid w:val="009F0C40"/>
    <w:rsid w:val="009F0EA5"/>
    <w:rsid w:val="009F127A"/>
    <w:rsid w:val="009F12AB"/>
    <w:rsid w:val="009F139E"/>
    <w:rsid w:val="009F141A"/>
    <w:rsid w:val="009F1526"/>
    <w:rsid w:val="009F1719"/>
    <w:rsid w:val="009F17BF"/>
    <w:rsid w:val="009F195C"/>
    <w:rsid w:val="009F1A83"/>
    <w:rsid w:val="009F1EDF"/>
    <w:rsid w:val="009F2058"/>
    <w:rsid w:val="009F2112"/>
    <w:rsid w:val="009F2208"/>
    <w:rsid w:val="009F230B"/>
    <w:rsid w:val="009F26D9"/>
    <w:rsid w:val="009F2ACE"/>
    <w:rsid w:val="009F2F5A"/>
    <w:rsid w:val="009F3176"/>
    <w:rsid w:val="009F3574"/>
    <w:rsid w:val="009F3A52"/>
    <w:rsid w:val="009F412F"/>
    <w:rsid w:val="009F455E"/>
    <w:rsid w:val="009F45BA"/>
    <w:rsid w:val="009F4699"/>
    <w:rsid w:val="009F4769"/>
    <w:rsid w:val="009F4834"/>
    <w:rsid w:val="009F4C27"/>
    <w:rsid w:val="009F4F69"/>
    <w:rsid w:val="009F5231"/>
    <w:rsid w:val="009F5331"/>
    <w:rsid w:val="009F53F4"/>
    <w:rsid w:val="009F58F7"/>
    <w:rsid w:val="009F5B9E"/>
    <w:rsid w:val="009F5D6A"/>
    <w:rsid w:val="009F61C5"/>
    <w:rsid w:val="009F646B"/>
    <w:rsid w:val="009F64EB"/>
    <w:rsid w:val="009F67CB"/>
    <w:rsid w:val="009F68EB"/>
    <w:rsid w:val="009F6983"/>
    <w:rsid w:val="009F6A92"/>
    <w:rsid w:val="009F6D3F"/>
    <w:rsid w:val="009F6D66"/>
    <w:rsid w:val="009F6DC7"/>
    <w:rsid w:val="009F6F9C"/>
    <w:rsid w:val="009F6FB1"/>
    <w:rsid w:val="009F74FD"/>
    <w:rsid w:val="009F7726"/>
    <w:rsid w:val="009F7999"/>
    <w:rsid w:val="009F7A1B"/>
    <w:rsid w:val="009F7BD6"/>
    <w:rsid w:val="009F7E2F"/>
    <w:rsid w:val="009F7E73"/>
    <w:rsid w:val="00A00348"/>
    <w:rsid w:val="00A0079D"/>
    <w:rsid w:val="00A00916"/>
    <w:rsid w:val="00A00AA0"/>
    <w:rsid w:val="00A00C01"/>
    <w:rsid w:val="00A00C34"/>
    <w:rsid w:val="00A00D4D"/>
    <w:rsid w:val="00A00D52"/>
    <w:rsid w:val="00A00E71"/>
    <w:rsid w:val="00A00F95"/>
    <w:rsid w:val="00A0102C"/>
    <w:rsid w:val="00A01256"/>
    <w:rsid w:val="00A01353"/>
    <w:rsid w:val="00A01757"/>
    <w:rsid w:val="00A01848"/>
    <w:rsid w:val="00A01CC2"/>
    <w:rsid w:val="00A01D26"/>
    <w:rsid w:val="00A02342"/>
    <w:rsid w:val="00A02365"/>
    <w:rsid w:val="00A02372"/>
    <w:rsid w:val="00A02490"/>
    <w:rsid w:val="00A02491"/>
    <w:rsid w:val="00A0250C"/>
    <w:rsid w:val="00A02848"/>
    <w:rsid w:val="00A02A4E"/>
    <w:rsid w:val="00A02AE8"/>
    <w:rsid w:val="00A02AFE"/>
    <w:rsid w:val="00A02EC3"/>
    <w:rsid w:val="00A02F48"/>
    <w:rsid w:val="00A031D4"/>
    <w:rsid w:val="00A03572"/>
    <w:rsid w:val="00A03923"/>
    <w:rsid w:val="00A04230"/>
    <w:rsid w:val="00A042FF"/>
    <w:rsid w:val="00A04730"/>
    <w:rsid w:val="00A04B37"/>
    <w:rsid w:val="00A04DA2"/>
    <w:rsid w:val="00A04E56"/>
    <w:rsid w:val="00A05259"/>
    <w:rsid w:val="00A053CB"/>
    <w:rsid w:val="00A05AA7"/>
    <w:rsid w:val="00A05B52"/>
    <w:rsid w:val="00A0615A"/>
    <w:rsid w:val="00A0616A"/>
    <w:rsid w:val="00A0617E"/>
    <w:rsid w:val="00A064EC"/>
    <w:rsid w:val="00A06D85"/>
    <w:rsid w:val="00A06F9F"/>
    <w:rsid w:val="00A07255"/>
    <w:rsid w:val="00A072A2"/>
    <w:rsid w:val="00A0740F"/>
    <w:rsid w:val="00A0745F"/>
    <w:rsid w:val="00A07755"/>
    <w:rsid w:val="00A0794B"/>
    <w:rsid w:val="00A07DEC"/>
    <w:rsid w:val="00A07FA8"/>
    <w:rsid w:val="00A1009B"/>
    <w:rsid w:val="00A101F5"/>
    <w:rsid w:val="00A10211"/>
    <w:rsid w:val="00A1055C"/>
    <w:rsid w:val="00A10C79"/>
    <w:rsid w:val="00A10EBD"/>
    <w:rsid w:val="00A10F50"/>
    <w:rsid w:val="00A111EB"/>
    <w:rsid w:val="00A11301"/>
    <w:rsid w:val="00A11334"/>
    <w:rsid w:val="00A1138E"/>
    <w:rsid w:val="00A116A1"/>
    <w:rsid w:val="00A1194E"/>
    <w:rsid w:val="00A11A3C"/>
    <w:rsid w:val="00A11CE2"/>
    <w:rsid w:val="00A11ED3"/>
    <w:rsid w:val="00A11F08"/>
    <w:rsid w:val="00A1223B"/>
    <w:rsid w:val="00A123C6"/>
    <w:rsid w:val="00A12553"/>
    <w:rsid w:val="00A125AF"/>
    <w:rsid w:val="00A1266B"/>
    <w:rsid w:val="00A12935"/>
    <w:rsid w:val="00A12A29"/>
    <w:rsid w:val="00A12BAB"/>
    <w:rsid w:val="00A12C02"/>
    <w:rsid w:val="00A12C17"/>
    <w:rsid w:val="00A130B3"/>
    <w:rsid w:val="00A13161"/>
    <w:rsid w:val="00A13384"/>
    <w:rsid w:val="00A13B15"/>
    <w:rsid w:val="00A13B26"/>
    <w:rsid w:val="00A13ECF"/>
    <w:rsid w:val="00A13F58"/>
    <w:rsid w:val="00A13F98"/>
    <w:rsid w:val="00A142AD"/>
    <w:rsid w:val="00A14423"/>
    <w:rsid w:val="00A1444E"/>
    <w:rsid w:val="00A146DE"/>
    <w:rsid w:val="00A14A5B"/>
    <w:rsid w:val="00A14D30"/>
    <w:rsid w:val="00A14DA6"/>
    <w:rsid w:val="00A154FA"/>
    <w:rsid w:val="00A15671"/>
    <w:rsid w:val="00A1585A"/>
    <w:rsid w:val="00A15A2B"/>
    <w:rsid w:val="00A15C96"/>
    <w:rsid w:val="00A15DA8"/>
    <w:rsid w:val="00A16D7A"/>
    <w:rsid w:val="00A16E03"/>
    <w:rsid w:val="00A16ED4"/>
    <w:rsid w:val="00A1732D"/>
    <w:rsid w:val="00A1756C"/>
    <w:rsid w:val="00A17806"/>
    <w:rsid w:val="00A17842"/>
    <w:rsid w:val="00A17D91"/>
    <w:rsid w:val="00A17F60"/>
    <w:rsid w:val="00A201E8"/>
    <w:rsid w:val="00A201FB"/>
    <w:rsid w:val="00A20680"/>
    <w:rsid w:val="00A2083E"/>
    <w:rsid w:val="00A20909"/>
    <w:rsid w:val="00A2093E"/>
    <w:rsid w:val="00A209B5"/>
    <w:rsid w:val="00A20E3C"/>
    <w:rsid w:val="00A212C9"/>
    <w:rsid w:val="00A21780"/>
    <w:rsid w:val="00A21B33"/>
    <w:rsid w:val="00A21CE8"/>
    <w:rsid w:val="00A220A5"/>
    <w:rsid w:val="00A22203"/>
    <w:rsid w:val="00A222DC"/>
    <w:rsid w:val="00A229ED"/>
    <w:rsid w:val="00A22CD0"/>
    <w:rsid w:val="00A2317B"/>
    <w:rsid w:val="00A2373A"/>
    <w:rsid w:val="00A23A1E"/>
    <w:rsid w:val="00A23C99"/>
    <w:rsid w:val="00A23E50"/>
    <w:rsid w:val="00A23E76"/>
    <w:rsid w:val="00A23EBF"/>
    <w:rsid w:val="00A24351"/>
    <w:rsid w:val="00A24A4C"/>
    <w:rsid w:val="00A24A8E"/>
    <w:rsid w:val="00A24FD5"/>
    <w:rsid w:val="00A25155"/>
    <w:rsid w:val="00A252BA"/>
    <w:rsid w:val="00A252F6"/>
    <w:rsid w:val="00A25812"/>
    <w:rsid w:val="00A25891"/>
    <w:rsid w:val="00A25BD5"/>
    <w:rsid w:val="00A25C86"/>
    <w:rsid w:val="00A25ECA"/>
    <w:rsid w:val="00A26068"/>
    <w:rsid w:val="00A260E9"/>
    <w:rsid w:val="00A2616D"/>
    <w:rsid w:val="00A261EE"/>
    <w:rsid w:val="00A265FD"/>
    <w:rsid w:val="00A268A9"/>
    <w:rsid w:val="00A26CDB"/>
    <w:rsid w:val="00A26DFA"/>
    <w:rsid w:val="00A26E35"/>
    <w:rsid w:val="00A2727E"/>
    <w:rsid w:val="00A27629"/>
    <w:rsid w:val="00A27777"/>
    <w:rsid w:val="00A277A0"/>
    <w:rsid w:val="00A277EF"/>
    <w:rsid w:val="00A27915"/>
    <w:rsid w:val="00A27A35"/>
    <w:rsid w:val="00A27BA0"/>
    <w:rsid w:val="00A27C20"/>
    <w:rsid w:val="00A27F74"/>
    <w:rsid w:val="00A3023D"/>
    <w:rsid w:val="00A3038F"/>
    <w:rsid w:val="00A303B2"/>
    <w:rsid w:val="00A3067D"/>
    <w:rsid w:val="00A30935"/>
    <w:rsid w:val="00A30EC6"/>
    <w:rsid w:val="00A30F9A"/>
    <w:rsid w:val="00A310AF"/>
    <w:rsid w:val="00A310CC"/>
    <w:rsid w:val="00A31768"/>
    <w:rsid w:val="00A31899"/>
    <w:rsid w:val="00A31BC4"/>
    <w:rsid w:val="00A3220A"/>
    <w:rsid w:val="00A322DB"/>
    <w:rsid w:val="00A323C2"/>
    <w:rsid w:val="00A32512"/>
    <w:rsid w:val="00A3256B"/>
    <w:rsid w:val="00A3259D"/>
    <w:rsid w:val="00A32713"/>
    <w:rsid w:val="00A327D7"/>
    <w:rsid w:val="00A32854"/>
    <w:rsid w:val="00A32935"/>
    <w:rsid w:val="00A32A82"/>
    <w:rsid w:val="00A32C97"/>
    <w:rsid w:val="00A32F7D"/>
    <w:rsid w:val="00A3305D"/>
    <w:rsid w:val="00A330B5"/>
    <w:rsid w:val="00A331AC"/>
    <w:rsid w:val="00A3333A"/>
    <w:rsid w:val="00A33347"/>
    <w:rsid w:val="00A336E7"/>
    <w:rsid w:val="00A33773"/>
    <w:rsid w:val="00A338F5"/>
    <w:rsid w:val="00A339A0"/>
    <w:rsid w:val="00A33D0B"/>
    <w:rsid w:val="00A34271"/>
    <w:rsid w:val="00A3428D"/>
    <w:rsid w:val="00A34315"/>
    <w:rsid w:val="00A3467D"/>
    <w:rsid w:val="00A3473E"/>
    <w:rsid w:val="00A3495C"/>
    <w:rsid w:val="00A34A31"/>
    <w:rsid w:val="00A34BC5"/>
    <w:rsid w:val="00A34EAD"/>
    <w:rsid w:val="00A3501E"/>
    <w:rsid w:val="00A35149"/>
    <w:rsid w:val="00A355E3"/>
    <w:rsid w:val="00A3576E"/>
    <w:rsid w:val="00A35CEA"/>
    <w:rsid w:val="00A35E9A"/>
    <w:rsid w:val="00A360AD"/>
    <w:rsid w:val="00A365CB"/>
    <w:rsid w:val="00A36734"/>
    <w:rsid w:val="00A36FF6"/>
    <w:rsid w:val="00A370B8"/>
    <w:rsid w:val="00A3725A"/>
    <w:rsid w:val="00A37299"/>
    <w:rsid w:val="00A3733A"/>
    <w:rsid w:val="00A373DA"/>
    <w:rsid w:val="00A374CA"/>
    <w:rsid w:val="00A378F5"/>
    <w:rsid w:val="00A37A32"/>
    <w:rsid w:val="00A37B28"/>
    <w:rsid w:val="00A37E00"/>
    <w:rsid w:val="00A37FAC"/>
    <w:rsid w:val="00A37FBD"/>
    <w:rsid w:val="00A40096"/>
    <w:rsid w:val="00A401DE"/>
    <w:rsid w:val="00A4026F"/>
    <w:rsid w:val="00A4047B"/>
    <w:rsid w:val="00A40A33"/>
    <w:rsid w:val="00A410BF"/>
    <w:rsid w:val="00A410E0"/>
    <w:rsid w:val="00A411E3"/>
    <w:rsid w:val="00A412AA"/>
    <w:rsid w:val="00A41480"/>
    <w:rsid w:val="00A41631"/>
    <w:rsid w:val="00A416EA"/>
    <w:rsid w:val="00A419B7"/>
    <w:rsid w:val="00A419DD"/>
    <w:rsid w:val="00A41B64"/>
    <w:rsid w:val="00A42071"/>
    <w:rsid w:val="00A420F8"/>
    <w:rsid w:val="00A4244E"/>
    <w:rsid w:val="00A4274D"/>
    <w:rsid w:val="00A42BF6"/>
    <w:rsid w:val="00A42C5A"/>
    <w:rsid w:val="00A42E2E"/>
    <w:rsid w:val="00A43147"/>
    <w:rsid w:val="00A431DB"/>
    <w:rsid w:val="00A431EF"/>
    <w:rsid w:val="00A43228"/>
    <w:rsid w:val="00A4328D"/>
    <w:rsid w:val="00A43442"/>
    <w:rsid w:val="00A434BC"/>
    <w:rsid w:val="00A434CA"/>
    <w:rsid w:val="00A435E6"/>
    <w:rsid w:val="00A438D8"/>
    <w:rsid w:val="00A43B4A"/>
    <w:rsid w:val="00A43B54"/>
    <w:rsid w:val="00A43EAA"/>
    <w:rsid w:val="00A44073"/>
    <w:rsid w:val="00A441B4"/>
    <w:rsid w:val="00A441FF"/>
    <w:rsid w:val="00A44536"/>
    <w:rsid w:val="00A447D1"/>
    <w:rsid w:val="00A44C5E"/>
    <w:rsid w:val="00A44D66"/>
    <w:rsid w:val="00A44FED"/>
    <w:rsid w:val="00A45247"/>
    <w:rsid w:val="00A45323"/>
    <w:rsid w:val="00A453A8"/>
    <w:rsid w:val="00A45462"/>
    <w:rsid w:val="00A45993"/>
    <w:rsid w:val="00A45AF6"/>
    <w:rsid w:val="00A45DA8"/>
    <w:rsid w:val="00A45E8C"/>
    <w:rsid w:val="00A46148"/>
    <w:rsid w:val="00A4618B"/>
    <w:rsid w:val="00A46296"/>
    <w:rsid w:val="00A46391"/>
    <w:rsid w:val="00A464DE"/>
    <w:rsid w:val="00A46501"/>
    <w:rsid w:val="00A4659B"/>
    <w:rsid w:val="00A466C9"/>
    <w:rsid w:val="00A46A81"/>
    <w:rsid w:val="00A46A9A"/>
    <w:rsid w:val="00A46ABA"/>
    <w:rsid w:val="00A46D41"/>
    <w:rsid w:val="00A46FB7"/>
    <w:rsid w:val="00A47351"/>
    <w:rsid w:val="00A47866"/>
    <w:rsid w:val="00A47B7E"/>
    <w:rsid w:val="00A47D0B"/>
    <w:rsid w:val="00A50072"/>
    <w:rsid w:val="00A5033A"/>
    <w:rsid w:val="00A50453"/>
    <w:rsid w:val="00A5046C"/>
    <w:rsid w:val="00A5061D"/>
    <w:rsid w:val="00A5064A"/>
    <w:rsid w:val="00A50A13"/>
    <w:rsid w:val="00A50DD3"/>
    <w:rsid w:val="00A50E82"/>
    <w:rsid w:val="00A5131D"/>
    <w:rsid w:val="00A51478"/>
    <w:rsid w:val="00A51514"/>
    <w:rsid w:val="00A51590"/>
    <w:rsid w:val="00A5181F"/>
    <w:rsid w:val="00A51821"/>
    <w:rsid w:val="00A518F9"/>
    <w:rsid w:val="00A51952"/>
    <w:rsid w:val="00A519F7"/>
    <w:rsid w:val="00A51CF9"/>
    <w:rsid w:val="00A51D1C"/>
    <w:rsid w:val="00A51D22"/>
    <w:rsid w:val="00A51EFC"/>
    <w:rsid w:val="00A51F27"/>
    <w:rsid w:val="00A52277"/>
    <w:rsid w:val="00A524B0"/>
    <w:rsid w:val="00A52622"/>
    <w:rsid w:val="00A52706"/>
    <w:rsid w:val="00A5299D"/>
    <w:rsid w:val="00A52B1B"/>
    <w:rsid w:val="00A52B2E"/>
    <w:rsid w:val="00A52FAB"/>
    <w:rsid w:val="00A53289"/>
    <w:rsid w:val="00A53340"/>
    <w:rsid w:val="00A534C4"/>
    <w:rsid w:val="00A537D8"/>
    <w:rsid w:val="00A53D85"/>
    <w:rsid w:val="00A53FD1"/>
    <w:rsid w:val="00A54110"/>
    <w:rsid w:val="00A54527"/>
    <w:rsid w:val="00A545F6"/>
    <w:rsid w:val="00A54F19"/>
    <w:rsid w:val="00A55064"/>
    <w:rsid w:val="00A551D5"/>
    <w:rsid w:val="00A55965"/>
    <w:rsid w:val="00A55A36"/>
    <w:rsid w:val="00A55F96"/>
    <w:rsid w:val="00A56003"/>
    <w:rsid w:val="00A5603B"/>
    <w:rsid w:val="00A560A6"/>
    <w:rsid w:val="00A56203"/>
    <w:rsid w:val="00A5625B"/>
    <w:rsid w:val="00A562EA"/>
    <w:rsid w:val="00A5633E"/>
    <w:rsid w:val="00A56707"/>
    <w:rsid w:val="00A5672F"/>
    <w:rsid w:val="00A567AC"/>
    <w:rsid w:val="00A56874"/>
    <w:rsid w:val="00A56BDE"/>
    <w:rsid w:val="00A56C73"/>
    <w:rsid w:val="00A56C9A"/>
    <w:rsid w:val="00A57399"/>
    <w:rsid w:val="00A577AA"/>
    <w:rsid w:val="00A57A17"/>
    <w:rsid w:val="00A57E84"/>
    <w:rsid w:val="00A57F0E"/>
    <w:rsid w:val="00A60748"/>
    <w:rsid w:val="00A607E9"/>
    <w:rsid w:val="00A60B72"/>
    <w:rsid w:val="00A60C07"/>
    <w:rsid w:val="00A60EB5"/>
    <w:rsid w:val="00A610D5"/>
    <w:rsid w:val="00A61369"/>
    <w:rsid w:val="00A61475"/>
    <w:rsid w:val="00A619C3"/>
    <w:rsid w:val="00A61F26"/>
    <w:rsid w:val="00A6201F"/>
    <w:rsid w:val="00A6206C"/>
    <w:rsid w:val="00A62134"/>
    <w:rsid w:val="00A6290F"/>
    <w:rsid w:val="00A629CD"/>
    <w:rsid w:val="00A62C6F"/>
    <w:rsid w:val="00A62E61"/>
    <w:rsid w:val="00A62F80"/>
    <w:rsid w:val="00A6318D"/>
    <w:rsid w:val="00A6337F"/>
    <w:rsid w:val="00A634EC"/>
    <w:rsid w:val="00A635FF"/>
    <w:rsid w:val="00A639E0"/>
    <w:rsid w:val="00A639FF"/>
    <w:rsid w:val="00A63C98"/>
    <w:rsid w:val="00A64191"/>
    <w:rsid w:val="00A64275"/>
    <w:rsid w:val="00A644AA"/>
    <w:rsid w:val="00A64957"/>
    <w:rsid w:val="00A64CB2"/>
    <w:rsid w:val="00A655BB"/>
    <w:rsid w:val="00A6594D"/>
    <w:rsid w:val="00A65B7B"/>
    <w:rsid w:val="00A65CAF"/>
    <w:rsid w:val="00A65F1B"/>
    <w:rsid w:val="00A662B7"/>
    <w:rsid w:val="00A66BE4"/>
    <w:rsid w:val="00A66E7B"/>
    <w:rsid w:val="00A674B9"/>
    <w:rsid w:val="00A6766B"/>
    <w:rsid w:val="00A67701"/>
    <w:rsid w:val="00A6787C"/>
    <w:rsid w:val="00A678FB"/>
    <w:rsid w:val="00A67B84"/>
    <w:rsid w:val="00A70184"/>
    <w:rsid w:val="00A70762"/>
    <w:rsid w:val="00A707B4"/>
    <w:rsid w:val="00A70B4D"/>
    <w:rsid w:val="00A70D5C"/>
    <w:rsid w:val="00A70ED4"/>
    <w:rsid w:val="00A711B8"/>
    <w:rsid w:val="00A71230"/>
    <w:rsid w:val="00A712A3"/>
    <w:rsid w:val="00A7184B"/>
    <w:rsid w:val="00A719B7"/>
    <w:rsid w:val="00A71E20"/>
    <w:rsid w:val="00A721EB"/>
    <w:rsid w:val="00A7251B"/>
    <w:rsid w:val="00A729A9"/>
    <w:rsid w:val="00A72A47"/>
    <w:rsid w:val="00A72A52"/>
    <w:rsid w:val="00A72C79"/>
    <w:rsid w:val="00A72E11"/>
    <w:rsid w:val="00A73019"/>
    <w:rsid w:val="00A731C3"/>
    <w:rsid w:val="00A734FD"/>
    <w:rsid w:val="00A739B2"/>
    <w:rsid w:val="00A73A65"/>
    <w:rsid w:val="00A73B5B"/>
    <w:rsid w:val="00A73BF7"/>
    <w:rsid w:val="00A73DAE"/>
    <w:rsid w:val="00A73EDC"/>
    <w:rsid w:val="00A740D8"/>
    <w:rsid w:val="00A74998"/>
    <w:rsid w:val="00A74C3B"/>
    <w:rsid w:val="00A74CDE"/>
    <w:rsid w:val="00A74E81"/>
    <w:rsid w:val="00A74F46"/>
    <w:rsid w:val="00A751AF"/>
    <w:rsid w:val="00A7554D"/>
    <w:rsid w:val="00A75972"/>
    <w:rsid w:val="00A75A43"/>
    <w:rsid w:val="00A75A74"/>
    <w:rsid w:val="00A75D09"/>
    <w:rsid w:val="00A75EAF"/>
    <w:rsid w:val="00A76023"/>
    <w:rsid w:val="00A760EA"/>
    <w:rsid w:val="00A76161"/>
    <w:rsid w:val="00A76F61"/>
    <w:rsid w:val="00A7700E"/>
    <w:rsid w:val="00A77142"/>
    <w:rsid w:val="00A77342"/>
    <w:rsid w:val="00A773D0"/>
    <w:rsid w:val="00A77535"/>
    <w:rsid w:val="00A776A8"/>
    <w:rsid w:val="00A77F07"/>
    <w:rsid w:val="00A802CB"/>
    <w:rsid w:val="00A803F9"/>
    <w:rsid w:val="00A804F1"/>
    <w:rsid w:val="00A80675"/>
    <w:rsid w:val="00A80ADB"/>
    <w:rsid w:val="00A80F24"/>
    <w:rsid w:val="00A813F9"/>
    <w:rsid w:val="00A81B37"/>
    <w:rsid w:val="00A81B6D"/>
    <w:rsid w:val="00A81CAE"/>
    <w:rsid w:val="00A81FF0"/>
    <w:rsid w:val="00A821E4"/>
    <w:rsid w:val="00A82397"/>
    <w:rsid w:val="00A829F0"/>
    <w:rsid w:val="00A82AFB"/>
    <w:rsid w:val="00A82BBE"/>
    <w:rsid w:val="00A82C7C"/>
    <w:rsid w:val="00A8308B"/>
    <w:rsid w:val="00A833CE"/>
    <w:rsid w:val="00A83767"/>
    <w:rsid w:val="00A837F7"/>
    <w:rsid w:val="00A83979"/>
    <w:rsid w:val="00A83B7B"/>
    <w:rsid w:val="00A83C00"/>
    <w:rsid w:val="00A83D4A"/>
    <w:rsid w:val="00A83EAA"/>
    <w:rsid w:val="00A83FFD"/>
    <w:rsid w:val="00A84327"/>
    <w:rsid w:val="00A8443A"/>
    <w:rsid w:val="00A845E9"/>
    <w:rsid w:val="00A8495C"/>
    <w:rsid w:val="00A84BB9"/>
    <w:rsid w:val="00A84BED"/>
    <w:rsid w:val="00A85472"/>
    <w:rsid w:val="00A85544"/>
    <w:rsid w:val="00A856CA"/>
    <w:rsid w:val="00A85A49"/>
    <w:rsid w:val="00A85DAD"/>
    <w:rsid w:val="00A85FEA"/>
    <w:rsid w:val="00A86132"/>
    <w:rsid w:val="00A863E6"/>
    <w:rsid w:val="00A865CC"/>
    <w:rsid w:val="00A866C2"/>
    <w:rsid w:val="00A868C7"/>
    <w:rsid w:val="00A868F6"/>
    <w:rsid w:val="00A869B8"/>
    <w:rsid w:val="00A869D6"/>
    <w:rsid w:val="00A869FF"/>
    <w:rsid w:val="00A86CFE"/>
    <w:rsid w:val="00A86D36"/>
    <w:rsid w:val="00A86D78"/>
    <w:rsid w:val="00A86E37"/>
    <w:rsid w:val="00A87227"/>
    <w:rsid w:val="00A8732C"/>
    <w:rsid w:val="00A87601"/>
    <w:rsid w:val="00A8763E"/>
    <w:rsid w:val="00A8783F"/>
    <w:rsid w:val="00A87894"/>
    <w:rsid w:val="00A87B3D"/>
    <w:rsid w:val="00A9027F"/>
    <w:rsid w:val="00A903EA"/>
    <w:rsid w:val="00A904CB"/>
    <w:rsid w:val="00A90C53"/>
    <w:rsid w:val="00A90F8E"/>
    <w:rsid w:val="00A91200"/>
    <w:rsid w:val="00A91263"/>
    <w:rsid w:val="00A91405"/>
    <w:rsid w:val="00A91789"/>
    <w:rsid w:val="00A9184C"/>
    <w:rsid w:val="00A91884"/>
    <w:rsid w:val="00A91A84"/>
    <w:rsid w:val="00A91B65"/>
    <w:rsid w:val="00A91F11"/>
    <w:rsid w:val="00A91FCE"/>
    <w:rsid w:val="00A91FF3"/>
    <w:rsid w:val="00A92050"/>
    <w:rsid w:val="00A9222C"/>
    <w:rsid w:val="00A9228C"/>
    <w:rsid w:val="00A925FF"/>
    <w:rsid w:val="00A92735"/>
    <w:rsid w:val="00A9286F"/>
    <w:rsid w:val="00A928DB"/>
    <w:rsid w:val="00A929D0"/>
    <w:rsid w:val="00A92CA1"/>
    <w:rsid w:val="00A92E11"/>
    <w:rsid w:val="00A930C9"/>
    <w:rsid w:val="00A934B3"/>
    <w:rsid w:val="00A93A44"/>
    <w:rsid w:val="00A93E6D"/>
    <w:rsid w:val="00A9416F"/>
    <w:rsid w:val="00A941F9"/>
    <w:rsid w:val="00A942B6"/>
    <w:rsid w:val="00A94508"/>
    <w:rsid w:val="00A94524"/>
    <w:rsid w:val="00A9452D"/>
    <w:rsid w:val="00A947A5"/>
    <w:rsid w:val="00A948D9"/>
    <w:rsid w:val="00A94964"/>
    <w:rsid w:val="00A94D54"/>
    <w:rsid w:val="00A94F10"/>
    <w:rsid w:val="00A94F94"/>
    <w:rsid w:val="00A9516B"/>
    <w:rsid w:val="00A9544E"/>
    <w:rsid w:val="00A95514"/>
    <w:rsid w:val="00A95674"/>
    <w:rsid w:val="00A9572E"/>
    <w:rsid w:val="00A95A79"/>
    <w:rsid w:val="00A95B36"/>
    <w:rsid w:val="00A95BA6"/>
    <w:rsid w:val="00A95FB7"/>
    <w:rsid w:val="00A96039"/>
    <w:rsid w:val="00A960B3"/>
    <w:rsid w:val="00A9610B"/>
    <w:rsid w:val="00A9619F"/>
    <w:rsid w:val="00A961E9"/>
    <w:rsid w:val="00A9623F"/>
    <w:rsid w:val="00A96434"/>
    <w:rsid w:val="00A96480"/>
    <w:rsid w:val="00A964FB"/>
    <w:rsid w:val="00A968F1"/>
    <w:rsid w:val="00A97241"/>
    <w:rsid w:val="00A97339"/>
    <w:rsid w:val="00A97A6E"/>
    <w:rsid w:val="00A97C3A"/>
    <w:rsid w:val="00A97C3E"/>
    <w:rsid w:val="00AA03D4"/>
    <w:rsid w:val="00AA0587"/>
    <w:rsid w:val="00AA0670"/>
    <w:rsid w:val="00AA07B5"/>
    <w:rsid w:val="00AA0BC9"/>
    <w:rsid w:val="00AA0EB3"/>
    <w:rsid w:val="00AA10F7"/>
    <w:rsid w:val="00AA151E"/>
    <w:rsid w:val="00AA16E7"/>
    <w:rsid w:val="00AA1714"/>
    <w:rsid w:val="00AA19FA"/>
    <w:rsid w:val="00AA1D11"/>
    <w:rsid w:val="00AA20BB"/>
    <w:rsid w:val="00AA212B"/>
    <w:rsid w:val="00AA2233"/>
    <w:rsid w:val="00AA2316"/>
    <w:rsid w:val="00AA2489"/>
    <w:rsid w:val="00AA2596"/>
    <w:rsid w:val="00AA284F"/>
    <w:rsid w:val="00AA2AD3"/>
    <w:rsid w:val="00AA2B11"/>
    <w:rsid w:val="00AA2B1B"/>
    <w:rsid w:val="00AA2B9E"/>
    <w:rsid w:val="00AA306C"/>
    <w:rsid w:val="00AA3169"/>
    <w:rsid w:val="00AA3305"/>
    <w:rsid w:val="00AA3897"/>
    <w:rsid w:val="00AA38F9"/>
    <w:rsid w:val="00AA3C7E"/>
    <w:rsid w:val="00AA4202"/>
    <w:rsid w:val="00AA4233"/>
    <w:rsid w:val="00AA469B"/>
    <w:rsid w:val="00AA478B"/>
    <w:rsid w:val="00AA4E18"/>
    <w:rsid w:val="00AA5098"/>
    <w:rsid w:val="00AA515A"/>
    <w:rsid w:val="00AA5352"/>
    <w:rsid w:val="00AA5405"/>
    <w:rsid w:val="00AA5669"/>
    <w:rsid w:val="00AA5884"/>
    <w:rsid w:val="00AA5ADF"/>
    <w:rsid w:val="00AA5B8A"/>
    <w:rsid w:val="00AA5BAE"/>
    <w:rsid w:val="00AA5BB8"/>
    <w:rsid w:val="00AA5D39"/>
    <w:rsid w:val="00AA6316"/>
    <w:rsid w:val="00AA6DAC"/>
    <w:rsid w:val="00AA6EEF"/>
    <w:rsid w:val="00AA6F83"/>
    <w:rsid w:val="00AA7001"/>
    <w:rsid w:val="00AA70D9"/>
    <w:rsid w:val="00AA713C"/>
    <w:rsid w:val="00AA71BB"/>
    <w:rsid w:val="00AA71C8"/>
    <w:rsid w:val="00AA7364"/>
    <w:rsid w:val="00AA74A3"/>
    <w:rsid w:val="00AA751D"/>
    <w:rsid w:val="00AA7667"/>
    <w:rsid w:val="00AA7935"/>
    <w:rsid w:val="00AA7960"/>
    <w:rsid w:val="00AA79EA"/>
    <w:rsid w:val="00AA7EC5"/>
    <w:rsid w:val="00AB007B"/>
    <w:rsid w:val="00AB011A"/>
    <w:rsid w:val="00AB02F3"/>
    <w:rsid w:val="00AB039E"/>
    <w:rsid w:val="00AB0896"/>
    <w:rsid w:val="00AB0C19"/>
    <w:rsid w:val="00AB0EEE"/>
    <w:rsid w:val="00AB11B8"/>
    <w:rsid w:val="00AB140D"/>
    <w:rsid w:val="00AB16A8"/>
    <w:rsid w:val="00AB20B5"/>
    <w:rsid w:val="00AB211A"/>
    <w:rsid w:val="00AB2330"/>
    <w:rsid w:val="00AB2411"/>
    <w:rsid w:val="00AB252A"/>
    <w:rsid w:val="00AB2773"/>
    <w:rsid w:val="00AB2B80"/>
    <w:rsid w:val="00AB2CD9"/>
    <w:rsid w:val="00AB2E6E"/>
    <w:rsid w:val="00AB2E74"/>
    <w:rsid w:val="00AB309C"/>
    <w:rsid w:val="00AB340E"/>
    <w:rsid w:val="00AB3935"/>
    <w:rsid w:val="00AB3BA7"/>
    <w:rsid w:val="00AB3C50"/>
    <w:rsid w:val="00AB3E0A"/>
    <w:rsid w:val="00AB3EC0"/>
    <w:rsid w:val="00AB40C1"/>
    <w:rsid w:val="00AB40C2"/>
    <w:rsid w:val="00AB4171"/>
    <w:rsid w:val="00AB434C"/>
    <w:rsid w:val="00AB438F"/>
    <w:rsid w:val="00AB449C"/>
    <w:rsid w:val="00AB4504"/>
    <w:rsid w:val="00AB4A0B"/>
    <w:rsid w:val="00AB4BFD"/>
    <w:rsid w:val="00AB4DDD"/>
    <w:rsid w:val="00AB5251"/>
    <w:rsid w:val="00AB532E"/>
    <w:rsid w:val="00AB5607"/>
    <w:rsid w:val="00AB56E5"/>
    <w:rsid w:val="00AB5831"/>
    <w:rsid w:val="00AB5B70"/>
    <w:rsid w:val="00AB5CC5"/>
    <w:rsid w:val="00AB6253"/>
    <w:rsid w:val="00AB64F7"/>
    <w:rsid w:val="00AB665B"/>
    <w:rsid w:val="00AB67D6"/>
    <w:rsid w:val="00AB68AA"/>
    <w:rsid w:val="00AB6B86"/>
    <w:rsid w:val="00AB6B96"/>
    <w:rsid w:val="00AB6DF1"/>
    <w:rsid w:val="00AB733C"/>
    <w:rsid w:val="00AB7689"/>
    <w:rsid w:val="00AB7A15"/>
    <w:rsid w:val="00AB7ADE"/>
    <w:rsid w:val="00AB7CB4"/>
    <w:rsid w:val="00AB7F94"/>
    <w:rsid w:val="00AC03DE"/>
    <w:rsid w:val="00AC0415"/>
    <w:rsid w:val="00AC063F"/>
    <w:rsid w:val="00AC0657"/>
    <w:rsid w:val="00AC07C2"/>
    <w:rsid w:val="00AC0B36"/>
    <w:rsid w:val="00AC0C67"/>
    <w:rsid w:val="00AC0FB1"/>
    <w:rsid w:val="00AC1060"/>
    <w:rsid w:val="00AC11D2"/>
    <w:rsid w:val="00AC11E6"/>
    <w:rsid w:val="00AC12D7"/>
    <w:rsid w:val="00AC18AA"/>
    <w:rsid w:val="00AC195B"/>
    <w:rsid w:val="00AC195F"/>
    <w:rsid w:val="00AC1C9D"/>
    <w:rsid w:val="00AC1DAE"/>
    <w:rsid w:val="00AC1F0C"/>
    <w:rsid w:val="00AC1F20"/>
    <w:rsid w:val="00AC1F3D"/>
    <w:rsid w:val="00AC20E1"/>
    <w:rsid w:val="00AC236E"/>
    <w:rsid w:val="00AC294F"/>
    <w:rsid w:val="00AC2AEA"/>
    <w:rsid w:val="00AC323A"/>
    <w:rsid w:val="00AC33A6"/>
    <w:rsid w:val="00AC37EA"/>
    <w:rsid w:val="00AC3A6A"/>
    <w:rsid w:val="00AC3C34"/>
    <w:rsid w:val="00AC3C93"/>
    <w:rsid w:val="00AC3EBA"/>
    <w:rsid w:val="00AC48C6"/>
    <w:rsid w:val="00AC4970"/>
    <w:rsid w:val="00AC4E38"/>
    <w:rsid w:val="00AC4FE1"/>
    <w:rsid w:val="00AC50E8"/>
    <w:rsid w:val="00AC5166"/>
    <w:rsid w:val="00AC52CD"/>
    <w:rsid w:val="00AC54B1"/>
    <w:rsid w:val="00AC5884"/>
    <w:rsid w:val="00AC5B7A"/>
    <w:rsid w:val="00AC5BDD"/>
    <w:rsid w:val="00AC604C"/>
    <w:rsid w:val="00AC6180"/>
    <w:rsid w:val="00AC62A7"/>
    <w:rsid w:val="00AC6504"/>
    <w:rsid w:val="00AC656B"/>
    <w:rsid w:val="00AC67DB"/>
    <w:rsid w:val="00AC6931"/>
    <w:rsid w:val="00AC6AB4"/>
    <w:rsid w:val="00AC6B31"/>
    <w:rsid w:val="00AC6ED5"/>
    <w:rsid w:val="00AC7054"/>
    <w:rsid w:val="00AC73A6"/>
    <w:rsid w:val="00AC7596"/>
    <w:rsid w:val="00AC7768"/>
    <w:rsid w:val="00AC7B43"/>
    <w:rsid w:val="00AC7F6B"/>
    <w:rsid w:val="00AC7FFD"/>
    <w:rsid w:val="00AD0491"/>
    <w:rsid w:val="00AD0677"/>
    <w:rsid w:val="00AD07A2"/>
    <w:rsid w:val="00AD0DD1"/>
    <w:rsid w:val="00AD0E75"/>
    <w:rsid w:val="00AD116D"/>
    <w:rsid w:val="00AD1205"/>
    <w:rsid w:val="00AD1380"/>
    <w:rsid w:val="00AD1508"/>
    <w:rsid w:val="00AD1669"/>
    <w:rsid w:val="00AD176A"/>
    <w:rsid w:val="00AD1772"/>
    <w:rsid w:val="00AD1F88"/>
    <w:rsid w:val="00AD20E0"/>
    <w:rsid w:val="00AD22BA"/>
    <w:rsid w:val="00AD22F2"/>
    <w:rsid w:val="00AD23C2"/>
    <w:rsid w:val="00AD24E7"/>
    <w:rsid w:val="00AD2598"/>
    <w:rsid w:val="00AD26A6"/>
    <w:rsid w:val="00AD270B"/>
    <w:rsid w:val="00AD2AF3"/>
    <w:rsid w:val="00AD2E19"/>
    <w:rsid w:val="00AD2E8A"/>
    <w:rsid w:val="00AD316B"/>
    <w:rsid w:val="00AD335F"/>
    <w:rsid w:val="00AD35AA"/>
    <w:rsid w:val="00AD3939"/>
    <w:rsid w:val="00AD3AF5"/>
    <w:rsid w:val="00AD3C46"/>
    <w:rsid w:val="00AD3D23"/>
    <w:rsid w:val="00AD4287"/>
    <w:rsid w:val="00AD4307"/>
    <w:rsid w:val="00AD45CC"/>
    <w:rsid w:val="00AD46BA"/>
    <w:rsid w:val="00AD46F8"/>
    <w:rsid w:val="00AD4C0D"/>
    <w:rsid w:val="00AD4CFF"/>
    <w:rsid w:val="00AD4E04"/>
    <w:rsid w:val="00AD5510"/>
    <w:rsid w:val="00AD5521"/>
    <w:rsid w:val="00AD5942"/>
    <w:rsid w:val="00AD599E"/>
    <w:rsid w:val="00AD5A8C"/>
    <w:rsid w:val="00AD5B70"/>
    <w:rsid w:val="00AD5DF0"/>
    <w:rsid w:val="00AD5E06"/>
    <w:rsid w:val="00AD6060"/>
    <w:rsid w:val="00AD608F"/>
    <w:rsid w:val="00AD62A1"/>
    <w:rsid w:val="00AD62B4"/>
    <w:rsid w:val="00AD6393"/>
    <w:rsid w:val="00AD6581"/>
    <w:rsid w:val="00AD698F"/>
    <w:rsid w:val="00AD6D17"/>
    <w:rsid w:val="00AD6D2B"/>
    <w:rsid w:val="00AD7204"/>
    <w:rsid w:val="00AD727B"/>
    <w:rsid w:val="00AD73D2"/>
    <w:rsid w:val="00AD7418"/>
    <w:rsid w:val="00AD779A"/>
    <w:rsid w:val="00AD78BB"/>
    <w:rsid w:val="00AE0008"/>
    <w:rsid w:val="00AE00C0"/>
    <w:rsid w:val="00AE00CE"/>
    <w:rsid w:val="00AE0321"/>
    <w:rsid w:val="00AE0602"/>
    <w:rsid w:val="00AE07CB"/>
    <w:rsid w:val="00AE09CB"/>
    <w:rsid w:val="00AE09FD"/>
    <w:rsid w:val="00AE0BE4"/>
    <w:rsid w:val="00AE0BF2"/>
    <w:rsid w:val="00AE100B"/>
    <w:rsid w:val="00AE1051"/>
    <w:rsid w:val="00AE128F"/>
    <w:rsid w:val="00AE1419"/>
    <w:rsid w:val="00AE14BF"/>
    <w:rsid w:val="00AE1521"/>
    <w:rsid w:val="00AE15E8"/>
    <w:rsid w:val="00AE173F"/>
    <w:rsid w:val="00AE1830"/>
    <w:rsid w:val="00AE18CA"/>
    <w:rsid w:val="00AE18E3"/>
    <w:rsid w:val="00AE1A61"/>
    <w:rsid w:val="00AE1AF5"/>
    <w:rsid w:val="00AE21AA"/>
    <w:rsid w:val="00AE22AB"/>
    <w:rsid w:val="00AE2488"/>
    <w:rsid w:val="00AE24B4"/>
    <w:rsid w:val="00AE24BB"/>
    <w:rsid w:val="00AE27FB"/>
    <w:rsid w:val="00AE29EB"/>
    <w:rsid w:val="00AE29FF"/>
    <w:rsid w:val="00AE2A1D"/>
    <w:rsid w:val="00AE2A68"/>
    <w:rsid w:val="00AE2D7E"/>
    <w:rsid w:val="00AE2DB2"/>
    <w:rsid w:val="00AE2F81"/>
    <w:rsid w:val="00AE3018"/>
    <w:rsid w:val="00AE31D9"/>
    <w:rsid w:val="00AE3549"/>
    <w:rsid w:val="00AE3692"/>
    <w:rsid w:val="00AE3867"/>
    <w:rsid w:val="00AE38B4"/>
    <w:rsid w:val="00AE3941"/>
    <w:rsid w:val="00AE3C42"/>
    <w:rsid w:val="00AE3E00"/>
    <w:rsid w:val="00AE3E79"/>
    <w:rsid w:val="00AE3EFC"/>
    <w:rsid w:val="00AE4131"/>
    <w:rsid w:val="00AE448A"/>
    <w:rsid w:val="00AE4704"/>
    <w:rsid w:val="00AE4A1B"/>
    <w:rsid w:val="00AE4D27"/>
    <w:rsid w:val="00AE53DB"/>
    <w:rsid w:val="00AE5723"/>
    <w:rsid w:val="00AE5745"/>
    <w:rsid w:val="00AE57DC"/>
    <w:rsid w:val="00AE580A"/>
    <w:rsid w:val="00AE586B"/>
    <w:rsid w:val="00AE5BBF"/>
    <w:rsid w:val="00AE5C2D"/>
    <w:rsid w:val="00AE5EF1"/>
    <w:rsid w:val="00AE611A"/>
    <w:rsid w:val="00AE644B"/>
    <w:rsid w:val="00AE64E5"/>
    <w:rsid w:val="00AE6537"/>
    <w:rsid w:val="00AE66F4"/>
    <w:rsid w:val="00AE6B6F"/>
    <w:rsid w:val="00AE7010"/>
    <w:rsid w:val="00AE7333"/>
    <w:rsid w:val="00AE7561"/>
    <w:rsid w:val="00AE7C4E"/>
    <w:rsid w:val="00AE7DB3"/>
    <w:rsid w:val="00AE7E57"/>
    <w:rsid w:val="00AF0034"/>
    <w:rsid w:val="00AF0492"/>
    <w:rsid w:val="00AF0849"/>
    <w:rsid w:val="00AF09BF"/>
    <w:rsid w:val="00AF0A10"/>
    <w:rsid w:val="00AF0ACD"/>
    <w:rsid w:val="00AF0BDA"/>
    <w:rsid w:val="00AF0E4D"/>
    <w:rsid w:val="00AF1317"/>
    <w:rsid w:val="00AF1324"/>
    <w:rsid w:val="00AF1458"/>
    <w:rsid w:val="00AF1DEE"/>
    <w:rsid w:val="00AF1EF3"/>
    <w:rsid w:val="00AF20B6"/>
    <w:rsid w:val="00AF25C0"/>
    <w:rsid w:val="00AF273A"/>
    <w:rsid w:val="00AF2743"/>
    <w:rsid w:val="00AF2B46"/>
    <w:rsid w:val="00AF2C21"/>
    <w:rsid w:val="00AF2DDD"/>
    <w:rsid w:val="00AF2E76"/>
    <w:rsid w:val="00AF3531"/>
    <w:rsid w:val="00AF36AD"/>
    <w:rsid w:val="00AF37B5"/>
    <w:rsid w:val="00AF382B"/>
    <w:rsid w:val="00AF3AB6"/>
    <w:rsid w:val="00AF3E42"/>
    <w:rsid w:val="00AF3F64"/>
    <w:rsid w:val="00AF416A"/>
    <w:rsid w:val="00AF417F"/>
    <w:rsid w:val="00AF42DA"/>
    <w:rsid w:val="00AF489A"/>
    <w:rsid w:val="00AF48EE"/>
    <w:rsid w:val="00AF4B08"/>
    <w:rsid w:val="00AF4F81"/>
    <w:rsid w:val="00AF52E9"/>
    <w:rsid w:val="00AF5629"/>
    <w:rsid w:val="00AF566D"/>
    <w:rsid w:val="00AF56A8"/>
    <w:rsid w:val="00AF5DF2"/>
    <w:rsid w:val="00AF64AC"/>
    <w:rsid w:val="00AF6739"/>
    <w:rsid w:val="00AF67A2"/>
    <w:rsid w:val="00AF67F3"/>
    <w:rsid w:val="00AF6A00"/>
    <w:rsid w:val="00AF70E2"/>
    <w:rsid w:val="00AF733E"/>
    <w:rsid w:val="00AF7506"/>
    <w:rsid w:val="00AF7A5F"/>
    <w:rsid w:val="00B00656"/>
    <w:rsid w:val="00B00894"/>
    <w:rsid w:val="00B00CCF"/>
    <w:rsid w:val="00B00D04"/>
    <w:rsid w:val="00B00E4A"/>
    <w:rsid w:val="00B00EC4"/>
    <w:rsid w:val="00B00FA8"/>
    <w:rsid w:val="00B01054"/>
    <w:rsid w:val="00B01239"/>
    <w:rsid w:val="00B017DB"/>
    <w:rsid w:val="00B0189B"/>
    <w:rsid w:val="00B018B7"/>
    <w:rsid w:val="00B01BA3"/>
    <w:rsid w:val="00B01D37"/>
    <w:rsid w:val="00B01F8E"/>
    <w:rsid w:val="00B02171"/>
    <w:rsid w:val="00B021D7"/>
    <w:rsid w:val="00B0222F"/>
    <w:rsid w:val="00B02543"/>
    <w:rsid w:val="00B02862"/>
    <w:rsid w:val="00B02907"/>
    <w:rsid w:val="00B02D11"/>
    <w:rsid w:val="00B030BB"/>
    <w:rsid w:val="00B0342A"/>
    <w:rsid w:val="00B034B8"/>
    <w:rsid w:val="00B03652"/>
    <w:rsid w:val="00B038A4"/>
    <w:rsid w:val="00B039A4"/>
    <w:rsid w:val="00B03A28"/>
    <w:rsid w:val="00B040E9"/>
    <w:rsid w:val="00B04226"/>
    <w:rsid w:val="00B042AB"/>
    <w:rsid w:val="00B0444A"/>
    <w:rsid w:val="00B045E2"/>
    <w:rsid w:val="00B04A4B"/>
    <w:rsid w:val="00B04A5D"/>
    <w:rsid w:val="00B04C22"/>
    <w:rsid w:val="00B04CF5"/>
    <w:rsid w:val="00B04D26"/>
    <w:rsid w:val="00B04DAB"/>
    <w:rsid w:val="00B05038"/>
    <w:rsid w:val="00B0513B"/>
    <w:rsid w:val="00B052D0"/>
    <w:rsid w:val="00B053C0"/>
    <w:rsid w:val="00B0548F"/>
    <w:rsid w:val="00B054FA"/>
    <w:rsid w:val="00B056D3"/>
    <w:rsid w:val="00B056ED"/>
    <w:rsid w:val="00B059E4"/>
    <w:rsid w:val="00B05A4B"/>
    <w:rsid w:val="00B05F56"/>
    <w:rsid w:val="00B06078"/>
    <w:rsid w:val="00B0622D"/>
    <w:rsid w:val="00B06267"/>
    <w:rsid w:val="00B063C8"/>
    <w:rsid w:val="00B0641C"/>
    <w:rsid w:val="00B064E9"/>
    <w:rsid w:val="00B0656B"/>
    <w:rsid w:val="00B065F7"/>
    <w:rsid w:val="00B0696A"/>
    <w:rsid w:val="00B07017"/>
    <w:rsid w:val="00B071D8"/>
    <w:rsid w:val="00B077A4"/>
    <w:rsid w:val="00B07868"/>
    <w:rsid w:val="00B07D8F"/>
    <w:rsid w:val="00B07F5F"/>
    <w:rsid w:val="00B10478"/>
    <w:rsid w:val="00B10479"/>
    <w:rsid w:val="00B10962"/>
    <w:rsid w:val="00B10A4F"/>
    <w:rsid w:val="00B10AF0"/>
    <w:rsid w:val="00B10D6A"/>
    <w:rsid w:val="00B111A3"/>
    <w:rsid w:val="00B112A2"/>
    <w:rsid w:val="00B11984"/>
    <w:rsid w:val="00B119D9"/>
    <w:rsid w:val="00B11A65"/>
    <w:rsid w:val="00B11D22"/>
    <w:rsid w:val="00B1275B"/>
    <w:rsid w:val="00B129A5"/>
    <w:rsid w:val="00B12AE1"/>
    <w:rsid w:val="00B12DED"/>
    <w:rsid w:val="00B12F5A"/>
    <w:rsid w:val="00B1327B"/>
    <w:rsid w:val="00B134D2"/>
    <w:rsid w:val="00B13C4E"/>
    <w:rsid w:val="00B13D0D"/>
    <w:rsid w:val="00B14490"/>
    <w:rsid w:val="00B1460E"/>
    <w:rsid w:val="00B149A8"/>
    <w:rsid w:val="00B14CDC"/>
    <w:rsid w:val="00B14D97"/>
    <w:rsid w:val="00B1540D"/>
    <w:rsid w:val="00B1571D"/>
    <w:rsid w:val="00B15871"/>
    <w:rsid w:val="00B1588B"/>
    <w:rsid w:val="00B15A31"/>
    <w:rsid w:val="00B15C3D"/>
    <w:rsid w:val="00B15E51"/>
    <w:rsid w:val="00B15EEB"/>
    <w:rsid w:val="00B16390"/>
    <w:rsid w:val="00B163FB"/>
    <w:rsid w:val="00B16483"/>
    <w:rsid w:val="00B16608"/>
    <w:rsid w:val="00B1666E"/>
    <w:rsid w:val="00B1674E"/>
    <w:rsid w:val="00B168FA"/>
    <w:rsid w:val="00B16A31"/>
    <w:rsid w:val="00B16A8B"/>
    <w:rsid w:val="00B16D89"/>
    <w:rsid w:val="00B16E1C"/>
    <w:rsid w:val="00B17286"/>
    <w:rsid w:val="00B1733B"/>
    <w:rsid w:val="00B1763C"/>
    <w:rsid w:val="00B1768C"/>
    <w:rsid w:val="00B177F2"/>
    <w:rsid w:val="00B178FE"/>
    <w:rsid w:val="00B179EF"/>
    <w:rsid w:val="00B17C41"/>
    <w:rsid w:val="00B17C44"/>
    <w:rsid w:val="00B17D83"/>
    <w:rsid w:val="00B17E0C"/>
    <w:rsid w:val="00B17E15"/>
    <w:rsid w:val="00B17FCA"/>
    <w:rsid w:val="00B2000C"/>
    <w:rsid w:val="00B20072"/>
    <w:rsid w:val="00B20137"/>
    <w:rsid w:val="00B202FF"/>
    <w:rsid w:val="00B20420"/>
    <w:rsid w:val="00B208DE"/>
    <w:rsid w:val="00B20C3D"/>
    <w:rsid w:val="00B20EAF"/>
    <w:rsid w:val="00B211A1"/>
    <w:rsid w:val="00B211D4"/>
    <w:rsid w:val="00B2121E"/>
    <w:rsid w:val="00B217F1"/>
    <w:rsid w:val="00B21EB1"/>
    <w:rsid w:val="00B220C2"/>
    <w:rsid w:val="00B22124"/>
    <w:rsid w:val="00B22C40"/>
    <w:rsid w:val="00B22ECD"/>
    <w:rsid w:val="00B236EC"/>
    <w:rsid w:val="00B23A37"/>
    <w:rsid w:val="00B23A3A"/>
    <w:rsid w:val="00B23C25"/>
    <w:rsid w:val="00B23CCC"/>
    <w:rsid w:val="00B23D48"/>
    <w:rsid w:val="00B24055"/>
    <w:rsid w:val="00B248B8"/>
    <w:rsid w:val="00B249C6"/>
    <w:rsid w:val="00B25271"/>
    <w:rsid w:val="00B253C3"/>
    <w:rsid w:val="00B253F8"/>
    <w:rsid w:val="00B254A1"/>
    <w:rsid w:val="00B2553A"/>
    <w:rsid w:val="00B25860"/>
    <w:rsid w:val="00B25B0F"/>
    <w:rsid w:val="00B25E27"/>
    <w:rsid w:val="00B25E97"/>
    <w:rsid w:val="00B25F20"/>
    <w:rsid w:val="00B2610D"/>
    <w:rsid w:val="00B2617C"/>
    <w:rsid w:val="00B261C0"/>
    <w:rsid w:val="00B26203"/>
    <w:rsid w:val="00B265E6"/>
    <w:rsid w:val="00B26662"/>
    <w:rsid w:val="00B26725"/>
    <w:rsid w:val="00B269E2"/>
    <w:rsid w:val="00B26C86"/>
    <w:rsid w:val="00B270B4"/>
    <w:rsid w:val="00B27701"/>
    <w:rsid w:val="00B27AF5"/>
    <w:rsid w:val="00B27BCB"/>
    <w:rsid w:val="00B27E04"/>
    <w:rsid w:val="00B300D6"/>
    <w:rsid w:val="00B3032D"/>
    <w:rsid w:val="00B30369"/>
    <w:rsid w:val="00B304C8"/>
    <w:rsid w:val="00B30713"/>
    <w:rsid w:val="00B311F1"/>
    <w:rsid w:val="00B31407"/>
    <w:rsid w:val="00B31C52"/>
    <w:rsid w:val="00B31FD5"/>
    <w:rsid w:val="00B322C8"/>
    <w:rsid w:val="00B32778"/>
    <w:rsid w:val="00B329E4"/>
    <w:rsid w:val="00B32E11"/>
    <w:rsid w:val="00B33133"/>
    <w:rsid w:val="00B33146"/>
    <w:rsid w:val="00B33156"/>
    <w:rsid w:val="00B331C0"/>
    <w:rsid w:val="00B332CB"/>
    <w:rsid w:val="00B33362"/>
    <w:rsid w:val="00B334A1"/>
    <w:rsid w:val="00B33943"/>
    <w:rsid w:val="00B33B88"/>
    <w:rsid w:val="00B344EF"/>
    <w:rsid w:val="00B346EC"/>
    <w:rsid w:val="00B34756"/>
    <w:rsid w:val="00B348B5"/>
    <w:rsid w:val="00B34923"/>
    <w:rsid w:val="00B34D09"/>
    <w:rsid w:val="00B34D35"/>
    <w:rsid w:val="00B34D6D"/>
    <w:rsid w:val="00B34E06"/>
    <w:rsid w:val="00B34E0A"/>
    <w:rsid w:val="00B351A6"/>
    <w:rsid w:val="00B35302"/>
    <w:rsid w:val="00B354BA"/>
    <w:rsid w:val="00B357EA"/>
    <w:rsid w:val="00B3582C"/>
    <w:rsid w:val="00B35AA3"/>
    <w:rsid w:val="00B35E41"/>
    <w:rsid w:val="00B36160"/>
    <w:rsid w:val="00B362A2"/>
    <w:rsid w:val="00B368C3"/>
    <w:rsid w:val="00B36AE0"/>
    <w:rsid w:val="00B36F06"/>
    <w:rsid w:val="00B3703A"/>
    <w:rsid w:val="00B370FF"/>
    <w:rsid w:val="00B37919"/>
    <w:rsid w:val="00B37B12"/>
    <w:rsid w:val="00B37BEE"/>
    <w:rsid w:val="00B37BF8"/>
    <w:rsid w:val="00B37E55"/>
    <w:rsid w:val="00B37F03"/>
    <w:rsid w:val="00B40001"/>
    <w:rsid w:val="00B4005F"/>
    <w:rsid w:val="00B403B5"/>
    <w:rsid w:val="00B40843"/>
    <w:rsid w:val="00B408F8"/>
    <w:rsid w:val="00B40CF4"/>
    <w:rsid w:val="00B40D0D"/>
    <w:rsid w:val="00B40DB9"/>
    <w:rsid w:val="00B40E39"/>
    <w:rsid w:val="00B40E67"/>
    <w:rsid w:val="00B41076"/>
    <w:rsid w:val="00B41124"/>
    <w:rsid w:val="00B411AE"/>
    <w:rsid w:val="00B4121C"/>
    <w:rsid w:val="00B41309"/>
    <w:rsid w:val="00B41407"/>
    <w:rsid w:val="00B41686"/>
    <w:rsid w:val="00B41A80"/>
    <w:rsid w:val="00B41E7F"/>
    <w:rsid w:val="00B4255F"/>
    <w:rsid w:val="00B425F2"/>
    <w:rsid w:val="00B42A4A"/>
    <w:rsid w:val="00B42F3E"/>
    <w:rsid w:val="00B42F71"/>
    <w:rsid w:val="00B43181"/>
    <w:rsid w:val="00B4338E"/>
    <w:rsid w:val="00B4349F"/>
    <w:rsid w:val="00B43572"/>
    <w:rsid w:val="00B435FF"/>
    <w:rsid w:val="00B43641"/>
    <w:rsid w:val="00B44366"/>
    <w:rsid w:val="00B44368"/>
    <w:rsid w:val="00B44516"/>
    <w:rsid w:val="00B44621"/>
    <w:rsid w:val="00B44819"/>
    <w:rsid w:val="00B44AFC"/>
    <w:rsid w:val="00B44C84"/>
    <w:rsid w:val="00B44DAE"/>
    <w:rsid w:val="00B44F99"/>
    <w:rsid w:val="00B45015"/>
    <w:rsid w:val="00B450E8"/>
    <w:rsid w:val="00B45301"/>
    <w:rsid w:val="00B45375"/>
    <w:rsid w:val="00B45805"/>
    <w:rsid w:val="00B45809"/>
    <w:rsid w:val="00B4580D"/>
    <w:rsid w:val="00B45D47"/>
    <w:rsid w:val="00B45F7F"/>
    <w:rsid w:val="00B460BE"/>
    <w:rsid w:val="00B467EC"/>
    <w:rsid w:val="00B4695A"/>
    <w:rsid w:val="00B46B40"/>
    <w:rsid w:val="00B46DC2"/>
    <w:rsid w:val="00B470B5"/>
    <w:rsid w:val="00B471EB"/>
    <w:rsid w:val="00B47513"/>
    <w:rsid w:val="00B475B8"/>
    <w:rsid w:val="00B47A8A"/>
    <w:rsid w:val="00B47B44"/>
    <w:rsid w:val="00B50130"/>
    <w:rsid w:val="00B50182"/>
    <w:rsid w:val="00B501D8"/>
    <w:rsid w:val="00B5025C"/>
    <w:rsid w:val="00B505D7"/>
    <w:rsid w:val="00B5073B"/>
    <w:rsid w:val="00B508F8"/>
    <w:rsid w:val="00B50DBB"/>
    <w:rsid w:val="00B51424"/>
    <w:rsid w:val="00B5176D"/>
    <w:rsid w:val="00B5184C"/>
    <w:rsid w:val="00B518E9"/>
    <w:rsid w:val="00B51BB4"/>
    <w:rsid w:val="00B51DF9"/>
    <w:rsid w:val="00B51E10"/>
    <w:rsid w:val="00B520E4"/>
    <w:rsid w:val="00B52820"/>
    <w:rsid w:val="00B52833"/>
    <w:rsid w:val="00B52AF0"/>
    <w:rsid w:val="00B52D61"/>
    <w:rsid w:val="00B52DAA"/>
    <w:rsid w:val="00B5303C"/>
    <w:rsid w:val="00B5333E"/>
    <w:rsid w:val="00B53397"/>
    <w:rsid w:val="00B53584"/>
    <w:rsid w:val="00B535A4"/>
    <w:rsid w:val="00B536A7"/>
    <w:rsid w:val="00B53918"/>
    <w:rsid w:val="00B53A57"/>
    <w:rsid w:val="00B53A91"/>
    <w:rsid w:val="00B53BCB"/>
    <w:rsid w:val="00B53C2E"/>
    <w:rsid w:val="00B5420E"/>
    <w:rsid w:val="00B54AF8"/>
    <w:rsid w:val="00B54BA0"/>
    <w:rsid w:val="00B55500"/>
    <w:rsid w:val="00B556B6"/>
    <w:rsid w:val="00B55AFC"/>
    <w:rsid w:val="00B55D7E"/>
    <w:rsid w:val="00B5632F"/>
    <w:rsid w:val="00B565A3"/>
    <w:rsid w:val="00B56765"/>
    <w:rsid w:val="00B567D3"/>
    <w:rsid w:val="00B56927"/>
    <w:rsid w:val="00B56ACD"/>
    <w:rsid w:val="00B56E5A"/>
    <w:rsid w:val="00B56E79"/>
    <w:rsid w:val="00B573B6"/>
    <w:rsid w:val="00B57497"/>
    <w:rsid w:val="00B57B3E"/>
    <w:rsid w:val="00B60141"/>
    <w:rsid w:val="00B602A9"/>
    <w:rsid w:val="00B605DA"/>
    <w:rsid w:val="00B60A02"/>
    <w:rsid w:val="00B60AE6"/>
    <w:rsid w:val="00B60EFD"/>
    <w:rsid w:val="00B61596"/>
    <w:rsid w:val="00B615AF"/>
    <w:rsid w:val="00B61666"/>
    <w:rsid w:val="00B617C8"/>
    <w:rsid w:val="00B61890"/>
    <w:rsid w:val="00B626F0"/>
    <w:rsid w:val="00B62C1F"/>
    <w:rsid w:val="00B62C78"/>
    <w:rsid w:val="00B62DCF"/>
    <w:rsid w:val="00B632B7"/>
    <w:rsid w:val="00B6378F"/>
    <w:rsid w:val="00B63846"/>
    <w:rsid w:val="00B6387B"/>
    <w:rsid w:val="00B638D2"/>
    <w:rsid w:val="00B63B20"/>
    <w:rsid w:val="00B63BBF"/>
    <w:rsid w:val="00B64591"/>
    <w:rsid w:val="00B6495B"/>
    <w:rsid w:val="00B64B66"/>
    <w:rsid w:val="00B64C42"/>
    <w:rsid w:val="00B64DC8"/>
    <w:rsid w:val="00B64DF5"/>
    <w:rsid w:val="00B64EAD"/>
    <w:rsid w:val="00B65000"/>
    <w:rsid w:val="00B650C0"/>
    <w:rsid w:val="00B6534D"/>
    <w:rsid w:val="00B65584"/>
    <w:rsid w:val="00B6599C"/>
    <w:rsid w:val="00B6599D"/>
    <w:rsid w:val="00B659C9"/>
    <w:rsid w:val="00B65C7D"/>
    <w:rsid w:val="00B65CB3"/>
    <w:rsid w:val="00B65DA6"/>
    <w:rsid w:val="00B65EE8"/>
    <w:rsid w:val="00B65FEC"/>
    <w:rsid w:val="00B66047"/>
    <w:rsid w:val="00B665AA"/>
    <w:rsid w:val="00B6672A"/>
    <w:rsid w:val="00B668BE"/>
    <w:rsid w:val="00B668D0"/>
    <w:rsid w:val="00B66BFD"/>
    <w:rsid w:val="00B66D79"/>
    <w:rsid w:val="00B67387"/>
    <w:rsid w:val="00B674A9"/>
    <w:rsid w:val="00B67573"/>
    <w:rsid w:val="00B6758A"/>
    <w:rsid w:val="00B675F9"/>
    <w:rsid w:val="00B67B64"/>
    <w:rsid w:val="00B70100"/>
    <w:rsid w:val="00B706F6"/>
    <w:rsid w:val="00B707FF"/>
    <w:rsid w:val="00B7092F"/>
    <w:rsid w:val="00B70E54"/>
    <w:rsid w:val="00B70EC1"/>
    <w:rsid w:val="00B71E58"/>
    <w:rsid w:val="00B7266A"/>
    <w:rsid w:val="00B7292A"/>
    <w:rsid w:val="00B72A01"/>
    <w:rsid w:val="00B72AD1"/>
    <w:rsid w:val="00B72BE1"/>
    <w:rsid w:val="00B72C45"/>
    <w:rsid w:val="00B72D00"/>
    <w:rsid w:val="00B72D26"/>
    <w:rsid w:val="00B72DE8"/>
    <w:rsid w:val="00B73053"/>
    <w:rsid w:val="00B730A0"/>
    <w:rsid w:val="00B73417"/>
    <w:rsid w:val="00B734AA"/>
    <w:rsid w:val="00B737E3"/>
    <w:rsid w:val="00B7381D"/>
    <w:rsid w:val="00B73CF0"/>
    <w:rsid w:val="00B73D08"/>
    <w:rsid w:val="00B73FCD"/>
    <w:rsid w:val="00B74795"/>
    <w:rsid w:val="00B751AC"/>
    <w:rsid w:val="00B752B0"/>
    <w:rsid w:val="00B756EB"/>
    <w:rsid w:val="00B75C82"/>
    <w:rsid w:val="00B7604B"/>
    <w:rsid w:val="00B76089"/>
    <w:rsid w:val="00B761EC"/>
    <w:rsid w:val="00B76B3D"/>
    <w:rsid w:val="00B76B96"/>
    <w:rsid w:val="00B76DA1"/>
    <w:rsid w:val="00B76F41"/>
    <w:rsid w:val="00B771E9"/>
    <w:rsid w:val="00B7735B"/>
    <w:rsid w:val="00B775B9"/>
    <w:rsid w:val="00B77B04"/>
    <w:rsid w:val="00B77B2C"/>
    <w:rsid w:val="00B77EEF"/>
    <w:rsid w:val="00B8024D"/>
    <w:rsid w:val="00B80AB8"/>
    <w:rsid w:val="00B80DCB"/>
    <w:rsid w:val="00B80E24"/>
    <w:rsid w:val="00B80F4A"/>
    <w:rsid w:val="00B812FC"/>
    <w:rsid w:val="00B8157E"/>
    <w:rsid w:val="00B8173A"/>
    <w:rsid w:val="00B818FE"/>
    <w:rsid w:val="00B8191B"/>
    <w:rsid w:val="00B81A04"/>
    <w:rsid w:val="00B81B3A"/>
    <w:rsid w:val="00B81C4F"/>
    <w:rsid w:val="00B81FEF"/>
    <w:rsid w:val="00B821C1"/>
    <w:rsid w:val="00B82338"/>
    <w:rsid w:val="00B8266A"/>
    <w:rsid w:val="00B82BEA"/>
    <w:rsid w:val="00B82CB1"/>
    <w:rsid w:val="00B82EB6"/>
    <w:rsid w:val="00B82ED3"/>
    <w:rsid w:val="00B83296"/>
    <w:rsid w:val="00B8346A"/>
    <w:rsid w:val="00B83519"/>
    <w:rsid w:val="00B83905"/>
    <w:rsid w:val="00B83A7E"/>
    <w:rsid w:val="00B83B14"/>
    <w:rsid w:val="00B83C2D"/>
    <w:rsid w:val="00B83D57"/>
    <w:rsid w:val="00B848EB"/>
    <w:rsid w:val="00B8493B"/>
    <w:rsid w:val="00B84C8A"/>
    <w:rsid w:val="00B84D19"/>
    <w:rsid w:val="00B85685"/>
    <w:rsid w:val="00B860AB"/>
    <w:rsid w:val="00B867C3"/>
    <w:rsid w:val="00B86853"/>
    <w:rsid w:val="00B86885"/>
    <w:rsid w:val="00B86A50"/>
    <w:rsid w:val="00B86A8F"/>
    <w:rsid w:val="00B86E84"/>
    <w:rsid w:val="00B86EA1"/>
    <w:rsid w:val="00B877BC"/>
    <w:rsid w:val="00B877C2"/>
    <w:rsid w:val="00B87969"/>
    <w:rsid w:val="00B87AF2"/>
    <w:rsid w:val="00B87CF0"/>
    <w:rsid w:val="00B9029F"/>
    <w:rsid w:val="00B90486"/>
    <w:rsid w:val="00B904DD"/>
    <w:rsid w:val="00B90630"/>
    <w:rsid w:val="00B90760"/>
    <w:rsid w:val="00B90789"/>
    <w:rsid w:val="00B907EA"/>
    <w:rsid w:val="00B9084E"/>
    <w:rsid w:val="00B90B55"/>
    <w:rsid w:val="00B90B98"/>
    <w:rsid w:val="00B90FD4"/>
    <w:rsid w:val="00B91129"/>
    <w:rsid w:val="00B9134F"/>
    <w:rsid w:val="00B9150D"/>
    <w:rsid w:val="00B918C5"/>
    <w:rsid w:val="00B91C0E"/>
    <w:rsid w:val="00B91DB4"/>
    <w:rsid w:val="00B923A0"/>
    <w:rsid w:val="00B928D2"/>
    <w:rsid w:val="00B92930"/>
    <w:rsid w:val="00B93107"/>
    <w:rsid w:val="00B93223"/>
    <w:rsid w:val="00B93357"/>
    <w:rsid w:val="00B93542"/>
    <w:rsid w:val="00B93868"/>
    <w:rsid w:val="00B93B40"/>
    <w:rsid w:val="00B93DBB"/>
    <w:rsid w:val="00B93E68"/>
    <w:rsid w:val="00B93F95"/>
    <w:rsid w:val="00B94208"/>
    <w:rsid w:val="00B9421A"/>
    <w:rsid w:val="00B94466"/>
    <w:rsid w:val="00B94503"/>
    <w:rsid w:val="00B947F4"/>
    <w:rsid w:val="00B94BF5"/>
    <w:rsid w:val="00B94DC6"/>
    <w:rsid w:val="00B94F9A"/>
    <w:rsid w:val="00B951EA"/>
    <w:rsid w:val="00B9550A"/>
    <w:rsid w:val="00B9560F"/>
    <w:rsid w:val="00B95638"/>
    <w:rsid w:val="00B95996"/>
    <w:rsid w:val="00B95A4D"/>
    <w:rsid w:val="00B95E0C"/>
    <w:rsid w:val="00B9628F"/>
    <w:rsid w:val="00B96474"/>
    <w:rsid w:val="00B9657C"/>
    <w:rsid w:val="00B96780"/>
    <w:rsid w:val="00B96920"/>
    <w:rsid w:val="00B96D9C"/>
    <w:rsid w:val="00B96FFD"/>
    <w:rsid w:val="00B9702C"/>
    <w:rsid w:val="00B97238"/>
    <w:rsid w:val="00B9747F"/>
    <w:rsid w:val="00B97501"/>
    <w:rsid w:val="00B977C3"/>
    <w:rsid w:val="00B97958"/>
    <w:rsid w:val="00B979D6"/>
    <w:rsid w:val="00B97E5E"/>
    <w:rsid w:val="00B97EFE"/>
    <w:rsid w:val="00BA071F"/>
    <w:rsid w:val="00BA0C17"/>
    <w:rsid w:val="00BA0E68"/>
    <w:rsid w:val="00BA0FAB"/>
    <w:rsid w:val="00BA10C5"/>
    <w:rsid w:val="00BA10DF"/>
    <w:rsid w:val="00BA1522"/>
    <w:rsid w:val="00BA166F"/>
    <w:rsid w:val="00BA16A1"/>
    <w:rsid w:val="00BA16AD"/>
    <w:rsid w:val="00BA1F29"/>
    <w:rsid w:val="00BA226C"/>
    <w:rsid w:val="00BA23ED"/>
    <w:rsid w:val="00BA2ADE"/>
    <w:rsid w:val="00BA2C46"/>
    <w:rsid w:val="00BA2D6C"/>
    <w:rsid w:val="00BA3019"/>
    <w:rsid w:val="00BA305B"/>
    <w:rsid w:val="00BA313E"/>
    <w:rsid w:val="00BA314C"/>
    <w:rsid w:val="00BA33B5"/>
    <w:rsid w:val="00BA34DA"/>
    <w:rsid w:val="00BA360B"/>
    <w:rsid w:val="00BA362A"/>
    <w:rsid w:val="00BA36A7"/>
    <w:rsid w:val="00BA3D44"/>
    <w:rsid w:val="00BA411D"/>
    <w:rsid w:val="00BA417D"/>
    <w:rsid w:val="00BA4230"/>
    <w:rsid w:val="00BA4289"/>
    <w:rsid w:val="00BA463A"/>
    <w:rsid w:val="00BA52D5"/>
    <w:rsid w:val="00BA5527"/>
    <w:rsid w:val="00BA5727"/>
    <w:rsid w:val="00BA58F1"/>
    <w:rsid w:val="00BA5BD0"/>
    <w:rsid w:val="00BA5E6C"/>
    <w:rsid w:val="00BA615D"/>
    <w:rsid w:val="00BA62B3"/>
    <w:rsid w:val="00BA677E"/>
    <w:rsid w:val="00BA7157"/>
    <w:rsid w:val="00BA7171"/>
    <w:rsid w:val="00BA7325"/>
    <w:rsid w:val="00BA7876"/>
    <w:rsid w:val="00BB024E"/>
    <w:rsid w:val="00BB02F6"/>
    <w:rsid w:val="00BB05BA"/>
    <w:rsid w:val="00BB08EB"/>
    <w:rsid w:val="00BB0BCE"/>
    <w:rsid w:val="00BB0C21"/>
    <w:rsid w:val="00BB0C3C"/>
    <w:rsid w:val="00BB0EBB"/>
    <w:rsid w:val="00BB0EDF"/>
    <w:rsid w:val="00BB1154"/>
    <w:rsid w:val="00BB13BE"/>
    <w:rsid w:val="00BB140F"/>
    <w:rsid w:val="00BB1B58"/>
    <w:rsid w:val="00BB1CAF"/>
    <w:rsid w:val="00BB1D50"/>
    <w:rsid w:val="00BB1D7F"/>
    <w:rsid w:val="00BB21F5"/>
    <w:rsid w:val="00BB2320"/>
    <w:rsid w:val="00BB2350"/>
    <w:rsid w:val="00BB26C9"/>
    <w:rsid w:val="00BB275B"/>
    <w:rsid w:val="00BB2862"/>
    <w:rsid w:val="00BB2949"/>
    <w:rsid w:val="00BB2987"/>
    <w:rsid w:val="00BB2A20"/>
    <w:rsid w:val="00BB2B68"/>
    <w:rsid w:val="00BB2C98"/>
    <w:rsid w:val="00BB2CAA"/>
    <w:rsid w:val="00BB2F5E"/>
    <w:rsid w:val="00BB2FB7"/>
    <w:rsid w:val="00BB31AF"/>
    <w:rsid w:val="00BB35AE"/>
    <w:rsid w:val="00BB35BE"/>
    <w:rsid w:val="00BB374B"/>
    <w:rsid w:val="00BB384D"/>
    <w:rsid w:val="00BB3B1D"/>
    <w:rsid w:val="00BB3B63"/>
    <w:rsid w:val="00BB3C7B"/>
    <w:rsid w:val="00BB3DE6"/>
    <w:rsid w:val="00BB3E1E"/>
    <w:rsid w:val="00BB3ECF"/>
    <w:rsid w:val="00BB403A"/>
    <w:rsid w:val="00BB4190"/>
    <w:rsid w:val="00BB41C7"/>
    <w:rsid w:val="00BB42D8"/>
    <w:rsid w:val="00BB4336"/>
    <w:rsid w:val="00BB439A"/>
    <w:rsid w:val="00BB4565"/>
    <w:rsid w:val="00BB45FE"/>
    <w:rsid w:val="00BB4ADA"/>
    <w:rsid w:val="00BB4ED6"/>
    <w:rsid w:val="00BB515E"/>
    <w:rsid w:val="00BB52CD"/>
    <w:rsid w:val="00BB538A"/>
    <w:rsid w:val="00BB5670"/>
    <w:rsid w:val="00BB56C2"/>
    <w:rsid w:val="00BB5988"/>
    <w:rsid w:val="00BB5AFD"/>
    <w:rsid w:val="00BB5B1D"/>
    <w:rsid w:val="00BB5ED0"/>
    <w:rsid w:val="00BB607B"/>
    <w:rsid w:val="00BB6274"/>
    <w:rsid w:val="00BB63BB"/>
    <w:rsid w:val="00BB63E7"/>
    <w:rsid w:val="00BB647B"/>
    <w:rsid w:val="00BB68AD"/>
    <w:rsid w:val="00BB6DB3"/>
    <w:rsid w:val="00BB7315"/>
    <w:rsid w:val="00BB7340"/>
    <w:rsid w:val="00BB744A"/>
    <w:rsid w:val="00BB7539"/>
    <w:rsid w:val="00BB7541"/>
    <w:rsid w:val="00BB766D"/>
    <w:rsid w:val="00BB792C"/>
    <w:rsid w:val="00BB7B32"/>
    <w:rsid w:val="00BB7B7D"/>
    <w:rsid w:val="00BC009D"/>
    <w:rsid w:val="00BC032E"/>
    <w:rsid w:val="00BC05BF"/>
    <w:rsid w:val="00BC05C9"/>
    <w:rsid w:val="00BC0A49"/>
    <w:rsid w:val="00BC0BE6"/>
    <w:rsid w:val="00BC0E59"/>
    <w:rsid w:val="00BC1178"/>
    <w:rsid w:val="00BC11FE"/>
    <w:rsid w:val="00BC120B"/>
    <w:rsid w:val="00BC120D"/>
    <w:rsid w:val="00BC1817"/>
    <w:rsid w:val="00BC1B26"/>
    <w:rsid w:val="00BC1C14"/>
    <w:rsid w:val="00BC236F"/>
    <w:rsid w:val="00BC2523"/>
    <w:rsid w:val="00BC25C7"/>
    <w:rsid w:val="00BC262B"/>
    <w:rsid w:val="00BC2755"/>
    <w:rsid w:val="00BC2901"/>
    <w:rsid w:val="00BC2B79"/>
    <w:rsid w:val="00BC2F69"/>
    <w:rsid w:val="00BC315F"/>
    <w:rsid w:val="00BC3290"/>
    <w:rsid w:val="00BC3624"/>
    <w:rsid w:val="00BC37A7"/>
    <w:rsid w:val="00BC37E1"/>
    <w:rsid w:val="00BC38C5"/>
    <w:rsid w:val="00BC3C91"/>
    <w:rsid w:val="00BC3C99"/>
    <w:rsid w:val="00BC3F05"/>
    <w:rsid w:val="00BC437E"/>
    <w:rsid w:val="00BC4614"/>
    <w:rsid w:val="00BC4671"/>
    <w:rsid w:val="00BC46F3"/>
    <w:rsid w:val="00BC47AA"/>
    <w:rsid w:val="00BC4C92"/>
    <w:rsid w:val="00BC4ED6"/>
    <w:rsid w:val="00BC4F37"/>
    <w:rsid w:val="00BC5260"/>
    <w:rsid w:val="00BC52E4"/>
    <w:rsid w:val="00BC5594"/>
    <w:rsid w:val="00BC5794"/>
    <w:rsid w:val="00BC5864"/>
    <w:rsid w:val="00BC5C4C"/>
    <w:rsid w:val="00BC5EEE"/>
    <w:rsid w:val="00BC62A8"/>
    <w:rsid w:val="00BC663F"/>
    <w:rsid w:val="00BC6689"/>
    <w:rsid w:val="00BC6748"/>
    <w:rsid w:val="00BC680C"/>
    <w:rsid w:val="00BC6D67"/>
    <w:rsid w:val="00BC766C"/>
    <w:rsid w:val="00BC76C4"/>
    <w:rsid w:val="00BC7725"/>
    <w:rsid w:val="00BC78F6"/>
    <w:rsid w:val="00BC7E64"/>
    <w:rsid w:val="00BC7EC4"/>
    <w:rsid w:val="00BD02F6"/>
    <w:rsid w:val="00BD04D6"/>
    <w:rsid w:val="00BD09C1"/>
    <w:rsid w:val="00BD0A52"/>
    <w:rsid w:val="00BD0C56"/>
    <w:rsid w:val="00BD0E15"/>
    <w:rsid w:val="00BD1148"/>
    <w:rsid w:val="00BD1153"/>
    <w:rsid w:val="00BD16A7"/>
    <w:rsid w:val="00BD1952"/>
    <w:rsid w:val="00BD1AB1"/>
    <w:rsid w:val="00BD1C7C"/>
    <w:rsid w:val="00BD1EF6"/>
    <w:rsid w:val="00BD1F00"/>
    <w:rsid w:val="00BD1FA4"/>
    <w:rsid w:val="00BD2018"/>
    <w:rsid w:val="00BD210D"/>
    <w:rsid w:val="00BD2187"/>
    <w:rsid w:val="00BD2246"/>
    <w:rsid w:val="00BD24EF"/>
    <w:rsid w:val="00BD2567"/>
    <w:rsid w:val="00BD26AC"/>
    <w:rsid w:val="00BD29FD"/>
    <w:rsid w:val="00BD2DD5"/>
    <w:rsid w:val="00BD2EA3"/>
    <w:rsid w:val="00BD2FDE"/>
    <w:rsid w:val="00BD30E0"/>
    <w:rsid w:val="00BD3518"/>
    <w:rsid w:val="00BD3830"/>
    <w:rsid w:val="00BD3959"/>
    <w:rsid w:val="00BD3B17"/>
    <w:rsid w:val="00BD3E16"/>
    <w:rsid w:val="00BD40AD"/>
    <w:rsid w:val="00BD4134"/>
    <w:rsid w:val="00BD4A59"/>
    <w:rsid w:val="00BD4B52"/>
    <w:rsid w:val="00BD4C5A"/>
    <w:rsid w:val="00BD4F71"/>
    <w:rsid w:val="00BD512F"/>
    <w:rsid w:val="00BD51A0"/>
    <w:rsid w:val="00BD577A"/>
    <w:rsid w:val="00BD5B32"/>
    <w:rsid w:val="00BD5C68"/>
    <w:rsid w:val="00BD5C91"/>
    <w:rsid w:val="00BD60EE"/>
    <w:rsid w:val="00BD637D"/>
    <w:rsid w:val="00BD64A5"/>
    <w:rsid w:val="00BD651A"/>
    <w:rsid w:val="00BD66E7"/>
    <w:rsid w:val="00BD6895"/>
    <w:rsid w:val="00BD6BA7"/>
    <w:rsid w:val="00BD6CC5"/>
    <w:rsid w:val="00BD6FA6"/>
    <w:rsid w:val="00BD7018"/>
    <w:rsid w:val="00BD7042"/>
    <w:rsid w:val="00BD71C3"/>
    <w:rsid w:val="00BD75F7"/>
    <w:rsid w:val="00BD766A"/>
    <w:rsid w:val="00BD7960"/>
    <w:rsid w:val="00BD7DB9"/>
    <w:rsid w:val="00BD7E26"/>
    <w:rsid w:val="00BD7EE0"/>
    <w:rsid w:val="00BE0881"/>
    <w:rsid w:val="00BE0995"/>
    <w:rsid w:val="00BE0A60"/>
    <w:rsid w:val="00BE0A83"/>
    <w:rsid w:val="00BE0D00"/>
    <w:rsid w:val="00BE0F4B"/>
    <w:rsid w:val="00BE0FB7"/>
    <w:rsid w:val="00BE11D2"/>
    <w:rsid w:val="00BE142B"/>
    <w:rsid w:val="00BE14A2"/>
    <w:rsid w:val="00BE151A"/>
    <w:rsid w:val="00BE185D"/>
    <w:rsid w:val="00BE1961"/>
    <w:rsid w:val="00BE1A5B"/>
    <w:rsid w:val="00BE1C21"/>
    <w:rsid w:val="00BE1C80"/>
    <w:rsid w:val="00BE1D85"/>
    <w:rsid w:val="00BE20D5"/>
    <w:rsid w:val="00BE20E1"/>
    <w:rsid w:val="00BE217E"/>
    <w:rsid w:val="00BE21F3"/>
    <w:rsid w:val="00BE24BE"/>
    <w:rsid w:val="00BE260D"/>
    <w:rsid w:val="00BE2863"/>
    <w:rsid w:val="00BE291A"/>
    <w:rsid w:val="00BE2A29"/>
    <w:rsid w:val="00BE2CE9"/>
    <w:rsid w:val="00BE2D7C"/>
    <w:rsid w:val="00BE2F6A"/>
    <w:rsid w:val="00BE2FB4"/>
    <w:rsid w:val="00BE3233"/>
    <w:rsid w:val="00BE402B"/>
    <w:rsid w:val="00BE44DC"/>
    <w:rsid w:val="00BE45F4"/>
    <w:rsid w:val="00BE4F09"/>
    <w:rsid w:val="00BE52E8"/>
    <w:rsid w:val="00BE5422"/>
    <w:rsid w:val="00BE54D3"/>
    <w:rsid w:val="00BE5534"/>
    <w:rsid w:val="00BE58A2"/>
    <w:rsid w:val="00BE59D5"/>
    <w:rsid w:val="00BE5D6F"/>
    <w:rsid w:val="00BE6127"/>
    <w:rsid w:val="00BE61DD"/>
    <w:rsid w:val="00BE679A"/>
    <w:rsid w:val="00BE6807"/>
    <w:rsid w:val="00BE6AB4"/>
    <w:rsid w:val="00BE6DD0"/>
    <w:rsid w:val="00BE6E74"/>
    <w:rsid w:val="00BE6F40"/>
    <w:rsid w:val="00BE732B"/>
    <w:rsid w:val="00BE7466"/>
    <w:rsid w:val="00BE757B"/>
    <w:rsid w:val="00BF00F6"/>
    <w:rsid w:val="00BF053C"/>
    <w:rsid w:val="00BF08C6"/>
    <w:rsid w:val="00BF0B7D"/>
    <w:rsid w:val="00BF0CE2"/>
    <w:rsid w:val="00BF0D98"/>
    <w:rsid w:val="00BF0DC7"/>
    <w:rsid w:val="00BF0FD3"/>
    <w:rsid w:val="00BF114F"/>
    <w:rsid w:val="00BF125A"/>
    <w:rsid w:val="00BF12F4"/>
    <w:rsid w:val="00BF144F"/>
    <w:rsid w:val="00BF145F"/>
    <w:rsid w:val="00BF1B32"/>
    <w:rsid w:val="00BF1CD0"/>
    <w:rsid w:val="00BF1D7F"/>
    <w:rsid w:val="00BF1DEC"/>
    <w:rsid w:val="00BF21B6"/>
    <w:rsid w:val="00BF25CA"/>
    <w:rsid w:val="00BF29DE"/>
    <w:rsid w:val="00BF29ED"/>
    <w:rsid w:val="00BF2BAC"/>
    <w:rsid w:val="00BF302B"/>
    <w:rsid w:val="00BF3122"/>
    <w:rsid w:val="00BF327B"/>
    <w:rsid w:val="00BF34F3"/>
    <w:rsid w:val="00BF37F2"/>
    <w:rsid w:val="00BF38C9"/>
    <w:rsid w:val="00BF397B"/>
    <w:rsid w:val="00BF3B93"/>
    <w:rsid w:val="00BF3C34"/>
    <w:rsid w:val="00BF4071"/>
    <w:rsid w:val="00BF408F"/>
    <w:rsid w:val="00BF40FC"/>
    <w:rsid w:val="00BF419C"/>
    <w:rsid w:val="00BF41AC"/>
    <w:rsid w:val="00BF4460"/>
    <w:rsid w:val="00BF49BD"/>
    <w:rsid w:val="00BF49C1"/>
    <w:rsid w:val="00BF4BBF"/>
    <w:rsid w:val="00BF4BF2"/>
    <w:rsid w:val="00BF4E2C"/>
    <w:rsid w:val="00BF4F4E"/>
    <w:rsid w:val="00BF528D"/>
    <w:rsid w:val="00BF53D7"/>
    <w:rsid w:val="00BF5A23"/>
    <w:rsid w:val="00BF5BB2"/>
    <w:rsid w:val="00BF5BD3"/>
    <w:rsid w:val="00BF5E00"/>
    <w:rsid w:val="00BF6550"/>
    <w:rsid w:val="00BF6CF3"/>
    <w:rsid w:val="00BF7324"/>
    <w:rsid w:val="00BF73A0"/>
    <w:rsid w:val="00BF73A4"/>
    <w:rsid w:val="00BF75A0"/>
    <w:rsid w:val="00BF79AB"/>
    <w:rsid w:val="00BF7A20"/>
    <w:rsid w:val="00BF7C33"/>
    <w:rsid w:val="00BF7CBB"/>
    <w:rsid w:val="00BF7DB2"/>
    <w:rsid w:val="00C00643"/>
    <w:rsid w:val="00C0065C"/>
    <w:rsid w:val="00C006B5"/>
    <w:rsid w:val="00C0081A"/>
    <w:rsid w:val="00C01015"/>
    <w:rsid w:val="00C01050"/>
    <w:rsid w:val="00C01051"/>
    <w:rsid w:val="00C01072"/>
    <w:rsid w:val="00C01106"/>
    <w:rsid w:val="00C011BA"/>
    <w:rsid w:val="00C01392"/>
    <w:rsid w:val="00C014FF"/>
    <w:rsid w:val="00C01662"/>
    <w:rsid w:val="00C01682"/>
    <w:rsid w:val="00C01B51"/>
    <w:rsid w:val="00C01C88"/>
    <w:rsid w:val="00C02364"/>
    <w:rsid w:val="00C02424"/>
    <w:rsid w:val="00C0275B"/>
    <w:rsid w:val="00C02AF3"/>
    <w:rsid w:val="00C02BBA"/>
    <w:rsid w:val="00C02C26"/>
    <w:rsid w:val="00C0320E"/>
    <w:rsid w:val="00C032A8"/>
    <w:rsid w:val="00C0353B"/>
    <w:rsid w:val="00C03940"/>
    <w:rsid w:val="00C0397E"/>
    <w:rsid w:val="00C03B12"/>
    <w:rsid w:val="00C03DB0"/>
    <w:rsid w:val="00C03E99"/>
    <w:rsid w:val="00C04427"/>
    <w:rsid w:val="00C04650"/>
    <w:rsid w:val="00C046AE"/>
    <w:rsid w:val="00C04802"/>
    <w:rsid w:val="00C04CCB"/>
    <w:rsid w:val="00C04D4C"/>
    <w:rsid w:val="00C04DBF"/>
    <w:rsid w:val="00C04E62"/>
    <w:rsid w:val="00C05683"/>
    <w:rsid w:val="00C0598D"/>
    <w:rsid w:val="00C05A6E"/>
    <w:rsid w:val="00C06122"/>
    <w:rsid w:val="00C06173"/>
    <w:rsid w:val="00C062BB"/>
    <w:rsid w:val="00C06315"/>
    <w:rsid w:val="00C063BD"/>
    <w:rsid w:val="00C063F4"/>
    <w:rsid w:val="00C064EE"/>
    <w:rsid w:val="00C066C1"/>
    <w:rsid w:val="00C066EB"/>
    <w:rsid w:val="00C06BD0"/>
    <w:rsid w:val="00C06FD9"/>
    <w:rsid w:val="00C07029"/>
    <w:rsid w:val="00C07107"/>
    <w:rsid w:val="00C0716D"/>
    <w:rsid w:val="00C0732C"/>
    <w:rsid w:val="00C07C82"/>
    <w:rsid w:val="00C07D2A"/>
    <w:rsid w:val="00C1051E"/>
    <w:rsid w:val="00C10838"/>
    <w:rsid w:val="00C10C77"/>
    <w:rsid w:val="00C10FB7"/>
    <w:rsid w:val="00C11035"/>
    <w:rsid w:val="00C1117A"/>
    <w:rsid w:val="00C112F3"/>
    <w:rsid w:val="00C1160C"/>
    <w:rsid w:val="00C11769"/>
    <w:rsid w:val="00C117AD"/>
    <w:rsid w:val="00C117FD"/>
    <w:rsid w:val="00C11906"/>
    <w:rsid w:val="00C11B76"/>
    <w:rsid w:val="00C11BDC"/>
    <w:rsid w:val="00C11ED5"/>
    <w:rsid w:val="00C12457"/>
    <w:rsid w:val="00C1251F"/>
    <w:rsid w:val="00C12EA5"/>
    <w:rsid w:val="00C12FC7"/>
    <w:rsid w:val="00C131FF"/>
    <w:rsid w:val="00C13A0A"/>
    <w:rsid w:val="00C13E2E"/>
    <w:rsid w:val="00C13F23"/>
    <w:rsid w:val="00C144FD"/>
    <w:rsid w:val="00C1459A"/>
    <w:rsid w:val="00C148F6"/>
    <w:rsid w:val="00C14A88"/>
    <w:rsid w:val="00C14B6E"/>
    <w:rsid w:val="00C14D70"/>
    <w:rsid w:val="00C1504F"/>
    <w:rsid w:val="00C154AC"/>
    <w:rsid w:val="00C15D6F"/>
    <w:rsid w:val="00C16379"/>
    <w:rsid w:val="00C163F1"/>
    <w:rsid w:val="00C16556"/>
    <w:rsid w:val="00C165DA"/>
    <w:rsid w:val="00C1662E"/>
    <w:rsid w:val="00C16772"/>
    <w:rsid w:val="00C171FB"/>
    <w:rsid w:val="00C17489"/>
    <w:rsid w:val="00C17549"/>
    <w:rsid w:val="00C175C6"/>
    <w:rsid w:val="00C17965"/>
    <w:rsid w:val="00C17F2C"/>
    <w:rsid w:val="00C17FAA"/>
    <w:rsid w:val="00C20326"/>
    <w:rsid w:val="00C206A2"/>
    <w:rsid w:val="00C207CD"/>
    <w:rsid w:val="00C20A85"/>
    <w:rsid w:val="00C20BA7"/>
    <w:rsid w:val="00C20E32"/>
    <w:rsid w:val="00C20E6C"/>
    <w:rsid w:val="00C20FC1"/>
    <w:rsid w:val="00C210F9"/>
    <w:rsid w:val="00C212D5"/>
    <w:rsid w:val="00C21300"/>
    <w:rsid w:val="00C2140A"/>
    <w:rsid w:val="00C21488"/>
    <w:rsid w:val="00C2195D"/>
    <w:rsid w:val="00C219A1"/>
    <w:rsid w:val="00C21A7A"/>
    <w:rsid w:val="00C21C35"/>
    <w:rsid w:val="00C21D59"/>
    <w:rsid w:val="00C21FAA"/>
    <w:rsid w:val="00C22060"/>
    <w:rsid w:val="00C22270"/>
    <w:rsid w:val="00C22391"/>
    <w:rsid w:val="00C22877"/>
    <w:rsid w:val="00C22CC5"/>
    <w:rsid w:val="00C22DAE"/>
    <w:rsid w:val="00C22E5D"/>
    <w:rsid w:val="00C22FD2"/>
    <w:rsid w:val="00C23013"/>
    <w:rsid w:val="00C230B3"/>
    <w:rsid w:val="00C232E2"/>
    <w:rsid w:val="00C23395"/>
    <w:rsid w:val="00C23488"/>
    <w:rsid w:val="00C2354B"/>
    <w:rsid w:val="00C23580"/>
    <w:rsid w:val="00C23582"/>
    <w:rsid w:val="00C23775"/>
    <w:rsid w:val="00C237A1"/>
    <w:rsid w:val="00C238A7"/>
    <w:rsid w:val="00C238D6"/>
    <w:rsid w:val="00C23AC0"/>
    <w:rsid w:val="00C23DA3"/>
    <w:rsid w:val="00C23E5F"/>
    <w:rsid w:val="00C23FE5"/>
    <w:rsid w:val="00C24140"/>
    <w:rsid w:val="00C241FB"/>
    <w:rsid w:val="00C24335"/>
    <w:rsid w:val="00C2487B"/>
    <w:rsid w:val="00C24B15"/>
    <w:rsid w:val="00C24BB5"/>
    <w:rsid w:val="00C24E44"/>
    <w:rsid w:val="00C24F65"/>
    <w:rsid w:val="00C24FD4"/>
    <w:rsid w:val="00C25190"/>
    <w:rsid w:val="00C253D1"/>
    <w:rsid w:val="00C2546B"/>
    <w:rsid w:val="00C2552F"/>
    <w:rsid w:val="00C25555"/>
    <w:rsid w:val="00C25835"/>
    <w:rsid w:val="00C25BE6"/>
    <w:rsid w:val="00C25F5B"/>
    <w:rsid w:val="00C25F85"/>
    <w:rsid w:val="00C25FA0"/>
    <w:rsid w:val="00C26639"/>
    <w:rsid w:val="00C267E8"/>
    <w:rsid w:val="00C26945"/>
    <w:rsid w:val="00C26CB8"/>
    <w:rsid w:val="00C26D0C"/>
    <w:rsid w:val="00C26EC9"/>
    <w:rsid w:val="00C26EE7"/>
    <w:rsid w:val="00C27289"/>
    <w:rsid w:val="00C2729E"/>
    <w:rsid w:val="00C272E0"/>
    <w:rsid w:val="00C2758C"/>
    <w:rsid w:val="00C275B3"/>
    <w:rsid w:val="00C27789"/>
    <w:rsid w:val="00C27971"/>
    <w:rsid w:val="00C279F2"/>
    <w:rsid w:val="00C27ABE"/>
    <w:rsid w:val="00C27AED"/>
    <w:rsid w:val="00C27D4B"/>
    <w:rsid w:val="00C300A0"/>
    <w:rsid w:val="00C30125"/>
    <w:rsid w:val="00C30191"/>
    <w:rsid w:val="00C301CD"/>
    <w:rsid w:val="00C3038F"/>
    <w:rsid w:val="00C30450"/>
    <w:rsid w:val="00C30573"/>
    <w:rsid w:val="00C30576"/>
    <w:rsid w:val="00C30752"/>
    <w:rsid w:val="00C30775"/>
    <w:rsid w:val="00C30D23"/>
    <w:rsid w:val="00C314F4"/>
    <w:rsid w:val="00C315D8"/>
    <w:rsid w:val="00C3182D"/>
    <w:rsid w:val="00C31C89"/>
    <w:rsid w:val="00C31DCA"/>
    <w:rsid w:val="00C320EC"/>
    <w:rsid w:val="00C323A8"/>
    <w:rsid w:val="00C3249F"/>
    <w:rsid w:val="00C326FB"/>
    <w:rsid w:val="00C328D5"/>
    <w:rsid w:val="00C328DD"/>
    <w:rsid w:val="00C32AB1"/>
    <w:rsid w:val="00C32BBE"/>
    <w:rsid w:val="00C32E9E"/>
    <w:rsid w:val="00C32F53"/>
    <w:rsid w:val="00C3305A"/>
    <w:rsid w:val="00C330BF"/>
    <w:rsid w:val="00C332C8"/>
    <w:rsid w:val="00C33338"/>
    <w:rsid w:val="00C33340"/>
    <w:rsid w:val="00C3378C"/>
    <w:rsid w:val="00C33833"/>
    <w:rsid w:val="00C33845"/>
    <w:rsid w:val="00C33C49"/>
    <w:rsid w:val="00C33E84"/>
    <w:rsid w:val="00C344E9"/>
    <w:rsid w:val="00C345A3"/>
    <w:rsid w:val="00C34631"/>
    <w:rsid w:val="00C34731"/>
    <w:rsid w:val="00C347B1"/>
    <w:rsid w:val="00C3496A"/>
    <w:rsid w:val="00C34A03"/>
    <w:rsid w:val="00C34AC8"/>
    <w:rsid w:val="00C34B6B"/>
    <w:rsid w:val="00C34DD2"/>
    <w:rsid w:val="00C34ECC"/>
    <w:rsid w:val="00C3500C"/>
    <w:rsid w:val="00C35427"/>
    <w:rsid w:val="00C3564B"/>
    <w:rsid w:val="00C35759"/>
    <w:rsid w:val="00C35806"/>
    <w:rsid w:val="00C359CC"/>
    <w:rsid w:val="00C35C02"/>
    <w:rsid w:val="00C35F2F"/>
    <w:rsid w:val="00C36135"/>
    <w:rsid w:val="00C36C13"/>
    <w:rsid w:val="00C36C25"/>
    <w:rsid w:val="00C36CE6"/>
    <w:rsid w:val="00C36E9B"/>
    <w:rsid w:val="00C37209"/>
    <w:rsid w:val="00C373F1"/>
    <w:rsid w:val="00C375F0"/>
    <w:rsid w:val="00C377BF"/>
    <w:rsid w:val="00C378F1"/>
    <w:rsid w:val="00C40203"/>
    <w:rsid w:val="00C40297"/>
    <w:rsid w:val="00C403A3"/>
    <w:rsid w:val="00C403A4"/>
    <w:rsid w:val="00C4043D"/>
    <w:rsid w:val="00C4053B"/>
    <w:rsid w:val="00C406E4"/>
    <w:rsid w:val="00C40944"/>
    <w:rsid w:val="00C40986"/>
    <w:rsid w:val="00C40A30"/>
    <w:rsid w:val="00C40B6C"/>
    <w:rsid w:val="00C40DCA"/>
    <w:rsid w:val="00C40DCE"/>
    <w:rsid w:val="00C40E0D"/>
    <w:rsid w:val="00C40E6B"/>
    <w:rsid w:val="00C411E1"/>
    <w:rsid w:val="00C411F6"/>
    <w:rsid w:val="00C412F5"/>
    <w:rsid w:val="00C4132C"/>
    <w:rsid w:val="00C4135B"/>
    <w:rsid w:val="00C415C6"/>
    <w:rsid w:val="00C41759"/>
    <w:rsid w:val="00C41877"/>
    <w:rsid w:val="00C41AA4"/>
    <w:rsid w:val="00C41EAD"/>
    <w:rsid w:val="00C41EFF"/>
    <w:rsid w:val="00C41F38"/>
    <w:rsid w:val="00C41FE7"/>
    <w:rsid w:val="00C421E9"/>
    <w:rsid w:val="00C4229F"/>
    <w:rsid w:val="00C4258C"/>
    <w:rsid w:val="00C425BE"/>
    <w:rsid w:val="00C42C80"/>
    <w:rsid w:val="00C42DCD"/>
    <w:rsid w:val="00C430E3"/>
    <w:rsid w:val="00C432F5"/>
    <w:rsid w:val="00C4344B"/>
    <w:rsid w:val="00C43A52"/>
    <w:rsid w:val="00C43AED"/>
    <w:rsid w:val="00C43B4E"/>
    <w:rsid w:val="00C43B8D"/>
    <w:rsid w:val="00C43BDB"/>
    <w:rsid w:val="00C43C19"/>
    <w:rsid w:val="00C43E6C"/>
    <w:rsid w:val="00C44508"/>
    <w:rsid w:val="00C4469E"/>
    <w:rsid w:val="00C44753"/>
    <w:rsid w:val="00C44AD8"/>
    <w:rsid w:val="00C44B72"/>
    <w:rsid w:val="00C44E58"/>
    <w:rsid w:val="00C44EF5"/>
    <w:rsid w:val="00C45080"/>
    <w:rsid w:val="00C455DC"/>
    <w:rsid w:val="00C45AA1"/>
    <w:rsid w:val="00C45EBB"/>
    <w:rsid w:val="00C45F82"/>
    <w:rsid w:val="00C4633C"/>
    <w:rsid w:val="00C46AFA"/>
    <w:rsid w:val="00C46BDA"/>
    <w:rsid w:val="00C46C26"/>
    <w:rsid w:val="00C46F30"/>
    <w:rsid w:val="00C46F4D"/>
    <w:rsid w:val="00C471D4"/>
    <w:rsid w:val="00C4723C"/>
    <w:rsid w:val="00C47B7E"/>
    <w:rsid w:val="00C47D1C"/>
    <w:rsid w:val="00C47E9E"/>
    <w:rsid w:val="00C47EBC"/>
    <w:rsid w:val="00C47FC7"/>
    <w:rsid w:val="00C50153"/>
    <w:rsid w:val="00C5056D"/>
    <w:rsid w:val="00C506B0"/>
    <w:rsid w:val="00C50927"/>
    <w:rsid w:val="00C50A25"/>
    <w:rsid w:val="00C50AD7"/>
    <w:rsid w:val="00C50B42"/>
    <w:rsid w:val="00C50B7D"/>
    <w:rsid w:val="00C513BB"/>
    <w:rsid w:val="00C51479"/>
    <w:rsid w:val="00C515B1"/>
    <w:rsid w:val="00C515B6"/>
    <w:rsid w:val="00C51656"/>
    <w:rsid w:val="00C517F8"/>
    <w:rsid w:val="00C51A8B"/>
    <w:rsid w:val="00C5206A"/>
    <w:rsid w:val="00C522DE"/>
    <w:rsid w:val="00C52699"/>
    <w:rsid w:val="00C52704"/>
    <w:rsid w:val="00C52734"/>
    <w:rsid w:val="00C52B5C"/>
    <w:rsid w:val="00C52C8C"/>
    <w:rsid w:val="00C52E17"/>
    <w:rsid w:val="00C5321E"/>
    <w:rsid w:val="00C53262"/>
    <w:rsid w:val="00C53AB0"/>
    <w:rsid w:val="00C53BAF"/>
    <w:rsid w:val="00C53CD1"/>
    <w:rsid w:val="00C54030"/>
    <w:rsid w:val="00C54046"/>
    <w:rsid w:val="00C54235"/>
    <w:rsid w:val="00C54264"/>
    <w:rsid w:val="00C54A6A"/>
    <w:rsid w:val="00C54B95"/>
    <w:rsid w:val="00C54C20"/>
    <w:rsid w:val="00C54CB2"/>
    <w:rsid w:val="00C55008"/>
    <w:rsid w:val="00C55297"/>
    <w:rsid w:val="00C552AF"/>
    <w:rsid w:val="00C55436"/>
    <w:rsid w:val="00C556F4"/>
    <w:rsid w:val="00C556F9"/>
    <w:rsid w:val="00C55A23"/>
    <w:rsid w:val="00C55AE2"/>
    <w:rsid w:val="00C55C4D"/>
    <w:rsid w:val="00C55CF3"/>
    <w:rsid w:val="00C56032"/>
    <w:rsid w:val="00C560DF"/>
    <w:rsid w:val="00C56146"/>
    <w:rsid w:val="00C561E8"/>
    <w:rsid w:val="00C56261"/>
    <w:rsid w:val="00C5657B"/>
    <w:rsid w:val="00C56867"/>
    <w:rsid w:val="00C56AD2"/>
    <w:rsid w:val="00C56CB9"/>
    <w:rsid w:val="00C57154"/>
    <w:rsid w:val="00C5733F"/>
    <w:rsid w:val="00C5785B"/>
    <w:rsid w:val="00C578A4"/>
    <w:rsid w:val="00C578D6"/>
    <w:rsid w:val="00C57F36"/>
    <w:rsid w:val="00C60190"/>
    <w:rsid w:val="00C608A0"/>
    <w:rsid w:val="00C60AAB"/>
    <w:rsid w:val="00C6111D"/>
    <w:rsid w:val="00C6135C"/>
    <w:rsid w:val="00C61E8B"/>
    <w:rsid w:val="00C62089"/>
    <w:rsid w:val="00C620F0"/>
    <w:rsid w:val="00C6272C"/>
    <w:rsid w:val="00C627A8"/>
    <w:rsid w:val="00C627F9"/>
    <w:rsid w:val="00C62871"/>
    <w:rsid w:val="00C62930"/>
    <w:rsid w:val="00C62C82"/>
    <w:rsid w:val="00C632DB"/>
    <w:rsid w:val="00C63644"/>
    <w:rsid w:val="00C63728"/>
    <w:rsid w:val="00C63882"/>
    <w:rsid w:val="00C63AE1"/>
    <w:rsid w:val="00C63D25"/>
    <w:rsid w:val="00C63EE3"/>
    <w:rsid w:val="00C6402E"/>
    <w:rsid w:val="00C641AD"/>
    <w:rsid w:val="00C6457C"/>
    <w:rsid w:val="00C6487C"/>
    <w:rsid w:val="00C64971"/>
    <w:rsid w:val="00C6499F"/>
    <w:rsid w:val="00C649DF"/>
    <w:rsid w:val="00C64E1D"/>
    <w:rsid w:val="00C6514C"/>
    <w:rsid w:val="00C652AE"/>
    <w:rsid w:val="00C656A3"/>
    <w:rsid w:val="00C657E5"/>
    <w:rsid w:val="00C65973"/>
    <w:rsid w:val="00C65B72"/>
    <w:rsid w:val="00C65B73"/>
    <w:rsid w:val="00C65BFF"/>
    <w:rsid w:val="00C65D6E"/>
    <w:rsid w:val="00C65F70"/>
    <w:rsid w:val="00C662F0"/>
    <w:rsid w:val="00C6674A"/>
    <w:rsid w:val="00C6692B"/>
    <w:rsid w:val="00C669D9"/>
    <w:rsid w:val="00C66B51"/>
    <w:rsid w:val="00C66B79"/>
    <w:rsid w:val="00C66BF9"/>
    <w:rsid w:val="00C66C23"/>
    <w:rsid w:val="00C67256"/>
    <w:rsid w:val="00C676A1"/>
    <w:rsid w:val="00C6778A"/>
    <w:rsid w:val="00C67D61"/>
    <w:rsid w:val="00C70192"/>
    <w:rsid w:val="00C706DA"/>
    <w:rsid w:val="00C707C8"/>
    <w:rsid w:val="00C70BD6"/>
    <w:rsid w:val="00C70BF0"/>
    <w:rsid w:val="00C70C21"/>
    <w:rsid w:val="00C70DBA"/>
    <w:rsid w:val="00C70ED7"/>
    <w:rsid w:val="00C71028"/>
    <w:rsid w:val="00C71066"/>
    <w:rsid w:val="00C710A9"/>
    <w:rsid w:val="00C71130"/>
    <w:rsid w:val="00C7144C"/>
    <w:rsid w:val="00C7178C"/>
    <w:rsid w:val="00C71CEA"/>
    <w:rsid w:val="00C71E47"/>
    <w:rsid w:val="00C72238"/>
    <w:rsid w:val="00C722CE"/>
    <w:rsid w:val="00C72526"/>
    <w:rsid w:val="00C7268E"/>
    <w:rsid w:val="00C72A93"/>
    <w:rsid w:val="00C72CCA"/>
    <w:rsid w:val="00C72DFA"/>
    <w:rsid w:val="00C72EE5"/>
    <w:rsid w:val="00C73026"/>
    <w:rsid w:val="00C73254"/>
    <w:rsid w:val="00C73336"/>
    <w:rsid w:val="00C73466"/>
    <w:rsid w:val="00C73566"/>
    <w:rsid w:val="00C73D74"/>
    <w:rsid w:val="00C73E0D"/>
    <w:rsid w:val="00C740A5"/>
    <w:rsid w:val="00C74274"/>
    <w:rsid w:val="00C7465D"/>
    <w:rsid w:val="00C7467B"/>
    <w:rsid w:val="00C74850"/>
    <w:rsid w:val="00C749B1"/>
    <w:rsid w:val="00C74A1E"/>
    <w:rsid w:val="00C74AE9"/>
    <w:rsid w:val="00C74D42"/>
    <w:rsid w:val="00C753EE"/>
    <w:rsid w:val="00C7541F"/>
    <w:rsid w:val="00C75423"/>
    <w:rsid w:val="00C75E85"/>
    <w:rsid w:val="00C75F26"/>
    <w:rsid w:val="00C75F3B"/>
    <w:rsid w:val="00C761B5"/>
    <w:rsid w:val="00C7632D"/>
    <w:rsid w:val="00C76727"/>
    <w:rsid w:val="00C76B76"/>
    <w:rsid w:val="00C76E2C"/>
    <w:rsid w:val="00C772AB"/>
    <w:rsid w:val="00C77329"/>
    <w:rsid w:val="00C77464"/>
    <w:rsid w:val="00C77487"/>
    <w:rsid w:val="00C77685"/>
    <w:rsid w:val="00C776A0"/>
    <w:rsid w:val="00C7779D"/>
    <w:rsid w:val="00C77946"/>
    <w:rsid w:val="00C779BD"/>
    <w:rsid w:val="00C77C1F"/>
    <w:rsid w:val="00C77DCE"/>
    <w:rsid w:val="00C802F0"/>
    <w:rsid w:val="00C80971"/>
    <w:rsid w:val="00C80C3B"/>
    <w:rsid w:val="00C80DE1"/>
    <w:rsid w:val="00C8116C"/>
    <w:rsid w:val="00C81209"/>
    <w:rsid w:val="00C81360"/>
    <w:rsid w:val="00C816CA"/>
    <w:rsid w:val="00C816F2"/>
    <w:rsid w:val="00C81706"/>
    <w:rsid w:val="00C8172E"/>
    <w:rsid w:val="00C817C2"/>
    <w:rsid w:val="00C818BB"/>
    <w:rsid w:val="00C81D79"/>
    <w:rsid w:val="00C8247A"/>
    <w:rsid w:val="00C8278E"/>
    <w:rsid w:val="00C82838"/>
    <w:rsid w:val="00C82B13"/>
    <w:rsid w:val="00C832CF"/>
    <w:rsid w:val="00C83C57"/>
    <w:rsid w:val="00C83D9D"/>
    <w:rsid w:val="00C8437D"/>
    <w:rsid w:val="00C8452E"/>
    <w:rsid w:val="00C8454D"/>
    <w:rsid w:val="00C849CB"/>
    <w:rsid w:val="00C84AA9"/>
    <w:rsid w:val="00C84B30"/>
    <w:rsid w:val="00C84CAB"/>
    <w:rsid w:val="00C84DF4"/>
    <w:rsid w:val="00C8553C"/>
    <w:rsid w:val="00C8575F"/>
    <w:rsid w:val="00C85BF9"/>
    <w:rsid w:val="00C85C71"/>
    <w:rsid w:val="00C85D02"/>
    <w:rsid w:val="00C8602A"/>
    <w:rsid w:val="00C86045"/>
    <w:rsid w:val="00C862E8"/>
    <w:rsid w:val="00C86592"/>
    <w:rsid w:val="00C86602"/>
    <w:rsid w:val="00C866A0"/>
    <w:rsid w:val="00C8682F"/>
    <w:rsid w:val="00C8691B"/>
    <w:rsid w:val="00C86ED6"/>
    <w:rsid w:val="00C87161"/>
    <w:rsid w:val="00C871F8"/>
    <w:rsid w:val="00C87392"/>
    <w:rsid w:val="00C87BAD"/>
    <w:rsid w:val="00C87CF9"/>
    <w:rsid w:val="00C87ECE"/>
    <w:rsid w:val="00C90489"/>
    <w:rsid w:val="00C90B9D"/>
    <w:rsid w:val="00C90FFF"/>
    <w:rsid w:val="00C910FA"/>
    <w:rsid w:val="00C9120D"/>
    <w:rsid w:val="00C912E5"/>
    <w:rsid w:val="00C9150D"/>
    <w:rsid w:val="00C91C23"/>
    <w:rsid w:val="00C91CC4"/>
    <w:rsid w:val="00C91D4F"/>
    <w:rsid w:val="00C91F3F"/>
    <w:rsid w:val="00C91FDF"/>
    <w:rsid w:val="00C922F8"/>
    <w:rsid w:val="00C92359"/>
    <w:rsid w:val="00C924F4"/>
    <w:rsid w:val="00C9252A"/>
    <w:rsid w:val="00C92650"/>
    <w:rsid w:val="00C927F5"/>
    <w:rsid w:val="00C92817"/>
    <w:rsid w:val="00C92BA9"/>
    <w:rsid w:val="00C92BC1"/>
    <w:rsid w:val="00C92E66"/>
    <w:rsid w:val="00C92E6D"/>
    <w:rsid w:val="00C92FA0"/>
    <w:rsid w:val="00C92FD5"/>
    <w:rsid w:val="00C932D7"/>
    <w:rsid w:val="00C93773"/>
    <w:rsid w:val="00C93A70"/>
    <w:rsid w:val="00C93AA6"/>
    <w:rsid w:val="00C93CE2"/>
    <w:rsid w:val="00C942AE"/>
    <w:rsid w:val="00C9441E"/>
    <w:rsid w:val="00C945A1"/>
    <w:rsid w:val="00C94DBF"/>
    <w:rsid w:val="00C95022"/>
    <w:rsid w:val="00C9553D"/>
    <w:rsid w:val="00C95627"/>
    <w:rsid w:val="00C9580A"/>
    <w:rsid w:val="00C95821"/>
    <w:rsid w:val="00C958B3"/>
    <w:rsid w:val="00C95CB4"/>
    <w:rsid w:val="00C95CC7"/>
    <w:rsid w:val="00C95DD6"/>
    <w:rsid w:val="00C95E54"/>
    <w:rsid w:val="00C95F04"/>
    <w:rsid w:val="00C96044"/>
    <w:rsid w:val="00C960C1"/>
    <w:rsid w:val="00C963C1"/>
    <w:rsid w:val="00C96476"/>
    <w:rsid w:val="00C965EC"/>
    <w:rsid w:val="00C969C8"/>
    <w:rsid w:val="00C97127"/>
    <w:rsid w:val="00C9730B"/>
    <w:rsid w:val="00C976CD"/>
    <w:rsid w:val="00C97993"/>
    <w:rsid w:val="00C97D7C"/>
    <w:rsid w:val="00CA008B"/>
    <w:rsid w:val="00CA029D"/>
    <w:rsid w:val="00CA0302"/>
    <w:rsid w:val="00CA0758"/>
    <w:rsid w:val="00CA078D"/>
    <w:rsid w:val="00CA07C8"/>
    <w:rsid w:val="00CA0916"/>
    <w:rsid w:val="00CA0BA4"/>
    <w:rsid w:val="00CA0C24"/>
    <w:rsid w:val="00CA0C36"/>
    <w:rsid w:val="00CA1086"/>
    <w:rsid w:val="00CA16D5"/>
    <w:rsid w:val="00CA18A5"/>
    <w:rsid w:val="00CA1CD2"/>
    <w:rsid w:val="00CA1E18"/>
    <w:rsid w:val="00CA1FBF"/>
    <w:rsid w:val="00CA2008"/>
    <w:rsid w:val="00CA28B4"/>
    <w:rsid w:val="00CA2B41"/>
    <w:rsid w:val="00CA2D5C"/>
    <w:rsid w:val="00CA3011"/>
    <w:rsid w:val="00CA30CD"/>
    <w:rsid w:val="00CA30D3"/>
    <w:rsid w:val="00CA3494"/>
    <w:rsid w:val="00CA35CD"/>
    <w:rsid w:val="00CA363D"/>
    <w:rsid w:val="00CA38FA"/>
    <w:rsid w:val="00CA3ADE"/>
    <w:rsid w:val="00CA3AE3"/>
    <w:rsid w:val="00CA3B68"/>
    <w:rsid w:val="00CA3B83"/>
    <w:rsid w:val="00CA3BA6"/>
    <w:rsid w:val="00CA3C99"/>
    <w:rsid w:val="00CA415C"/>
    <w:rsid w:val="00CA4167"/>
    <w:rsid w:val="00CA41C8"/>
    <w:rsid w:val="00CA4801"/>
    <w:rsid w:val="00CA4909"/>
    <w:rsid w:val="00CA4CE2"/>
    <w:rsid w:val="00CA4D12"/>
    <w:rsid w:val="00CA4D97"/>
    <w:rsid w:val="00CA4D98"/>
    <w:rsid w:val="00CA4DBC"/>
    <w:rsid w:val="00CA50BD"/>
    <w:rsid w:val="00CA52BA"/>
    <w:rsid w:val="00CA5407"/>
    <w:rsid w:val="00CA56F2"/>
    <w:rsid w:val="00CA57DA"/>
    <w:rsid w:val="00CA592A"/>
    <w:rsid w:val="00CA5AAD"/>
    <w:rsid w:val="00CA5AF4"/>
    <w:rsid w:val="00CA5E7C"/>
    <w:rsid w:val="00CA60BD"/>
    <w:rsid w:val="00CA60FC"/>
    <w:rsid w:val="00CA631A"/>
    <w:rsid w:val="00CA656A"/>
    <w:rsid w:val="00CA659E"/>
    <w:rsid w:val="00CA661C"/>
    <w:rsid w:val="00CA6625"/>
    <w:rsid w:val="00CA6696"/>
    <w:rsid w:val="00CA66C6"/>
    <w:rsid w:val="00CA6AAF"/>
    <w:rsid w:val="00CA6D19"/>
    <w:rsid w:val="00CA6E2E"/>
    <w:rsid w:val="00CA7138"/>
    <w:rsid w:val="00CA7552"/>
    <w:rsid w:val="00CA7785"/>
    <w:rsid w:val="00CA7919"/>
    <w:rsid w:val="00CA796C"/>
    <w:rsid w:val="00CA79BB"/>
    <w:rsid w:val="00CA7B2C"/>
    <w:rsid w:val="00CA7C99"/>
    <w:rsid w:val="00CA7D52"/>
    <w:rsid w:val="00CA7FE4"/>
    <w:rsid w:val="00CB008A"/>
    <w:rsid w:val="00CB0537"/>
    <w:rsid w:val="00CB0688"/>
    <w:rsid w:val="00CB0888"/>
    <w:rsid w:val="00CB09AB"/>
    <w:rsid w:val="00CB0E87"/>
    <w:rsid w:val="00CB0F69"/>
    <w:rsid w:val="00CB173D"/>
    <w:rsid w:val="00CB1982"/>
    <w:rsid w:val="00CB1B39"/>
    <w:rsid w:val="00CB1C9C"/>
    <w:rsid w:val="00CB1E29"/>
    <w:rsid w:val="00CB2254"/>
    <w:rsid w:val="00CB259B"/>
    <w:rsid w:val="00CB2764"/>
    <w:rsid w:val="00CB2845"/>
    <w:rsid w:val="00CB2901"/>
    <w:rsid w:val="00CB29A0"/>
    <w:rsid w:val="00CB2A91"/>
    <w:rsid w:val="00CB2E91"/>
    <w:rsid w:val="00CB2F40"/>
    <w:rsid w:val="00CB301F"/>
    <w:rsid w:val="00CB3363"/>
    <w:rsid w:val="00CB34A7"/>
    <w:rsid w:val="00CB357A"/>
    <w:rsid w:val="00CB359C"/>
    <w:rsid w:val="00CB3635"/>
    <w:rsid w:val="00CB38E1"/>
    <w:rsid w:val="00CB3D3C"/>
    <w:rsid w:val="00CB3DE2"/>
    <w:rsid w:val="00CB3EC1"/>
    <w:rsid w:val="00CB3FA8"/>
    <w:rsid w:val="00CB40A4"/>
    <w:rsid w:val="00CB44DF"/>
    <w:rsid w:val="00CB4D8F"/>
    <w:rsid w:val="00CB509A"/>
    <w:rsid w:val="00CB52C8"/>
    <w:rsid w:val="00CB5675"/>
    <w:rsid w:val="00CB56F4"/>
    <w:rsid w:val="00CB592F"/>
    <w:rsid w:val="00CB5960"/>
    <w:rsid w:val="00CB5A5A"/>
    <w:rsid w:val="00CB5AA0"/>
    <w:rsid w:val="00CB5E00"/>
    <w:rsid w:val="00CB5E59"/>
    <w:rsid w:val="00CB63DF"/>
    <w:rsid w:val="00CB64C1"/>
    <w:rsid w:val="00CB6585"/>
    <w:rsid w:val="00CB65AB"/>
    <w:rsid w:val="00CB6DDC"/>
    <w:rsid w:val="00CB6FA4"/>
    <w:rsid w:val="00CB718D"/>
    <w:rsid w:val="00CB71A6"/>
    <w:rsid w:val="00CB721B"/>
    <w:rsid w:val="00CB7248"/>
    <w:rsid w:val="00CB729D"/>
    <w:rsid w:val="00CB7C37"/>
    <w:rsid w:val="00CC01E1"/>
    <w:rsid w:val="00CC08D2"/>
    <w:rsid w:val="00CC09BC"/>
    <w:rsid w:val="00CC0B6D"/>
    <w:rsid w:val="00CC0E4F"/>
    <w:rsid w:val="00CC0F31"/>
    <w:rsid w:val="00CC12BF"/>
    <w:rsid w:val="00CC179B"/>
    <w:rsid w:val="00CC196C"/>
    <w:rsid w:val="00CC19EC"/>
    <w:rsid w:val="00CC1BC5"/>
    <w:rsid w:val="00CC234F"/>
    <w:rsid w:val="00CC23AA"/>
    <w:rsid w:val="00CC23F2"/>
    <w:rsid w:val="00CC2513"/>
    <w:rsid w:val="00CC25BC"/>
    <w:rsid w:val="00CC269D"/>
    <w:rsid w:val="00CC2961"/>
    <w:rsid w:val="00CC2DB0"/>
    <w:rsid w:val="00CC2EDD"/>
    <w:rsid w:val="00CC2F5D"/>
    <w:rsid w:val="00CC32A9"/>
    <w:rsid w:val="00CC350F"/>
    <w:rsid w:val="00CC36AC"/>
    <w:rsid w:val="00CC383D"/>
    <w:rsid w:val="00CC390F"/>
    <w:rsid w:val="00CC3AEE"/>
    <w:rsid w:val="00CC3E2B"/>
    <w:rsid w:val="00CC3F75"/>
    <w:rsid w:val="00CC40D0"/>
    <w:rsid w:val="00CC4463"/>
    <w:rsid w:val="00CC4813"/>
    <w:rsid w:val="00CC49C5"/>
    <w:rsid w:val="00CC4D6C"/>
    <w:rsid w:val="00CC4F2C"/>
    <w:rsid w:val="00CC5075"/>
    <w:rsid w:val="00CC50E1"/>
    <w:rsid w:val="00CC563F"/>
    <w:rsid w:val="00CC576D"/>
    <w:rsid w:val="00CC5FD2"/>
    <w:rsid w:val="00CC6122"/>
    <w:rsid w:val="00CC61B2"/>
    <w:rsid w:val="00CC6216"/>
    <w:rsid w:val="00CC62F9"/>
    <w:rsid w:val="00CC66CC"/>
    <w:rsid w:val="00CC6B92"/>
    <w:rsid w:val="00CC6C1B"/>
    <w:rsid w:val="00CC6D34"/>
    <w:rsid w:val="00CC6D87"/>
    <w:rsid w:val="00CC6E72"/>
    <w:rsid w:val="00CC6EF6"/>
    <w:rsid w:val="00CC6FE1"/>
    <w:rsid w:val="00CC71A8"/>
    <w:rsid w:val="00CC7402"/>
    <w:rsid w:val="00CC7A69"/>
    <w:rsid w:val="00CC7A8F"/>
    <w:rsid w:val="00CC7B13"/>
    <w:rsid w:val="00CC7B5A"/>
    <w:rsid w:val="00CC7F25"/>
    <w:rsid w:val="00CD0120"/>
    <w:rsid w:val="00CD0274"/>
    <w:rsid w:val="00CD0617"/>
    <w:rsid w:val="00CD0620"/>
    <w:rsid w:val="00CD0667"/>
    <w:rsid w:val="00CD06BC"/>
    <w:rsid w:val="00CD075F"/>
    <w:rsid w:val="00CD0A65"/>
    <w:rsid w:val="00CD0B87"/>
    <w:rsid w:val="00CD0C3A"/>
    <w:rsid w:val="00CD0D3C"/>
    <w:rsid w:val="00CD0D8B"/>
    <w:rsid w:val="00CD12A7"/>
    <w:rsid w:val="00CD16ED"/>
    <w:rsid w:val="00CD17DB"/>
    <w:rsid w:val="00CD17F9"/>
    <w:rsid w:val="00CD18DA"/>
    <w:rsid w:val="00CD1925"/>
    <w:rsid w:val="00CD19BA"/>
    <w:rsid w:val="00CD20F5"/>
    <w:rsid w:val="00CD211C"/>
    <w:rsid w:val="00CD23DC"/>
    <w:rsid w:val="00CD2554"/>
    <w:rsid w:val="00CD2733"/>
    <w:rsid w:val="00CD2874"/>
    <w:rsid w:val="00CD2877"/>
    <w:rsid w:val="00CD288D"/>
    <w:rsid w:val="00CD28F5"/>
    <w:rsid w:val="00CD2E5F"/>
    <w:rsid w:val="00CD314E"/>
    <w:rsid w:val="00CD3D2C"/>
    <w:rsid w:val="00CD3E22"/>
    <w:rsid w:val="00CD414F"/>
    <w:rsid w:val="00CD41A2"/>
    <w:rsid w:val="00CD42D6"/>
    <w:rsid w:val="00CD44D6"/>
    <w:rsid w:val="00CD458F"/>
    <w:rsid w:val="00CD45C4"/>
    <w:rsid w:val="00CD45D2"/>
    <w:rsid w:val="00CD4828"/>
    <w:rsid w:val="00CD491A"/>
    <w:rsid w:val="00CD4D01"/>
    <w:rsid w:val="00CD4D77"/>
    <w:rsid w:val="00CD4DA4"/>
    <w:rsid w:val="00CD51C5"/>
    <w:rsid w:val="00CD51F4"/>
    <w:rsid w:val="00CD5448"/>
    <w:rsid w:val="00CD5588"/>
    <w:rsid w:val="00CD58ED"/>
    <w:rsid w:val="00CD5EC5"/>
    <w:rsid w:val="00CD61F7"/>
    <w:rsid w:val="00CD62B4"/>
    <w:rsid w:val="00CD65B6"/>
    <w:rsid w:val="00CD65DD"/>
    <w:rsid w:val="00CD686A"/>
    <w:rsid w:val="00CD6A1C"/>
    <w:rsid w:val="00CD6EA8"/>
    <w:rsid w:val="00CD6F5A"/>
    <w:rsid w:val="00CD7104"/>
    <w:rsid w:val="00CD71F8"/>
    <w:rsid w:val="00CD7437"/>
    <w:rsid w:val="00CD7467"/>
    <w:rsid w:val="00CD75BD"/>
    <w:rsid w:val="00CD78DC"/>
    <w:rsid w:val="00CD7C1B"/>
    <w:rsid w:val="00CD7FC0"/>
    <w:rsid w:val="00CD7FED"/>
    <w:rsid w:val="00CE00FB"/>
    <w:rsid w:val="00CE05E9"/>
    <w:rsid w:val="00CE0666"/>
    <w:rsid w:val="00CE0B3F"/>
    <w:rsid w:val="00CE0E91"/>
    <w:rsid w:val="00CE0EEA"/>
    <w:rsid w:val="00CE1081"/>
    <w:rsid w:val="00CE114E"/>
    <w:rsid w:val="00CE115E"/>
    <w:rsid w:val="00CE15F2"/>
    <w:rsid w:val="00CE18EB"/>
    <w:rsid w:val="00CE1A0C"/>
    <w:rsid w:val="00CE1A18"/>
    <w:rsid w:val="00CE1C6C"/>
    <w:rsid w:val="00CE1ED1"/>
    <w:rsid w:val="00CE202C"/>
    <w:rsid w:val="00CE2083"/>
    <w:rsid w:val="00CE23FC"/>
    <w:rsid w:val="00CE2A05"/>
    <w:rsid w:val="00CE2E62"/>
    <w:rsid w:val="00CE2EFE"/>
    <w:rsid w:val="00CE2F06"/>
    <w:rsid w:val="00CE322A"/>
    <w:rsid w:val="00CE3352"/>
    <w:rsid w:val="00CE394B"/>
    <w:rsid w:val="00CE3E13"/>
    <w:rsid w:val="00CE406B"/>
    <w:rsid w:val="00CE41E2"/>
    <w:rsid w:val="00CE4251"/>
    <w:rsid w:val="00CE4276"/>
    <w:rsid w:val="00CE4333"/>
    <w:rsid w:val="00CE436A"/>
    <w:rsid w:val="00CE4552"/>
    <w:rsid w:val="00CE489F"/>
    <w:rsid w:val="00CE4DFF"/>
    <w:rsid w:val="00CE4F93"/>
    <w:rsid w:val="00CE52E1"/>
    <w:rsid w:val="00CE5590"/>
    <w:rsid w:val="00CE580F"/>
    <w:rsid w:val="00CE5938"/>
    <w:rsid w:val="00CE5972"/>
    <w:rsid w:val="00CE59D5"/>
    <w:rsid w:val="00CE5EE3"/>
    <w:rsid w:val="00CE5F67"/>
    <w:rsid w:val="00CE62A5"/>
    <w:rsid w:val="00CE65A9"/>
    <w:rsid w:val="00CE698A"/>
    <w:rsid w:val="00CE76E8"/>
    <w:rsid w:val="00CE79DF"/>
    <w:rsid w:val="00CE7BC2"/>
    <w:rsid w:val="00CF0109"/>
    <w:rsid w:val="00CF026F"/>
    <w:rsid w:val="00CF02A0"/>
    <w:rsid w:val="00CF03FF"/>
    <w:rsid w:val="00CF04CA"/>
    <w:rsid w:val="00CF082F"/>
    <w:rsid w:val="00CF0897"/>
    <w:rsid w:val="00CF08F3"/>
    <w:rsid w:val="00CF08FB"/>
    <w:rsid w:val="00CF0B9C"/>
    <w:rsid w:val="00CF16A7"/>
    <w:rsid w:val="00CF1B48"/>
    <w:rsid w:val="00CF1C69"/>
    <w:rsid w:val="00CF1FA0"/>
    <w:rsid w:val="00CF2364"/>
    <w:rsid w:val="00CF23B4"/>
    <w:rsid w:val="00CF25D0"/>
    <w:rsid w:val="00CF28B4"/>
    <w:rsid w:val="00CF28E3"/>
    <w:rsid w:val="00CF2BA7"/>
    <w:rsid w:val="00CF2C56"/>
    <w:rsid w:val="00CF2D41"/>
    <w:rsid w:val="00CF2D98"/>
    <w:rsid w:val="00CF304F"/>
    <w:rsid w:val="00CF369D"/>
    <w:rsid w:val="00CF38FA"/>
    <w:rsid w:val="00CF393E"/>
    <w:rsid w:val="00CF3952"/>
    <w:rsid w:val="00CF3954"/>
    <w:rsid w:val="00CF3ADB"/>
    <w:rsid w:val="00CF3F24"/>
    <w:rsid w:val="00CF47BC"/>
    <w:rsid w:val="00CF47EA"/>
    <w:rsid w:val="00CF4F1E"/>
    <w:rsid w:val="00CF4F2A"/>
    <w:rsid w:val="00CF5414"/>
    <w:rsid w:val="00CF557D"/>
    <w:rsid w:val="00CF5797"/>
    <w:rsid w:val="00CF5A97"/>
    <w:rsid w:val="00CF5B83"/>
    <w:rsid w:val="00CF5D9F"/>
    <w:rsid w:val="00CF6164"/>
    <w:rsid w:val="00CF621F"/>
    <w:rsid w:val="00CF6223"/>
    <w:rsid w:val="00CF6542"/>
    <w:rsid w:val="00CF6557"/>
    <w:rsid w:val="00CF69C3"/>
    <w:rsid w:val="00CF69D5"/>
    <w:rsid w:val="00CF69D8"/>
    <w:rsid w:val="00CF6CC2"/>
    <w:rsid w:val="00CF70D1"/>
    <w:rsid w:val="00CF72EC"/>
    <w:rsid w:val="00CF738B"/>
    <w:rsid w:val="00CF7631"/>
    <w:rsid w:val="00CF799D"/>
    <w:rsid w:val="00CF7AE6"/>
    <w:rsid w:val="00CF7D15"/>
    <w:rsid w:val="00CF7D1D"/>
    <w:rsid w:val="00CF7DFE"/>
    <w:rsid w:val="00D005B8"/>
    <w:rsid w:val="00D00769"/>
    <w:rsid w:val="00D00835"/>
    <w:rsid w:val="00D00B8E"/>
    <w:rsid w:val="00D013A1"/>
    <w:rsid w:val="00D0147B"/>
    <w:rsid w:val="00D01A8B"/>
    <w:rsid w:val="00D01AF4"/>
    <w:rsid w:val="00D01E35"/>
    <w:rsid w:val="00D0206F"/>
    <w:rsid w:val="00D02087"/>
    <w:rsid w:val="00D022BC"/>
    <w:rsid w:val="00D02396"/>
    <w:rsid w:val="00D02949"/>
    <w:rsid w:val="00D02A21"/>
    <w:rsid w:val="00D02D1D"/>
    <w:rsid w:val="00D02F43"/>
    <w:rsid w:val="00D02F6D"/>
    <w:rsid w:val="00D03256"/>
    <w:rsid w:val="00D032E4"/>
    <w:rsid w:val="00D0368B"/>
    <w:rsid w:val="00D036A0"/>
    <w:rsid w:val="00D03907"/>
    <w:rsid w:val="00D03C62"/>
    <w:rsid w:val="00D03DBB"/>
    <w:rsid w:val="00D03DD8"/>
    <w:rsid w:val="00D03E00"/>
    <w:rsid w:val="00D03E4A"/>
    <w:rsid w:val="00D03F7E"/>
    <w:rsid w:val="00D04627"/>
    <w:rsid w:val="00D04641"/>
    <w:rsid w:val="00D04742"/>
    <w:rsid w:val="00D04DD0"/>
    <w:rsid w:val="00D0559B"/>
    <w:rsid w:val="00D05631"/>
    <w:rsid w:val="00D05972"/>
    <w:rsid w:val="00D05A85"/>
    <w:rsid w:val="00D05BCE"/>
    <w:rsid w:val="00D05C40"/>
    <w:rsid w:val="00D05CB2"/>
    <w:rsid w:val="00D05D62"/>
    <w:rsid w:val="00D05E98"/>
    <w:rsid w:val="00D05FC6"/>
    <w:rsid w:val="00D064A8"/>
    <w:rsid w:val="00D0657B"/>
    <w:rsid w:val="00D06761"/>
    <w:rsid w:val="00D0694C"/>
    <w:rsid w:val="00D06A5B"/>
    <w:rsid w:val="00D06ACF"/>
    <w:rsid w:val="00D06B5A"/>
    <w:rsid w:val="00D06F30"/>
    <w:rsid w:val="00D0704F"/>
    <w:rsid w:val="00D07157"/>
    <w:rsid w:val="00D07727"/>
    <w:rsid w:val="00D077CC"/>
    <w:rsid w:val="00D07DC7"/>
    <w:rsid w:val="00D07FC3"/>
    <w:rsid w:val="00D100B6"/>
    <w:rsid w:val="00D102FB"/>
    <w:rsid w:val="00D10A0F"/>
    <w:rsid w:val="00D10B07"/>
    <w:rsid w:val="00D10B59"/>
    <w:rsid w:val="00D10BE6"/>
    <w:rsid w:val="00D10C3A"/>
    <w:rsid w:val="00D10CD7"/>
    <w:rsid w:val="00D10DA1"/>
    <w:rsid w:val="00D1113D"/>
    <w:rsid w:val="00D112B7"/>
    <w:rsid w:val="00D11446"/>
    <w:rsid w:val="00D115C9"/>
    <w:rsid w:val="00D1165E"/>
    <w:rsid w:val="00D118FB"/>
    <w:rsid w:val="00D1220F"/>
    <w:rsid w:val="00D122C0"/>
    <w:rsid w:val="00D123B0"/>
    <w:rsid w:val="00D126C6"/>
    <w:rsid w:val="00D126DD"/>
    <w:rsid w:val="00D12772"/>
    <w:rsid w:val="00D12797"/>
    <w:rsid w:val="00D12971"/>
    <w:rsid w:val="00D12B21"/>
    <w:rsid w:val="00D12C4F"/>
    <w:rsid w:val="00D12CB9"/>
    <w:rsid w:val="00D12F59"/>
    <w:rsid w:val="00D130AA"/>
    <w:rsid w:val="00D130AC"/>
    <w:rsid w:val="00D13427"/>
    <w:rsid w:val="00D13518"/>
    <w:rsid w:val="00D13948"/>
    <w:rsid w:val="00D13B66"/>
    <w:rsid w:val="00D13FAB"/>
    <w:rsid w:val="00D147CC"/>
    <w:rsid w:val="00D14B62"/>
    <w:rsid w:val="00D14EE4"/>
    <w:rsid w:val="00D15029"/>
    <w:rsid w:val="00D1515C"/>
    <w:rsid w:val="00D15174"/>
    <w:rsid w:val="00D15297"/>
    <w:rsid w:val="00D1534D"/>
    <w:rsid w:val="00D15C1C"/>
    <w:rsid w:val="00D15FCA"/>
    <w:rsid w:val="00D15FD9"/>
    <w:rsid w:val="00D1604D"/>
    <w:rsid w:val="00D162FC"/>
    <w:rsid w:val="00D168E6"/>
    <w:rsid w:val="00D16981"/>
    <w:rsid w:val="00D16FFA"/>
    <w:rsid w:val="00D17226"/>
    <w:rsid w:val="00D1740C"/>
    <w:rsid w:val="00D1750B"/>
    <w:rsid w:val="00D1768D"/>
    <w:rsid w:val="00D17793"/>
    <w:rsid w:val="00D17940"/>
    <w:rsid w:val="00D179E7"/>
    <w:rsid w:val="00D17DC9"/>
    <w:rsid w:val="00D17EBB"/>
    <w:rsid w:val="00D20009"/>
    <w:rsid w:val="00D2001E"/>
    <w:rsid w:val="00D2041C"/>
    <w:rsid w:val="00D204DC"/>
    <w:rsid w:val="00D20581"/>
    <w:rsid w:val="00D205AD"/>
    <w:rsid w:val="00D20880"/>
    <w:rsid w:val="00D20B5F"/>
    <w:rsid w:val="00D20BE7"/>
    <w:rsid w:val="00D20CF0"/>
    <w:rsid w:val="00D20D09"/>
    <w:rsid w:val="00D20D9F"/>
    <w:rsid w:val="00D21154"/>
    <w:rsid w:val="00D21253"/>
    <w:rsid w:val="00D21254"/>
    <w:rsid w:val="00D212C0"/>
    <w:rsid w:val="00D215A3"/>
    <w:rsid w:val="00D21960"/>
    <w:rsid w:val="00D21AB3"/>
    <w:rsid w:val="00D21B57"/>
    <w:rsid w:val="00D21EA9"/>
    <w:rsid w:val="00D21F0D"/>
    <w:rsid w:val="00D21F1F"/>
    <w:rsid w:val="00D21F79"/>
    <w:rsid w:val="00D220D5"/>
    <w:rsid w:val="00D22660"/>
    <w:rsid w:val="00D22861"/>
    <w:rsid w:val="00D22B45"/>
    <w:rsid w:val="00D22DF5"/>
    <w:rsid w:val="00D22EC0"/>
    <w:rsid w:val="00D22EF0"/>
    <w:rsid w:val="00D23202"/>
    <w:rsid w:val="00D233BD"/>
    <w:rsid w:val="00D23716"/>
    <w:rsid w:val="00D23EFC"/>
    <w:rsid w:val="00D24367"/>
    <w:rsid w:val="00D24AFA"/>
    <w:rsid w:val="00D24D49"/>
    <w:rsid w:val="00D24EDF"/>
    <w:rsid w:val="00D252F3"/>
    <w:rsid w:val="00D2537F"/>
    <w:rsid w:val="00D25465"/>
    <w:rsid w:val="00D255B3"/>
    <w:rsid w:val="00D25784"/>
    <w:rsid w:val="00D25A4C"/>
    <w:rsid w:val="00D25C20"/>
    <w:rsid w:val="00D25E12"/>
    <w:rsid w:val="00D26695"/>
    <w:rsid w:val="00D268B4"/>
    <w:rsid w:val="00D26B88"/>
    <w:rsid w:val="00D26D5E"/>
    <w:rsid w:val="00D26F17"/>
    <w:rsid w:val="00D2701E"/>
    <w:rsid w:val="00D271B1"/>
    <w:rsid w:val="00D275EB"/>
    <w:rsid w:val="00D27654"/>
    <w:rsid w:val="00D27687"/>
    <w:rsid w:val="00D27BD3"/>
    <w:rsid w:val="00D30443"/>
    <w:rsid w:val="00D307A5"/>
    <w:rsid w:val="00D30C16"/>
    <w:rsid w:val="00D30CEC"/>
    <w:rsid w:val="00D31A08"/>
    <w:rsid w:val="00D31BFD"/>
    <w:rsid w:val="00D31C4B"/>
    <w:rsid w:val="00D31F0F"/>
    <w:rsid w:val="00D32322"/>
    <w:rsid w:val="00D323BA"/>
    <w:rsid w:val="00D32716"/>
    <w:rsid w:val="00D32FF3"/>
    <w:rsid w:val="00D331FF"/>
    <w:rsid w:val="00D33238"/>
    <w:rsid w:val="00D33550"/>
    <w:rsid w:val="00D33CA6"/>
    <w:rsid w:val="00D33E6B"/>
    <w:rsid w:val="00D33EEC"/>
    <w:rsid w:val="00D33F20"/>
    <w:rsid w:val="00D3419C"/>
    <w:rsid w:val="00D341E2"/>
    <w:rsid w:val="00D343E8"/>
    <w:rsid w:val="00D345BE"/>
    <w:rsid w:val="00D3471D"/>
    <w:rsid w:val="00D3473F"/>
    <w:rsid w:val="00D34E8B"/>
    <w:rsid w:val="00D34E98"/>
    <w:rsid w:val="00D35044"/>
    <w:rsid w:val="00D3507A"/>
    <w:rsid w:val="00D35291"/>
    <w:rsid w:val="00D352AF"/>
    <w:rsid w:val="00D35403"/>
    <w:rsid w:val="00D356C2"/>
    <w:rsid w:val="00D357DB"/>
    <w:rsid w:val="00D35A78"/>
    <w:rsid w:val="00D35FF5"/>
    <w:rsid w:val="00D360A9"/>
    <w:rsid w:val="00D3630B"/>
    <w:rsid w:val="00D365FF"/>
    <w:rsid w:val="00D36A39"/>
    <w:rsid w:val="00D36BF8"/>
    <w:rsid w:val="00D36D91"/>
    <w:rsid w:val="00D36F64"/>
    <w:rsid w:val="00D37185"/>
    <w:rsid w:val="00D3767D"/>
    <w:rsid w:val="00D376E6"/>
    <w:rsid w:val="00D3790D"/>
    <w:rsid w:val="00D37D23"/>
    <w:rsid w:val="00D37FFB"/>
    <w:rsid w:val="00D4020B"/>
    <w:rsid w:val="00D40304"/>
    <w:rsid w:val="00D4064C"/>
    <w:rsid w:val="00D408C4"/>
    <w:rsid w:val="00D40B6B"/>
    <w:rsid w:val="00D40C26"/>
    <w:rsid w:val="00D40CB0"/>
    <w:rsid w:val="00D40EA9"/>
    <w:rsid w:val="00D413D5"/>
    <w:rsid w:val="00D41843"/>
    <w:rsid w:val="00D418B8"/>
    <w:rsid w:val="00D41A2C"/>
    <w:rsid w:val="00D421EE"/>
    <w:rsid w:val="00D42354"/>
    <w:rsid w:val="00D42490"/>
    <w:rsid w:val="00D424E5"/>
    <w:rsid w:val="00D425EF"/>
    <w:rsid w:val="00D42665"/>
    <w:rsid w:val="00D427FD"/>
    <w:rsid w:val="00D42A1E"/>
    <w:rsid w:val="00D42A5D"/>
    <w:rsid w:val="00D42C4A"/>
    <w:rsid w:val="00D42F26"/>
    <w:rsid w:val="00D42FB8"/>
    <w:rsid w:val="00D4312F"/>
    <w:rsid w:val="00D43257"/>
    <w:rsid w:val="00D432B8"/>
    <w:rsid w:val="00D432E1"/>
    <w:rsid w:val="00D43315"/>
    <w:rsid w:val="00D43501"/>
    <w:rsid w:val="00D43A2B"/>
    <w:rsid w:val="00D43B16"/>
    <w:rsid w:val="00D441A7"/>
    <w:rsid w:val="00D442B2"/>
    <w:rsid w:val="00D442D2"/>
    <w:rsid w:val="00D444FD"/>
    <w:rsid w:val="00D4466D"/>
    <w:rsid w:val="00D447FF"/>
    <w:rsid w:val="00D448F7"/>
    <w:rsid w:val="00D449DE"/>
    <w:rsid w:val="00D44A0F"/>
    <w:rsid w:val="00D44D13"/>
    <w:rsid w:val="00D4505E"/>
    <w:rsid w:val="00D45254"/>
    <w:rsid w:val="00D45385"/>
    <w:rsid w:val="00D456DE"/>
    <w:rsid w:val="00D45C2B"/>
    <w:rsid w:val="00D45D2A"/>
    <w:rsid w:val="00D45E41"/>
    <w:rsid w:val="00D4617E"/>
    <w:rsid w:val="00D4678D"/>
    <w:rsid w:val="00D46990"/>
    <w:rsid w:val="00D46BCF"/>
    <w:rsid w:val="00D46C04"/>
    <w:rsid w:val="00D46D2B"/>
    <w:rsid w:val="00D46EC4"/>
    <w:rsid w:val="00D46F2F"/>
    <w:rsid w:val="00D470A3"/>
    <w:rsid w:val="00D47311"/>
    <w:rsid w:val="00D47527"/>
    <w:rsid w:val="00D47926"/>
    <w:rsid w:val="00D47ADC"/>
    <w:rsid w:val="00D47B8B"/>
    <w:rsid w:val="00D47E46"/>
    <w:rsid w:val="00D47FDA"/>
    <w:rsid w:val="00D50015"/>
    <w:rsid w:val="00D500F8"/>
    <w:rsid w:val="00D50469"/>
    <w:rsid w:val="00D5051E"/>
    <w:rsid w:val="00D506C2"/>
    <w:rsid w:val="00D50718"/>
    <w:rsid w:val="00D50F64"/>
    <w:rsid w:val="00D50FC3"/>
    <w:rsid w:val="00D51239"/>
    <w:rsid w:val="00D5145B"/>
    <w:rsid w:val="00D51631"/>
    <w:rsid w:val="00D5167A"/>
    <w:rsid w:val="00D516AC"/>
    <w:rsid w:val="00D518CE"/>
    <w:rsid w:val="00D518E7"/>
    <w:rsid w:val="00D51909"/>
    <w:rsid w:val="00D51F06"/>
    <w:rsid w:val="00D51FB0"/>
    <w:rsid w:val="00D52081"/>
    <w:rsid w:val="00D521A5"/>
    <w:rsid w:val="00D52976"/>
    <w:rsid w:val="00D52A14"/>
    <w:rsid w:val="00D52A3B"/>
    <w:rsid w:val="00D52B15"/>
    <w:rsid w:val="00D52CBE"/>
    <w:rsid w:val="00D52D50"/>
    <w:rsid w:val="00D52DEF"/>
    <w:rsid w:val="00D52E49"/>
    <w:rsid w:val="00D52E8A"/>
    <w:rsid w:val="00D5300D"/>
    <w:rsid w:val="00D53431"/>
    <w:rsid w:val="00D5384D"/>
    <w:rsid w:val="00D53985"/>
    <w:rsid w:val="00D53BBC"/>
    <w:rsid w:val="00D53C43"/>
    <w:rsid w:val="00D53EBA"/>
    <w:rsid w:val="00D55185"/>
    <w:rsid w:val="00D552DC"/>
    <w:rsid w:val="00D556A8"/>
    <w:rsid w:val="00D557A2"/>
    <w:rsid w:val="00D55999"/>
    <w:rsid w:val="00D55BCD"/>
    <w:rsid w:val="00D55DBF"/>
    <w:rsid w:val="00D564B6"/>
    <w:rsid w:val="00D565FE"/>
    <w:rsid w:val="00D56628"/>
    <w:rsid w:val="00D566CC"/>
    <w:rsid w:val="00D56CD8"/>
    <w:rsid w:val="00D56DCF"/>
    <w:rsid w:val="00D5748B"/>
    <w:rsid w:val="00D57860"/>
    <w:rsid w:val="00D578CE"/>
    <w:rsid w:val="00D5791D"/>
    <w:rsid w:val="00D579D8"/>
    <w:rsid w:val="00D579DD"/>
    <w:rsid w:val="00D57D21"/>
    <w:rsid w:val="00D57F05"/>
    <w:rsid w:val="00D60093"/>
    <w:rsid w:val="00D6010A"/>
    <w:rsid w:val="00D601BC"/>
    <w:rsid w:val="00D60438"/>
    <w:rsid w:val="00D60452"/>
    <w:rsid w:val="00D6088A"/>
    <w:rsid w:val="00D60F5C"/>
    <w:rsid w:val="00D61267"/>
    <w:rsid w:val="00D613D8"/>
    <w:rsid w:val="00D61563"/>
    <w:rsid w:val="00D619DC"/>
    <w:rsid w:val="00D61C95"/>
    <w:rsid w:val="00D61EAD"/>
    <w:rsid w:val="00D624EE"/>
    <w:rsid w:val="00D624F3"/>
    <w:rsid w:val="00D625D1"/>
    <w:rsid w:val="00D62669"/>
    <w:rsid w:val="00D629E0"/>
    <w:rsid w:val="00D62A3E"/>
    <w:rsid w:val="00D62A44"/>
    <w:rsid w:val="00D63187"/>
    <w:rsid w:val="00D63767"/>
    <w:rsid w:val="00D6387A"/>
    <w:rsid w:val="00D63892"/>
    <w:rsid w:val="00D639B1"/>
    <w:rsid w:val="00D63B79"/>
    <w:rsid w:val="00D63C32"/>
    <w:rsid w:val="00D640B2"/>
    <w:rsid w:val="00D641FF"/>
    <w:rsid w:val="00D64205"/>
    <w:rsid w:val="00D6428F"/>
    <w:rsid w:val="00D6442B"/>
    <w:rsid w:val="00D64501"/>
    <w:rsid w:val="00D6466F"/>
    <w:rsid w:val="00D649E7"/>
    <w:rsid w:val="00D64A61"/>
    <w:rsid w:val="00D64A9E"/>
    <w:rsid w:val="00D64B15"/>
    <w:rsid w:val="00D64D4E"/>
    <w:rsid w:val="00D65603"/>
    <w:rsid w:val="00D658DC"/>
    <w:rsid w:val="00D65AAF"/>
    <w:rsid w:val="00D65DD8"/>
    <w:rsid w:val="00D65E13"/>
    <w:rsid w:val="00D65E98"/>
    <w:rsid w:val="00D661A7"/>
    <w:rsid w:val="00D66394"/>
    <w:rsid w:val="00D663D6"/>
    <w:rsid w:val="00D668BA"/>
    <w:rsid w:val="00D66A5B"/>
    <w:rsid w:val="00D66C55"/>
    <w:rsid w:val="00D66D1E"/>
    <w:rsid w:val="00D67339"/>
    <w:rsid w:val="00D6759E"/>
    <w:rsid w:val="00D67687"/>
    <w:rsid w:val="00D676B3"/>
    <w:rsid w:val="00D6796F"/>
    <w:rsid w:val="00D67CFC"/>
    <w:rsid w:val="00D67D87"/>
    <w:rsid w:val="00D70092"/>
    <w:rsid w:val="00D70480"/>
    <w:rsid w:val="00D704B7"/>
    <w:rsid w:val="00D70B01"/>
    <w:rsid w:val="00D70CBE"/>
    <w:rsid w:val="00D70D50"/>
    <w:rsid w:val="00D70E18"/>
    <w:rsid w:val="00D71587"/>
    <w:rsid w:val="00D7174D"/>
    <w:rsid w:val="00D7199B"/>
    <w:rsid w:val="00D71A38"/>
    <w:rsid w:val="00D71B96"/>
    <w:rsid w:val="00D71F62"/>
    <w:rsid w:val="00D721D4"/>
    <w:rsid w:val="00D72249"/>
    <w:rsid w:val="00D72718"/>
    <w:rsid w:val="00D72784"/>
    <w:rsid w:val="00D72B52"/>
    <w:rsid w:val="00D73438"/>
    <w:rsid w:val="00D73D17"/>
    <w:rsid w:val="00D73E08"/>
    <w:rsid w:val="00D73E4E"/>
    <w:rsid w:val="00D73EAA"/>
    <w:rsid w:val="00D74261"/>
    <w:rsid w:val="00D7431B"/>
    <w:rsid w:val="00D7457B"/>
    <w:rsid w:val="00D74D89"/>
    <w:rsid w:val="00D74E12"/>
    <w:rsid w:val="00D7524A"/>
    <w:rsid w:val="00D755CD"/>
    <w:rsid w:val="00D75E2E"/>
    <w:rsid w:val="00D75E81"/>
    <w:rsid w:val="00D7641F"/>
    <w:rsid w:val="00D76435"/>
    <w:rsid w:val="00D7648D"/>
    <w:rsid w:val="00D7658A"/>
    <w:rsid w:val="00D76615"/>
    <w:rsid w:val="00D7675C"/>
    <w:rsid w:val="00D767BB"/>
    <w:rsid w:val="00D76E6A"/>
    <w:rsid w:val="00D771DA"/>
    <w:rsid w:val="00D7742A"/>
    <w:rsid w:val="00D77512"/>
    <w:rsid w:val="00D7784B"/>
    <w:rsid w:val="00D77C4F"/>
    <w:rsid w:val="00D77C5D"/>
    <w:rsid w:val="00D77CCD"/>
    <w:rsid w:val="00D77D39"/>
    <w:rsid w:val="00D80338"/>
    <w:rsid w:val="00D80FB0"/>
    <w:rsid w:val="00D81169"/>
    <w:rsid w:val="00D81979"/>
    <w:rsid w:val="00D819D0"/>
    <w:rsid w:val="00D81A42"/>
    <w:rsid w:val="00D81A8D"/>
    <w:rsid w:val="00D81DDD"/>
    <w:rsid w:val="00D82672"/>
    <w:rsid w:val="00D82732"/>
    <w:rsid w:val="00D828D5"/>
    <w:rsid w:val="00D82A83"/>
    <w:rsid w:val="00D82AA9"/>
    <w:rsid w:val="00D82B1F"/>
    <w:rsid w:val="00D82F30"/>
    <w:rsid w:val="00D831A0"/>
    <w:rsid w:val="00D832B3"/>
    <w:rsid w:val="00D83314"/>
    <w:rsid w:val="00D83328"/>
    <w:rsid w:val="00D83455"/>
    <w:rsid w:val="00D83849"/>
    <w:rsid w:val="00D838FA"/>
    <w:rsid w:val="00D83A02"/>
    <w:rsid w:val="00D83BAA"/>
    <w:rsid w:val="00D83E9A"/>
    <w:rsid w:val="00D83FC0"/>
    <w:rsid w:val="00D8409C"/>
    <w:rsid w:val="00D841D4"/>
    <w:rsid w:val="00D84426"/>
    <w:rsid w:val="00D844FC"/>
    <w:rsid w:val="00D84608"/>
    <w:rsid w:val="00D8467B"/>
    <w:rsid w:val="00D84C02"/>
    <w:rsid w:val="00D84D2C"/>
    <w:rsid w:val="00D851D1"/>
    <w:rsid w:val="00D8570D"/>
    <w:rsid w:val="00D8578A"/>
    <w:rsid w:val="00D85815"/>
    <w:rsid w:val="00D85862"/>
    <w:rsid w:val="00D85C0D"/>
    <w:rsid w:val="00D861C4"/>
    <w:rsid w:val="00D86375"/>
    <w:rsid w:val="00D8681D"/>
    <w:rsid w:val="00D86954"/>
    <w:rsid w:val="00D86A25"/>
    <w:rsid w:val="00D86BAA"/>
    <w:rsid w:val="00D87707"/>
    <w:rsid w:val="00D8788F"/>
    <w:rsid w:val="00D879A8"/>
    <w:rsid w:val="00D9025E"/>
    <w:rsid w:val="00D90337"/>
    <w:rsid w:val="00D90460"/>
    <w:rsid w:val="00D906CF"/>
    <w:rsid w:val="00D90BAF"/>
    <w:rsid w:val="00D90D5A"/>
    <w:rsid w:val="00D90D65"/>
    <w:rsid w:val="00D90DDF"/>
    <w:rsid w:val="00D90E03"/>
    <w:rsid w:val="00D911A1"/>
    <w:rsid w:val="00D91980"/>
    <w:rsid w:val="00D919D4"/>
    <w:rsid w:val="00D91E59"/>
    <w:rsid w:val="00D91F52"/>
    <w:rsid w:val="00D9247F"/>
    <w:rsid w:val="00D927FB"/>
    <w:rsid w:val="00D92829"/>
    <w:rsid w:val="00D92A97"/>
    <w:rsid w:val="00D92B6E"/>
    <w:rsid w:val="00D92BB6"/>
    <w:rsid w:val="00D92F24"/>
    <w:rsid w:val="00D92FAB"/>
    <w:rsid w:val="00D931B8"/>
    <w:rsid w:val="00D9351B"/>
    <w:rsid w:val="00D9369D"/>
    <w:rsid w:val="00D93875"/>
    <w:rsid w:val="00D93C0F"/>
    <w:rsid w:val="00D93C1A"/>
    <w:rsid w:val="00D93D67"/>
    <w:rsid w:val="00D93ECF"/>
    <w:rsid w:val="00D93F11"/>
    <w:rsid w:val="00D94091"/>
    <w:rsid w:val="00D940BC"/>
    <w:rsid w:val="00D94197"/>
    <w:rsid w:val="00D9419B"/>
    <w:rsid w:val="00D941C3"/>
    <w:rsid w:val="00D9425D"/>
    <w:rsid w:val="00D946FB"/>
    <w:rsid w:val="00D94705"/>
    <w:rsid w:val="00D94769"/>
    <w:rsid w:val="00D94EF8"/>
    <w:rsid w:val="00D952D4"/>
    <w:rsid w:val="00D955EC"/>
    <w:rsid w:val="00D956E2"/>
    <w:rsid w:val="00D956F4"/>
    <w:rsid w:val="00D957AD"/>
    <w:rsid w:val="00D95BD0"/>
    <w:rsid w:val="00D96114"/>
    <w:rsid w:val="00D9622D"/>
    <w:rsid w:val="00D96291"/>
    <w:rsid w:val="00D963F1"/>
    <w:rsid w:val="00D96519"/>
    <w:rsid w:val="00D965D0"/>
    <w:rsid w:val="00D965D6"/>
    <w:rsid w:val="00D965EE"/>
    <w:rsid w:val="00D96684"/>
    <w:rsid w:val="00D96ACB"/>
    <w:rsid w:val="00D96B9C"/>
    <w:rsid w:val="00D96C07"/>
    <w:rsid w:val="00D96DEC"/>
    <w:rsid w:val="00D96DF4"/>
    <w:rsid w:val="00D97523"/>
    <w:rsid w:val="00D97639"/>
    <w:rsid w:val="00D97658"/>
    <w:rsid w:val="00D9769B"/>
    <w:rsid w:val="00D979A8"/>
    <w:rsid w:val="00D97B56"/>
    <w:rsid w:val="00DA0688"/>
    <w:rsid w:val="00DA09BC"/>
    <w:rsid w:val="00DA0C00"/>
    <w:rsid w:val="00DA14EE"/>
    <w:rsid w:val="00DA15E2"/>
    <w:rsid w:val="00DA1615"/>
    <w:rsid w:val="00DA1684"/>
    <w:rsid w:val="00DA16CB"/>
    <w:rsid w:val="00DA1856"/>
    <w:rsid w:val="00DA1875"/>
    <w:rsid w:val="00DA1E8B"/>
    <w:rsid w:val="00DA1F32"/>
    <w:rsid w:val="00DA212E"/>
    <w:rsid w:val="00DA2161"/>
    <w:rsid w:val="00DA21A8"/>
    <w:rsid w:val="00DA22EB"/>
    <w:rsid w:val="00DA2665"/>
    <w:rsid w:val="00DA2956"/>
    <w:rsid w:val="00DA2B31"/>
    <w:rsid w:val="00DA2D6A"/>
    <w:rsid w:val="00DA2F3E"/>
    <w:rsid w:val="00DA311A"/>
    <w:rsid w:val="00DA33CF"/>
    <w:rsid w:val="00DA3481"/>
    <w:rsid w:val="00DA3566"/>
    <w:rsid w:val="00DA35DD"/>
    <w:rsid w:val="00DA386C"/>
    <w:rsid w:val="00DA3ABB"/>
    <w:rsid w:val="00DA3BAC"/>
    <w:rsid w:val="00DA3D0B"/>
    <w:rsid w:val="00DA3E29"/>
    <w:rsid w:val="00DA417E"/>
    <w:rsid w:val="00DA4519"/>
    <w:rsid w:val="00DA4D1E"/>
    <w:rsid w:val="00DA4D38"/>
    <w:rsid w:val="00DA50A6"/>
    <w:rsid w:val="00DA5202"/>
    <w:rsid w:val="00DA53D5"/>
    <w:rsid w:val="00DA53F6"/>
    <w:rsid w:val="00DA575B"/>
    <w:rsid w:val="00DA5CE4"/>
    <w:rsid w:val="00DA6102"/>
    <w:rsid w:val="00DA6533"/>
    <w:rsid w:val="00DA65F7"/>
    <w:rsid w:val="00DA668B"/>
    <w:rsid w:val="00DA6B76"/>
    <w:rsid w:val="00DA6BE8"/>
    <w:rsid w:val="00DA6C27"/>
    <w:rsid w:val="00DA6E1E"/>
    <w:rsid w:val="00DA6E3B"/>
    <w:rsid w:val="00DA6E66"/>
    <w:rsid w:val="00DA6F36"/>
    <w:rsid w:val="00DA7218"/>
    <w:rsid w:val="00DA753F"/>
    <w:rsid w:val="00DA77F9"/>
    <w:rsid w:val="00DA7875"/>
    <w:rsid w:val="00DA7ACF"/>
    <w:rsid w:val="00DA7C32"/>
    <w:rsid w:val="00DA7D17"/>
    <w:rsid w:val="00DB005C"/>
    <w:rsid w:val="00DB01C6"/>
    <w:rsid w:val="00DB0419"/>
    <w:rsid w:val="00DB0580"/>
    <w:rsid w:val="00DB05BB"/>
    <w:rsid w:val="00DB0897"/>
    <w:rsid w:val="00DB0960"/>
    <w:rsid w:val="00DB0A07"/>
    <w:rsid w:val="00DB0E74"/>
    <w:rsid w:val="00DB0FD8"/>
    <w:rsid w:val="00DB10AC"/>
    <w:rsid w:val="00DB10F5"/>
    <w:rsid w:val="00DB1275"/>
    <w:rsid w:val="00DB1629"/>
    <w:rsid w:val="00DB1667"/>
    <w:rsid w:val="00DB1B3E"/>
    <w:rsid w:val="00DB1E60"/>
    <w:rsid w:val="00DB20A7"/>
    <w:rsid w:val="00DB2175"/>
    <w:rsid w:val="00DB24FD"/>
    <w:rsid w:val="00DB2934"/>
    <w:rsid w:val="00DB293E"/>
    <w:rsid w:val="00DB29C1"/>
    <w:rsid w:val="00DB2C7F"/>
    <w:rsid w:val="00DB2D49"/>
    <w:rsid w:val="00DB2F7B"/>
    <w:rsid w:val="00DB3665"/>
    <w:rsid w:val="00DB38BF"/>
    <w:rsid w:val="00DB3A45"/>
    <w:rsid w:val="00DB3F08"/>
    <w:rsid w:val="00DB3FAE"/>
    <w:rsid w:val="00DB413F"/>
    <w:rsid w:val="00DB42CB"/>
    <w:rsid w:val="00DB44B0"/>
    <w:rsid w:val="00DB470D"/>
    <w:rsid w:val="00DB4731"/>
    <w:rsid w:val="00DB4C8C"/>
    <w:rsid w:val="00DB4D2E"/>
    <w:rsid w:val="00DB501C"/>
    <w:rsid w:val="00DB5144"/>
    <w:rsid w:val="00DB5BC0"/>
    <w:rsid w:val="00DB5E89"/>
    <w:rsid w:val="00DB612C"/>
    <w:rsid w:val="00DB6406"/>
    <w:rsid w:val="00DB65B9"/>
    <w:rsid w:val="00DB666A"/>
    <w:rsid w:val="00DB6687"/>
    <w:rsid w:val="00DB713E"/>
    <w:rsid w:val="00DB7431"/>
    <w:rsid w:val="00DB7A98"/>
    <w:rsid w:val="00DB7C83"/>
    <w:rsid w:val="00DB7C8C"/>
    <w:rsid w:val="00DC004C"/>
    <w:rsid w:val="00DC00D2"/>
    <w:rsid w:val="00DC0561"/>
    <w:rsid w:val="00DC0C2A"/>
    <w:rsid w:val="00DC1024"/>
    <w:rsid w:val="00DC1217"/>
    <w:rsid w:val="00DC15B6"/>
    <w:rsid w:val="00DC1751"/>
    <w:rsid w:val="00DC18B9"/>
    <w:rsid w:val="00DC1BBF"/>
    <w:rsid w:val="00DC1BCE"/>
    <w:rsid w:val="00DC1DB9"/>
    <w:rsid w:val="00DC2324"/>
    <w:rsid w:val="00DC25C9"/>
    <w:rsid w:val="00DC2612"/>
    <w:rsid w:val="00DC2757"/>
    <w:rsid w:val="00DC2881"/>
    <w:rsid w:val="00DC2969"/>
    <w:rsid w:val="00DC2CF1"/>
    <w:rsid w:val="00DC2EB9"/>
    <w:rsid w:val="00DC2EBB"/>
    <w:rsid w:val="00DC3114"/>
    <w:rsid w:val="00DC33D6"/>
    <w:rsid w:val="00DC367A"/>
    <w:rsid w:val="00DC368F"/>
    <w:rsid w:val="00DC36AE"/>
    <w:rsid w:val="00DC3727"/>
    <w:rsid w:val="00DC37AC"/>
    <w:rsid w:val="00DC3A86"/>
    <w:rsid w:val="00DC3AC8"/>
    <w:rsid w:val="00DC3D1E"/>
    <w:rsid w:val="00DC3D9F"/>
    <w:rsid w:val="00DC3E54"/>
    <w:rsid w:val="00DC3FEE"/>
    <w:rsid w:val="00DC4006"/>
    <w:rsid w:val="00DC43B5"/>
    <w:rsid w:val="00DC45A1"/>
    <w:rsid w:val="00DC4691"/>
    <w:rsid w:val="00DC48C8"/>
    <w:rsid w:val="00DC4A72"/>
    <w:rsid w:val="00DC4B07"/>
    <w:rsid w:val="00DC4D9D"/>
    <w:rsid w:val="00DC5044"/>
    <w:rsid w:val="00DC50EB"/>
    <w:rsid w:val="00DC510F"/>
    <w:rsid w:val="00DC51BE"/>
    <w:rsid w:val="00DC5282"/>
    <w:rsid w:val="00DC54A7"/>
    <w:rsid w:val="00DC56EB"/>
    <w:rsid w:val="00DC5703"/>
    <w:rsid w:val="00DC5932"/>
    <w:rsid w:val="00DC669B"/>
    <w:rsid w:val="00DC6A61"/>
    <w:rsid w:val="00DC6C2B"/>
    <w:rsid w:val="00DC6C7E"/>
    <w:rsid w:val="00DC6CC7"/>
    <w:rsid w:val="00DC6F9D"/>
    <w:rsid w:val="00DC6FCA"/>
    <w:rsid w:val="00DC6FCB"/>
    <w:rsid w:val="00DC75E3"/>
    <w:rsid w:val="00DC7A82"/>
    <w:rsid w:val="00DC7CB0"/>
    <w:rsid w:val="00DC7FC3"/>
    <w:rsid w:val="00DD00C5"/>
    <w:rsid w:val="00DD00D0"/>
    <w:rsid w:val="00DD02E5"/>
    <w:rsid w:val="00DD035F"/>
    <w:rsid w:val="00DD0479"/>
    <w:rsid w:val="00DD0839"/>
    <w:rsid w:val="00DD0D12"/>
    <w:rsid w:val="00DD0F71"/>
    <w:rsid w:val="00DD0FF6"/>
    <w:rsid w:val="00DD1041"/>
    <w:rsid w:val="00DD15A4"/>
    <w:rsid w:val="00DD16A7"/>
    <w:rsid w:val="00DD1A49"/>
    <w:rsid w:val="00DD1CD6"/>
    <w:rsid w:val="00DD1DF6"/>
    <w:rsid w:val="00DD2014"/>
    <w:rsid w:val="00DD22C7"/>
    <w:rsid w:val="00DD292D"/>
    <w:rsid w:val="00DD29BB"/>
    <w:rsid w:val="00DD2B8D"/>
    <w:rsid w:val="00DD2F8D"/>
    <w:rsid w:val="00DD2FD5"/>
    <w:rsid w:val="00DD2FF8"/>
    <w:rsid w:val="00DD3038"/>
    <w:rsid w:val="00DD31E7"/>
    <w:rsid w:val="00DD3322"/>
    <w:rsid w:val="00DD35B5"/>
    <w:rsid w:val="00DD3659"/>
    <w:rsid w:val="00DD3665"/>
    <w:rsid w:val="00DD367C"/>
    <w:rsid w:val="00DD3773"/>
    <w:rsid w:val="00DD394C"/>
    <w:rsid w:val="00DD39A0"/>
    <w:rsid w:val="00DD3AA2"/>
    <w:rsid w:val="00DD3E15"/>
    <w:rsid w:val="00DD3EC4"/>
    <w:rsid w:val="00DD3EC5"/>
    <w:rsid w:val="00DD4062"/>
    <w:rsid w:val="00DD40F5"/>
    <w:rsid w:val="00DD416B"/>
    <w:rsid w:val="00DD4217"/>
    <w:rsid w:val="00DD439F"/>
    <w:rsid w:val="00DD4424"/>
    <w:rsid w:val="00DD4426"/>
    <w:rsid w:val="00DD4636"/>
    <w:rsid w:val="00DD48CB"/>
    <w:rsid w:val="00DD4DEC"/>
    <w:rsid w:val="00DD4E39"/>
    <w:rsid w:val="00DD4F58"/>
    <w:rsid w:val="00DD5044"/>
    <w:rsid w:val="00DD5196"/>
    <w:rsid w:val="00DD520A"/>
    <w:rsid w:val="00DD53C8"/>
    <w:rsid w:val="00DD54DE"/>
    <w:rsid w:val="00DD55C8"/>
    <w:rsid w:val="00DD55F5"/>
    <w:rsid w:val="00DD5704"/>
    <w:rsid w:val="00DD59C8"/>
    <w:rsid w:val="00DD5BE6"/>
    <w:rsid w:val="00DD5FB3"/>
    <w:rsid w:val="00DD6005"/>
    <w:rsid w:val="00DD631C"/>
    <w:rsid w:val="00DD6460"/>
    <w:rsid w:val="00DD65E6"/>
    <w:rsid w:val="00DD695D"/>
    <w:rsid w:val="00DD6BAC"/>
    <w:rsid w:val="00DD6C51"/>
    <w:rsid w:val="00DD6D06"/>
    <w:rsid w:val="00DD70F4"/>
    <w:rsid w:val="00DD72F6"/>
    <w:rsid w:val="00DD7437"/>
    <w:rsid w:val="00DD7631"/>
    <w:rsid w:val="00DD7A67"/>
    <w:rsid w:val="00DD7A9F"/>
    <w:rsid w:val="00DD7B9E"/>
    <w:rsid w:val="00DD7DDE"/>
    <w:rsid w:val="00DD7EC0"/>
    <w:rsid w:val="00DD7EDC"/>
    <w:rsid w:val="00DE019F"/>
    <w:rsid w:val="00DE0486"/>
    <w:rsid w:val="00DE04BF"/>
    <w:rsid w:val="00DE0670"/>
    <w:rsid w:val="00DE09B9"/>
    <w:rsid w:val="00DE0BDC"/>
    <w:rsid w:val="00DE0F91"/>
    <w:rsid w:val="00DE1341"/>
    <w:rsid w:val="00DE18AC"/>
    <w:rsid w:val="00DE18D7"/>
    <w:rsid w:val="00DE19A4"/>
    <w:rsid w:val="00DE1B19"/>
    <w:rsid w:val="00DE1E14"/>
    <w:rsid w:val="00DE1F83"/>
    <w:rsid w:val="00DE2673"/>
    <w:rsid w:val="00DE2905"/>
    <w:rsid w:val="00DE2AD4"/>
    <w:rsid w:val="00DE2B46"/>
    <w:rsid w:val="00DE2C27"/>
    <w:rsid w:val="00DE2E3C"/>
    <w:rsid w:val="00DE2E81"/>
    <w:rsid w:val="00DE2FB2"/>
    <w:rsid w:val="00DE3003"/>
    <w:rsid w:val="00DE31B3"/>
    <w:rsid w:val="00DE3210"/>
    <w:rsid w:val="00DE3249"/>
    <w:rsid w:val="00DE3352"/>
    <w:rsid w:val="00DE33F4"/>
    <w:rsid w:val="00DE391B"/>
    <w:rsid w:val="00DE3C24"/>
    <w:rsid w:val="00DE3E15"/>
    <w:rsid w:val="00DE42DC"/>
    <w:rsid w:val="00DE43A9"/>
    <w:rsid w:val="00DE461F"/>
    <w:rsid w:val="00DE4633"/>
    <w:rsid w:val="00DE4806"/>
    <w:rsid w:val="00DE483D"/>
    <w:rsid w:val="00DE49C1"/>
    <w:rsid w:val="00DE4B73"/>
    <w:rsid w:val="00DE4C65"/>
    <w:rsid w:val="00DE4F10"/>
    <w:rsid w:val="00DE54AD"/>
    <w:rsid w:val="00DE5588"/>
    <w:rsid w:val="00DE595B"/>
    <w:rsid w:val="00DE5AAA"/>
    <w:rsid w:val="00DE5BBF"/>
    <w:rsid w:val="00DE6099"/>
    <w:rsid w:val="00DE6574"/>
    <w:rsid w:val="00DE6AD7"/>
    <w:rsid w:val="00DE6B00"/>
    <w:rsid w:val="00DE6B9A"/>
    <w:rsid w:val="00DE6F05"/>
    <w:rsid w:val="00DE6F8C"/>
    <w:rsid w:val="00DE7333"/>
    <w:rsid w:val="00DE7452"/>
    <w:rsid w:val="00DE7466"/>
    <w:rsid w:val="00DE74B7"/>
    <w:rsid w:val="00DE78DF"/>
    <w:rsid w:val="00DE7CA1"/>
    <w:rsid w:val="00DE7D9C"/>
    <w:rsid w:val="00DF006F"/>
    <w:rsid w:val="00DF0203"/>
    <w:rsid w:val="00DF02A2"/>
    <w:rsid w:val="00DF06A0"/>
    <w:rsid w:val="00DF09D2"/>
    <w:rsid w:val="00DF0ACA"/>
    <w:rsid w:val="00DF0B29"/>
    <w:rsid w:val="00DF0B99"/>
    <w:rsid w:val="00DF0CD7"/>
    <w:rsid w:val="00DF1004"/>
    <w:rsid w:val="00DF13E7"/>
    <w:rsid w:val="00DF1500"/>
    <w:rsid w:val="00DF171C"/>
    <w:rsid w:val="00DF17A7"/>
    <w:rsid w:val="00DF17BA"/>
    <w:rsid w:val="00DF1A5D"/>
    <w:rsid w:val="00DF1E39"/>
    <w:rsid w:val="00DF205B"/>
    <w:rsid w:val="00DF209F"/>
    <w:rsid w:val="00DF26DA"/>
    <w:rsid w:val="00DF295D"/>
    <w:rsid w:val="00DF29A4"/>
    <w:rsid w:val="00DF29EB"/>
    <w:rsid w:val="00DF2A0A"/>
    <w:rsid w:val="00DF311D"/>
    <w:rsid w:val="00DF3433"/>
    <w:rsid w:val="00DF34A6"/>
    <w:rsid w:val="00DF374E"/>
    <w:rsid w:val="00DF4082"/>
    <w:rsid w:val="00DF4593"/>
    <w:rsid w:val="00DF46C9"/>
    <w:rsid w:val="00DF478B"/>
    <w:rsid w:val="00DF48E1"/>
    <w:rsid w:val="00DF4A30"/>
    <w:rsid w:val="00DF4B61"/>
    <w:rsid w:val="00DF4C21"/>
    <w:rsid w:val="00DF4C7B"/>
    <w:rsid w:val="00DF4DFF"/>
    <w:rsid w:val="00DF509B"/>
    <w:rsid w:val="00DF5295"/>
    <w:rsid w:val="00DF56DE"/>
    <w:rsid w:val="00DF5A45"/>
    <w:rsid w:val="00DF62A4"/>
    <w:rsid w:val="00DF6389"/>
    <w:rsid w:val="00DF6433"/>
    <w:rsid w:val="00DF6E2B"/>
    <w:rsid w:val="00DF6E38"/>
    <w:rsid w:val="00DF6EAC"/>
    <w:rsid w:val="00DF6EFF"/>
    <w:rsid w:val="00DF7104"/>
    <w:rsid w:val="00DF723D"/>
    <w:rsid w:val="00DF72E8"/>
    <w:rsid w:val="00DF76F5"/>
    <w:rsid w:val="00DF7915"/>
    <w:rsid w:val="00DF79E2"/>
    <w:rsid w:val="00DF7A8E"/>
    <w:rsid w:val="00DF7D27"/>
    <w:rsid w:val="00DF7D44"/>
    <w:rsid w:val="00DF7F82"/>
    <w:rsid w:val="00E0003C"/>
    <w:rsid w:val="00E0012C"/>
    <w:rsid w:val="00E00300"/>
    <w:rsid w:val="00E00BB7"/>
    <w:rsid w:val="00E01700"/>
    <w:rsid w:val="00E01784"/>
    <w:rsid w:val="00E01C5C"/>
    <w:rsid w:val="00E01CA9"/>
    <w:rsid w:val="00E01F4B"/>
    <w:rsid w:val="00E01FD0"/>
    <w:rsid w:val="00E0207B"/>
    <w:rsid w:val="00E02328"/>
    <w:rsid w:val="00E023C3"/>
    <w:rsid w:val="00E029FB"/>
    <w:rsid w:val="00E029FE"/>
    <w:rsid w:val="00E02B03"/>
    <w:rsid w:val="00E02BCC"/>
    <w:rsid w:val="00E02C2B"/>
    <w:rsid w:val="00E02D64"/>
    <w:rsid w:val="00E03133"/>
    <w:rsid w:val="00E0327B"/>
    <w:rsid w:val="00E033A3"/>
    <w:rsid w:val="00E03553"/>
    <w:rsid w:val="00E0371F"/>
    <w:rsid w:val="00E03C2E"/>
    <w:rsid w:val="00E03D95"/>
    <w:rsid w:val="00E03E6D"/>
    <w:rsid w:val="00E0409E"/>
    <w:rsid w:val="00E04142"/>
    <w:rsid w:val="00E0426D"/>
    <w:rsid w:val="00E045C1"/>
    <w:rsid w:val="00E047CA"/>
    <w:rsid w:val="00E0496F"/>
    <w:rsid w:val="00E0497B"/>
    <w:rsid w:val="00E04A59"/>
    <w:rsid w:val="00E04AB5"/>
    <w:rsid w:val="00E04BB9"/>
    <w:rsid w:val="00E04BCE"/>
    <w:rsid w:val="00E04D54"/>
    <w:rsid w:val="00E051AC"/>
    <w:rsid w:val="00E05502"/>
    <w:rsid w:val="00E055C1"/>
    <w:rsid w:val="00E05772"/>
    <w:rsid w:val="00E05AF6"/>
    <w:rsid w:val="00E05BE5"/>
    <w:rsid w:val="00E05BF5"/>
    <w:rsid w:val="00E05F6E"/>
    <w:rsid w:val="00E06088"/>
    <w:rsid w:val="00E06384"/>
    <w:rsid w:val="00E06679"/>
    <w:rsid w:val="00E06888"/>
    <w:rsid w:val="00E06C98"/>
    <w:rsid w:val="00E073D6"/>
    <w:rsid w:val="00E074AA"/>
    <w:rsid w:val="00E075B9"/>
    <w:rsid w:val="00E0770A"/>
    <w:rsid w:val="00E077B7"/>
    <w:rsid w:val="00E0788B"/>
    <w:rsid w:val="00E0791D"/>
    <w:rsid w:val="00E0791F"/>
    <w:rsid w:val="00E07CAC"/>
    <w:rsid w:val="00E100E3"/>
    <w:rsid w:val="00E10450"/>
    <w:rsid w:val="00E10584"/>
    <w:rsid w:val="00E107DB"/>
    <w:rsid w:val="00E10CB0"/>
    <w:rsid w:val="00E10E86"/>
    <w:rsid w:val="00E10EEF"/>
    <w:rsid w:val="00E1105E"/>
    <w:rsid w:val="00E11125"/>
    <w:rsid w:val="00E11520"/>
    <w:rsid w:val="00E118DD"/>
    <w:rsid w:val="00E11B58"/>
    <w:rsid w:val="00E11DF3"/>
    <w:rsid w:val="00E1205F"/>
    <w:rsid w:val="00E1221E"/>
    <w:rsid w:val="00E12528"/>
    <w:rsid w:val="00E12719"/>
    <w:rsid w:val="00E1284C"/>
    <w:rsid w:val="00E12D52"/>
    <w:rsid w:val="00E13045"/>
    <w:rsid w:val="00E135C2"/>
    <w:rsid w:val="00E13839"/>
    <w:rsid w:val="00E13A5D"/>
    <w:rsid w:val="00E13CB9"/>
    <w:rsid w:val="00E1435A"/>
    <w:rsid w:val="00E143C1"/>
    <w:rsid w:val="00E145F1"/>
    <w:rsid w:val="00E14875"/>
    <w:rsid w:val="00E1495B"/>
    <w:rsid w:val="00E14A78"/>
    <w:rsid w:val="00E14B8A"/>
    <w:rsid w:val="00E14DF9"/>
    <w:rsid w:val="00E14F32"/>
    <w:rsid w:val="00E15ACC"/>
    <w:rsid w:val="00E15CAA"/>
    <w:rsid w:val="00E15D5F"/>
    <w:rsid w:val="00E15E00"/>
    <w:rsid w:val="00E160FB"/>
    <w:rsid w:val="00E16186"/>
    <w:rsid w:val="00E1625B"/>
    <w:rsid w:val="00E16334"/>
    <w:rsid w:val="00E168DC"/>
    <w:rsid w:val="00E16AA8"/>
    <w:rsid w:val="00E16B48"/>
    <w:rsid w:val="00E16D04"/>
    <w:rsid w:val="00E170A5"/>
    <w:rsid w:val="00E1740C"/>
    <w:rsid w:val="00E17504"/>
    <w:rsid w:val="00E177D8"/>
    <w:rsid w:val="00E1783C"/>
    <w:rsid w:val="00E17CC0"/>
    <w:rsid w:val="00E17DA8"/>
    <w:rsid w:val="00E201BC"/>
    <w:rsid w:val="00E202A4"/>
    <w:rsid w:val="00E20615"/>
    <w:rsid w:val="00E207F0"/>
    <w:rsid w:val="00E20812"/>
    <w:rsid w:val="00E20A66"/>
    <w:rsid w:val="00E20BDE"/>
    <w:rsid w:val="00E20C11"/>
    <w:rsid w:val="00E219F4"/>
    <w:rsid w:val="00E21B69"/>
    <w:rsid w:val="00E21D35"/>
    <w:rsid w:val="00E21F6A"/>
    <w:rsid w:val="00E22290"/>
    <w:rsid w:val="00E222D5"/>
    <w:rsid w:val="00E223DD"/>
    <w:rsid w:val="00E225B3"/>
    <w:rsid w:val="00E2269A"/>
    <w:rsid w:val="00E226B7"/>
    <w:rsid w:val="00E229C4"/>
    <w:rsid w:val="00E22AC8"/>
    <w:rsid w:val="00E23206"/>
    <w:rsid w:val="00E2347A"/>
    <w:rsid w:val="00E23753"/>
    <w:rsid w:val="00E23773"/>
    <w:rsid w:val="00E23881"/>
    <w:rsid w:val="00E23E50"/>
    <w:rsid w:val="00E24495"/>
    <w:rsid w:val="00E24498"/>
    <w:rsid w:val="00E244F3"/>
    <w:rsid w:val="00E247C2"/>
    <w:rsid w:val="00E249E8"/>
    <w:rsid w:val="00E24E05"/>
    <w:rsid w:val="00E2502D"/>
    <w:rsid w:val="00E252B3"/>
    <w:rsid w:val="00E252CD"/>
    <w:rsid w:val="00E25368"/>
    <w:rsid w:val="00E2554F"/>
    <w:rsid w:val="00E25834"/>
    <w:rsid w:val="00E25B0C"/>
    <w:rsid w:val="00E260EA"/>
    <w:rsid w:val="00E261AE"/>
    <w:rsid w:val="00E26555"/>
    <w:rsid w:val="00E26998"/>
    <w:rsid w:val="00E26AD2"/>
    <w:rsid w:val="00E26E35"/>
    <w:rsid w:val="00E271C4"/>
    <w:rsid w:val="00E2723D"/>
    <w:rsid w:val="00E27342"/>
    <w:rsid w:val="00E274D8"/>
    <w:rsid w:val="00E27732"/>
    <w:rsid w:val="00E278EA"/>
    <w:rsid w:val="00E27F3C"/>
    <w:rsid w:val="00E27F94"/>
    <w:rsid w:val="00E30216"/>
    <w:rsid w:val="00E303EB"/>
    <w:rsid w:val="00E306FE"/>
    <w:rsid w:val="00E307F4"/>
    <w:rsid w:val="00E3080D"/>
    <w:rsid w:val="00E3095E"/>
    <w:rsid w:val="00E30B29"/>
    <w:rsid w:val="00E30B33"/>
    <w:rsid w:val="00E30CBB"/>
    <w:rsid w:val="00E31146"/>
    <w:rsid w:val="00E3115A"/>
    <w:rsid w:val="00E316A0"/>
    <w:rsid w:val="00E31A0D"/>
    <w:rsid w:val="00E31AFB"/>
    <w:rsid w:val="00E31B07"/>
    <w:rsid w:val="00E31BC6"/>
    <w:rsid w:val="00E31D01"/>
    <w:rsid w:val="00E31D0A"/>
    <w:rsid w:val="00E32649"/>
    <w:rsid w:val="00E326F4"/>
    <w:rsid w:val="00E32824"/>
    <w:rsid w:val="00E32952"/>
    <w:rsid w:val="00E32E69"/>
    <w:rsid w:val="00E32EDD"/>
    <w:rsid w:val="00E32F47"/>
    <w:rsid w:val="00E32FC8"/>
    <w:rsid w:val="00E33242"/>
    <w:rsid w:val="00E3363B"/>
    <w:rsid w:val="00E3380A"/>
    <w:rsid w:val="00E33AF4"/>
    <w:rsid w:val="00E33BD7"/>
    <w:rsid w:val="00E33DB6"/>
    <w:rsid w:val="00E33E64"/>
    <w:rsid w:val="00E33F83"/>
    <w:rsid w:val="00E33FFC"/>
    <w:rsid w:val="00E340B1"/>
    <w:rsid w:val="00E34239"/>
    <w:rsid w:val="00E3455E"/>
    <w:rsid w:val="00E34677"/>
    <w:rsid w:val="00E34BCA"/>
    <w:rsid w:val="00E34BD7"/>
    <w:rsid w:val="00E34D20"/>
    <w:rsid w:val="00E350BD"/>
    <w:rsid w:val="00E35293"/>
    <w:rsid w:val="00E35B52"/>
    <w:rsid w:val="00E35DE9"/>
    <w:rsid w:val="00E35F3A"/>
    <w:rsid w:val="00E36350"/>
    <w:rsid w:val="00E3636B"/>
    <w:rsid w:val="00E365CC"/>
    <w:rsid w:val="00E36647"/>
    <w:rsid w:val="00E36784"/>
    <w:rsid w:val="00E3689E"/>
    <w:rsid w:val="00E368F3"/>
    <w:rsid w:val="00E3695D"/>
    <w:rsid w:val="00E36B47"/>
    <w:rsid w:val="00E36C86"/>
    <w:rsid w:val="00E36E5B"/>
    <w:rsid w:val="00E36FAB"/>
    <w:rsid w:val="00E3757D"/>
    <w:rsid w:val="00E37A3C"/>
    <w:rsid w:val="00E37AD6"/>
    <w:rsid w:val="00E37E2C"/>
    <w:rsid w:val="00E37FEE"/>
    <w:rsid w:val="00E400B3"/>
    <w:rsid w:val="00E401AE"/>
    <w:rsid w:val="00E403D4"/>
    <w:rsid w:val="00E405C6"/>
    <w:rsid w:val="00E406CA"/>
    <w:rsid w:val="00E40748"/>
    <w:rsid w:val="00E40AB5"/>
    <w:rsid w:val="00E40DDC"/>
    <w:rsid w:val="00E40E85"/>
    <w:rsid w:val="00E40F18"/>
    <w:rsid w:val="00E410B6"/>
    <w:rsid w:val="00E41255"/>
    <w:rsid w:val="00E41284"/>
    <w:rsid w:val="00E4140C"/>
    <w:rsid w:val="00E41479"/>
    <w:rsid w:val="00E4152B"/>
    <w:rsid w:val="00E41D4D"/>
    <w:rsid w:val="00E426D9"/>
    <w:rsid w:val="00E428BE"/>
    <w:rsid w:val="00E42B66"/>
    <w:rsid w:val="00E42CCF"/>
    <w:rsid w:val="00E42E98"/>
    <w:rsid w:val="00E431C3"/>
    <w:rsid w:val="00E432A3"/>
    <w:rsid w:val="00E432AC"/>
    <w:rsid w:val="00E43502"/>
    <w:rsid w:val="00E435F1"/>
    <w:rsid w:val="00E43619"/>
    <w:rsid w:val="00E437D6"/>
    <w:rsid w:val="00E43B83"/>
    <w:rsid w:val="00E43C38"/>
    <w:rsid w:val="00E4440E"/>
    <w:rsid w:val="00E446CB"/>
    <w:rsid w:val="00E44738"/>
    <w:rsid w:val="00E4482F"/>
    <w:rsid w:val="00E44885"/>
    <w:rsid w:val="00E44DFA"/>
    <w:rsid w:val="00E44E10"/>
    <w:rsid w:val="00E44E25"/>
    <w:rsid w:val="00E451D6"/>
    <w:rsid w:val="00E45368"/>
    <w:rsid w:val="00E45418"/>
    <w:rsid w:val="00E4564F"/>
    <w:rsid w:val="00E456A5"/>
    <w:rsid w:val="00E45729"/>
    <w:rsid w:val="00E45949"/>
    <w:rsid w:val="00E461CA"/>
    <w:rsid w:val="00E4621D"/>
    <w:rsid w:val="00E462E1"/>
    <w:rsid w:val="00E46311"/>
    <w:rsid w:val="00E46444"/>
    <w:rsid w:val="00E464EB"/>
    <w:rsid w:val="00E46E64"/>
    <w:rsid w:val="00E47147"/>
    <w:rsid w:val="00E47172"/>
    <w:rsid w:val="00E4718A"/>
    <w:rsid w:val="00E4743E"/>
    <w:rsid w:val="00E477A9"/>
    <w:rsid w:val="00E5056C"/>
    <w:rsid w:val="00E5069B"/>
    <w:rsid w:val="00E507CA"/>
    <w:rsid w:val="00E5097E"/>
    <w:rsid w:val="00E509D9"/>
    <w:rsid w:val="00E50A6C"/>
    <w:rsid w:val="00E50EE2"/>
    <w:rsid w:val="00E517E6"/>
    <w:rsid w:val="00E51BCE"/>
    <w:rsid w:val="00E51F17"/>
    <w:rsid w:val="00E5201C"/>
    <w:rsid w:val="00E5261F"/>
    <w:rsid w:val="00E526BE"/>
    <w:rsid w:val="00E527A0"/>
    <w:rsid w:val="00E52959"/>
    <w:rsid w:val="00E52ACA"/>
    <w:rsid w:val="00E52AFE"/>
    <w:rsid w:val="00E52DC0"/>
    <w:rsid w:val="00E53059"/>
    <w:rsid w:val="00E533A0"/>
    <w:rsid w:val="00E533B1"/>
    <w:rsid w:val="00E53734"/>
    <w:rsid w:val="00E537ED"/>
    <w:rsid w:val="00E53B93"/>
    <w:rsid w:val="00E53D30"/>
    <w:rsid w:val="00E54853"/>
    <w:rsid w:val="00E54A0F"/>
    <w:rsid w:val="00E54AB6"/>
    <w:rsid w:val="00E54B9E"/>
    <w:rsid w:val="00E54BE8"/>
    <w:rsid w:val="00E55A26"/>
    <w:rsid w:val="00E55A97"/>
    <w:rsid w:val="00E55EF0"/>
    <w:rsid w:val="00E55F73"/>
    <w:rsid w:val="00E56104"/>
    <w:rsid w:val="00E5612F"/>
    <w:rsid w:val="00E5625D"/>
    <w:rsid w:val="00E56393"/>
    <w:rsid w:val="00E564B9"/>
    <w:rsid w:val="00E566AC"/>
    <w:rsid w:val="00E56790"/>
    <w:rsid w:val="00E5684E"/>
    <w:rsid w:val="00E5686D"/>
    <w:rsid w:val="00E56AC8"/>
    <w:rsid w:val="00E56B30"/>
    <w:rsid w:val="00E56E4F"/>
    <w:rsid w:val="00E573A8"/>
    <w:rsid w:val="00E574A3"/>
    <w:rsid w:val="00E57B82"/>
    <w:rsid w:val="00E57BF5"/>
    <w:rsid w:val="00E57C5F"/>
    <w:rsid w:val="00E57DE9"/>
    <w:rsid w:val="00E57EAD"/>
    <w:rsid w:val="00E57EC6"/>
    <w:rsid w:val="00E57F03"/>
    <w:rsid w:val="00E60178"/>
    <w:rsid w:val="00E602DC"/>
    <w:rsid w:val="00E607B2"/>
    <w:rsid w:val="00E60831"/>
    <w:rsid w:val="00E6085B"/>
    <w:rsid w:val="00E60AAB"/>
    <w:rsid w:val="00E60B07"/>
    <w:rsid w:val="00E60CE8"/>
    <w:rsid w:val="00E60D13"/>
    <w:rsid w:val="00E60D34"/>
    <w:rsid w:val="00E61623"/>
    <w:rsid w:val="00E616A6"/>
    <w:rsid w:val="00E61860"/>
    <w:rsid w:val="00E61955"/>
    <w:rsid w:val="00E61AA0"/>
    <w:rsid w:val="00E61E49"/>
    <w:rsid w:val="00E61F66"/>
    <w:rsid w:val="00E61FD6"/>
    <w:rsid w:val="00E6204D"/>
    <w:rsid w:val="00E621F3"/>
    <w:rsid w:val="00E625D8"/>
    <w:rsid w:val="00E62682"/>
    <w:rsid w:val="00E62E4C"/>
    <w:rsid w:val="00E62E51"/>
    <w:rsid w:val="00E62EDE"/>
    <w:rsid w:val="00E62FB3"/>
    <w:rsid w:val="00E6323D"/>
    <w:rsid w:val="00E634F5"/>
    <w:rsid w:val="00E6362A"/>
    <w:rsid w:val="00E636A6"/>
    <w:rsid w:val="00E63790"/>
    <w:rsid w:val="00E637BD"/>
    <w:rsid w:val="00E638EE"/>
    <w:rsid w:val="00E639A3"/>
    <w:rsid w:val="00E63A77"/>
    <w:rsid w:val="00E63A7C"/>
    <w:rsid w:val="00E63E4C"/>
    <w:rsid w:val="00E63FBA"/>
    <w:rsid w:val="00E63FF6"/>
    <w:rsid w:val="00E6460B"/>
    <w:rsid w:val="00E646D7"/>
    <w:rsid w:val="00E647E6"/>
    <w:rsid w:val="00E64CD1"/>
    <w:rsid w:val="00E64F81"/>
    <w:rsid w:val="00E64F87"/>
    <w:rsid w:val="00E65036"/>
    <w:rsid w:val="00E650DE"/>
    <w:rsid w:val="00E659EC"/>
    <w:rsid w:val="00E6617A"/>
    <w:rsid w:val="00E662E7"/>
    <w:rsid w:val="00E6692D"/>
    <w:rsid w:val="00E669EF"/>
    <w:rsid w:val="00E66A05"/>
    <w:rsid w:val="00E66A38"/>
    <w:rsid w:val="00E66D15"/>
    <w:rsid w:val="00E66DEE"/>
    <w:rsid w:val="00E66EB7"/>
    <w:rsid w:val="00E66ECA"/>
    <w:rsid w:val="00E66FEE"/>
    <w:rsid w:val="00E674AD"/>
    <w:rsid w:val="00E6775C"/>
    <w:rsid w:val="00E677F2"/>
    <w:rsid w:val="00E67871"/>
    <w:rsid w:val="00E67874"/>
    <w:rsid w:val="00E67A42"/>
    <w:rsid w:val="00E67B86"/>
    <w:rsid w:val="00E67BB0"/>
    <w:rsid w:val="00E67DB8"/>
    <w:rsid w:val="00E67FA2"/>
    <w:rsid w:val="00E7042A"/>
    <w:rsid w:val="00E70648"/>
    <w:rsid w:val="00E706A6"/>
    <w:rsid w:val="00E706EE"/>
    <w:rsid w:val="00E70BF1"/>
    <w:rsid w:val="00E70D46"/>
    <w:rsid w:val="00E70D80"/>
    <w:rsid w:val="00E70E92"/>
    <w:rsid w:val="00E71821"/>
    <w:rsid w:val="00E71935"/>
    <w:rsid w:val="00E71A41"/>
    <w:rsid w:val="00E71FF7"/>
    <w:rsid w:val="00E72251"/>
    <w:rsid w:val="00E72796"/>
    <w:rsid w:val="00E727DC"/>
    <w:rsid w:val="00E72AE7"/>
    <w:rsid w:val="00E72AFB"/>
    <w:rsid w:val="00E72B33"/>
    <w:rsid w:val="00E72F19"/>
    <w:rsid w:val="00E72FB8"/>
    <w:rsid w:val="00E7309C"/>
    <w:rsid w:val="00E73279"/>
    <w:rsid w:val="00E732A4"/>
    <w:rsid w:val="00E7391D"/>
    <w:rsid w:val="00E739BB"/>
    <w:rsid w:val="00E73AA4"/>
    <w:rsid w:val="00E73B18"/>
    <w:rsid w:val="00E73C99"/>
    <w:rsid w:val="00E73CF0"/>
    <w:rsid w:val="00E73E5A"/>
    <w:rsid w:val="00E7406C"/>
    <w:rsid w:val="00E740A8"/>
    <w:rsid w:val="00E742C6"/>
    <w:rsid w:val="00E74481"/>
    <w:rsid w:val="00E74B93"/>
    <w:rsid w:val="00E7507E"/>
    <w:rsid w:val="00E75200"/>
    <w:rsid w:val="00E752D1"/>
    <w:rsid w:val="00E75424"/>
    <w:rsid w:val="00E756B3"/>
    <w:rsid w:val="00E7586E"/>
    <w:rsid w:val="00E7592F"/>
    <w:rsid w:val="00E75B1D"/>
    <w:rsid w:val="00E75CBE"/>
    <w:rsid w:val="00E75E7E"/>
    <w:rsid w:val="00E762F5"/>
    <w:rsid w:val="00E7659E"/>
    <w:rsid w:val="00E76733"/>
    <w:rsid w:val="00E76B02"/>
    <w:rsid w:val="00E77017"/>
    <w:rsid w:val="00E771A9"/>
    <w:rsid w:val="00E771EA"/>
    <w:rsid w:val="00E772D2"/>
    <w:rsid w:val="00E77724"/>
    <w:rsid w:val="00E777EB"/>
    <w:rsid w:val="00E77801"/>
    <w:rsid w:val="00E77E10"/>
    <w:rsid w:val="00E8016C"/>
    <w:rsid w:val="00E80546"/>
    <w:rsid w:val="00E807E8"/>
    <w:rsid w:val="00E8093D"/>
    <w:rsid w:val="00E80AB3"/>
    <w:rsid w:val="00E80AF7"/>
    <w:rsid w:val="00E80C4A"/>
    <w:rsid w:val="00E80CB9"/>
    <w:rsid w:val="00E80DF2"/>
    <w:rsid w:val="00E8103A"/>
    <w:rsid w:val="00E817C5"/>
    <w:rsid w:val="00E818D3"/>
    <w:rsid w:val="00E818F4"/>
    <w:rsid w:val="00E81934"/>
    <w:rsid w:val="00E81BD5"/>
    <w:rsid w:val="00E81DEE"/>
    <w:rsid w:val="00E82098"/>
    <w:rsid w:val="00E8247C"/>
    <w:rsid w:val="00E824F2"/>
    <w:rsid w:val="00E826EB"/>
    <w:rsid w:val="00E82752"/>
    <w:rsid w:val="00E82992"/>
    <w:rsid w:val="00E8353C"/>
    <w:rsid w:val="00E83963"/>
    <w:rsid w:val="00E83DDF"/>
    <w:rsid w:val="00E84129"/>
    <w:rsid w:val="00E84274"/>
    <w:rsid w:val="00E8429C"/>
    <w:rsid w:val="00E843DE"/>
    <w:rsid w:val="00E8441E"/>
    <w:rsid w:val="00E844EF"/>
    <w:rsid w:val="00E8497C"/>
    <w:rsid w:val="00E8521C"/>
    <w:rsid w:val="00E853F7"/>
    <w:rsid w:val="00E85642"/>
    <w:rsid w:val="00E85757"/>
    <w:rsid w:val="00E857D0"/>
    <w:rsid w:val="00E858D6"/>
    <w:rsid w:val="00E85CBF"/>
    <w:rsid w:val="00E85E2A"/>
    <w:rsid w:val="00E85F16"/>
    <w:rsid w:val="00E86009"/>
    <w:rsid w:val="00E860A1"/>
    <w:rsid w:val="00E8634B"/>
    <w:rsid w:val="00E864D8"/>
    <w:rsid w:val="00E86C6B"/>
    <w:rsid w:val="00E86F27"/>
    <w:rsid w:val="00E86FCF"/>
    <w:rsid w:val="00E8718C"/>
    <w:rsid w:val="00E872A5"/>
    <w:rsid w:val="00E8766C"/>
    <w:rsid w:val="00E87934"/>
    <w:rsid w:val="00E87967"/>
    <w:rsid w:val="00E87AEF"/>
    <w:rsid w:val="00E87C71"/>
    <w:rsid w:val="00E90004"/>
    <w:rsid w:val="00E90139"/>
    <w:rsid w:val="00E902E2"/>
    <w:rsid w:val="00E9048F"/>
    <w:rsid w:val="00E90745"/>
    <w:rsid w:val="00E90F18"/>
    <w:rsid w:val="00E91247"/>
    <w:rsid w:val="00E91832"/>
    <w:rsid w:val="00E91B50"/>
    <w:rsid w:val="00E91E57"/>
    <w:rsid w:val="00E924AE"/>
    <w:rsid w:val="00E92634"/>
    <w:rsid w:val="00E927CC"/>
    <w:rsid w:val="00E92880"/>
    <w:rsid w:val="00E92991"/>
    <w:rsid w:val="00E92C14"/>
    <w:rsid w:val="00E92C16"/>
    <w:rsid w:val="00E92EA8"/>
    <w:rsid w:val="00E9306B"/>
    <w:rsid w:val="00E931F3"/>
    <w:rsid w:val="00E934D2"/>
    <w:rsid w:val="00E93651"/>
    <w:rsid w:val="00E93804"/>
    <w:rsid w:val="00E9392E"/>
    <w:rsid w:val="00E93A1E"/>
    <w:rsid w:val="00E93BD1"/>
    <w:rsid w:val="00E93C6D"/>
    <w:rsid w:val="00E93F99"/>
    <w:rsid w:val="00E9402E"/>
    <w:rsid w:val="00E941A1"/>
    <w:rsid w:val="00E943FE"/>
    <w:rsid w:val="00E9483E"/>
    <w:rsid w:val="00E94B8A"/>
    <w:rsid w:val="00E94B98"/>
    <w:rsid w:val="00E94D46"/>
    <w:rsid w:val="00E94E41"/>
    <w:rsid w:val="00E94FBB"/>
    <w:rsid w:val="00E95094"/>
    <w:rsid w:val="00E9543E"/>
    <w:rsid w:val="00E956C8"/>
    <w:rsid w:val="00E9573B"/>
    <w:rsid w:val="00E9575B"/>
    <w:rsid w:val="00E95859"/>
    <w:rsid w:val="00E95902"/>
    <w:rsid w:val="00E95942"/>
    <w:rsid w:val="00E95997"/>
    <w:rsid w:val="00E959CB"/>
    <w:rsid w:val="00E9604F"/>
    <w:rsid w:val="00E96214"/>
    <w:rsid w:val="00E9712C"/>
    <w:rsid w:val="00E97221"/>
    <w:rsid w:val="00E97380"/>
    <w:rsid w:val="00E978A9"/>
    <w:rsid w:val="00E97A80"/>
    <w:rsid w:val="00E97ACD"/>
    <w:rsid w:val="00EA00BD"/>
    <w:rsid w:val="00EA0294"/>
    <w:rsid w:val="00EA0300"/>
    <w:rsid w:val="00EA0666"/>
    <w:rsid w:val="00EA06AB"/>
    <w:rsid w:val="00EA0711"/>
    <w:rsid w:val="00EA0BFD"/>
    <w:rsid w:val="00EA1069"/>
    <w:rsid w:val="00EA1090"/>
    <w:rsid w:val="00EA11F9"/>
    <w:rsid w:val="00EA154A"/>
    <w:rsid w:val="00EA17EF"/>
    <w:rsid w:val="00EA18CB"/>
    <w:rsid w:val="00EA1981"/>
    <w:rsid w:val="00EA1AAC"/>
    <w:rsid w:val="00EA1DCA"/>
    <w:rsid w:val="00EA1E68"/>
    <w:rsid w:val="00EA20FC"/>
    <w:rsid w:val="00EA2100"/>
    <w:rsid w:val="00EA2106"/>
    <w:rsid w:val="00EA2366"/>
    <w:rsid w:val="00EA26CE"/>
    <w:rsid w:val="00EA28CD"/>
    <w:rsid w:val="00EA2C35"/>
    <w:rsid w:val="00EA2C87"/>
    <w:rsid w:val="00EA2D26"/>
    <w:rsid w:val="00EA2E3D"/>
    <w:rsid w:val="00EA2ECD"/>
    <w:rsid w:val="00EA2EF1"/>
    <w:rsid w:val="00EA2F13"/>
    <w:rsid w:val="00EA3017"/>
    <w:rsid w:val="00EA30AB"/>
    <w:rsid w:val="00EA31C5"/>
    <w:rsid w:val="00EA3987"/>
    <w:rsid w:val="00EA3B59"/>
    <w:rsid w:val="00EA3CD5"/>
    <w:rsid w:val="00EA3CE7"/>
    <w:rsid w:val="00EA3CFA"/>
    <w:rsid w:val="00EA3D3A"/>
    <w:rsid w:val="00EA3EEB"/>
    <w:rsid w:val="00EA41D5"/>
    <w:rsid w:val="00EA4218"/>
    <w:rsid w:val="00EA4325"/>
    <w:rsid w:val="00EA46B4"/>
    <w:rsid w:val="00EA46E0"/>
    <w:rsid w:val="00EA4747"/>
    <w:rsid w:val="00EA47D6"/>
    <w:rsid w:val="00EA483D"/>
    <w:rsid w:val="00EA49B9"/>
    <w:rsid w:val="00EA4B60"/>
    <w:rsid w:val="00EA4C02"/>
    <w:rsid w:val="00EA5067"/>
    <w:rsid w:val="00EA5081"/>
    <w:rsid w:val="00EA5110"/>
    <w:rsid w:val="00EA52C4"/>
    <w:rsid w:val="00EA5A21"/>
    <w:rsid w:val="00EA5B75"/>
    <w:rsid w:val="00EA60E3"/>
    <w:rsid w:val="00EA6218"/>
    <w:rsid w:val="00EA651E"/>
    <w:rsid w:val="00EA655F"/>
    <w:rsid w:val="00EA694E"/>
    <w:rsid w:val="00EA69AE"/>
    <w:rsid w:val="00EA6B64"/>
    <w:rsid w:val="00EA6BCA"/>
    <w:rsid w:val="00EA6DFC"/>
    <w:rsid w:val="00EA70A4"/>
    <w:rsid w:val="00EA7212"/>
    <w:rsid w:val="00EA75DD"/>
    <w:rsid w:val="00EA79AD"/>
    <w:rsid w:val="00EA7F6C"/>
    <w:rsid w:val="00EB030D"/>
    <w:rsid w:val="00EB062F"/>
    <w:rsid w:val="00EB0636"/>
    <w:rsid w:val="00EB0ABF"/>
    <w:rsid w:val="00EB0B6B"/>
    <w:rsid w:val="00EB0D1F"/>
    <w:rsid w:val="00EB0D83"/>
    <w:rsid w:val="00EB0E93"/>
    <w:rsid w:val="00EB0FB4"/>
    <w:rsid w:val="00EB1026"/>
    <w:rsid w:val="00EB12BD"/>
    <w:rsid w:val="00EB1906"/>
    <w:rsid w:val="00EB1978"/>
    <w:rsid w:val="00EB1F43"/>
    <w:rsid w:val="00EB212E"/>
    <w:rsid w:val="00EB251F"/>
    <w:rsid w:val="00EB2806"/>
    <w:rsid w:val="00EB3199"/>
    <w:rsid w:val="00EB345B"/>
    <w:rsid w:val="00EB35CA"/>
    <w:rsid w:val="00EB3938"/>
    <w:rsid w:val="00EB3B24"/>
    <w:rsid w:val="00EB3E56"/>
    <w:rsid w:val="00EB413F"/>
    <w:rsid w:val="00EB47B9"/>
    <w:rsid w:val="00EB482C"/>
    <w:rsid w:val="00EB4A6B"/>
    <w:rsid w:val="00EB4C90"/>
    <w:rsid w:val="00EB4D31"/>
    <w:rsid w:val="00EB4EDE"/>
    <w:rsid w:val="00EB4EF5"/>
    <w:rsid w:val="00EB4F21"/>
    <w:rsid w:val="00EB4FA2"/>
    <w:rsid w:val="00EB517B"/>
    <w:rsid w:val="00EB52CB"/>
    <w:rsid w:val="00EB52EA"/>
    <w:rsid w:val="00EB532E"/>
    <w:rsid w:val="00EB53A1"/>
    <w:rsid w:val="00EB55FF"/>
    <w:rsid w:val="00EB5A0E"/>
    <w:rsid w:val="00EB5B41"/>
    <w:rsid w:val="00EB5D2D"/>
    <w:rsid w:val="00EB617D"/>
    <w:rsid w:val="00EB61D4"/>
    <w:rsid w:val="00EB6396"/>
    <w:rsid w:val="00EB69E7"/>
    <w:rsid w:val="00EB6DE2"/>
    <w:rsid w:val="00EB6E0F"/>
    <w:rsid w:val="00EB7B9E"/>
    <w:rsid w:val="00EB7E46"/>
    <w:rsid w:val="00EB7EF2"/>
    <w:rsid w:val="00EB7FCE"/>
    <w:rsid w:val="00EC0060"/>
    <w:rsid w:val="00EC008B"/>
    <w:rsid w:val="00EC013F"/>
    <w:rsid w:val="00EC0277"/>
    <w:rsid w:val="00EC0B7B"/>
    <w:rsid w:val="00EC0BAD"/>
    <w:rsid w:val="00EC0C69"/>
    <w:rsid w:val="00EC0D36"/>
    <w:rsid w:val="00EC0D51"/>
    <w:rsid w:val="00EC0EBF"/>
    <w:rsid w:val="00EC1185"/>
    <w:rsid w:val="00EC1267"/>
    <w:rsid w:val="00EC138F"/>
    <w:rsid w:val="00EC14DA"/>
    <w:rsid w:val="00EC1512"/>
    <w:rsid w:val="00EC1B1F"/>
    <w:rsid w:val="00EC1B7D"/>
    <w:rsid w:val="00EC2193"/>
    <w:rsid w:val="00EC26E4"/>
    <w:rsid w:val="00EC2A91"/>
    <w:rsid w:val="00EC2B1F"/>
    <w:rsid w:val="00EC2B2D"/>
    <w:rsid w:val="00EC2B8E"/>
    <w:rsid w:val="00EC2D4C"/>
    <w:rsid w:val="00EC2D85"/>
    <w:rsid w:val="00EC2F13"/>
    <w:rsid w:val="00EC3159"/>
    <w:rsid w:val="00EC3309"/>
    <w:rsid w:val="00EC3989"/>
    <w:rsid w:val="00EC447A"/>
    <w:rsid w:val="00EC4756"/>
    <w:rsid w:val="00EC4BD9"/>
    <w:rsid w:val="00EC4D5A"/>
    <w:rsid w:val="00EC51C4"/>
    <w:rsid w:val="00EC51E2"/>
    <w:rsid w:val="00EC52B1"/>
    <w:rsid w:val="00EC5539"/>
    <w:rsid w:val="00EC55C1"/>
    <w:rsid w:val="00EC5703"/>
    <w:rsid w:val="00EC5B17"/>
    <w:rsid w:val="00EC5CB8"/>
    <w:rsid w:val="00EC5D30"/>
    <w:rsid w:val="00EC5F2D"/>
    <w:rsid w:val="00EC62E3"/>
    <w:rsid w:val="00EC6304"/>
    <w:rsid w:val="00EC65C4"/>
    <w:rsid w:val="00EC6A0F"/>
    <w:rsid w:val="00EC6B22"/>
    <w:rsid w:val="00EC6B3A"/>
    <w:rsid w:val="00EC6D96"/>
    <w:rsid w:val="00EC7521"/>
    <w:rsid w:val="00EC7626"/>
    <w:rsid w:val="00EC7644"/>
    <w:rsid w:val="00EC7800"/>
    <w:rsid w:val="00EC7A8F"/>
    <w:rsid w:val="00EC7D6F"/>
    <w:rsid w:val="00EC7DA7"/>
    <w:rsid w:val="00EC7DD6"/>
    <w:rsid w:val="00EC7FD8"/>
    <w:rsid w:val="00ED00A7"/>
    <w:rsid w:val="00ED0364"/>
    <w:rsid w:val="00ED03A2"/>
    <w:rsid w:val="00ED084A"/>
    <w:rsid w:val="00ED0BD2"/>
    <w:rsid w:val="00ED0D6B"/>
    <w:rsid w:val="00ED0F11"/>
    <w:rsid w:val="00ED112C"/>
    <w:rsid w:val="00ED13C6"/>
    <w:rsid w:val="00ED150E"/>
    <w:rsid w:val="00ED1728"/>
    <w:rsid w:val="00ED19B1"/>
    <w:rsid w:val="00ED1B17"/>
    <w:rsid w:val="00ED1BCC"/>
    <w:rsid w:val="00ED1CE7"/>
    <w:rsid w:val="00ED23DB"/>
    <w:rsid w:val="00ED2777"/>
    <w:rsid w:val="00ED288B"/>
    <w:rsid w:val="00ED2B8E"/>
    <w:rsid w:val="00ED2F54"/>
    <w:rsid w:val="00ED30C7"/>
    <w:rsid w:val="00ED3578"/>
    <w:rsid w:val="00ED35E5"/>
    <w:rsid w:val="00ED3CAA"/>
    <w:rsid w:val="00ED3E3F"/>
    <w:rsid w:val="00ED3F5A"/>
    <w:rsid w:val="00ED3F89"/>
    <w:rsid w:val="00ED411F"/>
    <w:rsid w:val="00ED417B"/>
    <w:rsid w:val="00ED4328"/>
    <w:rsid w:val="00ED4574"/>
    <w:rsid w:val="00ED51FB"/>
    <w:rsid w:val="00ED52DD"/>
    <w:rsid w:val="00ED5412"/>
    <w:rsid w:val="00ED544B"/>
    <w:rsid w:val="00ED58E7"/>
    <w:rsid w:val="00ED5AD8"/>
    <w:rsid w:val="00ED5B02"/>
    <w:rsid w:val="00ED5B78"/>
    <w:rsid w:val="00ED5B81"/>
    <w:rsid w:val="00ED5BDD"/>
    <w:rsid w:val="00ED5DB6"/>
    <w:rsid w:val="00ED64C2"/>
    <w:rsid w:val="00ED65DB"/>
    <w:rsid w:val="00ED65E7"/>
    <w:rsid w:val="00ED6806"/>
    <w:rsid w:val="00ED6A51"/>
    <w:rsid w:val="00ED6C35"/>
    <w:rsid w:val="00ED6E5F"/>
    <w:rsid w:val="00ED7543"/>
    <w:rsid w:val="00ED7800"/>
    <w:rsid w:val="00ED7B72"/>
    <w:rsid w:val="00ED7E8C"/>
    <w:rsid w:val="00ED7EEC"/>
    <w:rsid w:val="00ED7F4C"/>
    <w:rsid w:val="00EE01DB"/>
    <w:rsid w:val="00EE022C"/>
    <w:rsid w:val="00EE05E5"/>
    <w:rsid w:val="00EE0603"/>
    <w:rsid w:val="00EE06A3"/>
    <w:rsid w:val="00EE0D4A"/>
    <w:rsid w:val="00EE0DB1"/>
    <w:rsid w:val="00EE0E3A"/>
    <w:rsid w:val="00EE0FC2"/>
    <w:rsid w:val="00EE1201"/>
    <w:rsid w:val="00EE1361"/>
    <w:rsid w:val="00EE141A"/>
    <w:rsid w:val="00EE1485"/>
    <w:rsid w:val="00EE14D9"/>
    <w:rsid w:val="00EE1542"/>
    <w:rsid w:val="00EE154E"/>
    <w:rsid w:val="00EE16F9"/>
    <w:rsid w:val="00EE18B0"/>
    <w:rsid w:val="00EE1930"/>
    <w:rsid w:val="00EE1B40"/>
    <w:rsid w:val="00EE1B90"/>
    <w:rsid w:val="00EE1DA1"/>
    <w:rsid w:val="00EE1E00"/>
    <w:rsid w:val="00EE28F8"/>
    <w:rsid w:val="00EE2910"/>
    <w:rsid w:val="00EE3364"/>
    <w:rsid w:val="00EE33CE"/>
    <w:rsid w:val="00EE347C"/>
    <w:rsid w:val="00EE36AA"/>
    <w:rsid w:val="00EE403E"/>
    <w:rsid w:val="00EE41A9"/>
    <w:rsid w:val="00EE44A1"/>
    <w:rsid w:val="00EE44B8"/>
    <w:rsid w:val="00EE480A"/>
    <w:rsid w:val="00EE4862"/>
    <w:rsid w:val="00EE4AEE"/>
    <w:rsid w:val="00EE4BBE"/>
    <w:rsid w:val="00EE4D52"/>
    <w:rsid w:val="00EE4D91"/>
    <w:rsid w:val="00EE4F05"/>
    <w:rsid w:val="00EE4F71"/>
    <w:rsid w:val="00EE517D"/>
    <w:rsid w:val="00EE5BD7"/>
    <w:rsid w:val="00EE5C11"/>
    <w:rsid w:val="00EE5C47"/>
    <w:rsid w:val="00EE5CDF"/>
    <w:rsid w:val="00EE5DF1"/>
    <w:rsid w:val="00EE5F37"/>
    <w:rsid w:val="00EE5F81"/>
    <w:rsid w:val="00EE6111"/>
    <w:rsid w:val="00EE6148"/>
    <w:rsid w:val="00EE62E1"/>
    <w:rsid w:val="00EE6614"/>
    <w:rsid w:val="00EE67C4"/>
    <w:rsid w:val="00EE6A75"/>
    <w:rsid w:val="00EE6FDC"/>
    <w:rsid w:val="00EE71A6"/>
    <w:rsid w:val="00EE71EE"/>
    <w:rsid w:val="00EE782B"/>
    <w:rsid w:val="00EE7B7C"/>
    <w:rsid w:val="00EE7BC9"/>
    <w:rsid w:val="00EE7C2B"/>
    <w:rsid w:val="00EE7E8A"/>
    <w:rsid w:val="00EE7FAC"/>
    <w:rsid w:val="00EF019C"/>
    <w:rsid w:val="00EF0213"/>
    <w:rsid w:val="00EF0397"/>
    <w:rsid w:val="00EF0479"/>
    <w:rsid w:val="00EF052C"/>
    <w:rsid w:val="00EF058F"/>
    <w:rsid w:val="00EF0624"/>
    <w:rsid w:val="00EF0710"/>
    <w:rsid w:val="00EF0713"/>
    <w:rsid w:val="00EF07B1"/>
    <w:rsid w:val="00EF095B"/>
    <w:rsid w:val="00EF0F1A"/>
    <w:rsid w:val="00EF1155"/>
    <w:rsid w:val="00EF122B"/>
    <w:rsid w:val="00EF12CC"/>
    <w:rsid w:val="00EF1357"/>
    <w:rsid w:val="00EF14F0"/>
    <w:rsid w:val="00EF15D5"/>
    <w:rsid w:val="00EF1747"/>
    <w:rsid w:val="00EF1915"/>
    <w:rsid w:val="00EF1934"/>
    <w:rsid w:val="00EF1ACE"/>
    <w:rsid w:val="00EF1C34"/>
    <w:rsid w:val="00EF1E5A"/>
    <w:rsid w:val="00EF1F0A"/>
    <w:rsid w:val="00EF2044"/>
    <w:rsid w:val="00EF221A"/>
    <w:rsid w:val="00EF270E"/>
    <w:rsid w:val="00EF279C"/>
    <w:rsid w:val="00EF2862"/>
    <w:rsid w:val="00EF2D79"/>
    <w:rsid w:val="00EF3302"/>
    <w:rsid w:val="00EF341C"/>
    <w:rsid w:val="00EF370B"/>
    <w:rsid w:val="00EF3733"/>
    <w:rsid w:val="00EF37A3"/>
    <w:rsid w:val="00EF39C3"/>
    <w:rsid w:val="00EF3E8E"/>
    <w:rsid w:val="00EF456D"/>
    <w:rsid w:val="00EF461B"/>
    <w:rsid w:val="00EF489C"/>
    <w:rsid w:val="00EF492B"/>
    <w:rsid w:val="00EF4939"/>
    <w:rsid w:val="00EF4B50"/>
    <w:rsid w:val="00EF4D3C"/>
    <w:rsid w:val="00EF4D70"/>
    <w:rsid w:val="00EF4E3B"/>
    <w:rsid w:val="00EF4ECA"/>
    <w:rsid w:val="00EF5204"/>
    <w:rsid w:val="00EF5F5D"/>
    <w:rsid w:val="00EF60C2"/>
    <w:rsid w:val="00EF629F"/>
    <w:rsid w:val="00EF62B3"/>
    <w:rsid w:val="00EF6351"/>
    <w:rsid w:val="00EF6848"/>
    <w:rsid w:val="00EF68D4"/>
    <w:rsid w:val="00EF690F"/>
    <w:rsid w:val="00EF6949"/>
    <w:rsid w:val="00EF69D8"/>
    <w:rsid w:val="00EF6BD6"/>
    <w:rsid w:val="00EF6C4E"/>
    <w:rsid w:val="00EF6CDD"/>
    <w:rsid w:val="00EF714B"/>
    <w:rsid w:val="00EF721F"/>
    <w:rsid w:val="00EF75DE"/>
    <w:rsid w:val="00EF7669"/>
    <w:rsid w:val="00EF76E7"/>
    <w:rsid w:val="00EF77BF"/>
    <w:rsid w:val="00EF79E7"/>
    <w:rsid w:val="00EF7AEB"/>
    <w:rsid w:val="00F00121"/>
    <w:rsid w:val="00F003EA"/>
    <w:rsid w:val="00F003F1"/>
    <w:rsid w:val="00F006EE"/>
    <w:rsid w:val="00F007A5"/>
    <w:rsid w:val="00F00B91"/>
    <w:rsid w:val="00F00DB1"/>
    <w:rsid w:val="00F00E4B"/>
    <w:rsid w:val="00F00E63"/>
    <w:rsid w:val="00F01175"/>
    <w:rsid w:val="00F013AE"/>
    <w:rsid w:val="00F0154D"/>
    <w:rsid w:val="00F01597"/>
    <w:rsid w:val="00F01668"/>
    <w:rsid w:val="00F0176D"/>
    <w:rsid w:val="00F01806"/>
    <w:rsid w:val="00F01963"/>
    <w:rsid w:val="00F0196F"/>
    <w:rsid w:val="00F0199D"/>
    <w:rsid w:val="00F01A24"/>
    <w:rsid w:val="00F01E0D"/>
    <w:rsid w:val="00F01EC2"/>
    <w:rsid w:val="00F01FA4"/>
    <w:rsid w:val="00F020C3"/>
    <w:rsid w:val="00F02100"/>
    <w:rsid w:val="00F02411"/>
    <w:rsid w:val="00F02524"/>
    <w:rsid w:val="00F0291A"/>
    <w:rsid w:val="00F030E8"/>
    <w:rsid w:val="00F033B2"/>
    <w:rsid w:val="00F0378F"/>
    <w:rsid w:val="00F037D0"/>
    <w:rsid w:val="00F0398E"/>
    <w:rsid w:val="00F03E1A"/>
    <w:rsid w:val="00F03F57"/>
    <w:rsid w:val="00F0418D"/>
    <w:rsid w:val="00F041D7"/>
    <w:rsid w:val="00F0427A"/>
    <w:rsid w:val="00F0449C"/>
    <w:rsid w:val="00F044E7"/>
    <w:rsid w:val="00F047E3"/>
    <w:rsid w:val="00F04C12"/>
    <w:rsid w:val="00F05577"/>
    <w:rsid w:val="00F0579C"/>
    <w:rsid w:val="00F0579F"/>
    <w:rsid w:val="00F05A55"/>
    <w:rsid w:val="00F05C0E"/>
    <w:rsid w:val="00F05CFB"/>
    <w:rsid w:val="00F05F95"/>
    <w:rsid w:val="00F05FC5"/>
    <w:rsid w:val="00F06769"/>
    <w:rsid w:val="00F06A04"/>
    <w:rsid w:val="00F06B5F"/>
    <w:rsid w:val="00F06CD9"/>
    <w:rsid w:val="00F06CF8"/>
    <w:rsid w:val="00F0701B"/>
    <w:rsid w:val="00F071A5"/>
    <w:rsid w:val="00F079B3"/>
    <w:rsid w:val="00F07C20"/>
    <w:rsid w:val="00F07DD3"/>
    <w:rsid w:val="00F1032D"/>
    <w:rsid w:val="00F10AAD"/>
    <w:rsid w:val="00F10DEF"/>
    <w:rsid w:val="00F10E2E"/>
    <w:rsid w:val="00F10E60"/>
    <w:rsid w:val="00F10F20"/>
    <w:rsid w:val="00F113F6"/>
    <w:rsid w:val="00F116EE"/>
    <w:rsid w:val="00F1170D"/>
    <w:rsid w:val="00F1171D"/>
    <w:rsid w:val="00F11900"/>
    <w:rsid w:val="00F119D8"/>
    <w:rsid w:val="00F11E87"/>
    <w:rsid w:val="00F11F94"/>
    <w:rsid w:val="00F1224F"/>
    <w:rsid w:val="00F122C7"/>
    <w:rsid w:val="00F125D8"/>
    <w:rsid w:val="00F1263F"/>
    <w:rsid w:val="00F12705"/>
    <w:rsid w:val="00F1284F"/>
    <w:rsid w:val="00F12942"/>
    <w:rsid w:val="00F12D66"/>
    <w:rsid w:val="00F13634"/>
    <w:rsid w:val="00F139D8"/>
    <w:rsid w:val="00F13C26"/>
    <w:rsid w:val="00F13DA5"/>
    <w:rsid w:val="00F13DFA"/>
    <w:rsid w:val="00F14499"/>
    <w:rsid w:val="00F14790"/>
    <w:rsid w:val="00F148B5"/>
    <w:rsid w:val="00F148BF"/>
    <w:rsid w:val="00F14BB8"/>
    <w:rsid w:val="00F14C5A"/>
    <w:rsid w:val="00F14CD1"/>
    <w:rsid w:val="00F14D23"/>
    <w:rsid w:val="00F14DBD"/>
    <w:rsid w:val="00F14F00"/>
    <w:rsid w:val="00F15051"/>
    <w:rsid w:val="00F15281"/>
    <w:rsid w:val="00F1531D"/>
    <w:rsid w:val="00F15468"/>
    <w:rsid w:val="00F157EC"/>
    <w:rsid w:val="00F15B7F"/>
    <w:rsid w:val="00F15B98"/>
    <w:rsid w:val="00F15EA3"/>
    <w:rsid w:val="00F15F71"/>
    <w:rsid w:val="00F16292"/>
    <w:rsid w:val="00F16386"/>
    <w:rsid w:val="00F16459"/>
    <w:rsid w:val="00F16544"/>
    <w:rsid w:val="00F16DD0"/>
    <w:rsid w:val="00F1705D"/>
    <w:rsid w:val="00F171DF"/>
    <w:rsid w:val="00F17423"/>
    <w:rsid w:val="00F175BD"/>
    <w:rsid w:val="00F175C0"/>
    <w:rsid w:val="00F175E2"/>
    <w:rsid w:val="00F17635"/>
    <w:rsid w:val="00F17829"/>
    <w:rsid w:val="00F17888"/>
    <w:rsid w:val="00F17A30"/>
    <w:rsid w:val="00F17B02"/>
    <w:rsid w:val="00F17CC0"/>
    <w:rsid w:val="00F17FF0"/>
    <w:rsid w:val="00F20636"/>
    <w:rsid w:val="00F206E9"/>
    <w:rsid w:val="00F208CC"/>
    <w:rsid w:val="00F20AB4"/>
    <w:rsid w:val="00F20BBA"/>
    <w:rsid w:val="00F20DDD"/>
    <w:rsid w:val="00F20DE3"/>
    <w:rsid w:val="00F20F07"/>
    <w:rsid w:val="00F2144E"/>
    <w:rsid w:val="00F21775"/>
    <w:rsid w:val="00F2183F"/>
    <w:rsid w:val="00F218CF"/>
    <w:rsid w:val="00F21C9B"/>
    <w:rsid w:val="00F223FC"/>
    <w:rsid w:val="00F22604"/>
    <w:rsid w:val="00F227E9"/>
    <w:rsid w:val="00F2291B"/>
    <w:rsid w:val="00F22A35"/>
    <w:rsid w:val="00F22BA3"/>
    <w:rsid w:val="00F22F85"/>
    <w:rsid w:val="00F23350"/>
    <w:rsid w:val="00F23443"/>
    <w:rsid w:val="00F23650"/>
    <w:rsid w:val="00F23873"/>
    <w:rsid w:val="00F23D43"/>
    <w:rsid w:val="00F23E15"/>
    <w:rsid w:val="00F2413D"/>
    <w:rsid w:val="00F24214"/>
    <w:rsid w:val="00F248A6"/>
    <w:rsid w:val="00F24FA2"/>
    <w:rsid w:val="00F2534C"/>
    <w:rsid w:val="00F25B24"/>
    <w:rsid w:val="00F25B96"/>
    <w:rsid w:val="00F26081"/>
    <w:rsid w:val="00F265D1"/>
    <w:rsid w:val="00F266D1"/>
    <w:rsid w:val="00F26B5E"/>
    <w:rsid w:val="00F26BA8"/>
    <w:rsid w:val="00F26C15"/>
    <w:rsid w:val="00F27243"/>
    <w:rsid w:val="00F27264"/>
    <w:rsid w:val="00F2732F"/>
    <w:rsid w:val="00F27554"/>
    <w:rsid w:val="00F275D7"/>
    <w:rsid w:val="00F276A5"/>
    <w:rsid w:val="00F27715"/>
    <w:rsid w:val="00F27830"/>
    <w:rsid w:val="00F2787F"/>
    <w:rsid w:val="00F27C4C"/>
    <w:rsid w:val="00F27FAF"/>
    <w:rsid w:val="00F302D0"/>
    <w:rsid w:val="00F30330"/>
    <w:rsid w:val="00F303A1"/>
    <w:rsid w:val="00F3052F"/>
    <w:rsid w:val="00F305FE"/>
    <w:rsid w:val="00F30672"/>
    <w:rsid w:val="00F308C9"/>
    <w:rsid w:val="00F30F18"/>
    <w:rsid w:val="00F31182"/>
    <w:rsid w:val="00F315C8"/>
    <w:rsid w:val="00F316B4"/>
    <w:rsid w:val="00F319FD"/>
    <w:rsid w:val="00F31C14"/>
    <w:rsid w:val="00F31C9E"/>
    <w:rsid w:val="00F31CAB"/>
    <w:rsid w:val="00F31E32"/>
    <w:rsid w:val="00F31E75"/>
    <w:rsid w:val="00F31EC3"/>
    <w:rsid w:val="00F3238A"/>
    <w:rsid w:val="00F3256A"/>
    <w:rsid w:val="00F32642"/>
    <w:rsid w:val="00F328BF"/>
    <w:rsid w:val="00F329B8"/>
    <w:rsid w:val="00F32AE6"/>
    <w:rsid w:val="00F32BEE"/>
    <w:rsid w:val="00F331BF"/>
    <w:rsid w:val="00F332B4"/>
    <w:rsid w:val="00F33362"/>
    <w:rsid w:val="00F3363D"/>
    <w:rsid w:val="00F338DD"/>
    <w:rsid w:val="00F339A4"/>
    <w:rsid w:val="00F33B1D"/>
    <w:rsid w:val="00F33D27"/>
    <w:rsid w:val="00F3437E"/>
    <w:rsid w:val="00F345F9"/>
    <w:rsid w:val="00F34638"/>
    <w:rsid w:val="00F34A16"/>
    <w:rsid w:val="00F34A56"/>
    <w:rsid w:val="00F34D02"/>
    <w:rsid w:val="00F34EC8"/>
    <w:rsid w:val="00F351B6"/>
    <w:rsid w:val="00F351CC"/>
    <w:rsid w:val="00F352FE"/>
    <w:rsid w:val="00F35484"/>
    <w:rsid w:val="00F354FD"/>
    <w:rsid w:val="00F35A91"/>
    <w:rsid w:val="00F35B9E"/>
    <w:rsid w:val="00F35C6A"/>
    <w:rsid w:val="00F35E70"/>
    <w:rsid w:val="00F35F4D"/>
    <w:rsid w:val="00F360D8"/>
    <w:rsid w:val="00F36264"/>
    <w:rsid w:val="00F3656A"/>
    <w:rsid w:val="00F36597"/>
    <w:rsid w:val="00F36DAD"/>
    <w:rsid w:val="00F37057"/>
    <w:rsid w:val="00F3711A"/>
    <w:rsid w:val="00F37439"/>
    <w:rsid w:val="00F37740"/>
    <w:rsid w:val="00F378DD"/>
    <w:rsid w:val="00F379BF"/>
    <w:rsid w:val="00F40163"/>
    <w:rsid w:val="00F40847"/>
    <w:rsid w:val="00F40950"/>
    <w:rsid w:val="00F40B2A"/>
    <w:rsid w:val="00F40B59"/>
    <w:rsid w:val="00F40C39"/>
    <w:rsid w:val="00F40CDA"/>
    <w:rsid w:val="00F40E5C"/>
    <w:rsid w:val="00F40F40"/>
    <w:rsid w:val="00F4112E"/>
    <w:rsid w:val="00F412A0"/>
    <w:rsid w:val="00F414E4"/>
    <w:rsid w:val="00F41674"/>
    <w:rsid w:val="00F41749"/>
    <w:rsid w:val="00F41AA3"/>
    <w:rsid w:val="00F41E16"/>
    <w:rsid w:val="00F41EBA"/>
    <w:rsid w:val="00F420DC"/>
    <w:rsid w:val="00F422BA"/>
    <w:rsid w:val="00F42714"/>
    <w:rsid w:val="00F4283C"/>
    <w:rsid w:val="00F42901"/>
    <w:rsid w:val="00F42B93"/>
    <w:rsid w:val="00F42BB9"/>
    <w:rsid w:val="00F43183"/>
    <w:rsid w:val="00F4322B"/>
    <w:rsid w:val="00F4331D"/>
    <w:rsid w:val="00F43BCC"/>
    <w:rsid w:val="00F43CA9"/>
    <w:rsid w:val="00F43D8E"/>
    <w:rsid w:val="00F43E22"/>
    <w:rsid w:val="00F43F00"/>
    <w:rsid w:val="00F44233"/>
    <w:rsid w:val="00F44565"/>
    <w:rsid w:val="00F445B8"/>
    <w:rsid w:val="00F450A6"/>
    <w:rsid w:val="00F456FC"/>
    <w:rsid w:val="00F45A70"/>
    <w:rsid w:val="00F45CE3"/>
    <w:rsid w:val="00F45F02"/>
    <w:rsid w:val="00F46273"/>
    <w:rsid w:val="00F46300"/>
    <w:rsid w:val="00F46445"/>
    <w:rsid w:val="00F4684D"/>
    <w:rsid w:val="00F4687B"/>
    <w:rsid w:val="00F46D25"/>
    <w:rsid w:val="00F46DC4"/>
    <w:rsid w:val="00F47185"/>
    <w:rsid w:val="00F47262"/>
    <w:rsid w:val="00F475AA"/>
    <w:rsid w:val="00F47672"/>
    <w:rsid w:val="00F4780A"/>
    <w:rsid w:val="00F47911"/>
    <w:rsid w:val="00F47A69"/>
    <w:rsid w:val="00F47B5C"/>
    <w:rsid w:val="00F47C9F"/>
    <w:rsid w:val="00F47DB3"/>
    <w:rsid w:val="00F5002F"/>
    <w:rsid w:val="00F50A06"/>
    <w:rsid w:val="00F50A57"/>
    <w:rsid w:val="00F50B23"/>
    <w:rsid w:val="00F50F16"/>
    <w:rsid w:val="00F50F1B"/>
    <w:rsid w:val="00F511D5"/>
    <w:rsid w:val="00F51D07"/>
    <w:rsid w:val="00F51DDC"/>
    <w:rsid w:val="00F51EEF"/>
    <w:rsid w:val="00F5217B"/>
    <w:rsid w:val="00F5235F"/>
    <w:rsid w:val="00F524E2"/>
    <w:rsid w:val="00F52613"/>
    <w:rsid w:val="00F52842"/>
    <w:rsid w:val="00F528C7"/>
    <w:rsid w:val="00F52E31"/>
    <w:rsid w:val="00F52E5C"/>
    <w:rsid w:val="00F5329E"/>
    <w:rsid w:val="00F53375"/>
    <w:rsid w:val="00F53381"/>
    <w:rsid w:val="00F53437"/>
    <w:rsid w:val="00F5362C"/>
    <w:rsid w:val="00F53BB3"/>
    <w:rsid w:val="00F5420E"/>
    <w:rsid w:val="00F5426D"/>
    <w:rsid w:val="00F54324"/>
    <w:rsid w:val="00F54345"/>
    <w:rsid w:val="00F54384"/>
    <w:rsid w:val="00F543B8"/>
    <w:rsid w:val="00F5456A"/>
    <w:rsid w:val="00F548E8"/>
    <w:rsid w:val="00F54DF3"/>
    <w:rsid w:val="00F54E3C"/>
    <w:rsid w:val="00F55326"/>
    <w:rsid w:val="00F557A5"/>
    <w:rsid w:val="00F55F4C"/>
    <w:rsid w:val="00F56307"/>
    <w:rsid w:val="00F565C9"/>
    <w:rsid w:val="00F566A8"/>
    <w:rsid w:val="00F5690E"/>
    <w:rsid w:val="00F56A81"/>
    <w:rsid w:val="00F56AF0"/>
    <w:rsid w:val="00F56D02"/>
    <w:rsid w:val="00F56D97"/>
    <w:rsid w:val="00F56FFA"/>
    <w:rsid w:val="00F578A3"/>
    <w:rsid w:val="00F579D9"/>
    <w:rsid w:val="00F57A08"/>
    <w:rsid w:val="00F57D0C"/>
    <w:rsid w:val="00F57DAA"/>
    <w:rsid w:val="00F57F2C"/>
    <w:rsid w:val="00F600DD"/>
    <w:rsid w:val="00F602EC"/>
    <w:rsid w:val="00F60346"/>
    <w:rsid w:val="00F607AE"/>
    <w:rsid w:val="00F60E29"/>
    <w:rsid w:val="00F61081"/>
    <w:rsid w:val="00F61141"/>
    <w:rsid w:val="00F612EB"/>
    <w:rsid w:val="00F61452"/>
    <w:rsid w:val="00F61502"/>
    <w:rsid w:val="00F616AA"/>
    <w:rsid w:val="00F61773"/>
    <w:rsid w:val="00F61A4C"/>
    <w:rsid w:val="00F61B4A"/>
    <w:rsid w:val="00F61B89"/>
    <w:rsid w:val="00F61DDE"/>
    <w:rsid w:val="00F6286A"/>
    <w:rsid w:val="00F62A83"/>
    <w:rsid w:val="00F62C1B"/>
    <w:rsid w:val="00F632A3"/>
    <w:rsid w:val="00F632F4"/>
    <w:rsid w:val="00F63346"/>
    <w:rsid w:val="00F636FA"/>
    <w:rsid w:val="00F63739"/>
    <w:rsid w:val="00F638C0"/>
    <w:rsid w:val="00F63D6B"/>
    <w:rsid w:val="00F63DA8"/>
    <w:rsid w:val="00F63DAB"/>
    <w:rsid w:val="00F63E9B"/>
    <w:rsid w:val="00F63FC0"/>
    <w:rsid w:val="00F645BE"/>
    <w:rsid w:val="00F646D8"/>
    <w:rsid w:val="00F64736"/>
    <w:rsid w:val="00F64775"/>
    <w:rsid w:val="00F64835"/>
    <w:rsid w:val="00F648BB"/>
    <w:rsid w:val="00F64961"/>
    <w:rsid w:val="00F649BC"/>
    <w:rsid w:val="00F64F6E"/>
    <w:rsid w:val="00F65098"/>
    <w:rsid w:val="00F650A8"/>
    <w:rsid w:val="00F6536F"/>
    <w:rsid w:val="00F6557E"/>
    <w:rsid w:val="00F656A8"/>
    <w:rsid w:val="00F656CC"/>
    <w:rsid w:val="00F65AEB"/>
    <w:rsid w:val="00F65C47"/>
    <w:rsid w:val="00F6601F"/>
    <w:rsid w:val="00F66388"/>
    <w:rsid w:val="00F66A0F"/>
    <w:rsid w:val="00F66AF3"/>
    <w:rsid w:val="00F66DDA"/>
    <w:rsid w:val="00F66ECD"/>
    <w:rsid w:val="00F66FF5"/>
    <w:rsid w:val="00F67185"/>
    <w:rsid w:val="00F676B5"/>
    <w:rsid w:val="00F67774"/>
    <w:rsid w:val="00F67793"/>
    <w:rsid w:val="00F67929"/>
    <w:rsid w:val="00F67E82"/>
    <w:rsid w:val="00F67F62"/>
    <w:rsid w:val="00F70097"/>
    <w:rsid w:val="00F70127"/>
    <w:rsid w:val="00F701B1"/>
    <w:rsid w:val="00F70275"/>
    <w:rsid w:val="00F703B4"/>
    <w:rsid w:val="00F7054C"/>
    <w:rsid w:val="00F705F8"/>
    <w:rsid w:val="00F70685"/>
    <w:rsid w:val="00F707C2"/>
    <w:rsid w:val="00F708AA"/>
    <w:rsid w:val="00F70956"/>
    <w:rsid w:val="00F70A11"/>
    <w:rsid w:val="00F70EDE"/>
    <w:rsid w:val="00F7117D"/>
    <w:rsid w:val="00F71366"/>
    <w:rsid w:val="00F71733"/>
    <w:rsid w:val="00F71909"/>
    <w:rsid w:val="00F71955"/>
    <w:rsid w:val="00F7197F"/>
    <w:rsid w:val="00F71B61"/>
    <w:rsid w:val="00F71BC6"/>
    <w:rsid w:val="00F71D25"/>
    <w:rsid w:val="00F71F3F"/>
    <w:rsid w:val="00F720D5"/>
    <w:rsid w:val="00F722D9"/>
    <w:rsid w:val="00F72337"/>
    <w:rsid w:val="00F72473"/>
    <w:rsid w:val="00F728C9"/>
    <w:rsid w:val="00F7292C"/>
    <w:rsid w:val="00F72932"/>
    <w:rsid w:val="00F729B6"/>
    <w:rsid w:val="00F72ACD"/>
    <w:rsid w:val="00F72DA6"/>
    <w:rsid w:val="00F72E04"/>
    <w:rsid w:val="00F72ED5"/>
    <w:rsid w:val="00F7305E"/>
    <w:rsid w:val="00F735AA"/>
    <w:rsid w:val="00F736AD"/>
    <w:rsid w:val="00F73A89"/>
    <w:rsid w:val="00F73BA9"/>
    <w:rsid w:val="00F73E87"/>
    <w:rsid w:val="00F74368"/>
    <w:rsid w:val="00F74572"/>
    <w:rsid w:val="00F74681"/>
    <w:rsid w:val="00F746F4"/>
    <w:rsid w:val="00F74ACC"/>
    <w:rsid w:val="00F74AE3"/>
    <w:rsid w:val="00F74EDF"/>
    <w:rsid w:val="00F7514D"/>
    <w:rsid w:val="00F7517A"/>
    <w:rsid w:val="00F7519F"/>
    <w:rsid w:val="00F751AA"/>
    <w:rsid w:val="00F7524E"/>
    <w:rsid w:val="00F75591"/>
    <w:rsid w:val="00F757EB"/>
    <w:rsid w:val="00F75905"/>
    <w:rsid w:val="00F75E3E"/>
    <w:rsid w:val="00F75EDB"/>
    <w:rsid w:val="00F7606A"/>
    <w:rsid w:val="00F76265"/>
    <w:rsid w:val="00F7655A"/>
    <w:rsid w:val="00F769DF"/>
    <w:rsid w:val="00F769E9"/>
    <w:rsid w:val="00F76A44"/>
    <w:rsid w:val="00F76D2C"/>
    <w:rsid w:val="00F76F1A"/>
    <w:rsid w:val="00F7701F"/>
    <w:rsid w:val="00F77366"/>
    <w:rsid w:val="00F77380"/>
    <w:rsid w:val="00F77406"/>
    <w:rsid w:val="00F7762B"/>
    <w:rsid w:val="00F778B4"/>
    <w:rsid w:val="00F77CF9"/>
    <w:rsid w:val="00F77D81"/>
    <w:rsid w:val="00F77F7A"/>
    <w:rsid w:val="00F80023"/>
    <w:rsid w:val="00F803BF"/>
    <w:rsid w:val="00F8076A"/>
    <w:rsid w:val="00F80868"/>
    <w:rsid w:val="00F809C4"/>
    <w:rsid w:val="00F80B0C"/>
    <w:rsid w:val="00F80F7D"/>
    <w:rsid w:val="00F8108F"/>
    <w:rsid w:val="00F8159C"/>
    <w:rsid w:val="00F815F4"/>
    <w:rsid w:val="00F81604"/>
    <w:rsid w:val="00F816B6"/>
    <w:rsid w:val="00F81715"/>
    <w:rsid w:val="00F81AA0"/>
    <w:rsid w:val="00F81C02"/>
    <w:rsid w:val="00F81E77"/>
    <w:rsid w:val="00F820D1"/>
    <w:rsid w:val="00F82791"/>
    <w:rsid w:val="00F827CF"/>
    <w:rsid w:val="00F82A47"/>
    <w:rsid w:val="00F82E80"/>
    <w:rsid w:val="00F8313E"/>
    <w:rsid w:val="00F831BB"/>
    <w:rsid w:val="00F832F5"/>
    <w:rsid w:val="00F83421"/>
    <w:rsid w:val="00F83D7A"/>
    <w:rsid w:val="00F83F70"/>
    <w:rsid w:val="00F8417F"/>
    <w:rsid w:val="00F8439A"/>
    <w:rsid w:val="00F844E0"/>
    <w:rsid w:val="00F846B3"/>
    <w:rsid w:val="00F847A8"/>
    <w:rsid w:val="00F849A8"/>
    <w:rsid w:val="00F84DFB"/>
    <w:rsid w:val="00F84FDC"/>
    <w:rsid w:val="00F8514B"/>
    <w:rsid w:val="00F854F0"/>
    <w:rsid w:val="00F856B8"/>
    <w:rsid w:val="00F857A6"/>
    <w:rsid w:val="00F85A8C"/>
    <w:rsid w:val="00F85ACC"/>
    <w:rsid w:val="00F85AD9"/>
    <w:rsid w:val="00F85C03"/>
    <w:rsid w:val="00F85D60"/>
    <w:rsid w:val="00F86420"/>
    <w:rsid w:val="00F8653E"/>
    <w:rsid w:val="00F86590"/>
    <w:rsid w:val="00F86601"/>
    <w:rsid w:val="00F86ED0"/>
    <w:rsid w:val="00F86EEF"/>
    <w:rsid w:val="00F87121"/>
    <w:rsid w:val="00F871A9"/>
    <w:rsid w:val="00F87254"/>
    <w:rsid w:val="00F872BB"/>
    <w:rsid w:val="00F8755B"/>
    <w:rsid w:val="00F875CC"/>
    <w:rsid w:val="00F87A11"/>
    <w:rsid w:val="00F87B10"/>
    <w:rsid w:val="00F87C31"/>
    <w:rsid w:val="00F87E17"/>
    <w:rsid w:val="00F87F80"/>
    <w:rsid w:val="00F9012E"/>
    <w:rsid w:val="00F902BA"/>
    <w:rsid w:val="00F905BB"/>
    <w:rsid w:val="00F905FA"/>
    <w:rsid w:val="00F9075C"/>
    <w:rsid w:val="00F90C37"/>
    <w:rsid w:val="00F9106F"/>
    <w:rsid w:val="00F910E2"/>
    <w:rsid w:val="00F91149"/>
    <w:rsid w:val="00F91197"/>
    <w:rsid w:val="00F91711"/>
    <w:rsid w:val="00F91AB0"/>
    <w:rsid w:val="00F91B83"/>
    <w:rsid w:val="00F91D7B"/>
    <w:rsid w:val="00F91ED0"/>
    <w:rsid w:val="00F925AA"/>
    <w:rsid w:val="00F92D32"/>
    <w:rsid w:val="00F92D3A"/>
    <w:rsid w:val="00F92E7D"/>
    <w:rsid w:val="00F93027"/>
    <w:rsid w:val="00F932E2"/>
    <w:rsid w:val="00F93346"/>
    <w:rsid w:val="00F933A8"/>
    <w:rsid w:val="00F93DB8"/>
    <w:rsid w:val="00F94338"/>
    <w:rsid w:val="00F943AF"/>
    <w:rsid w:val="00F948CD"/>
    <w:rsid w:val="00F94975"/>
    <w:rsid w:val="00F94B19"/>
    <w:rsid w:val="00F94C43"/>
    <w:rsid w:val="00F94D02"/>
    <w:rsid w:val="00F94E76"/>
    <w:rsid w:val="00F9506C"/>
    <w:rsid w:val="00F955C5"/>
    <w:rsid w:val="00F957EC"/>
    <w:rsid w:val="00F959E3"/>
    <w:rsid w:val="00F95CB9"/>
    <w:rsid w:val="00F95E1D"/>
    <w:rsid w:val="00F966F3"/>
    <w:rsid w:val="00F966FA"/>
    <w:rsid w:val="00F96C7D"/>
    <w:rsid w:val="00F96CB0"/>
    <w:rsid w:val="00F96F4E"/>
    <w:rsid w:val="00F97016"/>
    <w:rsid w:val="00F97150"/>
    <w:rsid w:val="00F9717C"/>
    <w:rsid w:val="00F972BA"/>
    <w:rsid w:val="00F974EE"/>
    <w:rsid w:val="00F976C2"/>
    <w:rsid w:val="00F97B93"/>
    <w:rsid w:val="00F97D3C"/>
    <w:rsid w:val="00FA03DD"/>
    <w:rsid w:val="00FA0693"/>
    <w:rsid w:val="00FA06E7"/>
    <w:rsid w:val="00FA07C3"/>
    <w:rsid w:val="00FA0894"/>
    <w:rsid w:val="00FA0A31"/>
    <w:rsid w:val="00FA0CFC"/>
    <w:rsid w:val="00FA0FA4"/>
    <w:rsid w:val="00FA1337"/>
    <w:rsid w:val="00FA1619"/>
    <w:rsid w:val="00FA18BD"/>
    <w:rsid w:val="00FA1941"/>
    <w:rsid w:val="00FA1AEC"/>
    <w:rsid w:val="00FA1C9E"/>
    <w:rsid w:val="00FA1D5C"/>
    <w:rsid w:val="00FA1DE5"/>
    <w:rsid w:val="00FA1FEC"/>
    <w:rsid w:val="00FA2244"/>
    <w:rsid w:val="00FA2731"/>
    <w:rsid w:val="00FA27FF"/>
    <w:rsid w:val="00FA2863"/>
    <w:rsid w:val="00FA296A"/>
    <w:rsid w:val="00FA29DB"/>
    <w:rsid w:val="00FA2F27"/>
    <w:rsid w:val="00FA33BD"/>
    <w:rsid w:val="00FA3489"/>
    <w:rsid w:val="00FA3512"/>
    <w:rsid w:val="00FA3602"/>
    <w:rsid w:val="00FA3628"/>
    <w:rsid w:val="00FA3DE2"/>
    <w:rsid w:val="00FA406A"/>
    <w:rsid w:val="00FA4299"/>
    <w:rsid w:val="00FA42F3"/>
    <w:rsid w:val="00FA43FE"/>
    <w:rsid w:val="00FA45C7"/>
    <w:rsid w:val="00FA46E9"/>
    <w:rsid w:val="00FA4759"/>
    <w:rsid w:val="00FA4B22"/>
    <w:rsid w:val="00FA4B64"/>
    <w:rsid w:val="00FA4B8E"/>
    <w:rsid w:val="00FA4C0B"/>
    <w:rsid w:val="00FA4F9C"/>
    <w:rsid w:val="00FA4FE0"/>
    <w:rsid w:val="00FA5106"/>
    <w:rsid w:val="00FA547D"/>
    <w:rsid w:val="00FA54D2"/>
    <w:rsid w:val="00FA5669"/>
    <w:rsid w:val="00FA5A89"/>
    <w:rsid w:val="00FA6103"/>
    <w:rsid w:val="00FA6116"/>
    <w:rsid w:val="00FA66FA"/>
    <w:rsid w:val="00FA67B5"/>
    <w:rsid w:val="00FA6810"/>
    <w:rsid w:val="00FA688E"/>
    <w:rsid w:val="00FA688F"/>
    <w:rsid w:val="00FA6ADC"/>
    <w:rsid w:val="00FA6B31"/>
    <w:rsid w:val="00FA6C9B"/>
    <w:rsid w:val="00FA6FF7"/>
    <w:rsid w:val="00FA7062"/>
    <w:rsid w:val="00FA7178"/>
    <w:rsid w:val="00FA7292"/>
    <w:rsid w:val="00FA72F1"/>
    <w:rsid w:val="00FA742F"/>
    <w:rsid w:val="00FA74BA"/>
    <w:rsid w:val="00FA74FE"/>
    <w:rsid w:val="00FA7860"/>
    <w:rsid w:val="00FA7914"/>
    <w:rsid w:val="00FA7B0C"/>
    <w:rsid w:val="00FA7E2E"/>
    <w:rsid w:val="00FB0296"/>
    <w:rsid w:val="00FB053D"/>
    <w:rsid w:val="00FB0A4D"/>
    <w:rsid w:val="00FB1297"/>
    <w:rsid w:val="00FB12CB"/>
    <w:rsid w:val="00FB1583"/>
    <w:rsid w:val="00FB15E3"/>
    <w:rsid w:val="00FB15FF"/>
    <w:rsid w:val="00FB1833"/>
    <w:rsid w:val="00FB1A30"/>
    <w:rsid w:val="00FB209D"/>
    <w:rsid w:val="00FB22B7"/>
    <w:rsid w:val="00FB23A5"/>
    <w:rsid w:val="00FB28B0"/>
    <w:rsid w:val="00FB29DC"/>
    <w:rsid w:val="00FB2B6F"/>
    <w:rsid w:val="00FB3047"/>
    <w:rsid w:val="00FB33E6"/>
    <w:rsid w:val="00FB3464"/>
    <w:rsid w:val="00FB38DA"/>
    <w:rsid w:val="00FB3AD9"/>
    <w:rsid w:val="00FB3EA3"/>
    <w:rsid w:val="00FB3F6F"/>
    <w:rsid w:val="00FB4100"/>
    <w:rsid w:val="00FB41BD"/>
    <w:rsid w:val="00FB42AB"/>
    <w:rsid w:val="00FB4311"/>
    <w:rsid w:val="00FB434D"/>
    <w:rsid w:val="00FB4834"/>
    <w:rsid w:val="00FB499C"/>
    <w:rsid w:val="00FB4A5B"/>
    <w:rsid w:val="00FB4ADB"/>
    <w:rsid w:val="00FB4BDB"/>
    <w:rsid w:val="00FB4C39"/>
    <w:rsid w:val="00FB4DC5"/>
    <w:rsid w:val="00FB4DEB"/>
    <w:rsid w:val="00FB501E"/>
    <w:rsid w:val="00FB5308"/>
    <w:rsid w:val="00FB55DD"/>
    <w:rsid w:val="00FB561E"/>
    <w:rsid w:val="00FB56C9"/>
    <w:rsid w:val="00FB5BA2"/>
    <w:rsid w:val="00FB5BC0"/>
    <w:rsid w:val="00FB5D14"/>
    <w:rsid w:val="00FB5EFE"/>
    <w:rsid w:val="00FB67F5"/>
    <w:rsid w:val="00FB67F8"/>
    <w:rsid w:val="00FB6A8B"/>
    <w:rsid w:val="00FB6ACE"/>
    <w:rsid w:val="00FB6C00"/>
    <w:rsid w:val="00FB6C69"/>
    <w:rsid w:val="00FB6E50"/>
    <w:rsid w:val="00FB6EE3"/>
    <w:rsid w:val="00FB7270"/>
    <w:rsid w:val="00FB72A3"/>
    <w:rsid w:val="00FB79E1"/>
    <w:rsid w:val="00FB7AE5"/>
    <w:rsid w:val="00FB7B09"/>
    <w:rsid w:val="00FC01D2"/>
    <w:rsid w:val="00FC0358"/>
    <w:rsid w:val="00FC03B3"/>
    <w:rsid w:val="00FC048F"/>
    <w:rsid w:val="00FC05CD"/>
    <w:rsid w:val="00FC07C5"/>
    <w:rsid w:val="00FC0886"/>
    <w:rsid w:val="00FC0932"/>
    <w:rsid w:val="00FC0C00"/>
    <w:rsid w:val="00FC0C64"/>
    <w:rsid w:val="00FC0F43"/>
    <w:rsid w:val="00FC102F"/>
    <w:rsid w:val="00FC1367"/>
    <w:rsid w:val="00FC13D1"/>
    <w:rsid w:val="00FC1738"/>
    <w:rsid w:val="00FC1806"/>
    <w:rsid w:val="00FC1837"/>
    <w:rsid w:val="00FC1B90"/>
    <w:rsid w:val="00FC1D10"/>
    <w:rsid w:val="00FC2252"/>
    <w:rsid w:val="00FC24DE"/>
    <w:rsid w:val="00FC2515"/>
    <w:rsid w:val="00FC278E"/>
    <w:rsid w:val="00FC2BF1"/>
    <w:rsid w:val="00FC2C6D"/>
    <w:rsid w:val="00FC2E34"/>
    <w:rsid w:val="00FC2ED6"/>
    <w:rsid w:val="00FC32DF"/>
    <w:rsid w:val="00FC33E7"/>
    <w:rsid w:val="00FC33F4"/>
    <w:rsid w:val="00FC3918"/>
    <w:rsid w:val="00FC4219"/>
    <w:rsid w:val="00FC44B5"/>
    <w:rsid w:val="00FC473D"/>
    <w:rsid w:val="00FC498D"/>
    <w:rsid w:val="00FC4A6E"/>
    <w:rsid w:val="00FC5308"/>
    <w:rsid w:val="00FC57EB"/>
    <w:rsid w:val="00FC5C30"/>
    <w:rsid w:val="00FC5E6B"/>
    <w:rsid w:val="00FC6004"/>
    <w:rsid w:val="00FC6146"/>
    <w:rsid w:val="00FC6689"/>
    <w:rsid w:val="00FC693C"/>
    <w:rsid w:val="00FC6B89"/>
    <w:rsid w:val="00FC6D8B"/>
    <w:rsid w:val="00FC6E59"/>
    <w:rsid w:val="00FC76DE"/>
    <w:rsid w:val="00FC7883"/>
    <w:rsid w:val="00FC78C9"/>
    <w:rsid w:val="00FC7A45"/>
    <w:rsid w:val="00FD0361"/>
    <w:rsid w:val="00FD04F7"/>
    <w:rsid w:val="00FD053B"/>
    <w:rsid w:val="00FD0552"/>
    <w:rsid w:val="00FD05D8"/>
    <w:rsid w:val="00FD0978"/>
    <w:rsid w:val="00FD0D7E"/>
    <w:rsid w:val="00FD1076"/>
    <w:rsid w:val="00FD13BC"/>
    <w:rsid w:val="00FD150E"/>
    <w:rsid w:val="00FD177E"/>
    <w:rsid w:val="00FD17B2"/>
    <w:rsid w:val="00FD1A62"/>
    <w:rsid w:val="00FD1D62"/>
    <w:rsid w:val="00FD1DD3"/>
    <w:rsid w:val="00FD1E78"/>
    <w:rsid w:val="00FD1FB7"/>
    <w:rsid w:val="00FD2128"/>
    <w:rsid w:val="00FD232E"/>
    <w:rsid w:val="00FD2415"/>
    <w:rsid w:val="00FD267F"/>
    <w:rsid w:val="00FD27E7"/>
    <w:rsid w:val="00FD29B1"/>
    <w:rsid w:val="00FD2BCC"/>
    <w:rsid w:val="00FD2C41"/>
    <w:rsid w:val="00FD2E97"/>
    <w:rsid w:val="00FD2F30"/>
    <w:rsid w:val="00FD3018"/>
    <w:rsid w:val="00FD307C"/>
    <w:rsid w:val="00FD308C"/>
    <w:rsid w:val="00FD309B"/>
    <w:rsid w:val="00FD33EE"/>
    <w:rsid w:val="00FD3539"/>
    <w:rsid w:val="00FD3564"/>
    <w:rsid w:val="00FD3686"/>
    <w:rsid w:val="00FD37C9"/>
    <w:rsid w:val="00FD3921"/>
    <w:rsid w:val="00FD3972"/>
    <w:rsid w:val="00FD39EF"/>
    <w:rsid w:val="00FD3B66"/>
    <w:rsid w:val="00FD40F0"/>
    <w:rsid w:val="00FD42D0"/>
    <w:rsid w:val="00FD4722"/>
    <w:rsid w:val="00FD4A25"/>
    <w:rsid w:val="00FD4AD2"/>
    <w:rsid w:val="00FD4BA9"/>
    <w:rsid w:val="00FD4F66"/>
    <w:rsid w:val="00FD517E"/>
    <w:rsid w:val="00FD52FA"/>
    <w:rsid w:val="00FD536F"/>
    <w:rsid w:val="00FD53D6"/>
    <w:rsid w:val="00FD5A3D"/>
    <w:rsid w:val="00FD60C6"/>
    <w:rsid w:val="00FD6136"/>
    <w:rsid w:val="00FD6484"/>
    <w:rsid w:val="00FD65F5"/>
    <w:rsid w:val="00FD66A5"/>
    <w:rsid w:val="00FD6A81"/>
    <w:rsid w:val="00FD6FF0"/>
    <w:rsid w:val="00FD714B"/>
    <w:rsid w:val="00FD7358"/>
    <w:rsid w:val="00FD73F4"/>
    <w:rsid w:val="00FD744B"/>
    <w:rsid w:val="00FD793B"/>
    <w:rsid w:val="00FD79AE"/>
    <w:rsid w:val="00FD7D52"/>
    <w:rsid w:val="00FD7DA6"/>
    <w:rsid w:val="00FD7EA9"/>
    <w:rsid w:val="00FE06EA"/>
    <w:rsid w:val="00FE08F5"/>
    <w:rsid w:val="00FE0DCA"/>
    <w:rsid w:val="00FE0E7F"/>
    <w:rsid w:val="00FE12D4"/>
    <w:rsid w:val="00FE1725"/>
    <w:rsid w:val="00FE190B"/>
    <w:rsid w:val="00FE1F79"/>
    <w:rsid w:val="00FE2212"/>
    <w:rsid w:val="00FE2513"/>
    <w:rsid w:val="00FE27EB"/>
    <w:rsid w:val="00FE293C"/>
    <w:rsid w:val="00FE2A7F"/>
    <w:rsid w:val="00FE2D2A"/>
    <w:rsid w:val="00FE2E06"/>
    <w:rsid w:val="00FE2E52"/>
    <w:rsid w:val="00FE33AC"/>
    <w:rsid w:val="00FE3A8F"/>
    <w:rsid w:val="00FE42A1"/>
    <w:rsid w:val="00FE45C8"/>
    <w:rsid w:val="00FE48F3"/>
    <w:rsid w:val="00FE49CF"/>
    <w:rsid w:val="00FE4AA9"/>
    <w:rsid w:val="00FE4D0E"/>
    <w:rsid w:val="00FE5067"/>
    <w:rsid w:val="00FE5118"/>
    <w:rsid w:val="00FE51E9"/>
    <w:rsid w:val="00FE565D"/>
    <w:rsid w:val="00FE5A08"/>
    <w:rsid w:val="00FE5B85"/>
    <w:rsid w:val="00FE5B9B"/>
    <w:rsid w:val="00FE5DBA"/>
    <w:rsid w:val="00FE62B7"/>
    <w:rsid w:val="00FE63FA"/>
    <w:rsid w:val="00FE6482"/>
    <w:rsid w:val="00FE6599"/>
    <w:rsid w:val="00FE6739"/>
    <w:rsid w:val="00FE6CAD"/>
    <w:rsid w:val="00FE7191"/>
    <w:rsid w:val="00FE7209"/>
    <w:rsid w:val="00FE7338"/>
    <w:rsid w:val="00FE78CC"/>
    <w:rsid w:val="00FE7A55"/>
    <w:rsid w:val="00FE7CC0"/>
    <w:rsid w:val="00FE7F21"/>
    <w:rsid w:val="00FE7FC9"/>
    <w:rsid w:val="00FF00EB"/>
    <w:rsid w:val="00FF00F0"/>
    <w:rsid w:val="00FF025C"/>
    <w:rsid w:val="00FF047D"/>
    <w:rsid w:val="00FF09BA"/>
    <w:rsid w:val="00FF0B97"/>
    <w:rsid w:val="00FF0E06"/>
    <w:rsid w:val="00FF0F5C"/>
    <w:rsid w:val="00FF1039"/>
    <w:rsid w:val="00FF1420"/>
    <w:rsid w:val="00FF1727"/>
    <w:rsid w:val="00FF17CD"/>
    <w:rsid w:val="00FF198F"/>
    <w:rsid w:val="00FF1AB2"/>
    <w:rsid w:val="00FF1C09"/>
    <w:rsid w:val="00FF1F23"/>
    <w:rsid w:val="00FF20C5"/>
    <w:rsid w:val="00FF2918"/>
    <w:rsid w:val="00FF2A54"/>
    <w:rsid w:val="00FF2DF5"/>
    <w:rsid w:val="00FF3334"/>
    <w:rsid w:val="00FF3435"/>
    <w:rsid w:val="00FF3507"/>
    <w:rsid w:val="00FF3AAE"/>
    <w:rsid w:val="00FF403F"/>
    <w:rsid w:val="00FF453B"/>
    <w:rsid w:val="00FF47C1"/>
    <w:rsid w:val="00FF481F"/>
    <w:rsid w:val="00FF4837"/>
    <w:rsid w:val="00FF4931"/>
    <w:rsid w:val="00FF49C4"/>
    <w:rsid w:val="00FF4B13"/>
    <w:rsid w:val="00FF4D4C"/>
    <w:rsid w:val="00FF5081"/>
    <w:rsid w:val="00FF5297"/>
    <w:rsid w:val="00FF5869"/>
    <w:rsid w:val="00FF588C"/>
    <w:rsid w:val="00FF58F9"/>
    <w:rsid w:val="00FF6078"/>
    <w:rsid w:val="00FF638C"/>
    <w:rsid w:val="00FF67BE"/>
    <w:rsid w:val="00FF68EA"/>
    <w:rsid w:val="00FF691B"/>
    <w:rsid w:val="00FF6AB3"/>
    <w:rsid w:val="00FF6D70"/>
    <w:rsid w:val="00FF6FEC"/>
    <w:rsid w:val="00FF71F1"/>
    <w:rsid w:val="00FF74BD"/>
    <w:rsid w:val="00FF7B5D"/>
    <w:rsid w:val="00FF7C70"/>
    <w:rsid w:val="00FF7D51"/>
    <w:rsid w:val="00FF7DCA"/>
    <w:rsid w:val="00FF7FB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BC2D67"/>
  <w15:docId w15:val="{4F2988EE-E5D0-4F1F-95B6-267A371E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9"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iPriority="0"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F03"/>
    <w:pPr>
      <w:spacing w:line="240" w:lineRule="auto"/>
      <w:jc w:val="both"/>
    </w:pPr>
  </w:style>
  <w:style w:type="paragraph" w:styleId="Ttulo1">
    <w:name w:val="heading 1"/>
    <w:basedOn w:val="Ttulo"/>
    <w:next w:val="Normal"/>
    <w:link w:val="Ttulo1Car"/>
    <w:autoRedefine/>
    <w:uiPriority w:val="9"/>
    <w:qFormat/>
    <w:rsid w:val="005F566B"/>
    <w:pPr>
      <w:keepNext/>
      <w:keepLines/>
      <w:numPr>
        <w:numId w:val="21"/>
      </w:numPr>
      <w:pBdr>
        <w:bottom w:val="single" w:sz="8" w:space="4" w:color="EE7402"/>
      </w:pBdr>
      <w:spacing w:before="480" w:after="0" w:line="360" w:lineRule="auto"/>
      <w:ind w:left="432"/>
      <w:jc w:val="left"/>
      <w:outlineLvl w:val="0"/>
    </w:pPr>
    <w:rPr>
      <w:rFonts w:ascii="Arial" w:hAnsi="Arial" w:cs="Arial"/>
      <w:b/>
      <w:bCs/>
      <w:color w:val="EE7402"/>
      <w:sz w:val="24"/>
      <w:szCs w:val="22"/>
    </w:rPr>
  </w:style>
  <w:style w:type="paragraph" w:styleId="Ttulo2">
    <w:name w:val="heading 2"/>
    <w:basedOn w:val="Normal"/>
    <w:next w:val="Normal"/>
    <w:link w:val="Ttulo2Car"/>
    <w:uiPriority w:val="9"/>
    <w:unhideWhenUsed/>
    <w:qFormat/>
    <w:rsid w:val="00FD39EF"/>
    <w:pPr>
      <w:keepNext/>
      <w:keepLines/>
      <w:numPr>
        <w:ilvl w:val="1"/>
        <w:numId w:val="21"/>
      </w:numPr>
      <w:spacing w:before="480" w:after="0"/>
      <w:outlineLvl w:val="1"/>
    </w:pPr>
    <w:rPr>
      <w:rFonts w:asciiTheme="majorHAnsi" w:eastAsiaTheme="majorEastAsia" w:hAnsiTheme="majorHAnsi" w:cstheme="majorBidi"/>
      <w:b/>
      <w:bCs/>
      <w:color w:val="EE7402"/>
      <w:sz w:val="32"/>
      <w:szCs w:val="26"/>
    </w:rPr>
  </w:style>
  <w:style w:type="paragraph" w:styleId="Ttulo3">
    <w:name w:val="heading 3"/>
    <w:basedOn w:val="Normal"/>
    <w:next w:val="Normal"/>
    <w:link w:val="Ttulo3Car"/>
    <w:uiPriority w:val="9"/>
    <w:unhideWhenUsed/>
    <w:qFormat/>
    <w:rsid w:val="00FD39EF"/>
    <w:pPr>
      <w:keepNext/>
      <w:keepLines/>
      <w:numPr>
        <w:ilvl w:val="2"/>
        <w:numId w:val="21"/>
      </w:numPr>
      <w:spacing w:before="600" w:after="0"/>
      <w:outlineLvl w:val="2"/>
    </w:pPr>
    <w:rPr>
      <w:rFonts w:asciiTheme="majorHAnsi" w:eastAsiaTheme="majorEastAsia" w:hAnsiTheme="majorHAnsi" w:cstheme="majorBidi"/>
      <w:b/>
      <w:bCs/>
      <w:color w:val="EE7402"/>
      <w:sz w:val="28"/>
    </w:rPr>
  </w:style>
  <w:style w:type="paragraph" w:styleId="Ttulo4">
    <w:name w:val="heading 4"/>
    <w:basedOn w:val="Normal"/>
    <w:next w:val="Normal"/>
    <w:link w:val="Ttulo4Car"/>
    <w:autoRedefine/>
    <w:uiPriority w:val="9"/>
    <w:unhideWhenUsed/>
    <w:qFormat/>
    <w:rsid w:val="005D3C01"/>
    <w:pPr>
      <w:keepNext/>
      <w:keepLines/>
      <w:numPr>
        <w:ilvl w:val="3"/>
        <w:numId w:val="21"/>
      </w:numPr>
      <w:spacing w:before="600" w:after="0"/>
      <w:outlineLvl w:val="3"/>
    </w:pPr>
    <w:rPr>
      <w:bCs/>
      <w:i/>
      <w:iCs/>
      <w:color w:val="54585A"/>
      <w:sz w:val="28"/>
      <w:lang w:val="es-ES"/>
    </w:rPr>
  </w:style>
  <w:style w:type="paragraph" w:styleId="Ttulo5">
    <w:name w:val="heading 5"/>
    <w:basedOn w:val="Normal"/>
    <w:next w:val="Normal"/>
    <w:link w:val="Ttulo5Car"/>
    <w:uiPriority w:val="9"/>
    <w:unhideWhenUsed/>
    <w:qFormat/>
    <w:rsid w:val="00F7701F"/>
    <w:pPr>
      <w:keepNext/>
      <w:keepLines/>
      <w:numPr>
        <w:ilvl w:val="4"/>
        <w:numId w:val="21"/>
      </w:numPr>
      <w:spacing w:before="360" w:after="0"/>
      <w:outlineLvl w:val="4"/>
    </w:pPr>
    <w:rPr>
      <w:rFonts w:asciiTheme="majorHAnsi" w:eastAsiaTheme="majorEastAsia" w:hAnsiTheme="majorHAnsi" w:cstheme="majorBidi"/>
      <w:i/>
      <w:color w:val="54585A"/>
    </w:rPr>
  </w:style>
  <w:style w:type="paragraph" w:styleId="Ttulo6">
    <w:name w:val="heading 6"/>
    <w:basedOn w:val="Normal"/>
    <w:next w:val="Normal"/>
    <w:link w:val="Ttulo6Car"/>
    <w:uiPriority w:val="9"/>
    <w:unhideWhenUsed/>
    <w:qFormat/>
    <w:rsid w:val="00CD2733"/>
    <w:pPr>
      <w:keepNext/>
      <w:keepLines/>
      <w:numPr>
        <w:ilvl w:val="5"/>
        <w:numId w:val="2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C50AD7"/>
    <w:pPr>
      <w:keepNext/>
      <w:keepLines/>
      <w:numPr>
        <w:ilvl w:val="6"/>
        <w:numId w:val="21"/>
      </w:numPr>
      <w:spacing w:before="200" w:after="0"/>
      <w:outlineLvl w:val="6"/>
    </w:pPr>
    <w:rPr>
      <w:rFonts w:asciiTheme="majorHAnsi" w:eastAsiaTheme="majorEastAsia" w:hAnsiTheme="majorHAnsi" w:cstheme="majorBidi"/>
      <w:b/>
      <w:i/>
      <w:iCs/>
      <w:color w:val="404040" w:themeColor="text1" w:themeTint="BF"/>
      <w:sz w:val="32"/>
    </w:rPr>
  </w:style>
  <w:style w:type="paragraph" w:styleId="Ttulo8">
    <w:name w:val="heading 8"/>
    <w:basedOn w:val="Normal"/>
    <w:next w:val="Normal"/>
    <w:link w:val="Ttulo8Car"/>
    <w:uiPriority w:val="9"/>
    <w:unhideWhenUsed/>
    <w:qFormat/>
    <w:rsid w:val="00F3437E"/>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F3437E"/>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566B"/>
    <w:rPr>
      <w:rFonts w:ascii="Arial" w:eastAsiaTheme="majorEastAsia" w:hAnsi="Arial" w:cs="Arial"/>
      <w:b/>
      <w:bCs/>
      <w:color w:val="EE7402"/>
      <w:spacing w:val="5"/>
      <w:kern w:val="28"/>
      <w:sz w:val="24"/>
      <w:lang w:eastAsia="es-CO"/>
    </w:rPr>
  </w:style>
  <w:style w:type="character" w:customStyle="1" w:styleId="Ttulo2Car">
    <w:name w:val="Título 2 Car"/>
    <w:basedOn w:val="Fuentedeprrafopredeter"/>
    <w:link w:val="Ttulo2"/>
    <w:uiPriority w:val="9"/>
    <w:rsid w:val="00897210"/>
    <w:rPr>
      <w:rFonts w:asciiTheme="majorHAnsi" w:eastAsiaTheme="majorEastAsia" w:hAnsiTheme="majorHAnsi" w:cstheme="majorBidi"/>
      <w:b/>
      <w:bCs/>
      <w:color w:val="EE7402"/>
      <w:sz w:val="32"/>
      <w:szCs w:val="26"/>
    </w:rPr>
  </w:style>
  <w:style w:type="character" w:customStyle="1" w:styleId="Ttulo3Car">
    <w:name w:val="Título 3 Car"/>
    <w:basedOn w:val="Fuentedeprrafopredeter"/>
    <w:link w:val="Ttulo3"/>
    <w:uiPriority w:val="9"/>
    <w:rsid w:val="00D70CBE"/>
    <w:rPr>
      <w:rFonts w:asciiTheme="majorHAnsi" w:eastAsiaTheme="majorEastAsia" w:hAnsiTheme="majorHAnsi" w:cstheme="majorBidi"/>
      <w:b/>
      <w:bCs/>
      <w:color w:val="EE7402"/>
      <w:sz w:val="28"/>
    </w:rPr>
  </w:style>
  <w:style w:type="paragraph" w:styleId="TDC2">
    <w:name w:val="toc 2"/>
    <w:basedOn w:val="Normal"/>
    <w:next w:val="Normal"/>
    <w:autoRedefine/>
    <w:uiPriority w:val="39"/>
    <w:unhideWhenUsed/>
    <w:rsid w:val="001C2D32"/>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72587A"/>
    <w:pPr>
      <w:tabs>
        <w:tab w:val="left" w:pos="440"/>
        <w:tab w:val="right" w:leader="dot" w:pos="8828"/>
      </w:tabs>
      <w:spacing w:before="120" w:after="120"/>
      <w:jc w:val="left"/>
    </w:pPr>
    <w:rPr>
      <w:rFonts w:ascii="Arial" w:hAnsi="Arial" w:cs="Arial"/>
      <w:b/>
      <w:bCs/>
      <w:caps/>
      <w:noProof/>
    </w:rPr>
  </w:style>
  <w:style w:type="paragraph" w:styleId="TDC3">
    <w:name w:val="toc 3"/>
    <w:basedOn w:val="Normal"/>
    <w:next w:val="Normal"/>
    <w:autoRedefine/>
    <w:uiPriority w:val="39"/>
    <w:unhideWhenUsed/>
    <w:rsid w:val="009D0FE1"/>
    <w:pPr>
      <w:tabs>
        <w:tab w:val="left" w:pos="1320"/>
        <w:tab w:val="right" w:leader="dot" w:pos="8789"/>
      </w:tabs>
      <w:spacing w:after="0"/>
      <w:ind w:left="440"/>
      <w:jc w:val="left"/>
    </w:pPr>
    <w:rPr>
      <w:rFonts w:cstheme="minorHAnsi"/>
      <w:iCs/>
      <w:noProof/>
      <w:sz w:val="20"/>
      <w:szCs w:val="20"/>
    </w:rPr>
  </w:style>
  <w:style w:type="character" w:styleId="Hipervnculo">
    <w:name w:val="Hyperlink"/>
    <w:basedOn w:val="Fuentedeprrafopredeter"/>
    <w:uiPriority w:val="99"/>
    <w:unhideWhenUsed/>
    <w:rsid w:val="00CA1CD2"/>
    <w:rPr>
      <w:color w:val="0000FF" w:themeColor="hyperlink"/>
      <w:u w:val="single"/>
    </w:rPr>
  </w:style>
  <w:style w:type="paragraph" w:styleId="Encabezado">
    <w:name w:val="header"/>
    <w:basedOn w:val="Normal"/>
    <w:link w:val="EncabezadoCar"/>
    <w:uiPriority w:val="99"/>
    <w:unhideWhenUsed/>
    <w:rsid w:val="00F3437E"/>
    <w:pPr>
      <w:tabs>
        <w:tab w:val="center" w:pos="4419"/>
        <w:tab w:val="right" w:pos="8838"/>
      </w:tabs>
      <w:spacing w:after="0"/>
    </w:pPr>
  </w:style>
  <w:style w:type="paragraph" w:styleId="ndice1">
    <w:name w:val="index 1"/>
    <w:basedOn w:val="Normal"/>
    <w:next w:val="Normal"/>
    <w:autoRedefine/>
    <w:uiPriority w:val="99"/>
    <w:unhideWhenUsed/>
    <w:rsid w:val="00C01C88"/>
    <w:pPr>
      <w:tabs>
        <w:tab w:val="right" w:leader="dot" w:pos="4670"/>
      </w:tabs>
      <w:spacing w:after="0"/>
      <w:ind w:left="220" w:hanging="220"/>
      <w:jc w:val="left"/>
    </w:pPr>
    <w:rPr>
      <w:noProof/>
      <w:sz w:val="18"/>
      <w:szCs w:val="18"/>
    </w:rPr>
  </w:style>
  <w:style w:type="paragraph" w:styleId="ndice2">
    <w:name w:val="index 2"/>
    <w:basedOn w:val="Normal"/>
    <w:next w:val="Normal"/>
    <w:autoRedefine/>
    <w:uiPriority w:val="99"/>
    <w:unhideWhenUsed/>
    <w:rsid w:val="00F3437E"/>
    <w:pPr>
      <w:spacing w:after="0"/>
      <w:ind w:left="440" w:hanging="220"/>
      <w:jc w:val="left"/>
    </w:pPr>
    <w:rPr>
      <w:sz w:val="18"/>
      <w:szCs w:val="18"/>
    </w:rPr>
  </w:style>
  <w:style w:type="character" w:customStyle="1" w:styleId="EncabezadoCar">
    <w:name w:val="Encabezado Car"/>
    <w:basedOn w:val="Fuentedeprrafopredeter"/>
    <w:link w:val="Encabezado"/>
    <w:uiPriority w:val="99"/>
    <w:rsid w:val="00F3437E"/>
  </w:style>
  <w:style w:type="paragraph" w:styleId="Piedepgina">
    <w:name w:val="footer"/>
    <w:basedOn w:val="Normal"/>
    <w:link w:val="PiedepginaCar"/>
    <w:uiPriority w:val="99"/>
    <w:unhideWhenUsed/>
    <w:rsid w:val="00F3437E"/>
    <w:pPr>
      <w:tabs>
        <w:tab w:val="center" w:pos="4419"/>
        <w:tab w:val="right" w:pos="8838"/>
      </w:tabs>
      <w:spacing w:after="0"/>
    </w:pPr>
  </w:style>
  <w:style w:type="character" w:customStyle="1" w:styleId="PiedepginaCar">
    <w:name w:val="Pie de página Car"/>
    <w:basedOn w:val="Fuentedeprrafopredeter"/>
    <w:link w:val="Piedepgina"/>
    <w:uiPriority w:val="99"/>
    <w:rsid w:val="00F3437E"/>
  </w:style>
  <w:style w:type="character" w:customStyle="1" w:styleId="Ttulo4Car">
    <w:name w:val="Título 4 Car"/>
    <w:basedOn w:val="Fuentedeprrafopredeter"/>
    <w:link w:val="Ttulo4"/>
    <w:uiPriority w:val="9"/>
    <w:rsid w:val="005D3C01"/>
    <w:rPr>
      <w:bCs/>
      <w:i/>
      <w:iCs/>
      <w:color w:val="54585A"/>
      <w:sz w:val="28"/>
      <w:lang w:val="es-ES"/>
    </w:rPr>
  </w:style>
  <w:style w:type="character" w:customStyle="1" w:styleId="Ttulo5Car">
    <w:name w:val="Título 5 Car"/>
    <w:basedOn w:val="Fuentedeprrafopredeter"/>
    <w:link w:val="Ttulo5"/>
    <w:uiPriority w:val="9"/>
    <w:rsid w:val="00BA071F"/>
    <w:rPr>
      <w:rFonts w:asciiTheme="majorHAnsi" w:eastAsiaTheme="majorEastAsia" w:hAnsiTheme="majorHAnsi" w:cstheme="majorBidi"/>
      <w:i/>
      <w:color w:val="54585A"/>
    </w:rPr>
  </w:style>
  <w:style w:type="character" w:customStyle="1" w:styleId="Ttulo6Car">
    <w:name w:val="Título 6 Car"/>
    <w:basedOn w:val="Fuentedeprrafopredeter"/>
    <w:link w:val="Ttulo6"/>
    <w:uiPriority w:val="9"/>
    <w:rsid w:val="00CD2733"/>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2D4F97"/>
    <w:rPr>
      <w:rFonts w:asciiTheme="majorHAnsi" w:eastAsiaTheme="majorEastAsia" w:hAnsiTheme="majorHAnsi" w:cstheme="majorBidi"/>
      <w:b/>
      <w:i/>
      <w:iCs/>
      <w:color w:val="404040" w:themeColor="text1" w:themeTint="BF"/>
      <w:sz w:val="32"/>
    </w:rPr>
  </w:style>
  <w:style w:type="character" w:customStyle="1" w:styleId="Ttulo8Car">
    <w:name w:val="Título 8 Car"/>
    <w:basedOn w:val="Fuentedeprrafopredeter"/>
    <w:link w:val="Ttulo8"/>
    <w:uiPriority w:val="9"/>
    <w:rsid w:val="00F3437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F3437E"/>
    <w:rPr>
      <w:rFonts w:asciiTheme="majorHAnsi" w:eastAsiaTheme="majorEastAsia" w:hAnsiTheme="majorHAnsi" w:cstheme="majorBidi"/>
      <w:i/>
      <w:iCs/>
      <w:color w:val="404040" w:themeColor="text1" w:themeTint="BF"/>
      <w:sz w:val="20"/>
      <w:szCs w:val="20"/>
    </w:rPr>
  </w:style>
  <w:style w:type="paragraph" w:customStyle="1" w:styleId="Ttulo0">
    <w:name w:val="Título 0"/>
    <w:basedOn w:val="Ttulo"/>
    <w:next w:val="Normal"/>
    <w:link w:val="Ttulo0Car"/>
    <w:qFormat/>
    <w:rsid w:val="00295B71"/>
    <w:pPr>
      <w:pBdr>
        <w:bottom w:val="single" w:sz="8" w:space="4" w:color="EE7402"/>
      </w:pBdr>
    </w:pPr>
    <w:rPr>
      <w:color w:val="EE7402"/>
      <w:sz w:val="48"/>
    </w:rPr>
  </w:style>
  <w:style w:type="paragraph" w:styleId="Textodeglobo">
    <w:name w:val="Balloon Text"/>
    <w:basedOn w:val="Normal"/>
    <w:link w:val="TextodegloboCar"/>
    <w:uiPriority w:val="99"/>
    <w:unhideWhenUsed/>
    <w:rsid w:val="00472A75"/>
    <w:pPr>
      <w:spacing w:after="0"/>
    </w:pPr>
    <w:rPr>
      <w:rFonts w:ascii="Tahoma" w:hAnsi="Tahoma" w:cs="Tahoma"/>
      <w:sz w:val="16"/>
      <w:szCs w:val="16"/>
    </w:rPr>
  </w:style>
  <w:style w:type="character" w:customStyle="1" w:styleId="Ttulo0Car">
    <w:name w:val="Título 0 Car"/>
    <w:basedOn w:val="Ttulo1Car"/>
    <w:link w:val="Ttulo0"/>
    <w:rsid w:val="002C45C2"/>
    <w:rPr>
      <w:rFonts w:asciiTheme="majorHAnsi" w:eastAsiaTheme="majorEastAsia" w:hAnsiTheme="majorHAnsi" w:cstheme="majorBidi"/>
      <w:b w:val="0"/>
      <w:bCs w:val="0"/>
      <w:color w:val="EE7402"/>
      <w:spacing w:val="5"/>
      <w:kern w:val="28"/>
      <w:sz w:val="48"/>
      <w:szCs w:val="52"/>
      <w:lang w:eastAsia="es-CO"/>
    </w:rPr>
  </w:style>
  <w:style w:type="character" w:customStyle="1" w:styleId="TextodegloboCar">
    <w:name w:val="Texto de globo Car"/>
    <w:basedOn w:val="Fuentedeprrafopredeter"/>
    <w:link w:val="Textodeglobo"/>
    <w:uiPriority w:val="99"/>
    <w:rsid w:val="00472A75"/>
    <w:rPr>
      <w:rFonts w:ascii="Tahoma" w:hAnsi="Tahoma" w:cs="Tahoma"/>
      <w:sz w:val="16"/>
      <w:szCs w:val="16"/>
    </w:rPr>
  </w:style>
  <w:style w:type="paragraph" w:styleId="Descripcin">
    <w:name w:val="caption"/>
    <w:basedOn w:val="Normal"/>
    <w:next w:val="Normal"/>
    <w:unhideWhenUsed/>
    <w:qFormat/>
    <w:rsid w:val="00295B71"/>
    <w:pPr>
      <w:spacing w:before="120"/>
      <w:jc w:val="center"/>
    </w:pPr>
    <w:rPr>
      <w:b/>
      <w:bCs/>
      <w:color w:val="EE7402"/>
      <w:sz w:val="18"/>
      <w:szCs w:val="18"/>
    </w:rPr>
  </w:style>
  <w:style w:type="table" w:styleId="Tablaconcuadrcula">
    <w:name w:val="Table Grid"/>
    <w:basedOn w:val="Tablanormal"/>
    <w:uiPriority w:val="59"/>
    <w:rsid w:val="00472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636A52"/>
    <w:pPr>
      <w:spacing w:after="120"/>
      <w:ind w:left="907" w:right="284" w:hanging="907"/>
      <w:jc w:val="left"/>
    </w:pPr>
    <w:rPr>
      <w:sz w:val="20"/>
    </w:rPr>
  </w:style>
  <w:style w:type="paragraph" w:styleId="Prrafodelista">
    <w:name w:val="List Paragraph"/>
    <w:basedOn w:val="Normal"/>
    <w:link w:val="PrrafodelistaCar"/>
    <w:uiPriority w:val="1"/>
    <w:qFormat/>
    <w:rsid w:val="00233933"/>
    <w:pPr>
      <w:ind w:left="720" w:hanging="360"/>
      <w:contextualSpacing/>
    </w:pPr>
  </w:style>
  <w:style w:type="numbering" w:customStyle="1" w:styleId="Estilo1">
    <w:name w:val="Estilo1"/>
    <w:uiPriority w:val="99"/>
    <w:rsid w:val="009C17A9"/>
    <w:pPr>
      <w:numPr>
        <w:numId w:val="1"/>
      </w:numPr>
    </w:pPr>
  </w:style>
  <w:style w:type="paragraph" w:styleId="Ttulo">
    <w:name w:val="Title"/>
    <w:basedOn w:val="Normal"/>
    <w:next w:val="Normal"/>
    <w:link w:val="TtuloCar"/>
    <w:uiPriority w:val="10"/>
    <w:qFormat/>
    <w:rsid w:val="00CB56F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CB56F4"/>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F7701F"/>
    <w:pPr>
      <w:numPr>
        <w:ilvl w:val="1"/>
      </w:numPr>
    </w:pPr>
    <w:rPr>
      <w:rFonts w:asciiTheme="majorHAnsi" w:eastAsiaTheme="majorEastAsia" w:hAnsiTheme="majorHAnsi" w:cstheme="majorBidi"/>
      <w:i/>
      <w:iCs/>
      <w:color w:val="000000" w:themeColor="text1"/>
      <w:spacing w:val="15"/>
      <w:sz w:val="24"/>
      <w:szCs w:val="24"/>
      <w:lang w:eastAsia="es-CO"/>
    </w:rPr>
  </w:style>
  <w:style w:type="character" w:customStyle="1" w:styleId="SubttuloCar">
    <w:name w:val="Subtítulo Car"/>
    <w:basedOn w:val="Fuentedeprrafopredeter"/>
    <w:link w:val="Subttulo"/>
    <w:uiPriority w:val="11"/>
    <w:rsid w:val="00CB56F4"/>
    <w:rPr>
      <w:rFonts w:asciiTheme="majorHAnsi" w:eastAsiaTheme="majorEastAsia" w:hAnsiTheme="majorHAnsi" w:cstheme="majorBidi"/>
      <w:i/>
      <w:iCs/>
      <w:color w:val="000000" w:themeColor="text1"/>
      <w:spacing w:val="15"/>
      <w:sz w:val="24"/>
      <w:szCs w:val="24"/>
      <w:lang w:eastAsia="es-CO"/>
    </w:rPr>
  </w:style>
  <w:style w:type="character" w:customStyle="1" w:styleId="st1">
    <w:name w:val="st1"/>
    <w:basedOn w:val="Fuentedeprrafopredeter"/>
    <w:rsid w:val="00B67B64"/>
  </w:style>
  <w:style w:type="table" w:customStyle="1" w:styleId="Listaclara-nfasis11">
    <w:name w:val="Lista clara - Énfasis 11"/>
    <w:basedOn w:val="Tablanormal"/>
    <w:uiPriority w:val="61"/>
    <w:rsid w:val="00345F9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oscura-nfasis1">
    <w:name w:val="Dark List Accent 1"/>
    <w:basedOn w:val="Tablanormal"/>
    <w:uiPriority w:val="70"/>
    <w:rsid w:val="00D1394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customStyle="1" w:styleId="Sombreadomedio1-nfasis11">
    <w:name w:val="Sombreado medio 1 - Énfasis 11"/>
    <w:basedOn w:val="Tablanormal"/>
    <w:uiPriority w:val="63"/>
    <w:rsid w:val="00D1394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EstiloTitulo">
    <w:name w:val="Estilo Titulo"/>
    <w:basedOn w:val="Ttulo0"/>
    <w:link w:val="EstiloTituloCar"/>
    <w:qFormat/>
    <w:rsid w:val="002C45C2"/>
  </w:style>
  <w:style w:type="paragraph" w:styleId="TDC4">
    <w:name w:val="toc 4"/>
    <w:basedOn w:val="Normal"/>
    <w:next w:val="Normal"/>
    <w:autoRedefine/>
    <w:uiPriority w:val="39"/>
    <w:unhideWhenUsed/>
    <w:rsid w:val="00BF408F"/>
    <w:pPr>
      <w:spacing w:after="0"/>
      <w:ind w:left="660"/>
      <w:jc w:val="left"/>
    </w:pPr>
    <w:rPr>
      <w:rFonts w:cstheme="minorHAnsi"/>
      <w:sz w:val="18"/>
      <w:szCs w:val="18"/>
    </w:rPr>
  </w:style>
  <w:style w:type="character" w:customStyle="1" w:styleId="EstiloTituloCar">
    <w:name w:val="Estilo Titulo Car"/>
    <w:basedOn w:val="Ttulo0Car"/>
    <w:link w:val="EstiloTitulo"/>
    <w:rsid w:val="002C45C2"/>
    <w:rPr>
      <w:rFonts w:asciiTheme="majorHAnsi" w:eastAsiaTheme="majorEastAsia" w:hAnsiTheme="majorHAnsi" w:cstheme="majorBidi"/>
      <w:b/>
      <w:bCs w:val="0"/>
      <w:color w:val="17365D" w:themeColor="text2" w:themeShade="BF"/>
      <w:spacing w:val="5"/>
      <w:kern w:val="28"/>
      <w:sz w:val="48"/>
      <w:szCs w:val="52"/>
      <w:lang w:eastAsia="es-CO"/>
    </w:rPr>
  </w:style>
  <w:style w:type="character" w:styleId="Hipervnculovisitado">
    <w:name w:val="FollowedHyperlink"/>
    <w:basedOn w:val="Fuentedeprrafopredeter"/>
    <w:uiPriority w:val="99"/>
    <w:semiHidden/>
    <w:unhideWhenUsed/>
    <w:rsid w:val="002D766C"/>
    <w:rPr>
      <w:color w:val="800080" w:themeColor="followedHyperlink"/>
      <w:u w:val="single"/>
    </w:rPr>
  </w:style>
  <w:style w:type="paragraph" w:styleId="NormalWeb">
    <w:name w:val="Normal (Web)"/>
    <w:basedOn w:val="Normal"/>
    <w:uiPriority w:val="99"/>
    <w:unhideWhenUsed/>
    <w:rsid w:val="00E25368"/>
    <w:pPr>
      <w:spacing w:before="100" w:beforeAutospacing="1" w:after="100" w:afterAutospacing="1"/>
      <w:jc w:val="left"/>
    </w:pPr>
    <w:rPr>
      <w:rFonts w:ascii="Times New Roman" w:eastAsiaTheme="minorEastAsia" w:hAnsi="Times New Roman" w:cs="Times New Roman"/>
      <w:sz w:val="24"/>
      <w:szCs w:val="24"/>
      <w:lang w:eastAsia="es-CO"/>
    </w:rPr>
  </w:style>
  <w:style w:type="table" w:styleId="Listaclara-nfasis1">
    <w:name w:val="Light List Accent 1"/>
    <w:basedOn w:val="Tablanormal"/>
    <w:uiPriority w:val="61"/>
    <w:rsid w:val="008D115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Textodelmarcadordeposicin">
    <w:name w:val="Placeholder Text"/>
    <w:basedOn w:val="Fuentedeprrafopredeter"/>
    <w:uiPriority w:val="99"/>
    <w:semiHidden/>
    <w:rsid w:val="007F1666"/>
    <w:rPr>
      <w:color w:val="808080"/>
    </w:rPr>
  </w:style>
  <w:style w:type="paragraph" w:customStyle="1" w:styleId="font5">
    <w:name w:val="font5"/>
    <w:basedOn w:val="Normal"/>
    <w:rsid w:val="00BD5C91"/>
    <w:pPr>
      <w:spacing w:before="100" w:beforeAutospacing="1" w:after="100" w:afterAutospacing="1"/>
      <w:jc w:val="left"/>
    </w:pPr>
    <w:rPr>
      <w:rFonts w:ascii="Tahoma" w:eastAsia="Times New Roman" w:hAnsi="Tahoma" w:cs="Tahoma"/>
      <w:color w:val="000000"/>
      <w:sz w:val="18"/>
      <w:szCs w:val="18"/>
      <w:lang w:eastAsia="es-CO"/>
    </w:rPr>
  </w:style>
  <w:style w:type="paragraph" w:customStyle="1" w:styleId="font6">
    <w:name w:val="font6"/>
    <w:basedOn w:val="Normal"/>
    <w:rsid w:val="00BD5C91"/>
    <w:pPr>
      <w:spacing w:before="100" w:beforeAutospacing="1" w:after="100" w:afterAutospacing="1"/>
      <w:jc w:val="left"/>
    </w:pPr>
    <w:rPr>
      <w:rFonts w:ascii="Calibri" w:eastAsia="Times New Roman" w:hAnsi="Calibri" w:cs="Calibri"/>
      <w:color w:val="FF0000"/>
      <w:lang w:eastAsia="es-CO"/>
    </w:rPr>
  </w:style>
  <w:style w:type="paragraph" w:customStyle="1" w:styleId="font7">
    <w:name w:val="font7"/>
    <w:basedOn w:val="Normal"/>
    <w:rsid w:val="00BD5C91"/>
    <w:pPr>
      <w:spacing w:before="100" w:beforeAutospacing="1" w:after="100" w:afterAutospacing="1"/>
      <w:jc w:val="left"/>
    </w:pPr>
    <w:rPr>
      <w:rFonts w:ascii="Tahoma" w:eastAsia="Times New Roman" w:hAnsi="Tahoma" w:cs="Tahoma"/>
      <w:b/>
      <w:bCs/>
      <w:color w:val="000000"/>
      <w:sz w:val="18"/>
      <w:szCs w:val="18"/>
      <w:lang w:eastAsia="es-CO"/>
    </w:rPr>
  </w:style>
  <w:style w:type="paragraph" w:customStyle="1" w:styleId="xl68">
    <w:name w:val="xl68"/>
    <w:basedOn w:val="Normal"/>
    <w:rsid w:val="00BD5C91"/>
    <w:pPr>
      <w:spacing w:before="100" w:beforeAutospacing="1" w:after="100" w:afterAutospacing="1"/>
      <w:jc w:val="center"/>
    </w:pPr>
    <w:rPr>
      <w:rFonts w:ascii="Times New Roman" w:eastAsia="Times New Roman" w:hAnsi="Times New Roman" w:cs="Times New Roman"/>
      <w:sz w:val="24"/>
      <w:szCs w:val="24"/>
      <w:lang w:eastAsia="es-CO"/>
    </w:rPr>
  </w:style>
  <w:style w:type="paragraph" w:customStyle="1" w:styleId="xl69">
    <w:name w:val="xl69"/>
    <w:basedOn w:val="Normal"/>
    <w:rsid w:val="00BD5C91"/>
    <w:pPr>
      <w:spacing w:before="100" w:beforeAutospacing="1" w:after="100" w:afterAutospacing="1"/>
      <w:jc w:val="left"/>
      <w:textAlignment w:val="top"/>
    </w:pPr>
    <w:rPr>
      <w:rFonts w:ascii="Times New Roman" w:eastAsia="Times New Roman" w:hAnsi="Times New Roman" w:cs="Times New Roman"/>
      <w:sz w:val="24"/>
      <w:szCs w:val="24"/>
      <w:lang w:eastAsia="es-CO"/>
    </w:rPr>
  </w:style>
  <w:style w:type="paragraph" w:customStyle="1" w:styleId="xl70">
    <w:name w:val="xl70"/>
    <w:basedOn w:val="Normal"/>
    <w:rsid w:val="00BD5C91"/>
    <w:pPr>
      <w:spacing w:before="100" w:beforeAutospacing="1" w:after="100" w:afterAutospacing="1"/>
      <w:jc w:val="left"/>
      <w:textAlignment w:val="top"/>
    </w:pPr>
    <w:rPr>
      <w:rFonts w:ascii="Times New Roman" w:eastAsia="Times New Roman" w:hAnsi="Times New Roman" w:cs="Times New Roman"/>
      <w:sz w:val="24"/>
      <w:szCs w:val="24"/>
      <w:lang w:eastAsia="es-CO"/>
    </w:rPr>
  </w:style>
  <w:style w:type="paragraph" w:customStyle="1" w:styleId="xl71">
    <w:name w:val="xl71"/>
    <w:basedOn w:val="Normal"/>
    <w:rsid w:val="00BD5C91"/>
    <w:pPr>
      <w:spacing w:before="100" w:beforeAutospacing="1" w:after="100" w:afterAutospacing="1"/>
      <w:jc w:val="left"/>
      <w:textAlignment w:val="top"/>
    </w:pPr>
    <w:rPr>
      <w:rFonts w:ascii="Times New Roman" w:eastAsia="Times New Roman" w:hAnsi="Times New Roman" w:cs="Times New Roman"/>
      <w:sz w:val="24"/>
      <w:szCs w:val="24"/>
      <w:lang w:eastAsia="es-CO"/>
    </w:rPr>
  </w:style>
  <w:style w:type="paragraph" w:customStyle="1" w:styleId="xl72">
    <w:name w:val="xl72"/>
    <w:basedOn w:val="Normal"/>
    <w:rsid w:val="00BD5C91"/>
    <w:pPr>
      <w:spacing w:before="100" w:beforeAutospacing="1" w:after="100" w:afterAutospacing="1"/>
      <w:jc w:val="left"/>
    </w:pPr>
    <w:rPr>
      <w:rFonts w:ascii="Times New Roman" w:eastAsia="Times New Roman" w:hAnsi="Times New Roman" w:cs="Times New Roman"/>
      <w:sz w:val="24"/>
      <w:szCs w:val="24"/>
      <w:lang w:eastAsia="es-CO"/>
    </w:rPr>
  </w:style>
  <w:style w:type="paragraph" w:customStyle="1" w:styleId="xl73">
    <w:name w:val="xl73"/>
    <w:basedOn w:val="Normal"/>
    <w:rsid w:val="00BD5C91"/>
    <w:pPr>
      <w:spacing w:before="100" w:beforeAutospacing="1" w:after="100" w:afterAutospacing="1"/>
      <w:jc w:val="center"/>
      <w:textAlignment w:val="top"/>
    </w:pPr>
    <w:rPr>
      <w:rFonts w:ascii="Times New Roman" w:eastAsia="Times New Roman" w:hAnsi="Times New Roman" w:cs="Times New Roman"/>
      <w:sz w:val="24"/>
      <w:szCs w:val="24"/>
      <w:lang w:eastAsia="es-CO"/>
    </w:rPr>
  </w:style>
  <w:style w:type="paragraph" w:customStyle="1" w:styleId="xl74">
    <w:name w:val="xl74"/>
    <w:basedOn w:val="Normal"/>
    <w:rsid w:val="00BD5C91"/>
    <w:pPr>
      <w:spacing w:before="100" w:beforeAutospacing="1" w:after="100" w:afterAutospacing="1"/>
      <w:jc w:val="center"/>
      <w:textAlignment w:val="top"/>
    </w:pPr>
    <w:rPr>
      <w:rFonts w:ascii="Times New Roman" w:eastAsia="Times New Roman" w:hAnsi="Times New Roman" w:cs="Times New Roman"/>
      <w:sz w:val="24"/>
      <w:szCs w:val="24"/>
      <w:lang w:eastAsia="es-CO"/>
    </w:rPr>
  </w:style>
  <w:style w:type="paragraph" w:customStyle="1" w:styleId="xl75">
    <w:name w:val="xl75"/>
    <w:basedOn w:val="Normal"/>
    <w:rsid w:val="00BD5C91"/>
    <w:pPr>
      <w:spacing w:before="100" w:beforeAutospacing="1" w:after="100" w:afterAutospacing="1"/>
      <w:jc w:val="left"/>
      <w:textAlignment w:val="top"/>
    </w:pPr>
    <w:rPr>
      <w:rFonts w:ascii="Times New Roman" w:eastAsia="Times New Roman" w:hAnsi="Times New Roman" w:cs="Times New Roman"/>
      <w:color w:val="C00000"/>
      <w:sz w:val="24"/>
      <w:szCs w:val="24"/>
      <w:lang w:eastAsia="es-CO"/>
    </w:rPr>
  </w:style>
  <w:style w:type="paragraph" w:customStyle="1" w:styleId="xl76">
    <w:name w:val="xl76"/>
    <w:basedOn w:val="Normal"/>
    <w:rsid w:val="00BD5C91"/>
    <w:pPr>
      <w:spacing w:before="100" w:beforeAutospacing="1" w:after="100" w:afterAutospacing="1"/>
      <w:jc w:val="left"/>
      <w:textAlignment w:val="top"/>
    </w:pPr>
    <w:rPr>
      <w:rFonts w:ascii="Times New Roman" w:eastAsia="Times New Roman" w:hAnsi="Times New Roman" w:cs="Times New Roman"/>
      <w:color w:val="FF0000"/>
      <w:sz w:val="24"/>
      <w:szCs w:val="24"/>
      <w:lang w:eastAsia="es-CO"/>
    </w:rPr>
  </w:style>
  <w:style w:type="paragraph" w:customStyle="1" w:styleId="xl77">
    <w:name w:val="xl77"/>
    <w:basedOn w:val="Normal"/>
    <w:rsid w:val="00BD5C91"/>
    <w:pPr>
      <w:spacing w:before="100" w:beforeAutospacing="1" w:after="100" w:afterAutospacing="1"/>
      <w:jc w:val="center"/>
      <w:textAlignment w:val="top"/>
    </w:pPr>
    <w:rPr>
      <w:rFonts w:ascii="Times New Roman" w:eastAsia="Times New Roman" w:hAnsi="Times New Roman" w:cs="Times New Roman"/>
      <w:sz w:val="24"/>
      <w:szCs w:val="24"/>
      <w:lang w:eastAsia="es-CO"/>
    </w:rPr>
  </w:style>
  <w:style w:type="paragraph" w:customStyle="1" w:styleId="xl78">
    <w:name w:val="xl78"/>
    <w:basedOn w:val="Normal"/>
    <w:rsid w:val="00BD5C91"/>
    <w:pPr>
      <w:shd w:val="clear" w:color="000000" w:fill="FFEB9C"/>
      <w:spacing w:before="100" w:beforeAutospacing="1" w:after="100" w:afterAutospacing="1"/>
      <w:jc w:val="left"/>
    </w:pPr>
    <w:rPr>
      <w:rFonts w:ascii="Times New Roman" w:eastAsia="Times New Roman" w:hAnsi="Times New Roman" w:cs="Times New Roman"/>
      <w:color w:val="9C6500"/>
      <w:sz w:val="24"/>
      <w:szCs w:val="24"/>
      <w:lang w:eastAsia="es-CO"/>
    </w:rPr>
  </w:style>
  <w:style w:type="paragraph" w:customStyle="1" w:styleId="xl79">
    <w:name w:val="xl79"/>
    <w:basedOn w:val="Normal"/>
    <w:rsid w:val="00BD5C91"/>
    <w:pPr>
      <w:shd w:val="clear" w:color="000000" w:fill="FFEB9C"/>
      <w:spacing w:before="100" w:beforeAutospacing="1" w:after="100" w:afterAutospacing="1"/>
      <w:jc w:val="left"/>
      <w:textAlignment w:val="top"/>
    </w:pPr>
    <w:rPr>
      <w:rFonts w:ascii="Times New Roman" w:eastAsia="Times New Roman" w:hAnsi="Times New Roman" w:cs="Times New Roman"/>
      <w:color w:val="9C6500"/>
      <w:sz w:val="24"/>
      <w:szCs w:val="24"/>
      <w:lang w:eastAsia="es-CO"/>
    </w:rPr>
  </w:style>
  <w:style w:type="paragraph" w:customStyle="1" w:styleId="xl80">
    <w:name w:val="xl80"/>
    <w:basedOn w:val="Normal"/>
    <w:rsid w:val="00BD5C91"/>
    <w:pPr>
      <w:pBdr>
        <w:top w:val="single" w:sz="4" w:space="0" w:color="808080"/>
        <w:left w:val="single" w:sz="4" w:space="0" w:color="808080"/>
        <w:bottom w:val="single" w:sz="4" w:space="0" w:color="808080"/>
      </w:pBdr>
      <w:shd w:val="clear" w:color="000000" w:fill="C6EFCE"/>
      <w:spacing w:before="100" w:beforeAutospacing="1" w:after="100" w:afterAutospacing="1"/>
      <w:jc w:val="left"/>
    </w:pPr>
    <w:rPr>
      <w:rFonts w:ascii="Times New Roman" w:eastAsia="Times New Roman" w:hAnsi="Times New Roman" w:cs="Times New Roman"/>
      <w:color w:val="006100"/>
      <w:sz w:val="24"/>
      <w:szCs w:val="24"/>
      <w:lang w:eastAsia="es-CO"/>
    </w:rPr>
  </w:style>
  <w:style w:type="paragraph" w:customStyle="1" w:styleId="xl81">
    <w:name w:val="xl81"/>
    <w:basedOn w:val="Normal"/>
    <w:rsid w:val="00BD5C91"/>
    <w:pPr>
      <w:pBdr>
        <w:top w:val="single" w:sz="4" w:space="0" w:color="808080"/>
        <w:bottom w:val="single" w:sz="4" w:space="0" w:color="808080"/>
      </w:pBdr>
      <w:shd w:val="clear" w:color="000000" w:fill="C6EFCE"/>
      <w:spacing w:before="100" w:beforeAutospacing="1" w:after="100" w:afterAutospacing="1"/>
      <w:jc w:val="left"/>
    </w:pPr>
    <w:rPr>
      <w:rFonts w:ascii="Times New Roman" w:eastAsia="Times New Roman" w:hAnsi="Times New Roman" w:cs="Times New Roman"/>
      <w:color w:val="006100"/>
      <w:sz w:val="24"/>
      <w:szCs w:val="24"/>
      <w:lang w:eastAsia="es-CO"/>
    </w:rPr>
  </w:style>
  <w:style w:type="paragraph" w:customStyle="1" w:styleId="xl82">
    <w:name w:val="xl82"/>
    <w:basedOn w:val="Normal"/>
    <w:rsid w:val="00BD5C91"/>
    <w:pPr>
      <w:pBdr>
        <w:top w:val="single" w:sz="4" w:space="0" w:color="808080"/>
        <w:left w:val="single" w:sz="4" w:space="0" w:color="7F7F7F"/>
        <w:bottom w:val="single" w:sz="4" w:space="0" w:color="808080"/>
        <w:right w:val="single" w:sz="4" w:space="0" w:color="7F7F7F"/>
      </w:pBdr>
      <w:shd w:val="clear" w:color="000000" w:fill="FFEB9C"/>
      <w:spacing w:before="100" w:beforeAutospacing="1" w:after="100" w:afterAutospacing="1"/>
      <w:jc w:val="left"/>
      <w:textAlignment w:val="top"/>
    </w:pPr>
    <w:rPr>
      <w:rFonts w:ascii="Times New Roman" w:eastAsia="Times New Roman" w:hAnsi="Times New Roman" w:cs="Times New Roman"/>
      <w:color w:val="9C6500"/>
      <w:sz w:val="24"/>
      <w:szCs w:val="24"/>
      <w:lang w:eastAsia="es-CO"/>
    </w:rPr>
  </w:style>
  <w:style w:type="paragraph" w:customStyle="1" w:styleId="xl83">
    <w:name w:val="xl83"/>
    <w:basedOn w:val="Normal"/>
    <w:rsid w:val="00BD5C91"/>
    <w:pPr>
      <w:pBdr>
        <w:top w:val="single" w:sz="4" w:space="0" w:color="808080"/>
        <w:left w:val="single" w:sz="4" w:space="0" w:color="7F7F7F"/>
        <w:bottom w:val="single" w:sz="4" w:space="0" w:color="808080"/>
        <w:right w:val="single" w:sz="4" w:space="0" w:color="7F7F7F"/>
      </w:pBdr>
      <w:shd w:val="clear" w:color="000000" w:fill="FFEB9C"/>
      <w:spacing w:before="100" w:beforeAutospacing="1" w:after="100" w:afterAutospacing="1"/>
      <w:jc w:val="left"/>
    </w:pPr>
    <w:rPr>
      <w:rFonts w:ascii="Times New Roman" w:eastAsia="Times New Roman" w:hAnsi="Times New Roman" w:cs="Times New Roman"/>
      <w:color w:val="9C6500"/>
      <w:sz w:val="24"/>
      <w:szCs w:val="24"/>
      <w:lang w:eastAsia="es-CO"/>
    </w:rPr>
  </w:style>
  <w:style w:type="paragraph" w:customStyle="1" w:styleId="xl84">
    <w:name w:val="xl84"/>
    <w:basedOn w:val="Normal"/>
    <w:rsid w:val="00BD5C91"/>
    <w:pPr>
      <w:pBdr>
        <w:top w:val="single" w:sz="4" w:space="0" w:color="808080"/>
        <w:left w:val="single" w:sz="4" w:space="0" w:color="7F7F7F"/>
        <w:bottom w:val="single" w:sz="4" w:space="0" w:color="808080"/>
        <w:right w:val="single" w:sz="4" w:space="0" w:color="7F7F7F"/>
      </w:pBdr>
      <w:shd w:val="clear" w:color="000000" w:fill="FFEB9C"/>
      <w:spacing w:before="100" w:beforeAutospacing="1" w:after="100" w:afterAutospacing="1"/>
      <w:jc w:val="left"/>
    </w:pPr>
    <w:rPr>
      <w:rFonts w:ascii="Times New Roman" w:eastAsia="Times New Roman" w:hAnsi="Times New Roman" w:cs="Times New Roman"/>
      <w:color w:val="9C6500"/>
      <w:sz w:val="24"/>
      <w:szCs w:val="24"/>
      <w:lang w:eastAsia="es-CO"/>
    </w:rPr>
  </w:style>
  <w:style w:type="paragraph" w:customStyle="1" w:styleId="xl85">
    <w:name w:val="xl85"/>
    <w:basedOn w:val="Normal"/>
    <w:rsid w:val="00BD5C91"/>
    <w:pPr>
      <w:pBdr>
        <w:top w:val="single" w:sz="4" w:space="0" w:color="808080"/>
        <w:left w:val="single" w:sz="4" w:space="0" w:color="7F7F7F"/>
        <w:bottom w:val="single" w:sz="4" w:space="0" w:color="808080"/>
      </w:pBdr>
      <w:shd w:val="clear" w:color="000000" w:fill="FFEB9C"/>
      <w:spacing w:before="100" w:beforeAutospacing="1" w:after="100" w:afterAutospacing="1"/>
      <w:jc w:val="left"/>
    </w:pPr>
    <w:rPr>
      <w:rFonts w:ascii="Times New Roman" w:eastAsia="Times New Roman" w:hAnsi="Times New Roman" w:cs="Times New Roman"/>
      <w:color w:val="9C6500"/>
      <w:sz w:val="24"/>
      <w:szCs w:val="24"/>
      <w:lang w:eastAsia="es-CO"/>
    </w:rPr>
  </w:style>
  <w:style w:type="paragraph" w:customStyle="1" w:styleId="xl86">
    <w:name w:val="xl86"/>
    <w:basedOn w:val="Normal"/>
    <w:rsid w:val="00BD5C91"/>
    <w:pPr>
      <w:spacing w:before="100" w:beforeAutospacing="1" w:after="100" w:afterAutospacing="1"/>
      <w:jc w:val="left"/>
      <w:textAlignment w:val="top"/>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1E3C9B"/>
    <w:rPr>
      <w:sz w:val="16"/>
      <w:szCs w:val="16"/>
    </w:rPr>
  </w:style>
  <w:style w:type="paragraph" w:styleId="Textocomentario">
    <w:name w:val="annotation text"/>
    <w:basedOn w:val="Normal"/>
    <w:link w:val="TextocomentarioCar"/>
    <w:uiPriority w:val="99"/>
    <w:unhideWhenUsed/>
    <w:rsid w:val="001E3C9B"/>
    <w:rPr>
      <w:sz w:val="20"/>
      <w:szCs w:val="20"/>
    </w:rPr>
  </w:style>
  <w:style w:type="character" w:customStyle="1" w:styleId="TextocomentarioCar">
    <w:name w:val="Texto comentario Car"/>
    <w:basedOn w:val="Fuentedeprrafopredeter"/>
    <w:link w:val="Textocomentario"/>
    <w:uiPriority w:val="99"/>
    <w:rsid w:val="001E3C9B"/>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1E3C9B"/>
    <w:rPr>
      <w:b/>
      <w:bCs/>
    </w:rPr>
  </w:style>
  <w:style w:type="character" w:customStyle="1" w:styleId="AsuntodelcomentarioCar">
    <w:name w:val="Asunto del comentario Car"/>
    <w:basedOn w:val="TextocomentarioCar"/>
    <w:link w:val="Asuntodelcomentario"/>
    <w:uiPriority w:val="99"/>
    <w:semiHidden/>
    <w:rsid w:val="001E3C9B"/>
    <w:rPr>
      <w:rFonts w:ascii="Cambria" w:hAnsi="Cambria"/>
      <w:b/>
      <w:bCs/>
      <w:sz w:val="20"/>
      <w:szCs w:val="20"/>
    </w:rPr>
  </w:style>
  <w:style w:type="paragraph" w:styleId="ndice3">
    <w:name w:val="index 3"/>
    <w:basedOn w:val="Normal"/>
    <w:next w:val="Normal"/>
    <w:autoRedefine/>
    <w:uiPriority w:val="99"/>
    <w:unhideWhenUsed/>
    <w:rsid w:val="001E38A0"/>
    <w:pPr>
      <w:spacing w:after="0"/>
      <w:ind w:left="660" w:hanging="220"/>
      <w:jc w:val="left"/>
    </w:pPr>
    <w:rPr>
      <w:sz w:val="18"/>
      <w:szCs w:val="18"/>
    </w:rPr>
  </w:style>
  <w:style w:type="paragraph" w:styleId="ndice4">
    <w:name w:val="index 4"/>
    <w:basedOn w:val="Normal"/>
    <w:next w:val="Normal"/>
    <w:autoRedefine/>
    <w:uiPriority w:val="99"/>
    <w:unhideWhenUsed/>
    <w:rsid w:val="001E38A0"/>
    <w:pPr>
      <w:spacing w:after="0"/>
      <w:ind w:left="880" w:hanging="220"/>
      <w:jc w:val="left"/>
    </w:pPr>
    <w:rPr>
      <w:sz w:val="18"/>
      <w:szCs w:val="18"/>
    </w:rPr>
  </w:style>
  <w:style w:type="paragraph" w:styleId="ndice5">
    <w:name w:val="index 5"/>
    <w:basedOn w:val="Normal"/>
    <w:next w:val="Normal"/>
    <w:autoRedefine/>
    <w:uiPriority w:val="99"/>
    <w:unhideWhenUsed/>
    <w:rsid w:val="001E38A0"/>
    <w:pPr>
      <w:spacing w:after="0"/>
      <w:ind w:left="1100" w:hanging="220"/>
      <w:jc w:val="left"/>
    </w:pPr>
    <w:rPr>
      <w:sz w:val="18"/>
      <w:szCs w:val="18"/>
    </w:rPr>
  </w:style>
  <w:style w:type="paragraph" w:styleId="ndice6">
    <w:name w:val="index 6"/>
    <w:basedOn w:val="Normal"/>
    <w:next w:val="Normal"/>
    <w:autoRedefine/>
    <w:uiPriority w:val="99"/>
    <w:unhideWhenUsed/>
    <w:rsid w:val="001E38A0"/>
    <w:pPr>
      <w:spacing w:after="0"/>
      <w:ind w:left="1320" w:hanging="220"/>
      <w:jc w:val="left"/>
    </w:pPr>
    <w:rPr>
      <w:sz w:val="18"/>
      <w:szCs w:val="18"/>
    </w:rPr>
  </w:style>
  <w:style w:type="paragraph" w:styleId="ndice7">
    <w:name w:val="index 7"/>
    <w:basedOn w:val="Normal"/>
    <w:next w:val="Normal"/>
    <w:autoRedefine/>
    <w:uiPriority w:val="99"/>
    <w:unhideWhenUsed/>
    <w:rsid w:val="001E38A0"/>
    <w:pPr>
      <w:spacing w:after="0"/>
      <w:ind w:left="1540" w:hanging="220"/>
      <w:jc w:val="left"/>
    </w:pPr>
    <w:rPr>
      <w:sz w:val="18"/>
      <w:szCs w:val="18"/>
    </w:rPr>
  </w:style>
  <w:style w:type="paragraph" w:styleId="ndice8">
    <w:name w:val="index 8"/>
    <w:basedOn w:val="Normal"/>
    <w:next w:val="Normal"/>
    <w:autoRedefine/>
    <w:uiPriority w:val="99"/>
    <w:unhideWhenUsed/>
    <w:rsid w:val="001E38A0"/>
    <w:pPr>
      <w:spacing w:after="0"/>
      <w:ind w:left="1760" w:hanging="220"/>
      <w:jc w:val="left"/>
    </w:pPr>
    <w:rPr>
      <w:sz w:val="18"/>
      <w:szCs w:val="18"/>
    </w:rPr>
  </w:style>
  <w:style w:type="paragraph" w:styleId="ndice9">
    <w:name w:val="index 9"/>
    <w:basedOn w:val="Normal"/>
    <w:next w:val="Normal"/>
    <w:autoRedefine/>
    <w:uiPriority w:val="99"/>
    <w:unhideWhenUsed/>
    <w:rsid w:val="001E38A0"/>
    <w:pPr>
      <w:spacing w:after="0"/>
      <w:ind w:left="1980" w:hanging="220"/>
      <w:jc w:val="left"/>
    </w:pPr>
    <w:rPr>
      <w:sz w:val="18"/>
      <w:szCs w:val="18"/>
    </w:rPr>
  </w:style>
  <w:style w:type="paragraph" w:styleId="Ttulodendice">
    <w:name w:val="index heading"/>
    <w:basedOn w:val="Normal"/>
    <w:next w:val="ndice1"/>
    <w:uiPriority w:val="99"/>
    <w:unhideWhenUsed/>
    <w:rsid w:val="001E38A0"/>
    <w:pPr>
      <w:pBdr>
        <w:top w:val="single" w:sz="12" w:space="0" w:color="auto"/>
      </w:pBdr>
      <w:spacing w:before="360" w:after="240"/>
      <w:jc w:val="left"/>
    </w:pPr>
    <w:rPr>
      <w:b/>
      <w:bCs/>
      <w:i/>
      <w:iCs/>
      <w:sz w:val="26"/>
      <w:szCs w:val="26"/>
    </w:rPr>
  </w:style>
  <w:style w:type="table" w:styleId="Cuadrculamedia3-nfasis1">
    <w:name w:val="Medium Grid 3 Accent 1"/>
    <w:basedOn w:val="Tablanormal"/>
    <w:uiPriority w:val="69"/>
    <w:rsid w:val="00775B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Fuentedeprrafopredeter"/>
    <w:rsid w:val="002D4F97"/>
  </w:style>
  <w:style w:type="character" w:styleId="nfasis">
    <w:name w:val="Emphasis"/>
    <w:basedOn w:val="Fuentedeprrafopredeter"/>
    <w:uiPriority w:val="20"/>
    <w:qFormat/>
    <w:rsid w:val="002D4F97"/>
    <w:rPr>
      <w:i/>
      <w:iCs/>
    </w:rPr>
  </w:style>
  <w:style w:type="table" w:styleId="Cuadrculamedia2-nfasis1">
    <w:name w:val="Medium Grid 2 Accent 1"/>
    <w:basedOn w:val="Tablanormal"/>
    <w:uiPriority w:val="68"/>
    <w:rsid w:val="002D4F9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ombreadoclaro-nfasis1">
    <w:name w:val="Light Shading Accent 1"/>
    <w:basedOn w:val="Tablanormal"/>
    <w:uiPriority w:val="60"/>
    <w:rsid w:val="002D4F9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tuloTDC">
    <w:name w:val="TOC Heading"/>
    <w:basedOn w:val="Ttulo1"/>
    <w:next w:val="Normal"/>
    <w:uiPriority w:val="39"/>
    <w:unhideWhenUsed/>
    <w:qFormat/>
    <w:rsid w:val="002D4F97"/>
    <w:pPr>
      <w:pBdr>
        <w:bottom w:val="none" w:sz="0" w:space="0" w:color="auto"/>
      </w:pBdr>
      <w:spacing w:line="276" w:lineRule="auto"/>
      <w:ind w:left="0" w:firstLine="0"/>
      <w:contextualSpacing w:val="0"/>
      <w:outlineLvl w:val="9"/>
    </w:pPr>
    <w:rPr>
      <w:b w:val="0"/>
      <w:color w:val="365F91" w:themeColor="accent1" w:themeShade="BF"/>
      <w:spacing w:val="0"/>
      <w:kern w:val="0"/>
      <w:sz w:val="28"/>
    </w:rPr>
  </w:style>
  <w:style w:type="paragraph" w:styleId="TDC5">
    <w:name w:val="toc 5"/>
    <w:basedOn w:val="Normal"/>
    <w:next w:val="Normal"/>
    <w:autoRedefine/>
    <w:uiPriority w:val="39"/>
    <w:unhideWhenUsed/>
    <w:qFormat/>
    <w:rsid w:val="002D4F97"/>
    <w:pPr>
      <w:spacing w:after="0"/>
      <w:ind w:left="880"/>
      <w:jc w:val="left"/>
    </w:pPr>
    <w:rPr>
      <w:rFonts w:cstheme="minorHAnsi"/>
      <w:sz w:val="18"/>
      <w:szCs w:val="18"/>
    </w:rPr>
  </w:style>
  <w:style w:type="paragraph" w:styleId="TDC6">
    <w:name w:val="toc 6"/>
    <w:basedOn w:val="Normal"/>
    <w:next w:val="Normal"/>
    <w:autoRedefine/>
    <w:uiPriority w:val="39"/>
    <w:unhideWhenUsed/>
    <w:rsid w:val="002D4F97"/>
    <w:pPr>
      <w:spacing w:after="0"/>
      <w:ind w:left="1100"/>
      <w:jc w:val="left"/>
    </w:pPr>
    <w:rPr>
      <w:rFonts w:cstheme="minorHAnsi"/>
      <w:sz w:val="18"/>
      <w:szCs w:val="18"/>
    </w:rPr>
  </w:style>
  <w:style w:type="paragraph" w:styleId="TDC7">
    <w:name w:val="toc 7"/>
    <w:basedOn w:val="Normal"/>
    <w:next w:val="Normal"/>
    <w:autoRedefine/>
    <w:uiPriority w:val="39"/>
    <w:unhideWhenUsed/>
    <w:rsid w:val="002D4F97"/>
    <w:pPr>
      <w:spacing w:after="0"/>
      <w:ind w:left="1320"/>
      <w:jc w:val="left"/>
    </w:pPr>
    <w:rPr>
      <w:rFonts w:cstheme="minorHAnsi"/>
      <w:sz w:val="18"/>
      <w:szCs w:val="18"/>
    </w:rPr>
  </w:style>
  <w:style w:type="paragraph" w:styleId="TDC8">
    <w:name w:val="toc 8"/>
    <w:basedOn w:val="Normal"/>
    <w:next w:val="Normal"/>
    <w:autoRedefine/>
    <w:uiPriority w:val="39"/>
    <w:unhideWhenUsed/>
    <w:rsid w:val="002D4F97"/>
    <w:pPr>
      <w:spacing w:after="0"/>
      <w:ind w:left="1540"/>
      <w:jc w:val="left"/>
    </w:pPr>
    <w:rPr>
      <w:rFonts w:cstheme="minorHAnsi"/>
      <w:sz w:val="18"/>
      <w:szCs w:val="18"/>
    </w:rPr>
  </w:style>
  <w:style w:type="paragraph" w:styleId="TDC9">
    <w:name w:val="toc 9"/>
    <w:basedOn w:val="Normal"/>
    <w:next w:val="Normal"/>
    <w:autoRedefine/>
    <w:uiPriority w:val="39"/>
    <w:unhideWhenUsed/>
    <w:rsid w:val="002D4F97"/>
    <w:pPr>
      <w:spacing w:after="0"/>
      <w:ind w:left="1760"/>
      <w:jc w:val="left"/>
    </w:pPr>
    <w:rPr>
      <w:rFonts w:cstheme="minorHAnsi"/>
      <w:sz w:val="18"/>
      <w:szCs w:val="18"/>
    </w:rPr>
  </w:style>
  <w:style w:type="paragraph" w:customStyle="1" w:styleId="ParaText">
    <w:name w:val="ParaText"/>
    <w:basedOn w:val="Normal"/>
    <w:rsid w:val="002D4F97"/>
    <w:pPr>
      <w:spacing w:before="60" w:after="60" w:line="264" w:lineRule="auto"/>
    </w:pPr>
    <w:rPr>
      <w:rFonts w:ascii="Times New Roman" w:hAnsi="Times New Roman" w:cs="Times New Roman"/>
      <w:sz w:val="24"/>
      <w:szCs w:val="24"/>
      <w:lang w:eastAsia="es-ES"/>
    </w:rPr>
  </w:style>
  <w:style w:type="paragraph" w:customStyle="1" w:styleId="1">
    <w:name w:val="1"/>
    <w:aliases w:val="i Seq,2,3,..,3...Sec,SS1,Num 1,i..,b,c"/>
    <w:basedOn w:val="Normal"/>
    <w:qFormat/>
    <w:rsid w:val="00DD6C51"/>
    <w:pPr>
      <w:numPr>
        <w:numId w:val="4"/>
      </w:numPr>
    </w:pPr>
  </w:style>
  <w:style w:type="paragraph" w:customStyle="1" w:styleId="DocsRCG">
    <w:name w:val="Docs RCG"/>
    <w:basedOn w:val="Normal"/>
    <w:autoRedefine/>
    <w:rsid w:val="008301AB"/>
    <w:pPr>
      <w:spacing w:after="180"/>
    </w:pPr>
    <w:rPr>
      <w:rFonts w:ascii="Segoe UI" w:eastAsia="Times New Roman" w:hAnsi="Segoe UI" w:cs="Times New Roman"/>
      <w:sz w:val="20"/>
      <w:szCs w:val="20"/>
    </w:rPr>
  </w:style>
  <w:style w:type="paragraph" w:customStyle="1" w:styleId="TableText">
    <w:name w:val="Table Text"/>
    <w:basedOn w:val="Normal"/>
    <w:link w:val="TableTextChar"/>
    <w:qFormat/>
    <w:rsid w:val="0078480B"/>
    <w:pPr>
      <w:spacing w:before="40" w:after="40"/>
      <w:jc w:val="left"/>
    </w:pPr>
    <w:rPr>
      <w:rFonts w:eastAsiaTheme="minorEastAsia"/>
      <w:color w:val="595959" w:themeColor="text1" w:themeTint="A6"/>
      <w:sz w:val="20"/>
      <w:lang w:val="en-US"/>
    </w:rPr>
  </w:style>
  <w:style w:type="character" w:customStyle="1" w:styleId="TableTextChar">
    <w:name w:val="Table Text Char"/>
    <w:basedOn w:val="Fuentedeprrafopredeter"/>
    <w:link w:val="TableText"/>
    <w:rsid w:val="0078480B"/>
    <w:rPr>
      <w:rFonts w:ascii="Cambria" w:eastAsiaTheme="minorEastAsia" w:hAnsi="Cambria"/>
      <w:color w:val="595959" w:themeColor="text1" w:themeTint="A6"/>
      <w:sz w:val="20"/>
      <w:lang w:val="en-US"/>
    </w:rPr>
  </w:style>
  <w:style w:type="table" w:styleId="Cuadrculaclara-nfasis6">
    <w:name w:val="Light Grid Accent 6"/>
    <w:basedOn w:val="Tablanormal"/>
    <w:uiPriority w:val="62"/>
    <w:rsid w:val="00F332B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Ttulo11">
    <w:name w:val="Título 11"/>
    <w:basedOn w:val="Normal"/>
    <w:rsid w:val="00235E48"/>
    <w:pPr>
      <w:numPr>
        <w:numId w:val="3"/>
      </w:numPr>
      <w:spacing w:after="0"/>
    </w:pPr>
    <w:rPr>
      <w:rFonts w:ascii="Segoe UI" w:hAnsi="Segoe UI"/>
      <w:sz w:val="20"/>
    </w:rPr>
  </w:style>
  <w:style w:type="paragraph" w:customStyle="1" w:styleId="Ttulo21">
    <w:name w:val="Título 21"/>
    <w:basedOn w:val="Normal"/>
    <w:rsid w:val="00235E48"/>
    <w:pPr>
      <w:numPr>
        <w:ilvl w:val="1"/>
        <w:numId w:val="3"/>
      </w:numPr>
      <w:spacing w:after="0"/>
    </w:pPr>
    <w:rPr>
      <w:rFonts w:ascii="Segoe UI" w:hAnsi="Segoe UI"/>
      <w:sz w:val="20"/>
    </w:rPr>
  </w:style>
  <w:style w:type="paragraph" w:customStyle="1" w:styleId="Ttulo31">
    <w:name w:val="Título 31"/>
    <w:basedOn w:val="Normal"/>
    <w:rsid w:val="00235E48"/>
    <w:pPr>
      <w:numPr>
        <w:ilvl w:val="2"/>
        <w:numId w:val="3"/>
      </w:numPr>
      <w:spacing w:after="0"/>
    </w:pPr>
    <w:rPr>
      <w:rFonts w:ascii="Segoe UI" w:hAnsi="Segoe UI"/>
      <w:sz w:val="20"/>
    </w:rPr>
  </w:style>
  <w:style w:type="paragraph" w:customStyle="1" w:styleId="Ttulo41">
    <w:name w:val="Título 41"/>
    <w:basedOn w:val="Normal"/>
    <w:rsid w:val="00235E48"/>
    <w:pPr>
      <w:numPr>
        <w:ilvl w:val="3"/>
        <w:numId w:val="3"/>
      </w:numPr>
      <w:spacing w:after="0"/>
    </w:pPr>
    <w:rPr>
      <w:rFonts w:ascii="Segoe UI" w:hAnsi="Segoe UI"/>
      <w:sz w:val="20"/>
    </w:rPr>
  </w:style>
  <w:style w:type="paragraph" w:customStyle="1" w:styleId="Ttulo51">
    <w:name w:val="Título 51"/>
    <w:basedOn w:val="Normal"/>
    <w:rsid w:val="00235E48"/>
    <w:pPr>
      <w:numPr>
        <w:ilvl w:val="4"/>
        <w:numId w:val="3"/>
      </w:numPr>
      <w:spacing w:after="0"/>
    </w:pPr>
    <w:rPr>
      <w:rFonts w:ascii="Segoe UI" w:hAnsi="Segoe UI"/>
      <w:sz w:val="20"/>
    </w:rPr>
  </w:style>
  <w:style w:type="paragraph" w:customStyle="1" w:styleId="Ttulo61">
    <w:name w:val="Título 61"/>
    <w:basedOn w:val="Normal"/>
    <w:rsid w:val="00235E48"/>
    <w:pPr>
      <w:numPr>
        <w:ilvl w:val="5"/>
        <w:numId w:val="3"/>
      </w:numPr>
      <w:spacing w:after="0"/>
    </w:pPr>
    <w:rPr>
      <w:rFonts w:ascii="Segoe UI" w:hAnsi="Segoe UI"/>
      <w:sz w:val="20"/>
    </w:rPr>
  </w:style>
  <w:style w:type="paragraph" w:customStyle="1" w:styleId="Ttulo71">
    <w:name w:val="Título 71"/>
    <w:basedOn w:val="Normal"/>
    <w:rsid w:val="00235E48"/>
    <w:pPr>
      <w:numPr>
        <w:ilvl w:val="6"/>
        <w:numId w:val="3"/>
      </w:numPr>
      <w:spacing w:after="0"/>
    </w:pPr>
    <w:rPr>
      <w:rFonts w:ascii="Segoe UI" w:hAnsi="Segoe UI"/>
      <w:sz w:val="20"/>
    </w:rPr>
  </w:style>
  <w:style w:type="paragraph" w:customStyle="1" w:styleId="Ttulo81">
    <w:name w:val="Título 81"/>
    <w:basedOn w:val="Normal"/>
    <w:rsid w:val="00235E48"/>
    <w:pPr>
      <w:numPr>
        <w:ilvl w:val="7"/>
        <w:numId w:val="3"/>
      </w:numPr>
      <w:spacing w:after="0"/>
    </w:pPr>
    <w:rPr>
      <w:rFonts w:ascii="Segoe UI" w:hAnsi="Segoe UI"/>
      <w:sz w:val="20"/>
    </w:rPr>
  </w:style>
  <w:style w:type="paragraph" w:customStyle="1" w:styleId="Ttulo91">
    <w:name w:val="Título 91"/>
    <w:basedOn w:val="Normal"/>
    <w:rsid w:val="00235E48"/>
    <w:pPr>
      <w:numPr>
        <w:ilvl w:val="8"/>
        <w:numId w:val="3"/>
      </w:numPr>
      <w:spacing w:after="0"/>
    </w:pPr>
    <w:rPr>
      <w:rFonts w:ascii="Segoe UI" w:hAnsi="Segoe UI"/>
      <w:sz w:val="20"/>
    </w:rPr>
  </w:style>
  <w:style w:type="paragraph" w:styleId="Sinespaciado">
    <w:name w:val="No Spacing"/>
    <w:link w:val="SinespaciadoCar"/>
    <w:uiPriority w:val="1"/>
    <w:qFormat/>
    <w:rsid w:val="002B3A78"/>
    <w:pPr>
      <w:spacing w:after="0" w:line="240" w:lineRule="auto"/>
    </w:pPr>
    <w:rPr>
      <w:rFonts w:ascii="Calibri" w:eastAsia="Calibri" w:hAnsi="Calibri" w:cs="Times New Roman"/>
      <w:lang w:val="en-US"/>
    </w:rPr>
  </w:style>
  <w:style w:type="paragraph" w:customStyle="1" w:styleId="Default">
    <w:name w:val="Default"/>
    <w:rsid w:val="00C01051"/>
    <w:pPr>
      <w:autoSpaceDE w:val="0"/>
      <w:autoSpaceDN w:val="0"/>
      <w:adjustRightInd w:val="0"/>
      <w:spacing w:after="0" w:line="240" w:lineRule="auto"/>
    </w:pPr>
    <w:rPr>
      <w:rFonts w:ascii="Segoe UI" w:hAnsi="Segoe UI" w:cs="Segoe UI"/>
      <w:color w:val="000000"/>
      <w:sz w:val="24"/>
      <w:szCs w:val="24"/>
    </w:rPr>
  </w:style>
  <w:style w:type="paragraph" w:styleId="Revisin">
    <w:name w:val="Revision"/>
    <w:hidden/>
    <w:uiPriority w:val="99"/>
    <w:semiHidden/>
    <w:rsid w:val="00720FDA"/>
    <w:pPr>
      <w:spacing w:after="0" w:line="240" w:lineRule="auto"/>
    </w:pPr>
    <w:rPr>
      <w:rFonts w:ascii="Cambria" w:hAnsi="Cambria"/>
    </w:rPr>
  </w:style>
  <w:style w:type="paragraph" w:styleId="Textonotaalfinal">
    <w:name w:val="endnote text"/>
    <w:basedOn w:val="Normal"/>
    <w:link w:val="TextonotaalfinalCar"/>
    <w:uiPriority w:val="99"/>
    <w:semiHidden/>
    <w:unhideWhenUsed/>
    <w:rsid w:val="00A82AFB"/>
    <w:pPr>
      <w:spacing w:after="0"/>
    </w:pPr>
    <w:rPr>
      <w:sz w:val="20"/>
      <w:szCs w:val="20"/>
    </w:rPr>
  </w:style>
  <w:style w:type="character" w:customStyle="1" w:styleId="TextonotaalfinalCar">
    <w:name w:val="Texto nota al final Car"/>
    <w:basedOn w:val="Fuentedeprrafopredeter"/>
    <w:link w:val="Textonotaalfinal"/>
    <w:uiPriority w:val="99"/>
    <w:semiHidden/>
    <w:rsid w:val="00A82AFB"/>
    <w:rPr>
      <w:sz w:val="20"/>
      <w:szCs w:val="20"/>
    </w:rPr>
  </w:style>
  <w:style w:type="character" w:styleId="Refdenotaalfinal">
    <w:name w:val="endnote reference"/>
    <w:basedOn w:val="Fuentedeprrafopredeter"/>
    <w:uiPriority w:val="99"/>
    <w:semiHidden/>
    <w:unhideWhenUsed/>
    <w:rsid w:val="00A82AFB"/>
    <w:rPr>
      <w:vertAlign w:val="superscript"/>
    </w:rPr>
  </w:style>
  <w:style w:type="paragraph" w:styleId="Textonotapie">
    <w:name w:val="footnote text"/>
    <w:basedOn w:val="Normal"/>
    <w:link w:val="TextonotapieCar"/>
    <w:uiPriority w:val="99"/>
    <w:semiHidden/>
    <w:unhideWhenUsed/>
    <w:rsid w:val="00A82AFB"/>
    <w:pPr>
      <w:spacing w:after="0"/>
    </w:pPr>
    <w:rPr>
      <w:sz w:val="20"/>
      <w:szCs w:val="20"/>
    </w:rPr>
  </w:style>
  <w:style w:type="character" w:customStyle="1" w:styleId="TextonotapieCar">
    <w:name w:val="Texto nota pie Car"/>
    <w:basedOn w:val="Fuentedeprrafopredeter"/>
    <w:link w:val="Textonotapie"/>
    <w:uiPriority w:val="99"/>
    <w:semiHidden/>
    <w:rsid w:val="00A82AFB"/>
    <w:rPr>
      <w:sz w:val="20"/>
      <w:szCs w:val="20"/>
    </w:rPr>
  </w:style>
  <w:style w:type="character" w:styleId="Refdenotaalpie">
    <w:name w:val="footnote reference"/>
    <w:basedOn w:val="Fuentedeprrafopredeter"/>
    <w:uiPriority w:val="99"/>
    <w:unhideWhenUsed/>
    <w:rsid w:val="00A82AFB"/>
    <w:rPr>
      <w:vertAlign w:val="superscript"/>
    </w:rPr>
  </w:style>
  <w:style w:type="table" w:styleId="Sombreadomedio2-nfasis1">
    <w:name w:val="Medium Shading 2 Accent 1"/>
    <w:basedOn w:val="Tablanormal"/>
    <w:uiPriority w:val="64"/>
    <w:rsid w:val="00333AE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5">
    <w:name w:val="Medium Shading 1 Accent 5"/>
    <w:basedOn w:val="Tablanormal"/>
    <w:uiPriority w:val="63"/>
    <w:rsid w:val="00333AE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90171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extoennegrita">
    <w:name w:val="Strong"/>
    <w:basedOn w:val="Fuentedeprrafopredeter"/>
    <w:qFormat/>
    <w:rsid w:val="00461BBD"/>
    <w:rPr>
      <w:b/>
      <w:bCs/>
    </w:rPr>
  </w:style>
  <w:style w:type="table" w:customStyle="1" w:styleId="Tabladecuadrcula4-nfasis11">
    <w:name w:val="Tabla de cuadrícula 4 - Énfasis 11"/>
    <w:basedOn w:val="Tablanormal"/>
    <w:uiPriority w:val="49"/>
    <w:rsid w:val="00457D2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qFormat/>
    <w:rsid w:val="00773E03"/>
    <w:pPr>
      <w:keepNext/>
      <w:spacing w:before="120" w:after="120"/>
      <w:jc w:val="left"/>
    </w:pPr>
    <w:rPr>
      <w:rFonts w:ascii="Calibri" w:eastAsia="MS Mincho" w:hAnsi="Calibri" w:cs="Times New Roman"/>
      <w:b/>
      <w:sz w:val="20"/>
      <w:szCs w:val="20"/>
      <w:lang w:val="en-US"/>
    </w:rPr>
  </w:style>
  <w:style w:type="character" w:customStyle="1" w:styleId="PrrafodelistaCar">
    <w:name w:val="Párrafo de lista Car"/>
    <w:basedOn w:val="Fuentedeprrafopredeter"/>
    <w:link w:val="Prrafodelista"/>
    <w:uiPriority w:val="1"/>
    <w:locked/>
    <w:rsid w:val="009D5DB3"/>
  </w:style>
  <w:style w:type="paragraph" w:styleId="Textoindependiente">
    <w:name w:val="Body Text"/>
    <w:basedOn w:val="Normal"/>
    <w:link w:val="TextoindependienteCar"/>
    <w:rsid w:val="002A5121"/>
    <w:pPr>
      <w:spacing w:before="120" w:after="120"/>
    </w:pPr>
    <w:rPr>
      <w:rFonts w:ascii="Calibri" w:eastAsia="Calibri" w:hAnsi="Calibri" w:cs="Times New Roman"/>
      <w:szCs w:val="20"/>
      <w:lang w:val="en-US"/>
    </w:rPr>
  </w:style>
  <w:style w:type="character" w:customStyle="1" w:styleId="TextoindependienteCar">
    <w:name w:val="Texto independiente Car"/>
    <w:basedOn w:val="Fuentedeprrafopredeter"/>
    <w:link w:val="Textoindependiente"/>
    <w:rsid w:val="002A5121"/>
    <w:rPr>
      <w:rFonts w:ascii="Calibri" w:eastAsia="Calibri" w:hAnsi="Calibri" w:cs="Times New Roman"/>
      <w:szCs w:val="20"/>
      <w:lang w:val="en-US"/>
    </w:rPr>
  </w:style>
  <w:style w:type="paragraph" w:styleId="Listaconnmeros2">
    <w:name w:val="List Number 2"/>
    <w:basedOn w:val="Normal"/>
    <w:qFormat/>
    <w:rsid w:val="002A5121"/>
    <w:pPr>
      <w:numPr>
        <w:numId w:val="6"/>
      </w:numPr>
      <w:spacing w:before="120" w:after="120"/>
    </w:pPr>
    <w:rPr>
      <w:rFonts w:ascii="Calibri" w:eastAsia="Calibri" w:hAnsi="Calibri" w:cs="Times New Roman"/>
      <w:szCs w:val="20"/>
      <w:lang w:val="en-US"/>
    </w:rPr>
  </w:style>
  <w:style w:type="paragraph" w:styleId="Listaconnmeros3">
    <w:name w:val="List Number 3"/>
    <w:basedOn w:val="Normal"/>
    <w:uiPriority w:val="99"/>
    <w:rsid w:val="002A5121"/>
    <w:pPr>
      <w:numPr>
        <w:numId w:val="5"/>
      </w:numPr>
      <w:spacing w:before="120" w:after="120"/>
    </w:pPr>
    <w:rPr>
      <w:rFonts w:ascii="Calibri" w:eastAsia="Calibri" w:hAnsi="Calibri" w:cs="Times New Roman"/>
      <w:szCs w:val="20"/>
      <w:lang w:val="en-US"/>
    </w:rPr>
  </w:style>
  <w:style w:type="paragraph" w:styleId="Listaconvietas2">
    <w:name w:val="List Bullet 2"/>
    <w:basedOn w:val="Prrafodelista"/>
    <w:rsid w:val="00307E97"/>
    <w:pPr>
      <w:numPr>
        <w:numId w:val="2"/>
      </w:numPr>
    </w:pPr>
  </w:style>
  <w:style w:type="paragraph" w:styleId="Listaconvietas3">
    <w:name w:val="List Bullet 3"/>
    <w:basedOn w:val="Normal"/>
    <w:uiPriority w:val="99"/>
    <w:unhideWhenUsed/>
    <w:rsid w:val="002639D1"/>
    <w:pPr>
      <w:numPr>
        <w:numId w:val="7"/>
      </w:numPr>
      <w:contextualSpacing/>
    </w:pPr>
  </w:style>
  <w:style w:type="paragraph" w:customStyle="1" w:styleId="Appendix">
    <w:name w:val="Appendix"/>
    <w:basedOn w:val="Ttulo1"/>
    <w:qFormat/>
    <w:rsid w:val="008F1B38"/>
    <w:pPr>
      <w:pageBreakBefore/>
      <w:pBdr>
        <w:bottom w:val="none" w:sz="0" w:space="0" w:color="auto"/>
      </w:pBdr>
      <w:spacing w:before="360" w:after="120"/>
      <w:ind w:left="0" w:firstLine="0"/>
      <w:contextualSpacing w:val="0"/>
      <w:jc w:val="both"/>
    </w:pPr>
    <w:rPr>
      <w:rFonts w:ascii="Helvetica" w:eastAsia="SimSun" w:hAnsi="Helvetica" w:cs="Times New Roman"/>
      <w:iCs/>
      <w:color w:val="auto"/>
      <w:spacing w:val="0"/>
      <w:kern w:val="0"/>
      <w:szCs w:val="32"/>
      <w:lang w:val="es-ES_tradnl" w:eastAsia="zh-CN"/>
    </w:rPr>
  </w:style>
  <w:style w:type="paragraph" w:styleId="Mapadeldocumento">
    <w:name w:val="Document Map"/>
    <w:basedOn w:val="Normal"/>
    <w:link w:val="MapadeldocumentoCar"/>
    <w:semiHidden/>
    <w:rsid w:val="008F1B38"/>
    <w:pPr>
      <w:shd w:val="clear" w:color="auto" w:fill="000080"/>
      <w:spacing w:before="120" w:after="120"/>
    </w:pPr>
    <w:rPr>
      <w:rFonts w:ascii="Tahoma" w:eastAsia="Calibri" w:hAnsi="Tahoma" w:cs="Tahoma"/>
      <w:szCs w:val="20"/>
      <w:lang w:val="en-US"/>
    </w:rPr>
  </w:style>
  <w:style w:type="character" w:customStyle="1" w:styleId="MapadeldocumentoCar">
    <w:name w:val="Mapa del documento Car"/>
    <w:basedOn w:val="Fuentedeprrafopredeter"/>
    <w:link w:val="Mapadeldocumento"/>
    <w:semiHidden/>
    <w:rsid w:val="008F1B38"/>
    <w:rPr>
      <w:rFonts w:ascii="Tahoma" w:eastAsia="Calibri" w:hAnsi="Tahoma" w:cs="Tahoma"/>
      <w:szCs w:val="20"/>
      <w:shd w:val="clear" w:color="auto" w:fill="000080"/>
      <w:lang w:val="en-US"/>
    </w:rPr>
  </w:style>
  <w:style w:type="paragraph" w:styleId="Lista">
    <w:name w:val="List"/>
    <w:basedOn w:val="Normal"/>
    <w:rsid w:val="008F1B38"/>
    <w:pPr>
      <w:widowControl w:val="0"/>
      <w:adjustRightInd w:val="0"/>
      <w:spacing w:after="0"/>
      <w:ind w:left="360" w:hanging="360"/>
      <w:contextualSpacing/>
      <w:jc w:val="left"/>
      <w:textAlignment w:val="baseline"/>
    </w:pPr>
    <w:rPr>
      <w:rFonts w:ascii="Arial" w:eastAsia="Times New Roman" w:hAnsi="Arial" w:cs="Times New Roman"/>
      <w:sz w:val="20"/>
      <w:szCs w:val="24"/>
      <w:lang w:val="en-US"/>
    </w:rPr>
  </w:style>
  <w:style w:type="character" w:styleId="Nmerodepgina">
    <w:name w:val="page number"/>
    <w:basedOn w:val="Fuentedeprrafopredeter"/>
    <w:rsid w:val="008F1B38"/>
  </w:style>
  <w:style w:type="paragraph" w:styleId="Textosinformato">
    <w:name w:val="Plain Text"/>
    <w:basedOn w:val="Normal"/>
    <w:link w:val="TextosinformatoCar"/>
    <w:uiPriority w:val="99"/>
    <w:semiHidden/>
    <w:rsid w:val="008F1B38"/>
    <w:pPr>
      <w:spacing w:before="120" w:after="120"/>
    </w:pPr>
    <w:rPr>
      <w:rFonts w:ascii="Courier New" w:eastAsia="Calibri" w:hAnsi="Courier New" w:cs="Times New Roman"/>
      <w:szCs w:val="20"/>
      <w:lang w:val="en-US"/>
    </w:rPr>
  </w:style>
  <w:style w:type="character" w:customStyle="1" w:styleId="TextosinformatoCar">
    <w:name w:val="Texto sin formato Car"/>
    <w:basedOn w:val="Fuentedeprrafopredeter"/>
    <w:link w:val="Textosinformato"/>
    <w:uiPriority w:val="99"/>
    <w:semiHidden/>
    <w:rsid w:val="008F1B38"/>
    <w:rPr>
      <w:rFonts w:ascii="Courier New" w:eastAsia="Calibri" w:hAnsi="Courier New" w:cs="Times New Roman"/>
      <w:szCs w:val="20"/>
      <w:lang w:val="en-US"/>
    </w:rPr>
  </w:style>
  <w:style w:type="paragraph" w:styleId="Listaconnmeros">
    <w:name w:val="List Number"/>
    <w:basedOn w:val="Normal"/>
    <w:uiPriority w:val="99"/>
    <w:rsid w:val="008F1B38"/>
    <w:pPr>
      <w:numPr>
        <w:numId w:val="10"/>
      </w:numPr>
      <w:spacing w:before="120" w:after="120"/>
    </w:pPr>
    <w:rPr>
      <w:rFonts w:ascii="Calibri" w:eastAsia="Calibri" w:hAnsi="Calibri" w:cs="Times New Roman"/>
      <w:szCs w:val="20"/>
      <w:lang w:val="en-US"/>
    </w:rPr>
  </w:style>
  <w:style w:type="paragraph" w:styleId="Listaconnmeros4">
    <w:name w:val="List Number 4"/>
    <w:basedOn w:val="Normal"/>
    <w:uiPriority w:val="99"/>
    <w:rsid w:val="008F1B38"/>
    <w:pPr>
      <w:numPr>
        <w:numId w:val="8"/>
      </w:numPr>
      <w:spacing w:before="120" w:after="120"/>
    </w:pPr>
    <w:rPr>
      <w:rFonts w:ascii="Calibri" w:eastAsia="Calibri" w:hAnsi="Calibri" w:cs="Times New Roman"/>
      <w:szCs w:val="20"/>
      <w:lang w:val="en-US"/>
    </w:rPr>
  </w:style>
  <w:style w:type="paragraph" w:styleId="Listaconnmeros5">
    <w:name w:val="List Number 5"/>
    <w:basedOn w:val="Normal"/>
    <w:uiPriority w:val="99"/>
    <w:rsid w:val="008F1B38"/>
    <w:pPr>
      <w:numPr>
        <w:numId w:val="9"/>
      </w:numPr>
      <w:spacing w:before="120" w:after="120"/>
    </w:pPr>
    <w:rPr>
      <w:rFonts w:ascii="Calibri" w:eastAsia="Calibri" w:hAnsi="Calibri" w:cs="Times New Roman"/>
      <w:szCs w:val="20"/>
      <w:lang w:val="en-US"/>
    </w:rPr>
  </w:style>
  <w:style w:type="paragraph" w:customStyle="1" w:styleId="ListLetter3">
    <w:name w:val="List Letter 3"/>
    <w:basedOn w:val="Normal"/>
    <w:link w:val="ListLetter3Char"/>
    <w:qFormat/>
    <w:rsid w:val="00D21F1F"/>
    <w:pPr>
      <w:numPr>
        <w:numId w:val="16"/>
      </w:numPr>
      <w:tabs>
        <w:tab w:val="left" w:pos="1080"/>
      </w:tabs>
      <w:spacing w:before="120" w:after="120"/>
    </w:pPr>
    <w:rPr>
      <w:rFonts w:ascii="Calibri" w:eastAsia="Calibri" w:hAnsi="Calibri" w:cs="Times New Roman"/>
      <w:szCs w:val="20"/>
      <w:lang w:val="en-US" w:eastAsia="zh-CN"/>
    </w:rPr>
  </w:style>
  <w:style w:type="paragraph" w:customStyle="1" w:styleId="ListLetter">
    <w:name w:val="List Letter"/>
    <w:basedOn w:val="Normal"/>
    <w:qFormat/>
    <w:rsid w:val="00D21F1F"/>
    <w:pPr>
      <w:numPr>
        <w:ilvl w:val="1"/>
        <w:numId w:val="15"/>
      </w:numPr>
      <w:spacing w:before="120" w:after="120"/>
    </w:pPr>
    <w:rPr>
      <w:rFonts w:ascii="Calibri" w:eastAsia="Calibri" w:hAnsi="Calibri" w:cs="Times New Roman"/>
      <w:szCs w:val="20"/>
      <w:lang w:val="en-US" w:eastAsia="zh-CN"/>
    </w:rPr>
  </w:style>
  <w:style w:type="paragraph" w:styleId="Listaconvietas4">
    <w:name w:val="List Bullet 4"/>
    <w:basedOn w:val="Normal"/>
    <w:rsid w:val="008F1B38"/>
    <w:pPr>
      <w:numPr>
        <w:numId w:val="13"/>
      </w:numPr>
      <w:spacing w:before="120" w:after="120"/>
    </w:pPr>
    <w:rPr>
      <w:rFonts w:ascii="Calibri" w:eastAsia="Calibri" w:hAnsi="Calibri" w:cs="Times New Roman"/>
      <w:szCs w:val="20"/>
      <w:lang w:val="en-US"/>
    </w:rPr>
  </w:style>
  <w:style w:type="paragraph" w:styleId="Lista2">
    <w:name w:val="List 2"/>
    <w:basedOn w:val="Normal"/>
    <w:link w:val="Lista2Car"/>
    <w:rsid w:val="008F1B38"/>
    <w:pPr>
      <w:spacing w:before="120" w:after="120"/>
      <w:ind w:left="360"/>
      <w:contextualSpacing/>
    </w:pPr>
    <w:rPr>
      <w:rFonts w:ascii="Calibri" w:eastAsia="Calibri" w:hAnsi="Calibri" w:cs="Times New Roman"/>
      <w:szCs w:val="20"/>
      <w:lang w:val="en-US"/>
    </w:rPr>
  </w:style>
  <w:style w:type="paragraph" w:styleId="Listaconvietas">
    <w:name w:val="List Bullet"/>
    <w:basedOn w:val="Normal"/>
    <w:rsid w:val="008F1B38"/>
    <w:pPr>
      <w:numPr>
        <w:numId w:val="12"/>
      </w:numPr>
      <w:spacing w:before="120" w:after="120"/>
    </w:pPr>
    <w:rPr>
      <w:rFonts w:ascii="Calibri" w:eastAsia="Calibri" w:hAnsi="Calibri" w:cs="Times New Roman"/>
      <w:szCs w:val="20"/>
      <w:lang w:val="en-US"/>
    </w:rPr>
  </w:style>
  <w:style w:type="paragraph" w:styleId="Sangra3detindependiente">
    <w:name w:val="Body Text Indent 3"/>
    <w:basedOn w:val="Normal"/>
    <w:link w:val="Sangra3detindependienteCar"/>
    <w:uiPriority w:val="99"/>
    <w:semiHidden/>
    <w:rsid w:val="008F1B38"/>
    <w:pPr>
      <w:spacing w:before="120" w:after="120"/>
      <w:ind w:left="360"/>
    </w:pPr>
    <w:rPr>
      <w:rFonts w:ascii="Calibri" w:eastAsia="Calibri" w:hAnsi="Calibri" w:cs="Times New Roman"/>
      <w:sz w:val="16"/>
      <w:szCs w:val="16"/>
      <w:lang w:val="en-US"/>
    </w:rPr>
  </w:style>
  <w:style w:type="character" w:customStyle="1" w:styleId="Sangra3detindependienteCar">
    <w:name w:val="Sangría 3 de t. independiente Car"/>
    <w:basedOn w:val="Fuentedeprrafopredeter"/>
    <w:link w:val="Sangra3detindependiente"/>
    <w:uiPriority w:val="99"/>
    <w:semiHidden/>
    <w:rsid w:val="008F1B38"/>
    <w:rPr>
      <w:rFonts w:ascii="Calibri" w:eastAsia="Calibri" w:hAnsi="Calibri" w:cs="Times New Roman"/>
      <w:sz w:val="16"/>
      <w:szCs w:val="16"/>
      <w:lang w:val="en-US"/>
    </w:rPr>
  </w:style>
  <w:style w:type="paragraph" w:styleId="Sangradetextonormal">
    <w:name w:val="Body Text Indent"/>
    <w:basedOn w:val="Normal"/>
    <w:link w:val="SangradetextonormalCar"/>
    <w:semiHidden/>
    <w:rsid w:val="008F1B38"/>
    <w:pPr>
      <w:keepLines/>
      <w:spacing w:after="120"/>
      <w:ind w:left="360"/>
      <w:jc w:val="left"/>
    </w:pPr>
    <w:rPr>
      <w:rFonts w:ascii="Times New Roman" w:eastAsia="Times New Roman" w:hAnsi="Times New Roman" w:cs="Times New Roman"/>
      <w:sz w:val="24"/>
      <w:szCs w:val="20"/>
      <w:lang w:val="en-US"/>
    </w:rPr>
  </w:style>
  <w:style w:type="character" w:customStyle="1" w:styleId="SangradetextonormalCar">
    <w:name w:val="Sangría de texto normal Car"/>
    <w:basedOn w:val="Fuentedeprrafopredeter"/>
    <w:link w:val="Sangradetextonormal"/>
    <w:semiHidden/>
    <w:rsid w:val="008F1B38"/>
    <w:rPr>
      <w:rFonts w:ascii="Times New Roman" w:eastAsia="Times New Roman" w:hAnsi="Times New Roman" w:cs="Times New Roman"/>
      <w:sz w:val="24"/>
      <w:szCs w:val="20"/>
      <w:lang w:val="en-US"/>
    </w:rPr>
  </w:style>
  <w:style w:type="paragraph" w:styleId="Cita">
    <w:name w:val="Quote"/>
    <w:basedOn w:val="Normal"/>
    <w:next w:val="Normal"/>
    <w:link w:val="CitaCar"/>
    <w:uiPriority w:val="29"/>
    <w:qFormat/>
    <w:rsid w:val="008F1B38"/>
    <w:pPr>
      <w:spacing w:before="120" w:after="120"/>
    </w:pPr>
    <w:rPr>
      <w:rFonts w:ascii="Calibri" w:eastAsia="Calibri" w:hAnsi="Calibri" w:cs="Times New Roman"/>
      <w:i/>
      <w:iCs/>
      <w:color w:val="000000"/>
      <w:szCs w:val="20"/>
      <w:lang w:val="en-US"/>
    </w:rPr>
  </w:style>
  <w:style w:type="character" w:customStyle="1" w:styleId="CitaCar">
    <w:name w:val="Cita Car"/>
    <w:basedOn w:val="Fuentedeprrafopredeter"/>
    <w:link w:val="Cita"/>
    <w:uiPriority w:val="29"/>
    <w:rsid w:val="008F1B38"/>
    <w:rPr>
      <w:rFonts w:ascii="Calibri" w:eastAsia="Calibri" w:hAnsi="Calibri" w:cs="Times New Roman"/>
      <w:i/>
      <w:iCs/>
      <w:color w:val="000000"/>
      <w:szCs w:val="20"/>
      <w:lang w:val="en-US"/>
    </w:rPr>
  </w:style>
  <w:style w:type="character" w:styleId="Ttulodellibro">
    <w:name w:val="Book Title"/>
    <w:basedOn w:val="Fuentedeprrafopredeter"/>
    <w:uiPriority w:val="33"/>
    <w:qFormat/>
    <w:rsid w:val="008F1B38"/>
    <w:rPr>
      <w:b/>
      <w:bCs/>
      <w:smallCaps/>
      <w:spacing w:val="5"/>
    </w:rPr>
  </w:style>
  <w:style w:type="paragraph" w:customStyle="1" w:styleId="TableListNumber">
    <w:name w:val="Table List Number"/>
    <w:basedOn w:val="TableText"/>
    <w:link w:val="TableListNumberChar"/>
    <w:qFormat/>
    <w:rsid w:val="008F1B38"/>
    <w:pPr>
      <w:keepNext/>
      <w:numPr>
        <w:numId w:val="11"/>
      </w:numPr>
      <w:spacing w:before="60" w:after="60"/>
    </w:pPr>
    <w:rPr>
      <w:rFonts w:ascii="Calibri" w:eastAsia="MS Mincho" w:hAnsi="Calibri" w:cs="Times New Roman"/>
      <w:color w:val="auto"/>
      <w:szCs w:val="20"/>
    </w:rPr>
  </w:style>
  <w:style w:type="character" w:customStyle="1" w:styleId="TableListNumberChar">
    <w:name w:val="Table List Number Char"/>
    <w:basedOn w:val="Fuentedeprrafopredeter"/>
    <w:link w:val="TableListNumber"/>
    <w:rsid w:val="008F1B38"/>
    <w:rPr>
      <w:rFonts w:ascii="Calibri" w:eastAsia="MS Mincho" w:hAnsi="Calibri" w:cs="Times New Roman"/>
      <w:sz w:val="20"/>
      <w:szCs w:val="20"/>
      <w:lang w:val="en-US"/>
    </w:rPr>
  </w:style>
  <w:style w:type="paragraph" w:customStyle="1" w:styleId="TableTextCentered">
    <w:name w:val="Table Text Centered"/>
    <w:basedOn w:val="TableText"/>
    <w:qFormat/>
    <w:rsid w:val="008F1B38"/>
    <w:pPr>
      <w:keepNext/>
      <w:spacing w:before="60" w:after="60"/>
      <w:jc w:val="center"/>
    </w:pPr>
    <w:rPr>
      <w:rFonts w:ascii="Calibri" w:eastAsia="MS Mincho" w:hAnsi="Calibri" w:cs="Times New Roman"/>
      <w:color w:val="auto"/>
      <w:szCs w:val="20"/>
    </w:rPr>
  </w:style>
  <w:style w:type="paragraph" w:styleId="Textodebloque">
    <w:name w:val="Block Text"/>
    <w:basedOn w:val="Normal"/>
    <w:autoRedefine/>
    <w:semiHidden/>
    <w:rsid w:val="008F1B38"/>
    <w:pPr>
      <w:spacing w:before="240" w:after="240"/>
      <w:ind w:left="900" w:right="720"/>
    </w:pPr>
    <w:rPr>
      <w:rFonts w:ascii="Calibri" w:eastAsia="Calibri" w:hAnsi="Calibri" w:cs="Times New Roman"/>
      <w:szCs w:val="20"/>
      <w:lang w:val="en-US"/>
    </w:rPr>
  </w:style>
  <w:style w:type="paragraph" w:styleId="Lista3">
    <w:name w:val="List 3"/>
    <w:basedOn w:val="Normal"/>
    <w:rsid w:val="008F1B38"/>
    <w:pPr>
      <w:spacing w:before="120" w:after="120"/>
      <w:ind w:left="720"/>
      <w:contextualSpacing/>
    </w:pPr>
    <w:rPr>
      <w:rFonts w:ascii="Calibri" w:eastAsia="Calibri" w:hAnsi="Calibri" w:cs="Times New Roman"/>
      <w:szCs w:val="20"/>
      <w:lang w:val="en-US"/>
    </w:rPr>
  </w:style>
  <w:style w:type="paragraph" w:styleId="Lista4">
    <w:name w:val="List 4"/>
    <w:basedOn w:val="Normal"/>
    <w:rsid w:val="008F1B38"/>
    <w:pPr>
      <w:spacing w:before="120" w:after="120"/>
      <w:ind w:left="1080"/>
      <w:contextualSpacing/>
    </w:pPr>
    <w:rPr>
      <w:rFonts w:ascii="Calibri" w:eastAsia="Calibri" w:hAnsi="Calibri" w:cs="Times New Roman"/>
      <w:szCs w:val="20"/>
      <w:lang w:val="en-US"/>
    </w:rPr>
  </w:style>
  <w:style w:type="paragraph" w:styleId="Listaconvietas5">
    <w:name w:val="List Bullet 5"/>
    <w:basedOn w:val="Normal"/>
    <w:uiPriority w:val="99"/>
    <w:rsid w:val="008F1B38"/>
    <w:pPr>
      <w:numPr>
        <w:numId w:val="14"/>
      </w:numPr>
      <w:spacing w:before="120" w:after="120"/>
    </w:pPr>
    <w:rPr>
      <w:rFonts w:ascii="Calibri" w:eastAsia="Calibri" w:hAnsi="Calibri" w:cs="Times New Roman"/>
      <w:szCs w:val="20"/>
      <w:lang w:val="en-US"/>
    </w:rPr>
  </w:style>
  <w:style w:type="paragraph" w:customStyle="1" w:styleId="ListLetter2">
    <w:name w:val="List Letter 2"/>
    <w:basedOn w:val="ListLetter1"/>
    <w:link w:val="ListLetter2Char"/>
    <w:qFormat/>
    <w:rsid w:val="00D21F1F"/>
    <w:pPr>
      <w:numPr>
        <w:ilvl w:val="0"/>
        <w:numId w:val="0"/>
      </w:numPr>
      <w:tabs>
        <w:tab w:val="left" w:pos="720"/>
      </w:tabs>
      <w:ind w:left="1440" w:hanging="360"/>
    </w:pPr>
  </w:style>
  <w:style w:type="paragraph" w:styleId="Continuarlista3">
    <w:name w:val="List Continue 3"/>
    <w:basedOn w:val="Normal"/>
    <w:uiPriority w:val="99"/>
    <w:rsid w:val="008F1B38"/>
    <w:pPr>
      <w:spacing w:before="120" w:after="120"/>
      <w:ind w:left="1080"/>
    </w:pPr>
    <w:rPr>
      <w:rFonts w:ascii="Calibri" w:eastAsia="Calibri" w:hAnsi="Calibri" w:cs="Times New Roman"/>
      <w:szCs w:val="20"/>
      <w:lang w:val="en-US"/>
    </w:rPr>
  </w:style>
  <w:style w:type="paragraph" w:styleId="Continuarlista2">
    <w:name w:val="List Continue 2"/>
    <w:basedOn w:val="Normal"/>
    <w:rsid w:val="008F1B38"/>
    <w:pPr>
      <w:spacing w:before="120" w:after="120"/>
      <w:ind w:left="720"/>
      <w:contextualSpacing/>
    </w:pPr>
    <w:rPr>
      <w:rFonts w:ascii="Calibri" w:eastAsia="Calibri" w:hAnsi="Calibri" w:cs="Times New Roman"/>
      <w:szCs w:val="20"/>
      <w:lang w:val="en-US"/>
    </w:rPr>
  </w:style>
  <w:style w:type="paragraph" w:customStyle="1" w:styleId="ListLetter4">
    <w:name w:val="List Letter 4"/>
    <w:basedOn w:val="ListLetter3"/>
    <w:link w:val="ListLetter4Char"/>
    <w:qFormat/>
    <w:rsid w:val="008F1B38"/>
    <w:pPr>
      <w:numPr>
        <w:ilvl w:val="1"/>
      </w:numPr>
      <w:tabs>
        <w:tab w:val="clear" w:pos="1080"/>
        <w:tab w:val="left" w:pos="1440"/>
      </w:tabs>
    </w:pPr>
  </w:style>
  <w:style w:type="paragraph" w:customStyle="1" w:styleId="ListLetter5">
    <w:name w:val="List Letter 5"/>
    <w:basedOn w:val="ListLetter4"/>
    <w:link w:val="ListLetter5Char"/>
    <w:qFormat/>
    <w:rsid w:val="008F1B38"/>
    <w:pPr>
      <w:numPr>
        <w:ilvl w:val="0"/>
        <w:numId w:val="17"/>
      </w:numPr>
      <w:tabs>
        <w:tab w:val="clear" w:pos="1440"/>
        <w:tab w:val="left" w:pos="1800"/>
      </w:tabs>
    </w:pPr>
  </w:style>
  <w:style w:type="paragraph" w:styleId="Lista5">
    <w:name w:val="List 5"/>
    <w:basedOn w:val="Normal"/>
    <w:uiPriority w:val="99"/>
    <w:rsid w:val="008F1B38"/>
    <w:pPr>
      <w:spacing w:before="120" w:after="120"/>
      <w:ind w:left="1440"/>
      <w:contextualSpacing/>
    </w:pPr>
    <w:rPr>
      <w:rFonts w:ascii="Calibri" w:eastAsia="Calibri" w:hAnsi="Calibri" w:cs="Times New Roman"/>
      <w:szCs w:val="20"/>
      <w:lang w:val="en-US"/>
    </w:rPr>
  </w:style>
  <w:style w:type="character" w:styleId="Nmerodelnea">
    <w:name w:val="line number"/>
    <w:basedOn w:val="Fuentedeprrafopredeter"/>
    <w:uiPriority w:val="99"/>
    <w:unhideWhenUsed/>
    <w:rsid w:val="008F1B38"/>
  </w:style>
  <w:style w:type="paragraph" w:styleId="Textoconsangra">
    <w:name w:val="table of authorities"/>
    <w:basedOn w:val="Normal"/>
    <w:next w:val="Normal"/>
    <w:uiPriority w:val="99"/>
    <w:unhideWhenUsed/>
    <w:rsid w:val="008F1B38"/>
    <w:pPr>
      <w:spacing w:before="120" w:after="120"/>
      <w:ind w:left="200" w:hanging="200"/>
    </w:pPr>
    <w:rPr>
      <w:rFonts w:ascii="Calibri" w:eastAsia="Calibri" w:hAnsi="Calibri" w:cs="Times New Roman"/>
      <w:szCs w:val="20"/>
      <w:lang w:val="en-US"/>
    </w:rPr>
  </w:style>
  <w:style w:type="paragraph" w:styleId="Continuarlista5">
    <w:name w:val="List Continue 5"/>
    <w:basedOn w:val="Normal"/>
    <w:unhideWhenUsed/>
    <w:rsid w:val="008F1B38"/>
    <w:pPr>
      <w:spacing w:before="120" w:after="120"/>
      <w:ind w:left="1800"/>
      <w:contextualSpacing/>
    </w:pPr>
    <w:rPr>
      <w:rFonts w:ascii="Calibri" w:eastAsia="Calibri" w:hAnsi="Calibri" w:cs="Times New Roman"/>
      <w:szCs w:val="20"/>
      <w:lang w:val="en-US"/>
    </w:rPr>
  </w:style>
  <w:style w:type="paragraph" w:styleId="Continuarlista4">
    <w:name w:val="List Continue 4"/>
    <w:basedOn w:val="Normal"/>
    <w:unhideWhenUsed/>
    <w:rsid w:val="008F1B38"/>
    <w:pPr>
      <w:spacing w:before="120" w:after="120"/>
      <w:ind w:left="1440"/>
      <w:contextualSpacing/>
    </w:pPr>
    <w:rPr>
      <w:rFonts w:ascii="Calibri" w:eastAsia="Calibri" w:hAnsi="Calibri" w:cs="Times New Roman"/>
      <w:szCs w:val="20"/>
      <w:lang w:val="en-US"/>
    </w:rPr>
  </w:style>
  <w:style w:type="paragraph" w:styleId="Continuarlista">
    <w:name w:val="List Continue"/>
    <w:basedOn w:val="Normal"/>
    <w:uiPriority w:val="9"/>
    <w:rsid w:val="008F1B38"/>
    <w:pPr>
      <w:spacing w:before="120" w:after="120"/>
      <w:ind w:left="360"/>
      <w:contextualSpacing/>
    </w:pPr>
    <w:rPr>
      <w:rFonts w:ascii="Calibri" w:eastAsia="Calibri" w:hAnsi="Calibri" w:cs="Times New Roman"/>
      <w:szCs w:val="20"/>
      <w:lang w:val="en-US"/>
    </w:rPr>
  </w:style>
  <w:style w:type="paragraph" w:customStyle="1" w:styleId="TOC1">
    <w:name w:val="TOC1"/>
    <w:basedOn w:val="Textosinformato"/>
    <w:rsid w:val="008F1B38"/>
  </w:style>
  <w:style w:type="character" w:customStyle="1" w:styleId="Lista2Car">
    <w:name w:val="Lista 2 Car"/>
    <w:basedOn w:val="Fuentedeprrafopredeter"/>
    <w:link w:val="Lista2"/>
    <w:rsid w:val="008F1B38"/>
    <w:rPr>
      <w:rFonts w:ascii="Calibri" w:eastAsia="Calibri" w:hAnsi="Calibri" w:cs="Times New Roman"/>
      <w:szCs w:val="20"/>
      <w:lang w:val="en-US"/>
    </w:rPr>
  </w:style>
  <w:style w:type="paragraph" w:styleId="Citadestacada">
    <w:name w:val="Intense Quote"/>
    <w:basedOn w:val="Normal"/>
    <w:next w:val="Normal"/>
    <w:link w:val="CitadestacadaCar"/>
    <w:uiPriority w:val="30"/>
    <w:qFormat/>
    <w:rsid w:val="00105748"/>
    <w:pPr>
      <w:pBdr>
        <w:bottom w:val="single" w:sz="4" w:space="4" w:color="4F81BD"/>
      </w:pBdr>
      <w:spacing w:before="200" w:after="280"/>
      <w:ind w:left="936" w:right="936"/>
    </w:pPr>
    <w:rPr>
      <w:rFonts w:ascii="Calibri" w:eastAsia="Calibri" w:hAnsi="Calibri" w:cs="Times New Roman"/>
      <w:b/>
      <w:bCs/>
      <w:i/>
      <w:iCs/>
      <w:color w:val="000000" w:themeColor="text1"/>
      <w:szCs w:val="20"/>
      <w:lang w:val="en-US"/>
    </w:rPr>
  </w:style>
  <w:style w:type="character" w:customStyle="1" w:styleId="CitadestacadaCar">
    <w:name w:val="Cita destacada Car"/>
    <w:basedOn w:val="Fuentedeprrafopredeter"/>
    <w:link w:val="Citadestacada"/>
    <w:uiPriority w:val="30"/>
    <w:rsid w:val="008F1B38"/>
    <w:rPr>
      <w:rFonts w:ascii="Calibri" w:eastAsia="Calibri" w:hAnsi="Calibri" w:cs="Times New Roman"/>
      <w:b/>
      <w:bCs/>
      <w:i/>
      <w:iCs/>
      <w:color w:val="000000" w:themeColor="text1"/>
      <w:szCs w:val="20"/>
      <w:lang w:val="en-US"/>
    </w:rPr>
  </w:style>
  <w:style w:type="character" w:styleId="nfasissutil">
    <w:name w:val="Subtle Emphasis"/>
    <w:basedOn w:val="Fuentedeprrafopredeter"/>
    <w:uiPriority w:val="19"/>
    <w:qFormat/>
    <w:rsid w:val="008F1B38"/>
    <w:rPr>
      <w:i/>
      <w:iCs/>
      <w:color w:val="808080"/>
    </w:rPr>
  </w:style>
  <w:style w:type="character" w:styleId="nfasisintenso">
    <w:name w:val="Intense Emphasis"/>
    <w:basedOn w:val="Fuentedeprrafopredeter"/>
    <w:uiPriority w:val="21"/>
    <w:qFormat/>
    <w:rsid w:val="003C3EFA"/>
    <w:rPr>
      <w:b/>
      <w:bCs/>
      <w:i/>
      <w:iCs/>
      <w:color w:val="EE7402"/>
    </w:rPr>
  </w:style>
  <w:style w:type="paragraph" w:customStyle="1" w:styleId="ListLetter1">
    <w:name w:val="List Letter 1"/>
    <w:basedOn w:val="Normal"/>
    <w:link w:val="ListLetter1Char"/>
    <w:qFormat/>
    <w:rsid w:val="00D21F1F"/>
    <w:pPr>
      <w:numPr>
        <w:ilvl w:val="1"/>
        <w:numId w:val="20"/>
      </w:numPr>
      <w:spacing w:before="120" w:after="120"/>
    </w:pPr>
    <w:rPr>
      <w:rFonts w:ascii="Calibri" w:eastAsia="Calibri" w:hAnsi="Calibri" w:cs="Times New Roman"/>
      <w:szCs w:val="20"/>
      <w:lang w:val="en-US" w:eastAsia="zh-CN"/>
    </w:rPr>
  </w:style>
  <w:style w:type="character" w:customStyle="1" w:styleId="ListLetter1Char">
    <w:name w:val="List Letter 1 Char"/>
    <w:basedOn w:val="Fuentedeprrafopredeter"/>
    <w:link w:val="ListLetter1"/>
    <w:rsid w:val="008F1B38"/>
    <w:rPr>
      <w:rFonts w:ascii="Calibri" w:eastAsia="Calibri" w:hAnsi="Calibri" w:cs="Times New Roman"/>
      <w:szCs w:val="20"/>
      <w:lang w:val="en-US" w:eastAsia="zh-CN"/>
    </w:rPr>
  </w:style>
  <w:style w:type="character" w:customStyle="1" w:styleId="ListLetter2Char">
    <w:name w:val="List Letter 2 Char"/>
    <w:basedOn w:val="ListLetter1Char"/>
    <w:link w:val="ListLetter2"/>
    <w:rsid w:val="008F1B38"/>
    <w:rPr>
      <w:rFonts w:ascii="Calibri" w:eastAsia="Calibri" w:hAnsi="Calibri" w:cs="Times New Roman"/>
      <w:szCs w:val="20"/>
      <w:lang w:val="en-US" w:eastAsia="zh-CN"/>
    </w:rPr>
  </w:style>
  <w:style w:type="character" w:customStyle="1" w:styleId="ListLetter3Char">
    <w:name w:val="List Letter 3 Char"/>
    <w:basedOn w:val="ListLetter2Char"/>
    <w:link w:val="ListLetter3"/>
    <w:rsid w:val="008F1B38"/>
    <w:rPr>
      <w:rFonts w:ascii="Calibri" w:eastAsia="Calibri" w:hAnsi="Calibri" w:cs="Times New Roman"/>
      <w:szCs w:val="20"/>
      <w:lang w:val="en-US" w:eastAsia="zh-CN"/>
    </w:rPr>
  </w:style>
  <w:style w:type="character" w:customStyle="1" w:styleId="ListLetter4Char">
    <w:name w:val="List Letter 4 Char"/>
    <w:basedOn w:val="ListLetter3Char"/>
    <w:link w:val="ListLetter4"/>
    <w:rsid w:val="008F1B38"/>
    <w:rPr>
      <w:rFonts w:ascii="Calibri" w:eastAsia="Calibri" w:hAnsi="Calibri" w:cs="Times New Roman"/>
      <w:szCs w:val="20"/>
      <w:lang w:val="en-US" w:eastAsia="zh-CN"/>
    </w:rPr>
  </w:style>
  <w:style w:type="character" w:customStyle="1" w:styleId="ListLetter5Char">
    <w:name w:val="List Letter 5 Char"/>
    <w:basedOn w:val="ListLetter4Char"/>
    <w:link w:val="ListLetter5"/>
    <w:rsid w:val="008F1B38"/>
    <w:rPr>
      <w:rFonts w:ascii="Calibri" w:eastAsia="Calibri" w:hAnsi="Calibri" w:cs="Times New Roman"/>
      <w:szCs w:val="20"/>
      <w:lang w:val="en-US" w:eastAsia="zh-CN"/>
    </w:rPr>
  </w:style>
  <w:style w:type="table" w:customStyle="1" w:styleId="MediumGrid21">
    <w:name w:val="Medium Grid 21"/>
    <w:basedOn w:val="Tablanormal"/>
    <w:uiPriority w:val="68"/>
    <w:rsid w:val="008F1B38"/>
    <w:pPr>
      <w:spacing w:after="0" w:line="240" w:lineRule="auto"/>
    </w:pPr>
    <w:rPr>
      <w:rFonts w:ascii="Calibri" w:eastAsia="Times New Roman" w:hAnsi="Calibri" w:cs="Times New Roman"/>
      <w:sz w:val="20"/>
      <w:szCs w:val="20"/>
      <w:lang w:val="en-US"/>
    </w:rPr>
    <w:tblPr/>
  </w:style>
  <w:style w:type="paragraph" w:customStyle="1" w:styleId="List1">
    <w:name w:val="List 1"/>
    <w:basedOn w:val="Lista2"/>
    <w:link w:val="List1Char"/>
    <w:qFormat/>
    <w:rsid w:val="008F1B38"/>
    <w:pPr>
      <w:ind w:left="0"/>
    </w:pPr>
  </w:style>
  <w:style w:type="character" w:customStyle="1" w:styleId="List1Char">
    <w:name w:val="List 1 Char"/>
    <w:basedOn w:val="Lista2Car"/>
    <w:link w:val="List1"/>
    <w:rsid w:val="008F1B38"/>
    <w:rPr>
      <w:rFonts w:ascii="Calibri" w:eastAsia="Calibri" w:hAnsi="Calibri" w:cs="Times New Roman"/>
      <w:szCs w:val="20"/>
      <w:lang w:val="en-US"/>
    </w:rPr>
  </w:style>
  <w:style w:type="paragraph" w:customStyle="1" w:styleId="Figure">
    <w:name w:val="Figure"/>
    <w:basedOn w:val="Normal"/>
    <w:rsid w:val="008F1B38"/>
    <w:pPr>
      <w:spacing w:before="120" w:after="120"/>
      <w:jc w:val="center"/>
    </w:pPr>
    <w:rPr>
      <w:rFonts w:ascii="Arial" w:eastAsia="MS Mincho" w:hAnsi="Arial" w:cs="Times New Roman"/>
      <w:sz w:val="18"/>
      <w:szCs w:val="20"/>
      <w:lang w:val="en-US"/>
    </w:rPr>
  </w:style>
  <w:style w:type="character" w:styleId="Referenciasutil">
    <w:name w:val="Subtle Reference"/>
    <w:basedOn w:val="Fuentedeprrafopredeter"/>
    <w:uiPriority w:val="31"/>
    <w:qFormat/>
    <w:rsid w:val="008F1B38"/>
    <w:rPr>
      <w:smallCaps/>
      <w:color w:val="C0504D"/>
      <w:u w:val="single"/>
    </w:rPr>
  </w:style>
  <w:style w:type="character" w:styleId="Referenciaintensa">
    <w:name w:val="Intense Reference"/>
    <w:basedOn w:val="Fuentedeprrafopredeter"/>
    <w:uiPriority w:val="32"/>
    <w:qFormat/>
    <w:rsid w:val="008F1B38"/>
    <w:rPr>
      <w:b/>
      <w:bCs/>
      <w:smallCaps/>
      <w:color w:val="C0504D"/>
      <w:spacing w:val="5"/>
      <w:u w:val="single"/>
    </w:rPr>
  </w:style>
  <w:style w:type="table" w:customStyle="1" w:styleId="MediumGrid211">
    <w:name w:val="Medium Grid 211"/>
    <w:basedOn w:val="Tablanormal"/>
    <w:uiPriority w:val="68"/>
    <w:rsid w:val="008F1B38"/>
    <w:pPr>
      <w:spacing w:after="0" w:line="240" w:lineRule="auto"/>
    </w:pPr>
    <w:rPr>
      <w:rFonts w:ascii="Calibri" w:eastAsia="Times New Roman" w:hAnsi="Calibri" w:cs="Times New Roman"/>
      <w:sz w:val="20"/>
      <w:szCs w:val="20"/>
      <w:lang w:val="en-US"/>
    </w:rPr>
    <w:tblPr/>
  </w:style>
  <w:style w:type="paragraph" w:styleId="Sangranormal">
    <w:name w:val="Normal Indent"/>
    <w:basedOn w:val="Normal"/>
    <w:uiPriority w:val="99"/>
    <w:semiHidden/>
    <w:unhideWhenUsed/>
    <w:rsid w:val="008F1B38"/>
    <w:pPr>
      <w:spacing w:before="120" w:after="120"/>
      <w:ind w:left="720"/>
    </w:pPr>
    <w:rPr>
      <w:rFonts w:ascii="Calibri" w:eastAsia="Calibri" w:hAnsi="Calibri" w:cs="Times New Roman"/>
      <w:szCs w:val="20"/>
      <w:lang w:val="en-US"/>
    </w:rPr>
  </w:style>
  <w:style w:type="paragraph" w:customStyle="1" w:styleId="Copyright">
    <w:name w:val="Copyright"/>
    <w:basedOn w:val="Textoindependiente"/>
    <w:rsid w:val="008F1B38"/>
    <w:pPr>
      <w:spacing w:before="60" w:after="60"/>
    </w:pPr>
    <w:rPr>
      <w:rFonts w:ascii="Arial" w:eastAsia="Times New Roman" w:hAnsi="Arial"/>
      <w:sz w:val="20"/>
    </w:rPr>
  </w:style>
  <w:style w:type="paragraph" w:styleId="Textoindependiente2">
    <w:name w:val="Body Text 2"/>
    <w:basedOn w:val="Normal"/>
    <w:link w:val="Textoindependiente2Car"/>
    <w:uiPriority w:val="99"/>
    <w:semiHidden/>
    <w:rsid w:val="008F1B38"/>
    <w:pPr>
      <w:spacing w:before="120" w:after="120" w:line="480" w:lineRule="auto"/>
    </w:pPr>
    <w:rPr>
      <w:rFonts w:ascii="Calibri" w:eastAsia="Calibri" w:hAnsi="Calibri" w:cs="Times New Roman"/>
      <w:szCs w:val="20"/>
      <w:lang w:val="en-US"/>
    </w:rPr>
  </w:style>
  <w:style w:type="character" w:customStyle="1" w:styleId="Textoindependiente2Car">
    <w:name w:val="Texto independiente 2 Car"/>
    <w:basedOn w:val="Fuentedeprrafopredeter"/>
    <w:link w:val="Textoindependiente2"/>
    <w:uiPriority w:val="99"/>
    <w:semiHidden/>
    <w:rsid w:val="008F1B38"/>
    <w:rPr>
      <w:rFonts w:ascii="Calibri" w:eastAsia="Calibri" w:hAnsi="Calibri" w:cs="Times New Roman"/>
      <w:szCs w:val="20"/>
      <w:lang w:val="en-US"/>
    </w:rPr>
  </w:style>
  <w:style w:type="character" w:customStyle="1" w:styleId="CommentTextChar1">
    <w:name w:val="Comment Text Char1"/>
    <w:basedOn w:val="Fuentedeprrafopredeter"/>
    <w:semiHidden/>
    <w:rsid w:val="008F1B38"/>
  </w:style>
  <w:style w:type="paragraph" w:customStyle="1" w:styleId="TableBullet">
    <w:name w:val="Table Bullet"/>
    <w:basedOn w:val="TableText"/>
    <w:rsid w:val="008F1B38"/>
    <w:pPr>
      <w:numPr>
        <w:numId w:val="18"/>
      </w:numPr>
      <w:spacing w:before="0" w:after="0"/>
    </w:pPr>
    <w:rPr>
      <w:rFonts w:ascii="Times New Roman" w:eastAsia="Times New Roman" w:hAnsi="Times New Roman" w:cs="Times New Roman"/>
      <w:color w:val="auto"/>
      <w:sz w:val="24"/>
      <w:szCs w:val="24"/>
    </w:rPr>
  </w:style>
  <w:style w:type="paragraph" w:customStyle="1" w:styleId="Body">
    <w:name w:val="Body"/>
    <w:basedOn w:val="Normal"/>
    <w:rsid w:val="008F1B38"/>
    <w:pPr>
      <w:spacing w:before="120" w:after="120"/>
      <w:ind w:left="1080"/>
      <w:jc w:val="left"/>
    </w:pPr>
    <w:rPr>
      <w:rFonts w:ascii="Times New Roman" w:eastAsia="Times New Roman" w:hAnsi="Times New Roman" w:cs="Times New Roman"/>
      <w:kern w:val="22"/>
      <w:szCs w:val="24"/>
      <w:lang w:val="en-US"/>
    </w:rPr>
  </w:style>
  <w:style w:type="paragraph" w:customStyle="1" w:styleId="Bullet">
    <w:name w:val="Bullet"/>
    <w:basedOn w:val="Normal"/>
    <w:rsid w:val="008F1B38"/>
    <w:pPr>
      <w:suppressAutoHyphens/>
      <w:spacing w:after="120" w:line="260" w:lineRule="atLeast"/>
    </w:pPr>
    <w:rPr>
      <w:rFonts w:ascii="Times New Roman" w:eastAsia="Times New Roman" w:hAnsi="Times New Roman" w:cs="Times New Roman"/>
      <w:sz w:val="21"/>
      <w:szCs w:val="20"/>
      <w:lang w:val="en-CA"/>
    </w:rPr>
  </w:style>
  <w:style w:type="paragraph" w:customStyle="1" w:styleId="B--">
    <w:name w:val="B --"/>
    <w:rsid w:val="008F1B38"/>
    <w:pPr>
      <w:numPr>
        <w:numId w:val="19"/>
      </w:numPr>
      <w:tabs>
        <w:tab w:val="left" w:pos="864"/>
      </w:tabs>
      <w:suppressAutoHyphens/>
      <w:spacing w:after="120" w:line="260" w:lineRule="atLeast"/>
      <w:jc w:val="both"/>
    </w:pPr>
    <w:rPr>
      <w:rFonts w:ascii="Times New Roman" w:eastAsia="Times New Roman" w:hAnsi="Times New Roman" w:cs="Times New Roman"/>
      <w:sz w:val="21"/>
      <w:szCs w:val="20"/>
      <w:lang w:val="en-CA"/>
    </w:rPr>
  </w:style>
  <w:style w:type="paragraph" w:customStyle="1" w:styleId="Bullet1">
    <w:name w:val="Bullet 1"/>
    <w:basedOn w:val="Listaconvietas4"/>
    <w:link w:val="Bullet1Char"/>
    <w:qFormat/>
    <w:rsid w:val="008F1B38"/>
    <w:pPr>
      <w:numPr>
        <w:numId w:val="0"/>
      </w:numPr>
      <w:tabs>
        <w:tab w:val="num" w:pos="1080"/>
      </w:tabs>
      <w:spacing w:before="60" w:after="60" w:line="240" w:lineRule="exact"/>
      <w:ind w:left="1080" w:hanging="360"/>
      <w:jc w:val="left"/>
    </w:pPr>
    <w:rPr>
      <w:rFonts w:ascii="Arial" w:eastAsia="Times New Roman" w:hAnsi="Arial"/>
      <w:sz w:val="20"/>
      <w:lang w:val="es-DO"/>
    </w:rPr>
  </w:style>
  <w:style w:type="paragraph" w:customStyle="1" w:styleId="Bullet2">
    <w:name w:val="Bullet 2"/>
    <w:basedOn w:val="Listaconvietas4"/>
    <w:link w:val="Bullet2Char"/>
    <w:qFormat/>
    <w:rsid w:val="008F1B38"/>
    <w:pPr>
      <w:numPr>
        <w:numId w:val="0"/>
      </w:numPr>
      <w:spacing w:before="60" w:after="60" w:line="240" w:lineRule="exact"/>
      <w:ind w:left="1800" w:hanging="360"/>
      <w:jc w:val="left"/>
    </w:pPr>
    <w:rPr>
      <w:rFonts w:ascii="Arial" w:eastAsia="Times New Roman" w:hAnsi="Arial"/>
      <w:sz w:val="20"/>
      <w:lang w:val="es-DO"/>
    </w:rPr>
  </w:style>
  <w:style w:type="character" w:customStyle="1" w:styleId="Bullet1Char">
    <w:name w:val="Bullet 1 Char"/>
    <w:basedOn w:val="Fuentedeprrafopredeter"/>
    <w:link w:val="Bullet1"/>
    <w:rsid w:val="008F1B38"/>
    <w:rPr>
      <w:rFonts w:ascii="Arial" w:eastAsia="Times New Roman" w:hAnsi="Arial" w:cs="Times New Roman"/>
      <w:sz w:val="20"/>
      <w:szCs w:val="20"/>
      <w:lang w:val="es-DO"/>
    </w:rPr>
  </w:style>
  <w:style w:type="character" w:customStyle="1" w:styleId="Bullet2Char">
    <w:name w:val="Bullet 2 Char"/>
    <w:basedOn w:val="Fuentedeprrafopredeter"/>
    <w:link w:val="Bullet2"/>
    <w:rsid w:val="008F1B38"/>
    <w:rPr>
      <w:rFonts w:ascii="Arial" w:eastAsia="Times New Roman" w:hAnsi="Arial" w:cs="Times New Roman"/>
      <w:sz w:val="20"/>
      <w:szCs w:val="20"/>
      <w:lang w:val="es-DO"/>
    </w:rPr>
  </w:style>
  <w:style w:type="table" w:customStyle="1" w:styleId="Tabladecuadrcula3-nfasis11">
    <w:name w:val="Tabla de cuadrícula 3 - Énfasis 11"/>
    <w:basedOn w:val="Tablanormal"/>
    <w:uiPriority w:val="48"/>
    <w:rsid w:val="007F1CA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lista7concolores-nfasis11">
    <w:name w:val="Tabla de lista 7 con colores - Énfasis 11"/>
    <w:basedOn w:val="Tablanormal"/>
    <w:uiPriority w:val="52"/>
    <w:rsid w:val="001B20CF"/>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3-nfasis111">
    <w:name w:val="Tabla de cuadrícula 3 - Énfasis 111"/>
    <w:basedOn w:val="Tablanormal"/>
    <w:uiPriority w:val="48"/>
    <w:rsid w:val="00346FB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cuadrcula5oscura-nfasis11">
    <w:name w:val="Tabla de cuadrícula 5 oscura - Énfasis 11"/>
    <w:basedOn w:val="Tablanormal"/>
    <w:uiPriority w:val="50"/>
    <w:rsid w:val="00346F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7concolores-nfasis11">
    <w:name w:val="Tabla de cuadrícula 7 con colores - Énfasis 11"/>
    <w:basedOn w:val="Tablanormal"/>
    <w:uiPriority w:val="52"/>
    <w:rsid w:val="001B20CF"/>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cuadrcula3-nfasis110">
    <w:name w:val="Tabla de cuadrícula 3 - Énfasis 110"/>
    <w:basedOn w:val="Tablanormal"/>
    <w:uiPriority w:val="48"/>
    <w:rsid w:val="006278B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cuadrcula4-nfasis12">
    <w:name w:val="Tabla de cuadrícula 4 - Énfasis 12"/>
    <w:basedOn w:val="Tablanormal"/>
    <w:uiPriority w:val="49"/>
    <w:rsid w:val="00206BD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3-nfasis1100">
    <w:name w:val="Tabla de cuadrícula 3 - Énfasis 1100"/>
    <w:basedOn w:val="Tablanormal"/>
    <w:uiPriority w:val="48"/>
    <w:rsid w:val="00E247C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ladelista3-nfasis61">
    <w:name w:val="Tabla de lista 3 - Énfasis 61"/>
    <w:basedOn w:val="Tablanormal"/>
    <w:uiPriority w:val="48"/>
    <w:rsid w:val="00E247C2"/>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customStyle="1" w:styleId="SinespaciadoCar">
    <w:name w:val="Sin espaciado Car"/>
    <w:basedOn w:val="Fuentedeprrafopredeter"/>
    <w:link w:val="Sinespaciado"/>
    <w:uiPriority w:val="1"/>
    <w:rsid w:val="00AD24E7"/>
    <w:rPr>
      <w:rFonts w:ascii="Calibri" w:eastAsia="Calibri" w:hAnsi="Calibri" w:cs="Times New Roman"/>
      <w:lang w:val="en-US"/>
    </w:rPr>
  </w:style>
  <w:style w:type="character" w:customStyle="1" w:styleId="font251">
    <w:name w:val="font251"/>
    <w:basedOn w:val="Fuentedeprrafopredeter"/>
    <w:rsid w:val="001074B4"/>
    <w:rPr>
      <w:rFonts w:ascii="Calibri" w:hAnsi="Calibri" w:cs="Calibri" w:hint="default"/>
      <w:b w:val="0"/>
      <w:bCs w:val="0"/>
      <w:i w:val="0"/>
      <w:iCs w:val="0"/>
      <w:strike w:val="0"/>
      <w:dstrike w:val="0"/>
      <w:color w:val="000000"/>
      <w:sz w:val="16"/>
      <w:szCs w:val="16"/>
      <w:u w:val="none"/>
      <w:effect w:val="none"/>
    </w:rPr>
  </w:style>
  <w:style w:type="character" w:customStyle="1" w:styleId="font01">
    <w:name w:val="font01"/>
    <w:basedOn w:val="Fuentedeprrafopredeter"/>
    <w:rsid w:val="001074B4"/>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Fuentedeprrafopredeter"/>
    <w:rsid w:val="001074B4"/>
    <w:rPr>
      <w:rFonts w:ascii="Calibri" w:hAnsi="Calibri" w:cs="Calibri" w:hint="default"/>
      <w:b w:val="0"/>
      <w:bCs w:val="0"/>
      <w:i w:val="0"/>
      <w:iCs w:val="0"/>
      <w:strike w:val="0"/>
      <w:dstrike w:val="0"/>
      <w:color w:val="000000"/>
      <w:sz w:val="18"/>
      <w:szCs w:val="18"/>
      <w:u w:val="none"/>
      <w:effect w:val="none"/>
    </w:rPr>
  </w:style>
  <w:style w:type="character" w:customStyle="1" w:styleId="Mencinsinresolver1">
    <w:name w:val="Mención sin resolver1"/>
    <w:basedOn w:val="Fuentedeprrafopredeter"/>
    <w:uiPriority w:val="99"/>
    <w:semiHidden/>
    <w:unhideWhenUsed/>
    <w:rsid w:val="0075496B"/>
    <w:rPr>
      <w:color w:val="605E5C"/>
      <w:shd w:val="clear" w:color="auto" w:fill="E1DFDD"/>
    </w:rPr>
  </w:style>
  <w:style w:type="character" w:styleId="Mencinsinresolver">
    <w:name w:val="Unresolved Mention"/>
    <w:basedOn w:val="Fuentedeprrafopredeter"/>
    <w:uiPriority w:val="99"/>
    <w:semiHidden/>
    <w:unhideWhenUsed/>
    <w:rsid w:val="00683F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463">
      <w:bodyDiv w:val="1"/>
      <w:marLeft w:val="0"/>
      <w:marRight w:val="0"/>
      <w:marTop w:val="0"/>
      <w:marBottom w:val="0"/>
      <w:divBdr>
        <w:top w:val="none" w:sz="0" w:space="0" w:color="auto"/>
        <w:left w:val="none" w:sz="0" w:space="0" w:color="auto"/>
        <w:bottom w:val="none" w:sz="0" w:space="0" w:color="auto"/>
        <w:right w:val="none" w:sz="0" w:space="0" w:color="auto"/>
      </w:divBdr>
    </w:div>
    <w:div w:id="12221359">
      <w:bodyDiv w:val="1"/>
      <w:marLeft w:val="0"/>
      <w:marRight w:val="0"/>
      <w:marTop w:val="0"/>
      <w:marBottom w:val="0"/>
      <w:divBdr>
        <w:top w:val="none" w:sz="0" w:space="0" w:color="auto"/>
        <w:left w:val="none" w:sz="0" w:space="0" w:color="auto"/>
        <w:bottom w:val="none" w:sz="0" w:space="0" w:color="auto"/>
        <w:right w:val="none" w:sz="0" w:space="0" w:color="auto"/>
      </w:divBdr>
    </w:div>
    <w:div w:id="27416249">
      <w:bodyDiv w:val="1"/>
      <w:marLeft w:val="0"/>
      <w:marRight w:val="0"/>
      <w:marTop w:val="0"/>
      <w:marBottom w:val="0"/>
      <w:divBdr>
        <w:top w:val="none" w:sz="0" w:space="0" w:color="auto"/>
        <w:left w:val="none" w:sz="0" w:space="0" w:color="auto"/>
        <w:bottom w:val="none" w:sz="0" w:space="0" w:color="auto"/>
        <w:right w:val="none" w:sz="0" w:space="0" w:color="auto"/>
      </w:divBdr>
      <w:divsChild>
        <w:div w:id="1181090753">
          <w:marLeft w:val="0"/>
          <w:marRight w:val="0"/>
          <w:marTop w:val="0"/>
          <w:marBottom w:val="0"/>
          <w:divBdr>
            <w:top w:val="none" w:sz="0" w:space="0" w:color="auto"/>
            <w:left w:val="none" w:sz="0" w:space="0" w:color="auto"/>
            <w:bottom w:val="none" w:sz="0" w:space="0" w:color="auto"/>
            <w:right w:val="none" w:sz="0" w:space="0" w:color="auto"/>
          </w:divBdr>
        </w:div>
      </w:divsChild>
    </w:div>
    <w:div w:id="30158382">
      <w:bodyDiv w:val="1"/>
      <w:marLeft w:val="0"/>
      <w:marRight w:val="0"/>
      <w:marTop w:val="0"/>
      <w:marBottom w:val="0"/>
      <w:divBdr>
        <w:top w:val="none" w:sz="0" w:space="0" w:color="auto"/>
        <w:left w:val="none" w:sz="0" w:space="0" w:color="auto"/>
        <w:bottom w:val="none" w:sz="0" w:space="0" w:color="auto"/>
        <w:right w:val="none" w:sz="0" w:space="0" w:color="auto"/>
      </w:divBdr>
    </w:div>
    <w:div w:id="31076750">
      <w:bodyDiv w:val="1"/>
      <w:marLeft w:val="0"/>
      <w:marRight w:val="0"/>
      <w:marTop w:val="0"/>
      <w:marBottom w:val="0"/>
      <w:divBdr>
        <w:top w:val="none" w:sz="0" w:space="0" w:color="auto"/>
        <w:left w:val="none" w:sz="0" w:space="0" w:color="auto"/>
        <w:bottom w:val="none" w:sz="0" w:space="0" w:color="auto"/>
        <w:right w:val="none" w:sz="0" w:space="0" w:color="auto"/>
      </w:divBdr>
    </w:div>
    <w:div w:id="37123957">
      <w:bodyDiv w:val="1"/>
      <w:marLeft w:val="0"/>
      <w:marRight w:val="0"/>
      <w:marTop w:val="0"/>
      <w:marBottom w:val="0"/>
      <w:divBdr>
        <w:top w:val="none" w:sz="0" w:space="0" w:color="auto"/>
        <w:left w:val="none" w:sz="0" w:space="0" w:color="auto"/>
        <w:bottom w:val="none" w:sz="0" w:space="0" w:color="auto"/>
        <w:right w:val="none" w:sz="0" w:space="0" w:color="auto"/>
      </w:divBdr>
    </w:div>
    <w:div w:id="49500483">
      <w:bodyDiv w:val="1"/>
      <w:marLeft w:val="0"/>
      <w:marRight w:val="0"/>
      <w:marTop w:val="0"/>
      <w:marBottom w:val="0"/>
      <w:divBdr>
        <w:top w:val="none" w:sz="0" w:space="0" w:color="auto"/>
        <w:left w:val="none" w:sz="0" w:space="0" w:color="auto"/>
        <w:bottom w:val="none" w:sz="0" w:space="0" w:color="auto"/>
        <w:right w:val="none" w:sz="0" w:space="0" w:color="auto"/>
      </w:divBdr>
    </w:div>
    <w:div w:id="66877640">
      <w:bodyDiv w:val="1"/>
      <w:marLeft w:val="0"/>
      <w:marRight w:val="0"/>
      <w:marTop w:val="0"/>
      <w:marBottom w:val="0"/>
      <w:divBdr>
        <w:top w:val="none" w:sz="0" w:space="0" w:color="auto"/>
        <w:left w:val="none" w:sz="0" w:space="0" w:color="auto"/>
        <w:bottom w:val="none" w:sz="0" w:space="0" w:color="auto"/>
        <w:right w:val="none" w:sz="0" w:space="0" w:color="auto"/>
      </w:divBdr>
    </w:div>
    <w:div w:id="69618680">
      <w:bodyDiv w:val="1"/>
      <w:marLeft w:val="0"/>
      <w:marRight w:val="0"/>
      <w:marTop w:val="0"/>
      <w:marBottom w:val="0"/>
      <w:divBdr>
        <w:top w:val="none" w:sz="0" w:space="0" w:color="auto"/>
        <w:left w:val="none" w:sz="0" w:space="0" w:color="auto"/>
        <w:bottom w:val="none" w:sz="0" w:space="0" w:color="auto"/>
        <w:right w:val="none" w:sz="0" w:space="0" w:color="auto"/>
      </w:divBdr>
    </w:div>
    <w:div w:id="71314141">
      <w:bodyDiv w:val="1"/>
      <w:marLeft w:val="0"/>
      <w:marRight w:val="0"/>
      <w:marTop w:val="0"/>
      <w:marBottom w:val="0"/>
      <w:divBdr>
        <w:top w:val="none" w:sz="0" w:space="0" w:color="auto"/>
        <w:left w:val="none" w:sz="0" w:space="0" w:color="auto"/>
        <w:bottom w:val="none" w:sz="0" w:space="0" w:color="auto"/>
        <w:right w:val="none" w:sz="0" w:space="0" w:color="auto"/>
      </w:divBdr>
    </w:div>
    <w:div w:id="84084020">
      <w:bodyDiv w:val="1"/>
      <w:marLeft w:val="0"/>
      <w:marRight w:val="0"/>
      <w:marTop w:val="0"/>
      <w:marBottom w:val="0"/>
      <w:divBdr>
        <w:top w:val="none" w:sz="0" w:space="0" w:color="auto"/>
        <w:left w:val="none" w:sz="0" w:space="0" w:color="auto"/>
        <w:bottom w:val="none" w:sz="0" w:space="0" w:color="auto"/>
        <w:right w:val="none" w:sz="0" w:space="0" w:color="auto"/>
      </w:divBdr>
    </w:div>
    <w:div w:id="84688121">
      <w:bodyDiv w:val="1"/>
      <w:marLeft w:val="0"/>
      <w:marRight w:val="0"/>
      <w:marTop w:val="0"/>
      <w:marBottom w:val="0"/>
      <w:divBdr>
        <w:top w:val="none" w:sz="0" w:space="0" w:color="auto"/>
        <w:left w:val="none" w:sz="0" w:space="0" w:color="auto"/>
        <w:bottom w:val="none" w:sz="0" w:space="0" w:color="auto"/>
        <w:right w:val="none" w:sz="0" w:space="0" w:color="auto"/>
      </w:divBdr>
    </w:div>
    <w:div w:id="85343375">
      <w:bodyDiv w:val="1"/>
      <w:marLeft w:val="0"/>
      <w:marRight w:val="0"/>
      <w:marTop w:val="0"/>
      <w:marBottom w:val="0"/>
      <w:divBdr>
        <w:top w:val="none" w:sz="0" w:space="0" w:color="auto"/>
        <w:left w:val="none" w:sz="0" w:space="0" w:color="auto"/>
        <w:bottom w:val="none" w:sz="0" w:space="0" w:color="auto"/>
        <w:right w:val="none" w:sz="0" w:space="0" w:color="auto"/>
      </w:divBdr>
    </w:div>
    <w:div w:id="106395105">
      <w:bodyDiv w:val="1"/>
      <w:marLeft w:val="0"/>
      <w:marRight w:val="0"/>
      <w:marTop w:val="0"/>
      <w:marBottom w:val="0"/>
      <w:divBdr>
        <w:top w:val="none" w:sz="0" w:space="0" w:color="auto"/>
        <w:left w:val="none" w:sz="0" w:space="0" w:color="auto"/>
        <w:bottom w:val="none" w:sz="0" w:space="0" w:color="auto"/>
        <w:right w:val="none" w:sz="0" w:space="0" w:color="auto"/>
      </w:divBdr>
    </w:div>
    <w:div w:id="136729271">
      <w:bodyDiv w:val="1"/>
      <w:marLeft w:val="0"/>
      <w:marRight w:val="0"/>
      <w:marTop w:val="0"/>
      <w:marBottom w:val="0"/>
      <w:divBdr>
        <w:top w:val="none" w:sz="0" w:space="0" w:color="auto"/>
        <w:left w:val="none" w:sz="0" w:space="0" w:color="auto"/>
        <w:bottom w:val="none" w:sz="0" w:space="0" w:color="auto"/>
        <w:right w:val="none" w:sz="0" w:space="0" w:color="auto"/>
      </w:divBdr>
    </w:div>
    <w:div w:id="178350192">
      <w:bodyDiv w:val="1"/>
      <w:marLeft w:val="0"/>
      <w:marRight w:val="0"/>
      <w:marTop w:val="0"/>
      <w:marBottom w:val="0"/>
      <w:divBdr>
        <w:top w:val="none" w:sz="0" w:space="0" w:color="auto"/>
        <w:left w:val="none" w:sz="0" w:space="0" w:color="auto"/>
        <w:bottom w:val="none" w:sz="0" w:space="0" w:color="auto"/>
        <w:right w:val="none" w:sz="0" w:space="0" w:color="auto"/>
      </w:divBdr>
      <w:divsChild>
        <w:div w:id="1028989968">
          <w:marLeft w:val="547"/>
          <w:marRight w:val="0"/>
          <w:marTop w:val="0"/>
          <w:marBottom w:val="0"/>
          <w:divBdr>
            <w:top w:val="none" w:sz="0" w:space="0" w:color="auto"/>
            <w:left w:val="none" w:sz="0" w:space="0" w:color="auto"/>
            <w:bottom w:val="none" w:sz="0" w:space="0" w:color="auto"/>
            <w:right w:val="none" w:sz="0" w:space="0" w:color="auto"/>
          </w:divBdr>
        </w:div>
      </w:divsChild>
    </w:div>
    <w:div w:id="190461310">
      <w:bodyDiv w:val="1"/>
      <w:marLeft w:val="0"/>
      <w:marRight w:val="0"/>
      <w:marTop w:val="0"/>
      <w:marBottom w:val="0"/>
      <w:divBdr>
        <w:top w:val="none" w:sz="0" w:space="0" w:color="auto"/>
        <w:left w:val="none" w:sz="0" w:space="0" w:color="auto"/>
        <w:bottom w:val="none" w:sz="0" w:space="0" w:color="auto"/>
        <w:right w:val="none" w:sz="0" w:space="0" w:color="auto"/>
      </w:divBdr>
    </w:div>
    <w:div w:id="190655406">
      <w:bodyDiv w:val="1"/>
      <w:marLeft w:val="0"/>
      <w:marRight w:val="0"/>
      <w:marTop w:val="0"/>
      <w:marBottom w:val="0"/>
      <w:divBdr>
        <w:top w:val="none" w:sz="0" w:space="0" w:color="auto"/>
        <w:left w:val="none" w:sz="0" w:space="0" w:color="auto"/>
        <w:bottom w:val="none" w:sz="0" w:space="0" w:color="auto"/>
        <w:right w:val="none" w:sz="0" w:space="0" w:color="auto"/>
      </w:divBdr>
    </w:div>
    <w:div w:id="223881355">
      <w:bodyDiv w:val="1"/>
      <w:marLeft w:val="0"/>
      <w:marRight w:val="0"/>
      <w:marTop w:val="0"/>
      <w:marBottom w:val="0"/>
      <w:divBdr>
        <w:top w:val="none" w:sz="0" w:space="0" w:color="auto"/>
        <w:left w:val="none" w:sz="0" w:space="0" w:color="auto"/>
        <w:bottom w:val="none" w:sz="0" w:space="0" w:color="auto"/>
        <w:right w:val="none" w:sz="0" w:space="0" w:color="auto"/>
      </w:divBdr>
      <w:divsChild>
        <w:div w:id="1259213742">
          <w:marLeft w:val="547"/>
          <w:marRight w:val="0"/>
          <w:marTop w:val="0"/>
          <w:marBottom w:val="0"/>
          <w:divBdr>
            <w:top w:val="none" w:sz="0" w:space="0" w:color="auto"/>
            <w:left w:val="none" w:sz="0" w:space="0" w:color="auto"/>
            <w:bottom w:val="none" w:sz="0" w:space="0" w:color="auto"/>
            <w:right w:val="none" w:sz="0" w:space="0" w:color="auto"/>
          </w:divBdr>
        </w:div>
      </w:divsChild>
    </w:div>
    <w:div w:id="229586646">
      <w:bodyDiv w:val="1"/>
      <w:marLeft w:val="0"/>
      <w:marRight w:val="0"/>
      <w:marTop w:val="0"/>
      <w:marBottom w:val="0"/>
      <w:divBdr>
        <w:top w:val="none" w:sz="0" w:space="0" w:color="auto"/>
        <w:left w:val="none" w:sz="0" w:space="0" w:color="auto"/>
        <w:bottom w:val="none" w:sz="0" w:space="0" w:color="auto"/>
        <w:right w:val="none" w:sz="0" w:space="0" w:color="auto"/>
      </w:divBdr>
    </w:div>
    <w:div w:id="243489049">
      <w:bodyDiv w:val="1"/>
      <w:marLeft w:val="0"/>
      <w:marRight w:val="0"/>
      <w:marTop w:val="0"/>
      <w:marBottom w:val="0"/>
      <w:divBdr>
        <w:top w:val="none" w:sz="0" w:space="0" w:color="auto"/>
        <w:left w:val="none" w:sz="0" w:space="0" w:color="auto"/>
        <w:bottom w:val="none" w:sz="0" w:space="0" w:color="auto"/>
        <w:right w:val="none" w:sz="0" w:space="0" w:color="auto"/>
      </w:divBdr>
    </w:div>
    <w:div w:id="244384357">
      <w:bodyDiv w:val="1"/>
      <w:marLeft w:val="0"/>
      <w:marRight w:val="0"/>
      <w:marTop w:val="0"/>
      <w:marBottom w:val="0"/>
      <w:divBdr>
        <w:top w:val="none" w:sz="0" w:space="0" w:color="auto"/>
        <w:left w:val="none" w:sz="0" w:space="0" w:color="auto"/>
        <w:bottom w:val="none" w:sz="0" w:space="0" w:color="auto"/>
        <w:right w:val="none" w:sz="0" w:space="0" w:color="auto"/>
      </w:divBdr>
    </w:div>
    <w:div w:id="259064669">
      <w:bodyDiv w:val="1"/>
      <w:marLeft w:val="0"/>
      <w:marRight w:val="0"/>
      <w:marTop w:val="0"/>
      <w:marBottom w:val="0"/>
      <w:divBdr>
        <w:top w:val="none" w:sz="0" w:space="0" w:color="auto"/>
        <w:left w:val="none" w:sz="0" w:space="0" w:color="auto"/>
        <w:bottom w:val="none" w:sz="0" w:space="0" w:color="auto"/>
        <w:right w:val="none" w:sz="0" w:space="0" w:color="auto"/>
      </w:divBdr>
    </w:div>
    <w:div w:id="272523283">
      <w:bodyDiv w:val="1"/>
      <w:marLeft w:val="0"/>
      <w:marRight w:val="0"/>
      <w:marTop w:val="0"/>
      <w:marBottom w:val="0"/>
      <w:divBdr>
        <w:top w:val="none" w:sz="0" w:space="0" w:color="auto"/>
        <w:left w:val="none" w:sz="0" w:space="0" w:color="auto"/>
        <w:bottom w:val="none" w:sz="0" w:space="0" w:color="auto"/>
        <w:right w:val="none" w:sz="0" w:space="0" w:color="auto"/>
      </w:divBdr>
      <w:divsChild>
        <w:div w:id="527450340">
          <w:marLeft w:val="446"/>
          <w:marRight w:val="0"/>
          <w:marTop w:val="0"/>
          <w:marBottom w:val="0"/>
          <w:divBdr>
            <w:top w:val="none" w:sz="0" w:space="0" w:color="auto"/>
            <w:left w:val="none" w:sz="0" w:space="0" w:color="auto"/>
            <w:bottom w:val="none" w:sz="0" w:space="0" w:color="auto"/>
            <w:right w:val="none" w:sz="0" w:space="0" w:color="auto"/>
          </w:divBdr>
        </w:div>
        <w:div w:id="662707704">
          <w:marLeft w:val="446"/>
          <w:marRight w:val="0"/>
          <w:marTop w:val="0"/>
          <w:marBottom w:val="0"/>
          <w:divBdr>
            <w:top w:val="none" w:sz="0" w:space="0" w:color="auto"/>
            <w:left w:val="none" w:sz="0" w:space="0" w:color="auto"/>
            <w:bottom w:val="none" w:sz="0" w:space="0" w:color="auto"/>
            <w:right w:val="none" w:sz="0" w:space="0" w:color="auto"/>
          </w:divBdr>
        </w:div>
        <w:div w:id="1143697506">
          <w:marLeft w:val="446"/>
          <w:marRight w:val="0"/>
          <w:marTop w:val="0"/>
          <w:marBottom w:val="0"/>
          <w:divBdr>
            <w:top w:val="none" w:sz="0" w:space="0" w:color="auto"/>
            <w:left w:val="none" w:sz="0" w:space="0" w:color="auto"/>
            <w:bottom w:val="none" w:sz="0" w:space="0" w:color="auto"/>
            <w:right w:val="none" w:sz="0" w:space="0" w:color="auto"/>
          </w:divBdr>
        </w:div>
        <w:div w:id="1274441363">
          <w:marLeft w:val="446"/>
          <w:marRight w:val="0"/>
          <w:marTop w:val="0"/>
          <w:marBottom w:val="0"/>
          <w:divBdr>
            <w:top w:val="none" w:sz="0" w:space="0" w:color="auto"/>
            <w:left w:val="none" w:sz="0" w:space="0" w:color="auto"/>
            <w:bottom w:val="none" w:sz="0" w:space="0" w:color="auto"/>
            <w:right w:val="none" w:sz="0" w:space="0" w:color="auto"/>
          </w:divBdr>
        </w:div>
        <w:div w:id="1396973030">
          <w:marLeft w:val="446"/>
          <w:marRight w:val="0"/>
          <w:marTop w:val="0"/>
          <w:marBottom w:val="0"/>
          <w:divBdr>
            <w:top w:val="none" w:sz="0" w:space="0" w:color="auto"/>
            <w:left w:val="none" w:sz="0" w:space="0" w:color="auto"/>
            <w:bottom w:val="none" w:sz="0" w:space="0" w:color="auto"/>
            <w:right w:val="none" w:sz="0" w:space="0" w:color="auto"/>
          </w:divBdr>
        </w:div>
      </w:divsChild>
    </w:div>
    <w:div w:id="300382064">
      <w:bodyDiv w:val="1"/>
      <w:marLeft w:val="0"/>
      <w:marRight w:val="0"/>
      <w:marTop w:val="0"/>
      <w:marBottom w:val="0"/>
      <w:divBdr>
        <w:top w:val="none" w:sz="0" w:space="0" w:color="auto"/>
        <w:left w:val="none" w:sz="0" w:space="0" w:color="auto"/>
        <w:bottom w:val="none" w:sz="0" w:space="0" w:color="auto"/>
        <w:right w:val="none" w:sz="0" w:space="0" w:color="auto"/>
      </w:divBdr>
    </w:div>
    <w:div w:id="330763827">
      <w:bodyDiv w:val="1"/>
      <w:marLeft w:val="0"/>
      <w:marRight w:val="0"/>
      <w:marTop w:val="0"/>
      <w:marBottom w:val="0"/>
      <w:divBdr>
        <w:top w:val="none" w:sz="0" w:space="0" w:color="auto"/>
        <w:left w:val="none" w:sz="0" w:space="0" w:color="auto"/>
        <w:bottom w:val="none" w:sz="0" w:space="0" w:color="auto"/>
        <w:right w:val="none" w:sz="0" w:space="0" w:color="auto"/>
      </w:divBdr>
    </w:div>
    <w:div w:id="331834112">
      <w:bodyDiv w:val="1"/>
      <w:marLeft w:val="0"/>
      <w:marRight w:val="0"/>
      <w:marTop w:val="0"/>
      <w:marBottom w:val="0"/>
      <w:divBdr>
        <w:top w:val="none" w:sz="0" w:space="0" w:color="auto"/>
        <w:left w:val="none" w:sz="0" w:space="0" w:color="auto"/>
        <w:bottom w:val="none" w:sz="0" w:space="0" w:color="auto"/>
        <w:right w:val="none" w:sz="0" w:space="0" w:color="auto"/>
      </w:divBdr>
    </w:div>
    <w:div w:id="369964358">
      <w:bodyDiv w:val="1"/>
      <w:marLeft w:val="0"/>
      <w:marRight w:val="0"/>
      <w:marTop w:val="0"/>
      <w:marBottom w:val="0"/>
      <w:divBdr>
        <w:top w:val="none" w:sz="0" w:space="0" w:color="auto"/>
        <w:left w:val="none" w:sz="0" w:space="0" w:color="auto"/>
        <w:bottom w:val="none" w:sz="0" w:space="0" w:color="auto"/>
        <w:right w:val="none" w:sz="0" w:space="0" w:color="auto"/>
      </w:divBdr>
    </w:div>
    <w:div w:id="385448299">
      <w:bodyDiv w:val="1"/>
      <w:marLeft w:val="0"/>
      <w:marRight w:val="0"/>
      <w:marTop w:val="0"/>
      <w:marBottom w:val="0"/>
      <w:divBdr>
        <w:top w:val="none" w:sz="0" w:space="0" w:color="auto"/>
        <w:left w:val="none" w:sz="0" w:space="0" w:color="auto"/>
        <w:bottom w:val="none" w:sz="0" w:space="0" w:color="auto"/>
        <w:right w:val="none" w:sz="0" w:space="0" w:color="auto"/>
      </w:divBdr>
    </w:div>
    <w:div w:id="385834455">
      <w:bodyDiv w:val="1"/>
      <w:marLeft w:val="0"/>
      <w:marRight w:val="0"/>
      <w:marTop w:val="0"/>
      <w:marBottom w:val="0"/>
      <w:divBdr>
        <w:top w:val="none" w:sz="0" w:space="0" w:color="auto"/>
        <w:left w:val="none" w:sz="0" w:space="0" w:color="auto"/>
        <w:bottom w:val="none" w:sz="0" w:space="0" w:color="auto"/>
        <w:right w:val="none" w:sz="0" w:space="0" w:color="auto"/>
      </w:divBdr>
    </w:div>
    <w:div w:id="397898184">
      <w:bodyDiv w:val="1"/>
      <w:marLeft w:val="0"/>
      <w:marRight w:val="0"/>
      <w:marTop w:val="0"/>
      <w:marBottom w:val="0"/>
      <w:divBdr>
        <w:top w:val="none" w:sz="0" w:space="0" w:color="auto"/>
        <w:left w:val="none" w:sz="0" w:space="0" w:color="auto"/>
        <w:bottom w:val="none" w:sz="0" w:space="0" w:color="auto"/>
        <w:right w:val="none" w:sz="0" w:space="0" w:color="auto"/>
      </w:divBdr>
    </w:div>
    <w:div w:id="411119912">
      <w:bodyDiv w:val="1"/>
      <w:marLeft w:val="0"/>
      <w:marRight w:val="0"/>
      <w:marTop w:val="0"/>
      <w:marBottom w:val="0"/>
      <w:divBdr>
        <w:top w:val="none" w:sz="0" w:space="0" w:color="auto"/>
        <w:left w:val="none" w:sz="0" w:space="0" w:color="auto"/>
        <w:bottom w:val="none" w:sz="0" w:space="0" w:color="auto"/>
        <w:right w:val="none" w:sz="0" w:space="0" w:color="auto"/>
      </w:divBdr>
    </w:div>
    <w:div w:id="421612488">
      <w:bodyDiv w:val="1"/>
      <w:marLeft w:val="0"/>
      <w:marRight w:val="0"/>
      <w:marTop w:val="0"/>
      <w:marBottom w:val="0"/>
      <w:divBdr>
        <w:top w:val="none" w:sz="0" w:space="0" w:color="auto"/>
        <w:left w:val="none" w:sz="0" w:space="0" w:color="auto"/>
        <w:bottom w:val="none" w:sz="0" w:space="0" w:color="auto"/>
        <w:right w:val="none" w:sz="0" w:space="0" w:color="auto"/>
      </w:divBdr>
    </w:div>
    <w:div w:id="436759506">
      <w:bodyDiv w:val="1"/>
      <w:marLeft w:val="0"/>
      <w:marRight w:val="0"/>
      <w:marTop w:val="0"/>
      <w:marBottom w:val="0"/>
      <w:divBdr>
        <w:top w:val="none" w:sz="0" w:space="0" w:color="auto"/>
        <w:left w:val="none" w:sz="0" w:space="0" w:color="auto"/>
        <w:bottom w:val="none" w:sz="0" w:space="0" w:color="auto"/>
        <w:right w:val="none" w:sz="0" w:space="0" w:color="auto"/>
      </w:divBdr>
    </w:div>
    <w:div w:id="444274651">
      <w:bodyDiv w:val="1"/>
      <w:marLeft w:val="0"/>
      <w:marRight w:val="0"/>
      <w:marTop w:val="0"/>
      <w:marBottom w:val="0"/>
      <w:divBdr>
        <w:top w:val="none" w:sz="0" w:space="0" w:color="auto"/>
        <w:left w:val="none" w:sz="0" w:space="0" w:color="auto"/>
        <w:bottom w:val="none" w:sz="0" w:space="0" w:color="auto"/>
        <w:right w:val="none" w:sz="0" w:space="0" w:color="auto"/>
      </w:divBdr>
    </w:div>
    <w:div w:id="458719092">
      <w:bodyDiv w:val="1"/>
      <w:marLeft w:val="0"/>
      <w:marRight w:val="0"/>
      <w:marTop w:val="0"/>
      <w:marBottom w:val="0"/>
      <w:divBdr>
        <w:top w:val="none" w:sz="0" w:space="0" w:color="auto"/>
        <w:left w:val="none" w:sz="0" w:space="0" w:color="auto"/>
        <w:bottom w:val="none" w:sz="0" w:space="0" w:color="auto"/>
        <w:right w:val="none" w:sz="0" w:space="0" w:color="auto"/>
      </w:divBdr>
    </w:div>
    <w:div w:id="466826238">
      <w:bodyDiv w:val="1"/>
      <w:marLeft w:val="0"/>
      <w:marRight w:val="0"/>
      <w:marTop w:val="0"/>
      <w:marBottom w:val="0"/>
      <w:divBdr>
        <w:top w:val="none" w:sz="0" w:space="0" w:color="auto"/>
        <w:left w:val="none" w:sz="0" w:space="0" w:color="auto"/>
        <w:bottom w:val="none" w:sz="0" w:space="0" w:color="auto"/>
        <w:right w:val="none" w:sz="0" w:space="0" w:color="auto"/>
      </w:divBdr>
    </w:div>
    <w:div w:id="503593797">
      <w:bodyDiv w:val="1"/>
      <w:marLeft w:val="0"/>
      <w:marRight w:val="0"/>
      <w:marTop w:val="0"/>
      <w:marBottom w:val="0"/>
      <w:divBdr>
        <w:top w:val="none" w:sz="0" w:space="0" w:color="auto"/>
        <w:left w:val="none" w:sz="0" w:space="0" w:color="auto"/>
        <w:bottom w:val="none" w:sz="0" w:space="0" w:color="auto"/>
        <w:right w:val="none" w:sz="0" w:space="0" w:color="auto"/>
      </w:divBdr>
    </w:div>
    <w:div w:id="503742214">
      <w:bodyDiv w:val="1"/>
      <w:marLeft w:val="0"/>
      <w:marRight w:val="0"/>
      <w:marTop w:val="0"/>
      <w:marBottom w:val="0"/>
      <w:divBdr>
        <w:top w:val="none" w:sz="0" w:space="0" w:color="auto"/>
        <w:left w:val="none" w:sz="0" w:space="0" w:color="auto"/>
        <w:bottom w:val="none" w:sz="0" w:space="0" w:color="auto"/>
        <w:right w:val="none" w:sz="0" w:space="0" w:color="auto"/>
      </w:divBdr>
    </w:div>
    <w:div w:id="532228085">
      <w:bodyDiv w:val="1"/>
      <w:marLeft w:val="0"/>
      <w:marRight w:val="0"/>
      <w:marTop w:val="0"/>
      <w:marBottom w:val="0"/>
      <w:divBdr>
        <w:top w:val="none" w:sz="0" w:space="0" w:color="auto"/>
        <w:left w:val="none" w:sz="0" w:space="0" w:color="auto"/>
        <w:bottom w:val="none" w:sz="0" w:space="0" w:color="auto"/>
        <w:right w:val="none" w:sz="0" w:space="0" w:color="auto"/>
      </w:divBdr>
    </w:div>
    <w:div w:id="534805358">
      <w:bodyDiv w:val="1"/>
      <w:marLeft w:val="0"/>
      <w:marRight w:val="0"/>
      <w:marTop w:val="0"/>
      <w:marBottom w:val="0"/>
      <w:divBdr>
        <w:top w:val="none" w:sz="0" w:space="0" w:color="auto"/>
        <w:left w:val="none" w:sz="0" w:space="0" w:color="auto"/>
        <w:bottom w:val="none" w:sz="0" w:space="0" w:color="auto"/>
        <w:right w:val="none" w:sz="0" w:space="0" w:color="auto"/>
      </w:divBdr>
    </w:div>
    <w:div w:id="547765534">
      <w:bodyDiv w:val="1"/>
      <w:marLeft w:val="0"/>
      <w:marRight w:val="0"/>
      <w:marTop w:val="0"/>
      <w:marBottom w:val="0"/>
      <w:divBdr>
        <w:top w:val="none" w:sz="0" w:space="0" w:color="auto"/>
        <w:left w:val="none" w:sz="0" w:space="0" w:color="auto"/>
        <w:bottom w:val="none" w:sz="0" w:space="0" w:color="auto"/>
        <w:right w:val="none" w:sz="0" w:space="0" w:color="auto"/>
      </w:divBdr>
    </w:div>
    <w:div w:id="552890253">
      <w:bodyDiv w:val="1"/>
      <w:marLeft w:val="0"/>
      <w:marRight w:val="0"/>
      <w:marTop w:val="0"/>
      <w:marBottom w:val="0"/>
      <w:divBdr>
        <w:top w:val="none" w:sz="0" w:space="0" w:color="auto"/>
        <w:left w:val="none" w:sz="0" w:space="0" w:color="auto"/>
        <w:bottom w:val="none" w:sz="0" w:space="0" w:color="auto"/>
        <w:right w:val="none" w:sz="0" w:space="0" w:color="auto"/>
      </w:divBdr>
    </w:div>
    <w:div w:id="565379092">
      <w:bodyDiv w:val="1"/>
      <w:marLeft w:val="0"/>
      <w:marRight w:val="0"/>
      <w:marTop w:val="0"/>
      <w:marBottom w:val="0"/>
      <w:divBdr>
        <w:top w:val="none" w:sz="0" w:space="0" w:color="auto"/>
        <w:left w:val="none" w:sz="0" w:space="0" w:color="auto"/>
        <w:bottom w:val="none" w:sz="0" w:space="0" w:color="auto"/>
        <w:right w:val="none" w:sz="0" w:space="0" w:color="auto"/>
      </w:divBdr>
    </w:div>
    <w:div w:id="580259538">
      <w:bodyDiv w:val="1"/>
      <w:marLeft w:val="0"/>
      <w:marRight w:val="0"/>
      <w:marTop w:val="0"/>
      <w:marBottom w:val="0"/>
      <w:divBdr>
        <w:top w:val="none" w:sz="0" w:space="0" w:color="auto"/>
        <w:left w:val="none" w:sz="0" w:space="0" w:color="auto"/>
        <w:bottom w:val="none" w:sz="0" w:space="0" w:color="auto"/>
        <w:right w:val="none" w:sz="0" w:space="0" w:color="auto"/>
      </w:divBdr>
      <w:divsChild>
        <w:div w:id="113181871">
          <w:marLeft w:val="547"/>
          <w:marRight w:val="0"/>
          <w:marTop w:val="0"/>
          <w:marBottom w:val="0"/>
          <w:divBdr>
            <w:top w:val="none" w:sz="0" w:space="0" w:color="auto"/>
            <w:left w:val="none" w:sz="0" w:space="0" w:color="auto"/>
            <w:bottom w:val="none" w:sz="0" w:space="0" w:color="auto"/>
            <w:right w:val="none" w:sz="0" w:space="0" w:color="auto"/>
          </w:divBdr>
        </w:div>
        <w:div w:id="1569195910">
          <w:marLeft w:val="547"/>
          <w:marRight w:val="0"/>
          <w:marTop w:val="0"/>
          <w:marBottom w:val="0"/>
          <w:divBdr>
            <w:top w:val="none" w:sz="0" w:space="0" w:color="auto"/>
            <w:left w:val="none" w:sz="0" w:space="0" w:color="auto"/>
            <w:bottom w:val="none" w:sz="0" w:space="0" w:color="auto"/>
            <w:right w:val="none" w:sz="0" w:space="0" w:color="auto"/>
          </w:divBdr>
        </w:div>
      </w:divsChild>
    </w:div>
    <w:div w:id="586573033">
      <w:bodyDiv w:val="1"/>
      <w:marLeft w:val="0"/>
      <w:marRight w:val="0"/>
      <w:marTop w:val="0"/>
      <w:marBottom w:val="0"/>
      <w:divBdr>
        <w:top w:val="none" w:sz="0" w:space="0" w:color="auto"/>
        <w:left w:val="none" w:sz="0" w:space="0" w:color="auto"/>
        <w:bottom w:val="none" w:sz="0" w:space="0" w:color="auto"/>
        <w:right w:val="none" w:sz="0" w:space="0" w:color="auto"/>
      </w:divBdr>
    </w:div>
    <w:div w:id="596060794">
      <w:bodyDiv w:val="1"/>
      <w:marLeft w:val="0"/>
      <w:marRight w:val="0"/>
      <w:marTop w:val="0"/>
      <w:marBottom w:val="0"/>
      <w:divBdr>
        <w:top w:val="none" w:sz="0" w:space="0" w:color="auto"/>
        <w:left w:val="none" w:sz="0" w:space="0" w:color="auto"/>
        <w:bottom w:val="none" w:sz="0" w:space="0" w:color="auto"/>
        <w:right w:val="none" w:sz="0" w:space="0" w:color="auto"/>
      </w:divBdr>
      <w:divsChild>
        <w:div w:id="868493049">
          <w:marLeft w:val="0"/>
          <w:marRight w:val="0"/>
          <w:marTop w:val="0"/>
          <w:marBottom w:val="0"/>
          <w:divBdr>
            <w:top w:val="none" w:sz="0" w:space="0" w:color="auto"/>
            <w:left w:val="none" w:sz="0" w:space="0" w:color="auto"/>
            <w:bottom w:val="none" w:sz="0" w:space="0" w:color="auto"/>
            <w:right w:val="none" w:sz="0" w:space="0" w:color="auto"/>
          </w:divBdr>
        </w:div>
      </w:divsChild>
    </w:div>
    <w:div w:id="609821956">
      <w:bodyDiv w:val="1"/>
      <w:marLeft w:val="0"/>
      <w:marRight w:val="0"/>
      <w:marTop w:val="0"/>
      <w:marBottom w:val="0"/>
      <w:divBdr>
        <w:top w:val="none" w:sz="0" w:space="0" w:color="auto"/>
        <w:left w:val="none" w:sz="0" w:space="0" w:color="auto"/>
        <w:bottom w:val="none" w:sz="0" w:space="0" w:color="auto"/>
        <w:right w:val="none" w:sz="0" w:space="0" w:color="auto"/>
      </w:divBdr>
    </w:div>
    <w:div w:id="616957027">
      <w:bodyDiv w:val="1"/>
      <w:marLeft w:val="0"/>
      <w:marRight w:val="0"/>
      <w:marTop w:val="0"/>
      <w:marBottom w:val="0"/>
      <w:divBdr>
        <w:top w:val="none" w:sz="0" w:space="0" w:color="auto"/>
        <w:left w:val="none" w:sz="0" w:space="0" w:color="auto"/>
        <w:bottom w:val="none" w:sz="0" w:space="0" w:color="auto"/>
        <w:right w:val="none" w:sz="0" w:space="0" w:color="auto"/>
      </w:divBdr>
    </w:div>
    <w:div w:id="633143542">
      <w:bodyDiv w:val="1"/>
      <w:marLeft w:val="0"/>
      <w:marRight w:val="0"/>
      <w:marTop w:val="0"/>
      <w:marBottom w:val="0"/>
      <w:divBdr>
        <w:top w:val="none" w:sz="0" w:space="0" w:color="auto"/>
        <w:left w:val="none" w:sz="0" w:space="0" w:color="auto"/>
        <w:bottom w:val="none" w:sz="0" w:space="0" w:color="auto"/>
        <w:right w:val="none" w:sz="0" w:space="0" w:color="auto"/>
      </w:divBdr>
    </w:div>
    <w:div w:id="640187947">
      <w:bodyDiv w:val="1"/>
      <w:marLeft w:val="0"/>
      <w:marRight w:val="0"/>
      <w:marTop w:val="0"/>
      <w:marBottom w:val="0"/>
      <w:divBdr>
        <w:top w:val="none" w:sz="0" w:space="0" w:color="auto"/>
        <w:left w:val="none" w:sz="0" w:space="0" w:color="auto"/>
        <w:bottom w:val="none" w:sz="0" w:space="0" w:color="auto"/>
        <w:right w:val="none" w:sz="0" w:space="0" w:color="auto"/>
      </w:divBdr>
    </w:div>
    <w:div w:id="646132027">
      <w:bodyDiv w:val="1"/>
      <w:marLeft w:val="0"/>
      <w:marRight w:val="0"/>
      <w:marTop w:val="0"/>
      <w:marBottom w:val="0"/>
      <w:divBdr>
        <w:top w:val="none" w:sz="0" w:space="0" w:color="auto"/>
        <w:left w:val="none" w:sz="0" w:space="0" w:color="auto"/>
        <w:bottom w:val="none" w:sz="0" w:space="0" w:color="auto"/>
        <w:right w:val="none" w:sz="0" w:space="0" w:color="auto"/>
      </w:divBdr>
    </w:div>
    <w:div w:id="651258131">
      <w:bodyDiv w:val="1"/>
      <w:marLeft w:val="0"/>
      <w:marRight w:val="0"/>
      <w:marTop w:val="0"/>
      <w:marBottom w:val="0"/>
      <w:divBdr>
        <w:top w:val="none" w:sz="0" w:space="0" w:color="auto"/>
        <w:left w:val="none" w:sz="0" w:space="0" w:color="auto"/>
        <w:bottom w:val="none" w:sz="0" w:space="0" w:color="auto"/>
        <w:right w:val="none" w:sz="0" w:space="0" w:color="auto"/>
      </w:divBdr>
    </w:div>
    <w:div w:id="667100914">
      <w:bodyDiv w:val="1"/>
      <w:marLeft w:val="0"/>
      <w:marRight w:val="0"/>
      <w:marTop w:val="0"/>
      <w:marBottom w:val="0"/>
      <w:divBdr>
        <w:top w:val="none" w:sz="0" w:space="0" w:color="auto"/>
        <w:left w:val="none" w:sz="0" w:space="0" w:color="auto"/>
        <w:bottom w:val="none" w:sz="0" w:space="0" w:color="auto"/>
        <w:right w:val="none" w:sz="0" w:space="0" w:color="auto"/>
      </w:divBdr>
    </w:div>
    <w:div w:id="674185427">
      <w:bodyDiv w:val="1"/>
      <w:marLeft w:val="0"/>
      <w:marRight w:val="0"/>
      <w:marTop w:val="0"/>
      <w:marBottom w:val="0"/>
      <w:divBdr>
        <w:top w:val="none" w:sz="0" w:space="0" w:color="auto"/>
        <w:left w:val="none" w:sz="0" w:space="0" w:color="auto"/>
        <w:bottom w:val="none" w:sz="0" w:space="0" w:color="auto"/>
        <w:right w:val="none" w:sz="0" w:space="0" w:color="auto"/>
      </w:divBdr>
    </w:div>
    <w:div w:id="675838985">
      <w:bodyDiv w:val="1"/>
      <w:marLeft w:val="0"/>
      <w:marRight w:val="0"/>
      <w:marTop w:val="0"/>
      <w:marBottom w:val="0"/>
      <w:divBdr>
        <w:top w:val="none" w:sz="0" w:space="0" w:color="auto"/>
        <w:left w:val="none" w:sz="0" w:space="0" w:color="auto"/>
        <w:bottom w:val="none" w:sz="0" w:space="0" w:color="auto"/>
        <w:right w:val="none" w:sz="0" w:space="0" w:color="auto"/>
      </w:divBdr>
    </w:div>
    <w:div w:id="691228709">
      <w:bodyDiv w:val="1"/>
      <w:marLeft w:val="0"/>
      <w:marRight w:val="0"/>
      <w:marTop w:val="0"/>
      <w:marBottom w:val="0"/>
      <w:divBdr>
        <w:top w:val="none" w:sz="0" w:space="0" w:color="auto"/>
        <w:left w:val="none" w:sz="0" w:space="0" w:color="auto"/>
        <w:bottom w:val="none" w:sz="0" w:space="0" w:color="auto"/>
        <w:right w:val="none" w:sz="0" w:space="0" w:color="auto"/>
      </w:divBdr>
      <w:divsChild>
        <w:div w:id="1698310301">
          <w:marLeft w:val="547"/>
          <w:marRight w:val="0"/>
          <w:marTop w:val="0"/>
          <w:marBottom w:val="0"/>
          <w:divBdr>
            <w:top w:val="none" w:sz="0" w:space="0" w:color="auto"/>
            <w:left w:val="none" w:sz="0" w:space="0" w:color="auto"/>
            <w:bottom w:val="none" w:sz="0" w:space="0" w:color="auto"/>
            <w:right w:val="none" w:sz="0" w:space="0" w:color="auto"/>
          </w:divBdr>
        </w:div>
      </w:divsChild>
    </w:div>
    <w:div w:id="701831645">
      <w:bodyDiv w:val="1"/>
      <w:marLeft w:val="0"/>
      <w:marRight w:val="0"/>
      <w:marTop w:val="0"/>
      <w:marBottom w:val="0"/>
      <w:divBdr>
        <w:top w:val="none" w:sz="0" w:space="0" w:color="auto"/>
        <w:left w:val="none" w:sz="0" w:space="0" w:color="auto"/>
        <w:bottom w:val="none" w:sz="0" w:space="0" w:color="auto"/>
        <w:right w:val="none" w:sz="0" w:space="0" w:color="auto"/>
      </w:divBdr>
    </w:div>
    <w:div w:id="703598232">
      <w:bodyDiv w:val="1"/>
      <w:marLeft w:val="0"/>
      <w:marRight w:val="0"/>
      <w:marTop w:val="0"/>
      <w:marBottom w:val="0"/>
      <w:divBdr>
        <w:top w:val="none" w:sz="0" w:space="0" w:color="auto"/>
        <w:left w:val="none" w:sz="0" w:space="0" w:color="auto"/>
        <w:bottom w:val="none" w:sz="0" w:space="0" w:color="auto"/>
        <w:right w:val="none" w:sz="0" w:space="0" w:color="auto"/>
      </w:divBdr>
    </w:div>
    <w:div w:id="706877534">
      <w:bodyDiv w:val="1"/>
      <w:marLeft w:val="0"/>
      <w:marRight w:val="0"/>
      <w:marTop w:val="0"/>
      <w:marBottom w:val="0"/>
      <w:divBdr>
        <w:top w:val="none" w:sz="0" w:space="0" w:color="auto"/>
        <w:left w:val="none" w:sz="0" w:space="0" w:color="auto"/>
        <w:bottom w:val="none" w:sz="0" w:space="0" w:color="auto"/>
        <w:right w:val="none" w:sz="0" w:space="0" w:color="auto"/>
      </w:divBdr>
    </w:div>
    <w:div w:id="709888066">
      <w:bodyDiv w:val="1"/>
      <w:marLeft w:val="0"/>
      <w:marRight w:val="0"/>
      <w:marTop w:val="0"/>
      <w:marBottom w:val="0"/>
      <w:divBdr>
        <w:top w:val="none" w:sz="0" w:space="0" w:color="auto"/>
        <w:left w:val="none" w:sz="0" w:space="0" w:color="auto"/>
        <w:bottom w:val="none" w:sz="0" w:space="0" w:color="auto"/>
        <w:right w:val="none" w:sz="0" w:space="0" w:color="auto"/>
      </w:divBdr>
    </w:div>
    <w:div w:id="721950269">
      <w:bodyDiv w:val="1"/>
      <w:marLeft w:val="0"/>
      <w:marRight w:val="0"/>
      <w:marTop w:val="0"/>
      <w:marBottom w:val="0"/>
      <w:divBdr>
        <w:top w:val="none" w:sz="0" w:space="0" w:color="auto"/>
        <w:left w:val="none" w:sz="0" w:space="0" w:color="auto"/>
        <w:bottom w:val="none" w:sz="0" w:space="0" w:color="auto"/>
        <w:right w:val="none" w:sz="0" w:space="0" w:color="auto"/>
      </w:divBdr>
    </w:div>
    <w:div w:id="723141572">
      <w:bodyDiv w:val="1"/>
      <w:marLeft w:val="0"/>
      <w:marRight w:val="0"/>
      <w:marTop w:val="0"/>
      <w:marBottom w:val="0"/>
      <w:divBdr>
        <w:top w:val="none" w:sz="0" w:space="0" w:color="auto"/>
        <w:left w:val="none" w:sz="0" w:space="0" w:color="auto"/>
        <w:bottom w:val="none" w:sz="0" w:space="0" w:color="auto"/>
        <w:right w:val="none" w:sz="0" w:space="0" w:color="auto"/>
      </w:divBdr>
    </w:div>
    <w:div w:id="728460655">
      <w:bodyDiv w:val="1"/>
      <w:marLeft w:val="0"/>
      <w:marRight w:val="0"/>
      <w:marTop w:val="0"/>
      <w:marBottom w:val="0"/>
      <w:divBdr>
        <w:top w:val="none" w:sz="0" w:space="0" w:color="auto"/>
        <w:left w:val="none" w:sz="0" w:space="0" w:color="auto"/>
        <w:bottom w:val="none" w:sz="0" w:space="0" w:color="auto"/>
        <w:right w:val="none" w:sz="0" w:space="0" w:color="auto"/>
      </w:divBdr>
    </w:div>
    <w:div w:id="732003240">
      <w:bodyDiv w:val="1"/>
      <w:marLeft w:val="0"/>
      <w:marRight w:val="0"/>
      <w:marTop w:val="0"/>
      <w:marBottom w:val="0"/>
      <w:divBdr>
        <w:top w:val="none" w:sz="0" w:space="0" w:color="auto"/>
        <w:left w:val="none" w:sz="0" w:space="0" w:color="auto"/>
        <w:bottom w:val="none" w:sz="0" w:space="0" w:color="auto"/>
        <w:right w:val="none" w:sz="0" w:space="0" w:color="auto"/>
      </w:divBdr>
    </w:div>
    <w:div w:id="735470891">
      <w:bodyDiv w:val="1"/>
      <w:marLeft w:val="0"/>
      <w:marRight w:val="0"/>
      <w:marTop w:val="0"/>
      <w:marBottom w:val="0"/>
      <w:divBdr>
        <w:top w:val="none" w:sz="0" w:space="0" w:color="auto"/>
        <w:left w:val="none" w:sz="0" w:space="0" w:color="auto"/>
        <w:bottom w:val="none" w:sz="0" w:space="0" w:color="auto"/>
        <w:right w:val="none" w:sz="0" w:space="0" w:color="auto"/>
      </w:divBdr>
    </w:div>
    <w:div w:id="741684205">
      <w:bodyDiv w:val="1"/>
      <w:marLeft w:val="0"/>
      <w:marRight w:val="0"/>
      <w:marTop w:val="0"/>
      <w:marBottom w:val="0"/>
      <w:divBdr>
        <w:top w:val="none" w:sz="0" w:space="0" w:color="auto"/>
        <w:left w:val="none" w:sz="0" w:space="0" w:color="auto"/>
        <w:bottom w:val="none" w:sz="0" w:space="0" w:color="auto"/>
        <w:right w:val="none" w:sz="0" w:space="0" w:color="auto"/>
      </w:divBdr>
    </w:div>
    <w:div w:id="748190938">
      <w:bodyDiv w:val="1"/>
      <w:marLeft w:val="0"/>
      <w:marRight w:val="0"/>
      <w:marTop w:val="0"/>
      <w:marBottom w:val="0"/>
      <w:divBdr>
        <w:top w:val="none" w:sz="0" w:space="0" w:color="auto"/>
        <w:left w:val="none" w:sz="0" w:space="0" w:color="auto"/>
        <w:bottom w:val="none" w:sz="0" w:space="0" w:color="auto"/>
        <w:right w:val="none" w:sz="0" w:space="0" w:color="auto"/>
      </w:divBdr>
    </w:div>
    <w:div w:id="761102246">
      <w:bodyDiv w:val="1"/>
      <w:marLeft w:val="0"/>
      <w:marRight w:val="0"/>
      <w:marTop w:val="0"/>
      <w:marBottom w:val="0"/>
      <w:divBdr>
        <w:top w:val="none" w:sz="0" w:space="0" w:color="auto"/>
        <w:left w:val="none" w:sz="0" w:space="0" w:color="auto"/>
        <w:bottom w:val="none" w:sz="0" w:space="0" w:color="auto"/>
        <w:right w:val="none" w:sz="0" w:space="0" w:color="auto"/>
      </w:divBdr>
      <w:divsChild>
        <w:div w:id="105586718">
          <w:marLeft w:val="0"/>
          <w:marRight w:val="0"/>
          <w:marTop w:val="0"/>
          <w:marBottom w:val="0"/>
          <w:divBdr>
            <w:top w:val="none" w:sz="0" w:space="0" w:color="auto"/>
            <w:left w:val="none" w:sz="0" w:space="0" w:color="auto"/>
            <w:bottom w:val="none" w:sz="0" w:space="0" w:color="auto"/>
            <w:right w:val="none" w:sz="0" w:space="0" w:color="auto"/>
          </w:divBdr>
        </w:div>
      </w:divsChild>
    </w:div>
    <w:div w:id="763770246">
      <w:bodyDiv w:val="1"/>
      <w:marLeft w:val="0"/>
      <w:marRight w:val="0"/>
      <w:marTop w:val="0"/>
      <w:marBottom w:val="0"/>
      <w:divBdr>
        <w:top w:val="none" w:sz="0" w:space="0" w:color="auto"/>
        <w:left w:val="none" w:sz="0" w:space="0" w:color="auto"/>
        <w:bottom w:val="none" w:sz="0" w:space="0" w:color="auto"/>
        <w:right w:val="none" w:sz="0" w:space="0" w:color="auto"/>
      </w:divBdr>
    </w:div>
    <w:div w:id="769666582">
      <w:bodyDiv w:val="1"/>
      <w:marLeft w:val="0"/>
      <w:marRight w:val="0"/>
      <w:marTop w:val="0"/>
      <w:marBottom w:val="0"/>
      <w:divBdr>
        <w:top w:val="none" w:sz="0" w:space="0" w:color="auto"/>
        <w:left w:val="none" w:sz="0" w:space="0" w:color="auto"/>
        <w:bottom w:val="none" w:sz="0" w:space="0" w:color="auto"/>
        <w:right w:val="none" w:sz="0" w:space="0" w:color="auto"/>
      </w:divBdr>
    </w:div>
    <w:div w:id="773524461">
      <w:bodyDiv w:val="1"/>
      <w:marLeft w:val="0"/>
      <w:marRight w:val="0"/>
      <w:marTop w:val="0"/>
      <w:marBottom w:val="0"/>
      <w:divBdr>
        <w:top w:val="none" w:sz="0" w:space="0" w:color="auto"/>
        <w:left w:val="none" w:sz="0" w:space="0" w:color="auto"/>
        <w:bottom w:val="none" w:sz="0" w:space="0" w:color="auto"/>
        <w:right w:val="none" w:sz="0" w:space="0" w:color="auto"/>
      </w:divBdr>
    </w:div>
    <w:div w:id="773938842">
      <w:bodyDiv w:val="1"/>
      <w:marLeft w:val="0"/>
      <w:marRight w:val="0"/>
      <w:marTop w:val="0"/>
      <w:marBottom w:val="0"/>
      <w:divBdr>
        <w:top w:val="none" w:sz="0" w:space="0" w:color="auto"/>
        <w:left w:val="none" w:sz="0" w:space="0" w:color="auto"/>
        <w:bottom w:val="none" w:sz="0" w:space="0" w:color="auto"/>
        <w:right w:val="none" w:sz="0" w:space="0" w:color="auto"/>
      </w:divBdr>
    </w:div>
    <w:div w:id="776100772">
      <w:bodyDiv w:val="1"/>
      <w:marLeft w:val="0"/>
      <w:marRight w:val="0"/>
      <w:marTop w:val="0"/>
      <w:marBottom w:val="0"/>
      <w:divBdr>
        <w:top w:val="none" w:sz="0" w:space="0" w:color="auto"/>
        <w:left w:val="none" w:sz="0" w:space="0" w:color="auto"/>
        <w:bottom w:val="none" w:sz="0" w:space="0" w:color="auto"/>
        <w:right w:val="none" w:sz="0" w:space="0" w:color="auto"/>
      </w:divBdr>
      <w:divsChild>
        <w:div w:id="1279988215">
          <w:marLeft w:val="0"/>
          <w:marRight w:val="0"/>
          <w:marTop w:val="0"/>
          <w:marBottom w:val="0"/>
          <w:divBdr>
            <w:top w:val="none" w:sz="0" w:space="0" w:color="auto"/>
            <w:left w:val="none" w:sz="0" w:space="0" w:color="auto"/>
            <w:bottom w:val="none" w:sz="0" w:space="0" w:color="auto"/>
            <w:right w:val="none" w:sz="0" w:space="0" w:color="auto"/>
          </w:divBdr>
        </w:div>
      </w:divsChild>
    </w:div>
    <w:div w:id="776103373">
      <w:bodyDiv w:val="1"/>
      <w:marLeft w:val="0"/>
      <w:marRight w:val="0"/>
      <w:marTop w:val="0"/>
      <w:marBottom w:val="0"/>
      <w:divBdr>
        <w:top w:val="none" w:sz="0" w:space="0" w:color="auto"/>
        <w:left w:val="none" w:sz="0" w:space="0" w:color="auto"/>
        <w:bottom w:val="none" w:sz="0" w:space="0" w:color="auto"/>
        <w:right w:val="none" w:sz="0" w:space="0" w:color="auto"/>
      </w:divBdr>
    </w:div>
    <w:div w:id="776296317">
      <w:bodyDiv w:val="1"/>
      <w:marLeft w:val="0"/>
      <w:marRight w:val="0"/>
      <w:marTop w:val="0"/>
      <w:marBottom w:val="0"/>
      <w:divBdr>
        <w:top w:val="none" w:sz="0" w:space="0" w:color="auto"/>
        <w:left w:val="none" w:sz="0" w:space="0" w:color="auto"/>
        <w:bottom w:val="none" w:sz="0" w:space="0" w:color="auto"/>
        <w:right w:val="none" w:sz="0" w:space="0" w:color="auto"/>
      </w:divBdr>
    </w:div>
    <w:div w:id="780610513">
      <w:bodyDiv w:val="1"/>
      <w:marLeft w:val="0"/>
      <w:marRight w:val="0"/>
      <w:marTop w:val="0"/>
      <w:marBottom w:val="0"/>
      <w:divBdr>
        <w:top w:val="none" w:sz="0" w:space="0" w:color="auto"/>
        <w:left w:val="none" w:sz="0" w:space="0" w:color="auto"/>
        <w:bottom w:val="none" w:sz="0" w:space="0" w:color="auto"/>
        <w:right w:val="none" w:sz="0" w:space="0" w:color="auto"/>
      </w:divBdr>
    </w:div>
    <w:div w:id="794250655">
      <w:bodyDiv w:val="1"/>
      <w:marLeft w:val="0"/>
      <w:marRight w:val="0"/>
      <w:marTop w:val="0"/>
      <w:marBottom w:val="0"/>
      <w:divBdr>
        <w:top w:val="none" w:sz="0" w:space="0" w:color="auto"/>
        <w:left w:val="none" w:sz="0" w:space="0" w:color="auto"/>
        <w:bottom w:val="none" w:sz="0" w:space="0" w:color="auto"/>
        <w:right w:val="none" w:sz="0" w:space="0" w:color="auto"/>
      </w:divBdr>
    </w:div>
    <w:div w:id="812870557">
      <w:bodyDiv w:val="1"/>
      <w:marLeft w:val="0"/>
      <w:marRight w:val="0"/>
      <w:marTop w:val="0"/>
      <w:marBottom w:val="0"/>
      <w:divBdr>
        <w:top w:val="none" w:sz="0" w:space="0" w:color="auto"/>
        <w:left w:val="none" w:sz="0" w:space="0" w:color="auto"/>
        <w:bottom w:val="none" w:sz="0" w:space="0" w:color="auto"/>
        <w:right w:val="none" w:sz="0" w:space="0" w:color="auto"/>
      </w:divBdr>
    </w:div>
    <w:div w:id="845442530">
      <w:bodyDiv w:val="1"/>
      <w:marLeft w:val="0"/>
      <w:marRight w:val="0"/>
      <w:marTop w:val="0"/>
      <w:marBottom w:val="0"/>
      <w:divBdr>
        <w:top w:val="none" w:sz="0" w:space="0" w:color="auto"/>
        <w:left w:val="none" w:sz="0" w:space="0" w:color="auto"/>
        <w:bottom w:val="none" w:sz="0" w:space="0" w:color="auto"/>
        <w:right w:val="none" w:sz="0" w:space="0" w:color="auto"/>
      </w:divBdr>
    </w:div>
    <w:div w:id="856966919">
      <w:bodyDiv w:val="1"/>
      <w:marLeft w:val="0"/>
      <w:marRight w:val="0"/>
      <w:marTop w:val="0"/>
      <w:marBottom w:val="0"/>
      <w:divBdr>
        <w:top w:val="none" w:sz="0" w:space="0" w:color="auto"/>
        <w:left w:val="none" w:sz="0" w:space="0" w:color="auto"/>
        <w:bottom w:val="none" w:sz="0" w:space="0" w:color="auto"/>
        <w:right w:val="none" w:sz="0" w:space="0" w:color="auto"/>
      </w:divBdr>
    </w:div>
    <w:div w:id="888998919">
      <w:bodyDiv w:val="1"/>
      <w:marLeft w:val="0"/>
      <w:marRight w:val="0"/>
      <w:marTop w:val="0"/>
      <w:marBottom w:val="0"/>
      <w:divBdr>
        <w:top w:val="none" w:sz="0" w:space="0" w:color="auto"/>
        <w:left w:val="none" w:sz="0" w:space="0" w:color="auto"/>
        <w:bottom w:val="none" w:sz="0" w:space="0" w:color="auto"/>
        <w:right w:val="none" w:sz="0" w:space="0" w:color="auto"/>
      </w:divBdr>
    </w:div>
    <w:div w:id="935938841">
      <w:bodyDiv w:val="1"/>
      <w:marLeft w:val="0"/>
      <w:marRight w:val="0"/>
      <w:marTop w:val="0"/>
      <w:marBottom w:val="0"/>
      <w:divBdr>
        <w:top w:val="none" w:sz="0" w:space="0" w:color="auto"/>
        <w:left w:val="none" w:sz="0" w:space="0" w:color="auto"/>
        <w:bottom w:val="none" w:sz="0" w:space="0" w:color="auto"/>
        <w:right w:val="none" w:sz="0" w:space="0" w:color="auto"/>
      </w:divBdr>
    </w:div>
    <w:div w:id="938682454">
      <w:bodyDiv w:val="1"/>
      <w:marLeft w:val="0"/>
      <w:marRight w:val="0"/>
      <w:marTop w:val="0"/>
      <w:marBottom w:val="0"/>
      <w:divBdr>
        <w:top w:val="none" w:sz="0" w:space="0" w:color="auto"/>
        <w:left w:val="none" w:sz="0" w:space="0" w:color="auto"/>
        <w:bottom w:val="none" w:sz="0" w:space="0" w:color="auto"/>
        <w:right w:val="none" w:sz="0" w:space="0" w:color="auto"/>
      </w:divBdr>
    </w:div>
    <w:div w:id="939290587">
      <w:bodyDiv w:val="1"/>
      <w:marLeft w:val="0"/>
      <w:marRight w:val="0"/>
      <w:marTop w:val="0"/>
      <w:marBottom w:val="0"/>
      <w:divBdr>
        <w:top w:val="none" w:sz="0" w:space="0" w:color="auto"/>
        <w:left w:val="none" w:sz="0" w:space="0" w:color="auto"/>
        <w:bottom w:val="none" w:sz="0" w:space="0" w:color="auto"/>
        <w:right w:val="none" w:sz="0" w:space="0" w:color="auto"/>
      </w:divBdr>
    </w:div>
    <w:div w:id="940530227">
      <w:bodyDiv w:val="1"/>
      <w:marLeft w:val="0"/>
      <w:marRight w:val="0"/>
      <w:marTop w:val="0"/>
      <w:marBottom w:val="0"/>
      <w:divBdr>
        <w:top w:val="none" w:sz="0" w:space="0" w:color="auto"/>
        <w:left w:val="none" w:sz="0" w:space="0" w:color="auto"/>
        <w:bottom w:val="none" w:sz="0" w:space="0" w:color="auto"/>
        <w:right w:val="none" w:sz="0" w:space="0" w:color="auto"/>
      </w:divBdr>
    </w:div>
    <w:div w:id="963777524">
      <w:bodyDiv w:val="1"/>
      <w:marLeft w:val="0"/>
      <w:marRight w:val="0"/>
      <w:marTop w:val="0"/>
      <w:marBottom w:val="0"/>
      <w:divBdr>
        <w:top w:val="none" w:sz="0" w:space="0" w:color="auto"/>
        <w:left w:val="none" w:sz="0" w:space="0" w:color="auto"/>
        <w:bottom w:val="none" w:sz="0" w:space="0" w:color="auto"/>
        <w:right w:val="none" w:sz="0" w:space="0" w:color="auto"/>
      </w:divBdr>
    </w:div>
    <w:div w:id="964578592">
      <w:bodyDiv w:val="1"/>
      <w:marLeft w:val="0"/>
      <w:marRight w:val="0"/>
      <w:marTop w:val="0"/>
      <w:marBottom w:val="0"/>
      <w:divBdr>
        <w:top w:val="none" w:sz="0" w:space="0" w:color="auto"/>
        <w:left w:val="none" w:sz="0" w:space="0" w:color="auto"/>
        <w:bottom w:val="none" w:sz="0" w:space="0" w:color="auto"/>
        <w:right w:val="none" w:sz="0" w:space="0" w:color="auto"/>
      </w:divBdr>
    </w:div>
    <w:div w:id="966665553">
      <w:bodyDiv w:val="1"/>
      <w:marLeft w:val="0"/>
      <w:marRight w:val="0"/>
      <w:marTop w:val="0"/>
      <w:marBottom w:val="0"/>
      <w:divBdr>
        <w:top w:val="none" w:sz="0" w:space="0" w:color="auto"/>
        <w:left w:val="none" w:sz="0" w:space="0" w:color="auto"/>
        <w:bottom w:val="none" w:sz="0" w:space="0" w:color="auto"/>
        <w:right w:val="none" w:sz="0" w:space="0" w:color="auto"/>
      </w:divBdr>
    </w:div>
    <w:div w:id="970328936">
      <w:bodyDiv w:val="1"/>
      <w:marLeft w:val="0"/>
      <w:marRight w:val="0"/>
      <w:marTop w:val="0"/>
      <w:marBottom w:val="0"/>
      <w:divBdr>
        <w:top w:val="none" w:sz="0" w:space="0" w:color="auto"/>
        <w:left w:val="none" w:sz="0" w:space="0" w:color="auto"/>
        <w:bottom w:val="none" w:sz="0" w:space="0" w:color="auto"/>
        <w:right w:val="none" w:sz="0" w:space="0" w:color="auto"/>
      </w:divBdr>
    </w:div>
    <w:div w:id="982584802">
      <w:bodyDiv w:val="1"/>
      <w:marLeft w:val="0"/>
      <w:marRight w:val="0"/>
      <w:marTop w:val="0"/>
      <w:marBottom w:val="0"/>
      <w:divBdr>
        <w:top w:val="none" w:sz="0" w:space="0" w:color="auto"/>
        <w:left w:val="none" w:sz="0" w:space="0" w:color="auto"/>
        <w:bottom w:val="none" w:sz="0" w:space="0" w:color="auto"/>
        <w:right w:val="none" w:sz="0" w:space="0" w:color="auto"/>
      </w:divBdr>
      <w:divsChild>
        <w:div w:id="1374235099">
          <w:marLeft w:val="0"/>
          <w:marRight w:val="0"/>
          <w:marTop w:val="0"/>
          <w:marBottom w:val="0"/>
          <w:divBdr>
            <w:top w:val="none" w:sz="0" w:space="0" w:color="auto"/>
            <w:left w:val="none" w:sz="0" w:space="0" w:color="auto"/>
            <w:bottom w:val="none" w:sz="0" w:space="0" w:color="auto"/>
            <w:right w:val="none" w:sz="0" w:space="0" w:color="auto"/>
          </w:divBdr>
        </w:div>
      </w:divsChild>
    </w:div>
    <w:div w:id="983465277">
      <w:bodyDiv w:val="1"/>
      <w:marLeft w:val="0"/>
      <w:marRight w:val="0"/>
      <w:marTop w:val="0"/>
      <w:marBottom w:val="0"/>
      <w:divBdr>
        <w:top w:val="none" w:sz="0" w:space="0" w:color="auto"/>
        <w:left w:val="none" w:sz="0" w:space="0" w:color="auto"/>
        <w:bottom w:val="none" w:sz="0" w:space="0" w:color="auto"/>
        <w:right w:val="none" w:sz="0" w:space="0" w:color="auto"/>
      </w:divBdr>
    </w:div>
    <w:div w:id="985933664">
      <w:bodyDiv w:val="1"/>
      <w:marLeft w:val="0"/>
      <w:marRight w:val="0"/>
      <w:marTop w:val="0"/>
      <w:marBottom w:val="0"/>
      <w:divBdr>
        <w:top w:val="none" w:sz="0" w:space="0" w:color="auto"/>
        <w:left w:val="none" w:sz="0" w:space="0" w:color="auto"/>
        <w:bottom w:val="none" w:sz="0" w:space="0" w:color="auto"/>
        <w:right w:val="none" w:sz="0" w:space="0" w:color="auto"/>
      </w:divBdr>
    </w:div>
    <w:div w:id="992567244">
      <w:bodyDiv w:val="1"/>
      <w:marLeft w:val="0"/>
      <w:marRight w:val="0"/>
      <w:marTop w:val="0"/>
      <w:marBottom w:val="0"/>
      <w:divBdr>
        <w:top w:val="none" w:sz="0" w:space="0" w:color="auto"/>
        <w:left w:val="none" w:sz="0" w:space="0" w:color="auto"/>
        <w:bottom w:val="none" w:sz="0" w:space="0" w:color="auto"/>
        <w:right w:val="none" w:sz="0" w:space="0" w:color="auto"/>
      </w:divBdr>
    </w:div>
    <w:div w:id="996493206">
      <w:bodyDiv w:val="1"/>
      <w:marLeft w:val="0"/>
      <w:marRight w:val="0"/>
      <w:marTop w:val="0"/>
      <w:marBottom w:val="0"/>
      <w:divBdr>
        <w:top w:val="none" w:sz="0" w:space="0" w:color="auto"/>
        <w:left w:val="none" w:sz="0" w:space="0" w:color="auto"/>
        <w:bottom w:val="none" w:sz="0" w:space="0" w:color="auto"/>
        <w:right w:val="none" w:sz="0" w:space="0" w:color="auto"/>
      </w:divBdr>
    </w:div>
    <w:div w:id="1022393393">
      <w:bodyDiv w:val="1"/>
      <w:marLeft w:val="0"/>
      <w:marRight w:val="0"/>
      <w:marTop w:val="0"/>
      <w:marBottom w:val="0"/>
      <w:divBdr>
        <w:top w:val="none" w:sz="0" w:space="0" w:color="auto"/>
        <w:left w:val="none" w:sz="0" w:space="0" w:color="auto"/>
        <w:bottom w:val="none" w:sz="0" w:space="0" w:color="auto"/>
        <w:right w:val="none" w:sz="0" w:space="0" w:color="auto"/>
      </w:divBdr>
    </w:div>
    <w:div w:id="1027757053">
      <w:bodyDiv w:val="1"/>
      <w:marLeft w:val="0"/>
      <w:marRight w:val="0"/>
      <w:marTop w:val="0"/>
      <w:marBottom w:val="0"/>
      <w:divBdr>
        <w:top w:val="none" w:sz="0" w:space="0" w:color="auto"/>
        <w:left w:val="none" w:sz="0" w:space="0" w:color="auto"/>
        <w:bottom w:val="none" w:sz="0" w:space="0" w:color="auto"/>
        <w:right w:val="none" w:sz="0" w:space="0" w:color="auto"/>
      </w:divBdr>
    </w:div>
    <w:div w:id="1042749781">
      <w:bodyDiv w:val="1"/>
      <w:marLeft w:val="0"/>
      <w:marRight w:val="0"/>
      <w:marTop w:val="0"/>
      <w:marBottom w:val="0"/>
      <w:divBdr>
        <w:top w:val="none" w:sz="0" w:space="0" w:color="auto"/>
        <w:left w:val="none" w:sz="0" w:space="0" w:color="auto"/>
        <w:bottom w:val="none" w:sz="0" w:space="0" w:color="auto"/>
        <w:right w:val="none" w:sz="0" w:space="0" w:color="auto"/>
      </w:divBdr>
    </w:div>
    <w:div w:id="1049842686">
      <w:bodyDiv w:val="1"/>
      <w:marLeft w:val="0"/>
      <w:marRight w:val="0"/>
      <w:marTop w:val="0"/>
      <w:marBottom w:val="0"/>
      <w:divBdr>
        <w:top w:val="none" w:sz="0" w:space="0" w:color="auto"/>
        <w:left w:val="none" w:sz="0" w:space="0" w:color="auto"/>
        <w:bottom w:val="none" w:sz="0" w:space="0" w:color="auto"/>
        <w:right w:val="none" w:sz="0" w:space="0" w:color="auto"/>
      </w:divBdr>
      <w:divsChild>
        <w:div w:id="387000648">
          <w:marLeft w:val="547"/>
          <w:marRight w:val="0"/>
          <w:marTop w:val="0"/>
          <w:marBottom w:val="0"/>
          <w:divBdr>
            <w:top w:val="none" w:sz="0" w:space="0" w:color="auto"/>
            <w:left w:val="none" w:sz="0" w:space="0" w:color="auto"/>
            <w:bottom w:val="none" w:sz="0" w:space="0" w:color="auto"/>
            <w:right w:val="none" w:sz="0" w:space="0" w:color="auto"/>
          </w:divBdr>
        </w:div>
      </w:divsChild>
    </w:div>
    <w:div w:id="1062021534">
      <w:bodyDiv w:val="1"/>
      <w:marLeft w:val="0"/>
      <w:marRight w:val="0"/>
      <w:marTop w:val="0"/>
      <w:marBottom w:val="0"/>
      <w:divBdr>
        <w:top w:val="none" w:sz="0" w:space="0" w:color="auto"/>
        <w:left w:val="none" w:sz="0" w:space="0" w:color="auto"/>
        <w:bottom w:val="none" w:sz="0" w:space="0" w:color="auto"/>
        <w:right w:val="none" w:sz="0" w:space="0" w:color="auto"/>
      </w:divBdr>
    </w:div>
    <w:div w:id="1066417839">
      <w:bodyDiv w:val="1"/>
      <w:marLeft w:val="0"/>
      <w:marRight w:val="0"/>
      <w:marTop w:val="0"/>
      <w:marBottom w:val="0"/>
      <w:divBdr>
        <w:top w:val="none" w:sz="0" w:space="0" w:color="auto"/>
        <w:left w:val="none" w:sz="0" w:space="0" w:color="auto"/>
        <w:bottom w:val="none" w:sz="0" w:space="0" w:color="auto"/>
        <w:right w:val="none" w:sz="0" w:space="0" w:color="auto"/>
      </w:divBdr>
    </w:div>
    <w:div w:id="1067532608">
      <w:bodyDiv w:val="1"/>
      <w:marLeft w:val="0"/>
      <w:marRight w:val="0"/>
      <w:marTop w:val="0"/>
      <w:marBottom w:val="0"/>
      <w:divBdr>
        <w:top w:val="none" w:sz="0" w:space="0" w:color="auto"/>
        <w:left w:val="none" w:sz="0" w:space="0" w:color="auto"/>
        <w:bottom w:val="none" w:sz="0" w:space="0" w:color="auto"/>
        <w:right w:val="none" w:sz="0" w:space="0" w:color="auto"/>
      </w:divBdr>
    </w:div>
    <w:div w:id="1084372761">
      <w:bodyDiv w:val="1"/>
      <w:marLeft w:val="0"/>
      <w:marRight w:val="0"/>
      <w:marTop w:val="0"/>
      <w:marBottom w:val="0"/>
      <w:divBdr>
        <w:top w:val="none" w:sz="0" w:space="0" w:color="auto"/>
        <w:left w:val="none" w:sz="0" w:space="0" w:color="auto"/>
        <w:bottom w:val="none" w:sz="0" w:space="0" w:color="auto"/>
        <w:right w:val="none" w:sz="0" w:space="0" w:color="auto"/>
      </w:divBdr>
    </w:div>
    <w:div w:id="1087728062">
      <w:bodyDiv w:val="1"/>
      <w:marLeft w:val="0"/>
      <w:marRight w:val="0"/>
      <w:marTop w:val="0"/>
      <w:marBottom w:val="0"/>
      <w:divBdr>
        <w:top w:val="none" w:sz="0" w:space="0" w:color="auto"/>
        <w:left w:val="none" w:sz="0" w:space="0" w:color="auto"/>
        <w:bottom w:val="none" w:sz="0" w:space="0" w:color="auto"/>
        <w:right w:val="none" w:sz="0" w:space="0" w:color="auto"/>
      </w:divBdr>
    </w:div>
    <w:div w:id="1107383130">
      <w:bodyDiv w:val="1"/>
      <w:marLeft w:val="0"/>
      <w:marRight w:val="0"/>
      <w:marTop w:val="0"/>
      <w:marBottom w:val="0"/>
      <w:divBdr>
        <w:top w:val="none" w:sz="0" w:space="0" w:color="auto"/>
        <w:left w:val="none" w:sz="0" w:space="0" w:color="auto"/>
        <w:bottom w:val="none" w:sz="0" w:space="0" w:color="auto"/>
        <w:right w:val="none" w:sz="0" w:space="0" w:color="auto"/>
      </w:divBdr>
    </w:div>
    <w:div w:id="1115055335">
      <w:bodyDiv w:val="1"/>
      <w:marLeft w:val="0"/>
      <w:marRight w:val="0"/>
      <w:marTop w:val="0"/>
      <w:marBottom w:val="0"/>
      <w:divBdr>
        <w:top w:val="none" w:sz="0" w:space="0" w:color="auto"/>
        <w:left w:val="none" w:sz="0" w:space="0" w:color="auto"/>
        <w:bottom w:val="none" w:sz="0" w:space="0" w:color="auto"/>
        <w:right w:val="none" w:sz="0" w:space="0" w:color="auto"/>
      </w:divBdr>
    </w:div>
    <w:div w:id="1124345104">
      <w:bodyDiv w:val="1"/>
      <w:marLeft w:val="0"/>
      <w:marRight w:val="0"/>
      <w:marTop w:val="0"/>
      <w:marBottom w:val="0"/>
      <w:divBdr>
        <w:top w:val="none" w:sz="0" w:space="0" w:color="auto"/>
        <w:left w:val="none" w:sz="0" w:space="0" w:color="auto"/>
        <w:bottom w:val="none" w:sz="0" w:space="0" w:color="auto"/>
        <w:right w:val="none" w:sz="0" w:space="0" w:color="auto"/>
      </w:divBdr>
    </w:div>
    <w:div w:id="1143278385">
      <w:bodyDiv w:val="1"/>
      <w:marLeft w:val="0"/>
      <w:marRight w:val="0"/>
      <w:marTop w:val="0"/>
      <w:marBottom w:val="0"/>
      <w:divBdr>
        <w:top w:val="none" w:sz="0" w:space="0" w:color="auto"/>
        <w:left w:val="none" w:sz="0" w:space="0" w:color="auto"/>
        <w:bottom w:val="none" w:sz="0" w:space="0" w:color="auto"/>
        <w:right w:val="none" w:sz="0" w:space="0" w:color="auto"/>
      </w:divBdr>
    </w:div>
    <w:div w:id="1153184372">
      <w:bodyDiv w:val="1"/>
      <w:marLeft w:val="0"/>
      <w:marRight w:val="0"/>
      <w:marTop w:val="0"/>
      <w:marBottom w:val="0"/>
      <w:divBdr>
        <w:top w:val="none" w:sz="0" w:space="0" w:color="auto"/>
        <w:left w:val="none" w:sz="0" w:space="0" w:color="auto"/>
        <w:bottom w:val="none" w:sz="0" w:space="0" w:color="auto"/>
        <w:right w:val="none" w:sz="0" w:space="0" w:color="auto"/>
      </w:divBdr>
      <w:divsChild>
        <w:div w:id="73668751">
          <w:marLeft w:val="0"/>
          <w:marRight w:val="0"/>
          <w:marTop w:val="0"/>
          <w:marBottom w:val="0"/>
          <w:divBdr>
            <w:top w:val="none" w:sz="0" w:space="0" w:color="auto"/>
            <w:left w:val="none" w:sz="0" w:space="0" w:color="auto"/>
            <w:bottom w:val="none" w:sz="0" w:space="0" w:color="auto"/>
            <w:right w:val="none" w:sz="0" w:space="0" w:color="auto"/>
          </w:divBdr>
        </w:div>
      </w:divsChild>
    </w:div>
    <w:div w:id="1164469430">
      <w:bodyDiv w:val="1"/>
      <w:marLeft w:val="0"/>
      <w:marRight w:val="0"/>
      <w:marTop w:val="0"/>
      <w:marBottom w:val="0"/>
      <w:divBdr>
        <w:top w:val="none" w:sz="0" w:space="0" w:color="auto"/>
        <w:left w:val="none" w:sz="0" w:space="0" w:color="auto"/>
        <w:bottom w:val="none" w:sz="0" w:space="0" w:color="auto"/>
        <w:right w:val="none" w:sz="0" w:space="0" w:color="auto"/>
      </w:divBdr>
      <w:divsChild>
        <w:div w:id="87967387">
          <w:marLeft w:val="547"/>
          <w:marRight w:val="0"/>
          <w:marTop w:val="144"/>
          <w:marBottom w:val="0"/>
          <w:divBdr>
            <w:top w:val="none" w:sz="0" w:space="0" w:color="auto"/>
            <w:left w:val="none" w:sz="0" w:space="0" w:color="auto"/>
            <w:bottom w:val="none" w:sz="0" w:space="0" w:color="auto"/>
            <w:right w:val="none" w:sz="0" w:space="0" w:color="auto"/>
          </w:divBdr>
        </w:div>
        <w:div w:id="988896703">
          <w:marLeft w:val="547"/>
          <w:marRight w:val="0"/>
          <w:marTop w:val="144"/>
          <w:marBottom w:val="0"/>
          <w:divBdr>
            <w:top w:val="none" w:sz="0" w:space="0" w:color="auto"/>
            <w:left w:val="none" w:sz="0" w:space="0" w:color="auto"/>
            <w:bottom w:val="none" w:sz="0" w:space="0" w:color="auto"/>
            <w:right w:val="none" w:sz="0" w:space="0" w:color="auto"/>
          </w:divBdr>
        </w:div>
        <w:div w:id="1930194290">
          <w:marLeft w:val="547"/>
          <w:marRight w:val="0"/>
          <w:marTop w:val="144"/>
          <w:marBottom w:val="0"/>
          <w:divBdr>
            <w:top w:val="none" w:sz="0" w:space="0" w:color="auto"/>
            <w:left w:val="none" w:sz="0" w:space="0" w:color="auto"/>
            <w:bottom w:val="none" w:sz="0" w:space="0" w:color="auto"/>
            <w:right w:val="none" w:sz="0" w:space="0" w:color="auto"/>
          </w:divBdr>
        </w:div>
      </w:divsChild>
    </w:div>
    <w:div w:id="1168330065">
      <w:bodyDiv w:val="1"/>
      <w:marLeft w:val="0"/>
      <w:marRight w:val="0"/>
      <w:marTop w:val="0"/>
      <w:marBottom w:val="0"/>
      <w:divBdr>
        <w:top w:val="none" w:sz="0" w:space="0" w:color="auto"/>
        <w:left w:val="none" w:sz="0" w:space="0" w:color="auto"/>
        <w:bottom w:val="none" w:sz="0" w:space="0" w:color="auto"/>
        <w:right w:val="none" w:sz="0" w:space="0" w:color="auto"/>
      </w:divBdr>
    </w:div>
    <w:div w:id="1178420559">
      <w:bodyDiv w:val="1"/>
      <w:marLeft w:val="0"/>
      <w:marRight w:val="0"/>
      <w:marTop w:val="0"/>
      <w:marBottom w:val="0"/>
      <w:divBdr>
        <w:top w:val="none" w:sz="0" w:space="0" w:color="auto"/>
        <w:left w:val="none" w:sz="0" w:space="0" w:color="auto"/>
        <w:bottom w:val="none" w:sz="0" w:space="0" w:color="auto"/>
        <w:right w:val="none" w:sz="0" w:space="0" w:color="auto"/>
      </w:divBdr>
    </w:div>
    <w:div w:id="1179857777">
      <w:bodyDiv w:val="1"/>
      <w:marLeft w:val="0"/>
      <w:marRight w:val="0"/>
      <w:marTop w:val="0"/>
      <w:marBottom w:val="0"/>
      <w:divBdr>
        <w:top w:val="none" w:sz="0" w:space="0" w:color="auto"/>
        <w:left w:val="none" w:sz="0" w:space="0" w:color="auto"/>
        <w:bottom w:val="none" w:sz="0" w:space="0" w:color="auto"/>
        <w:right w:val="none" w:sz="0" w:space="0" w:color="auto"/>
      </w:divBdr>
    </w:div>
    <w:div w:id="1187061708">
      <w:bodyDiv w:val="1"/>
      <w:marLeft w:val="0"/>
      <w:marRight w:val="0"/>
      <w:marTop w:val="0"/>
      <w:marBottom w:val="0"/>
      <w:divBdr>
        <w:top w:val="none" w:sz="0" w:space="0" w:color="auto"/>
        <w:left w:val="none" w:sz="0" w:space="0" w:color="auto"/>
        <w:bottom w:val="none" w:sz="0" w:space="0" w:color="auto"/>
        <w:right w:val="none" w:sz="0" w:space="0" w:color="auto"/>
      </w:divBdr>
    </w:div>
    <w:div w:id="1190222132">
      <w:bodyDiv w:val="1"/>
      <w:marLeft w:val="0"/>
      <w:marRight w:val="0"/>
      <w:marTop w:val="0"/>
      <w:marBottom w:val="0"/>
      <w:divBdr>
        <w:top w:val="none" w:sz="0" w:space="0" w:color="auto"/>
        <w:left w:val="none" w:sz="0" w:space="0" w:color="auto"/>
        <w:bottom w:val="none" w:sz="0" w:space="0" w:color="auto"/>
        <w:right w:val="none" w:sz="0" w:space="0" w:color="auto"/>
      </w:divBdr>
    </w:div>
    <w:div w:id="1198852389">
      <w:bodyDiv w:val="1"/>
      <w:marLeft w:val="0"/>
      <w:marRight w:val="0"/>
      <w:marTop w:val="0"/>
      <w:marBottom w:val="0"/>
      <w:divBdr>
        <w:top w:val="none" w:sz="0" w:space="0" w:color="auto"/>
        <w:left w:val="none" w:sz="0" w:space="0" w:color="auto"/>
        <w:bottom w:val="none" w:sz="0" w:space="0" w:color="auto"/>
        <w:right w:val="none" w:sz="0" w:space="0" w:color="auto"/>
      </w:divBdr>
    </w:div>
    <w:div w:id="1235628653">
      <w:bodyDiv w:val="1"/>
      <w:marLeft w:val="0"/>
      <w:marRight w:val="0"/>
      <w:marTop w:val="0"/>
      <w:marBottom w:val="0"/>
      <w:divBdr>
        <w:top w:val="none" w:sz="0" w:space="0" w:color="auto"/>
        <w:left w:val="none" w:sz="0" w:space="0" w:color="auto"/>
        <w:bottom w:val="none" w:sz="0" w:space="0" w:color="auto"/>
        <w:right w:val="none" w:sz="0" w:space="0" w:color="auto"/>
      </w:divBdr>
      <w:divsChild>
        <w:div w:id="324168246">
          <w:marLeft w:val="547"/>
          <w:marRight w:val="0"/>
          <w:marTop w:val="0"/>
          <w:marBottom w:val="0"/>
          <w:divBdr>
            <w:top w:val="none" w:sz="0" w:space="0" w:color="auto"/>
            <w:left w:val="none" w:sz="0" w:space="0" w:color="auto"/>
            <w:bottom w:val="none" w:sz="0" w:space="0" w:color="auto"/>
            <w:right w:val="none" w:sz="0" w:space="0" w:color="auto"/>
          </w:divBdr>
        </w:div>
      </w:divsChild>
    </w:div>
    <w:div w:id="1239243397">
      <w:bodyDiv w:val="1"/>
      <w:marLeft w:val="0"/>
      <w:marRight w:val="0"/>
      <w:marTop w:val="0"/>
      <w:marBottom w:val="0"/>
      <w:divBdr>
        <w:top w:val="none" w:sz="0" w:space="0" w:color="auto"/>
        <w:left w:val="none" w:sz="0" w:space="0" w:color="auto"/>
        <w:bottom w:val="none" w:sz="0" w:space="0" w:color="auto"/>
        <w:right w:val="none" w:sz="0" w:space="0" w:color="auto"/>
      </w:divBdr>
    </w:div>
    <w:div w:id="1302150592">
      <w:bodyDiv w:val="1"/>
      <w:marLeft w:val="0"/>
      <w:marRight w:val="0"/>
      <w:marTop w:val="0"/>
      <w:marBottom w:val="0"/>
      <w:divBdr>
        <w:top w:val="none" w:sz="0" w:space="0" w:color="auto"/>
        <w:left w:val="none" w:sz="0" w:space="0" w:color="auto"/>
        <w:bottom w:val="none" w:sz="0" w:space="0" w:color="auto"/>
        <w:right w:val="none" w:sz="0" w:space="0" w:color="auto"/>
      </w:divBdr>
    </w:div>
    <w:div w:id="1312635735">
      <w:bodyDiv w:val="1"/>
      <w:marLeft w:val="0"/>
      <w:marRight w:val="0"/>
      <w:marTop w:val="0"/>
      <w:marBottom w:val="0"/>
      <w:divBdr>
        <w:top w:val="none" w:sz="0" w:space="0" w:color="auto"/>
        <w:left w:val="none" w:sz="0" w:space="0" w:color="auto"/>
        <w:bottom w:val="none" w:sz="0" w:space="0" w:color="auto"/>
        <w:right w:val="none" w:sz="0" w:space="0" w:color="auto"/>
      </w:divBdr>
    </w:div>
    <w:div w:id="1320646395">
      <w:bodyDiv w:val="1"/>
      <w:marLeft w:val="0"/>
      <w:marRight w:val="0"/>
      <w:marTop w:val="0"/>
      <w:marBottom w:val="0"/>
      <w:divBdr>
        <w:top w:val="none" w:sz="0" w:space="0" w:color="auto"/>
        <w:left w:val="none" w:sz="0" w:space="0" w:color="auto"/>
        <w:bottom w:val="none" w:sz="0" w:space="0" w:color="auto"/>
        <w:right w:val="none" w:sz="0" w:space="0" w:color="auto"/>
      </w:divBdr>
    </w:div>
    <w:div w:id="1330668346">
      <w:bodyDiv w:val="1"/>
      <w:marLeft w:val="0"/>
      <w:marRight w:val="0"/>
      <w:marTop w:val="0"/>
      <w:marBottom w:val="0"/>
      <w:divBdr>
        <w:top w:val="none" w:sz="0" w:space="0" w:color="auto"/>
        <w:left w:val="none" w:sz="0" w:space="0" w:color="auto"/>
        <w:bottom w:val="none" w:sz="0" w:space="0" w:color="auto"/>
        <w:right w:val="none" w:sz="0" w:space="0" w:color="auto"/>
      </w:divBdr>
    </w:div>
    <w:div w:id="1353343674">
      <w:bodyDiv w:val="1"/>
      <w:marLeft w:val="0"/>
      <w:marRight w:val="0"/>
      <w:marTop w:val="0"/>
      <w:marBottom w:val="0"/>
      <w:divBdr>
        <w:top w:val="none" w:sz="0" w:space="0" w:color="auto"/>
        <w:left w:val="none" w:sz="0" w:space="0" w:color="auto"/>
        <w:bottom w:val="none" w:sz="0" w:space="0" w:color="auto"/>
        <w:right w:val="none" w:sz="0" w:space="0" w:color="auto"/>
      </w:divBdr>
    </w:div>
    <w:div w:id="1354502780">
      <w:bodyDiv w:val="1"/>
      <w:marLeft w:val="0"/>
      <w:marRight w:val="0"/>
      <w:marTop w:val="0"/>
      <w:marBottom w:val="0"/>
      <w:divBdr>
        <w:top w:val="none" w:sz="0" w:space="0" w:color="auto"/>
        <w:left w:val="none" w:sz="0" w:space="0" w:color="auto"/>
        <w:bottom w:val="none" w:sz="0" w:space="0" w:color="auto"/>
        <w:right w:val="none" w:sz="0" w:space="0" w:color="auto"/>
      </w:divBdr>
    </w:div>
    <w:div w:id="1366753789">
      <w:bodyDiv w:val="1"/>
      <w:marLeft w:val="0"/>
      <w:marRight w:val="0"/>
      <w:marTop w:val="0"/>
      <w:marBottom w:val="0"/>
      <w:divBdr>
        <w:top w:val="none" w:sz="0" w:space="0" w:color="auto"/>
        <w:left w:val="none" w:sz="0" w:space="0" w:color="auto"/>
        <w:bottom w:val="none" w:sz="0" w:space="0" w:color="auto"/>
        <w:right w:val="none" w:sz="0" w:space="0" w:color="auto"/>
      </w:divBdr>
    </w:div>
    <w:div w:id="1369724623">
      <w:bodyDiv w:val="1"/>
      <w:marLeft w:val="0"/>
      <w:marRight w:val="0"/>
      <w:marTop w:val="0"/>
      <w:marBottom w:val="0"/>
      <w:divBdr>
        <w:top w:val="none" w:sz="0" w:space="0" w:color="auto"/>
        <w:left w:val="none" w:sz="0" w:space="0" w:color="auto"/>
        <w:bottom w:val="none" w:sz="0" w:space="0" w:color="auto"/>
        <w:right w:val="none" w:sz="0" w:space="0" w:color="auto"/>
      </w:divBdr>
    </w:div>
    <w:div w:id="1377506492">
      <w:bodyDiv w:val="1"/>
      <w:marLeft w:val="0"/>
      <w:marRight w:val="0"/>
      <w:marTop w:val="0"/>
      <w:marBottom w:val="0"/>
      <w:divBdr>
        <w:top w:val="none" w:sz="0" w:space="0" w:color="auto"/>
        <w:left w:val="none" w:sz="0" w:space="0" w:color="auto"/>
        <w:bottom w:val="none" w:sz="0" w:space="0" w:color="auto"/>
        <w:right w:val="none" w:sz="0" w:space="0" w:color="auto"/>
      </w:divBdr>
    </w:div>
    <w:div w:id="1386563920">
      <w:bodyDiv w:val="1"/>
      <w:marLeft w:val="0"/>
      <w:marRight w:val="0"/>
      <w:marTop w:val="0"/>
      <w:marBottom w:val="0"/>
      <w:divBdr>
        <w:top w:val="none" w:sz="0" w:space="0" w:color="auto"/>
        <w:left w:val="none" w:sz="0" w:space="0" w:color="auto"/>
        <w:bottom w:val="none" w:sz="0" w:space="0" w:color="auto"/>
        <w:right w:val="none" w:sz="0" w:space="0" w:color="auto"/>
      </w:divBdr>
    </w:div>
    <w:div w:id="1392387191">
      <w:bodyDiv w:val="1"/>
      <w:marLeft w:val="0"/>
      <w:marRight w:val="0"/>
      <w:marTop w:val="0"/>
      <w:marBottom w:val="0"/>
      <w:divBdr>
        <w:top w:val="none" w:sz="0" w:space="0" w:color="auto"/>
        <w:left w:val="none" w:sz="0" w:space="0" w:color="auto"/>
        <w:bottom w:val="none" w:sz="0" w:space="0" w:color="auto"/>
        <w:right w:val="none" w:sz="0" w:space="0" w:color="auto"/>
      </w:divBdr>
    </w:div>
    <w:div w:id="1421440258">
      <w:bodyDiv w:val="1"/>
      <w:marLeft w:val="0"/>
      <w:marRight w:val="0"/>
      <w:marTop w:val="0"/>
      <w:marBottom w:val="0"/>
      <w:divBdr>
        <w:top w:val="none" w:sz="0" w:space="0" w:color="auto"/>
        <w:left w:val="none" w:sz="0" w:space="0" w:color="auto"/>
        <w:bottom w:val="none" w:sz="0" w:space="0" w:color="auto"/>
        <w:right w:val="none" w:sz="0" w:space="0" w:color="auto"/>
      </w:divBdr>
    </w:div>
    <w:div w:id="1423793968">
      <w:bodyDiv w:val="1"/>
      <w:marLeft w:val="0"/>
      <w:marRight w:val="0"/>
      <w:marTop w:val="0"/>
      <w:marBottom w:val="0"/>
      <w:divBdr>
        <w:top w:val="none" w:sz="0" w:space="0" w:color="auto"/>
        <w:left w:val="none" w:sz="0" w:space="0" w:color="auto"/>
        <w:bottom w:val="none" w:sz="0" w:space="0" w:color="auto"/>
        <w:right w:val="none" w:sz="0" w:space="0" w:color="auto"/>
      </w:divBdr>
    </w:div>
    <w:div w:id="1427533255">
      <w:bodyDiv w:val="1"/>
      <w:marLeft w:val="0"/>
      <w:marRight w:val="0"/>
      <w:marTop w:val="0"/>
      <w:marBottom w:val="0"/>
      <w:divBdr>
        <w:top w:val="none" w:sz="0" w:space="0" w:color="auto"/>
        <w:left w:val="none" w:sz="0" w:space="0" w:color="auto"/>
        <w:bottom w:val="none" w:sz="0" w:space="0" w:color="auto"/>
        <w:right w:val="none" w:sz="0" w:space="0" w:color="auto"/>
      </w:divBdr>
    </w:div>
    <w:div w:id="1428505584">
      <w:bodyDiv w:val="1"/>
      <w:marLeft w:val="0"/>
      <w:marRight w:val="0"/>
      <w:marTop w:val="0"/>
      <w:marBottom w:val="0"/>
      <w:divBdr>
        <w:top w:val="none" w:sz="0" w:space="0" w:color="auto"/>
        <w:left w:val="none" w:sz="0" w:space="0" w:color="auto"/>
        <w:bottom w:val="none" w:sz="0" w:space="0" w:color="auto"/>
        <w:right w:val="none" w:sz="0" w:space="0" w:color="auto"/>
      </w:divBdr>
    </w:div>
    <w:div w:id="1437478587">
      <w:bodyDiv w:val="1"/>
      <w:marLeft w:val="0"/>
      <w:marRight w:val="0"/>
      <w:marTop w:val="0"/>
      <w:marBottom w:val="0"/>
      <w:divBdr>
        <w:top w:val="none" w:sz="0" w:space="0" w:color="auto"/>
        <w:left w:val="none" w:sz="0" w:space="0" w:color="auto"/>
        <w:bottom w:val="none" w:sz="0" w:space="0" w:color="auto"/>
        <w:right w:val="none" w:sz="0" w:space="0" w:color="auto"/>
      </w:divBdr>
    </w:div>
    <w:div w:id="1441998233">
      <w:bodyDiv w:val="1"/>
      <w:marLeft w:val="0"/>
      <w:marRight w:val="0"/>
      <w:marTop w:val="0"/>
      <w:marBottom w:val="0"/>
      <w:divBdr>
        <w:top w:val="none" w:sz="0" w:space="0" w:color="auto"/>
        <w:left w:val="none" w:sz="0" w:space="0" w:color="auto"/>
        <w:bottom w:val="none" w:sz="0" w:space="0" w:color="auto"/>
        <w:right w:val="none" w:sz="0" w:space="0" w:color="auto"/>
      </w:divBdr>
    </w:div>
    <w:div w:id="1456875421">
      <w:bodyDiv w:val="1"/>
      <w:marLeft w:val="0"/>
      <w:marRight w:val="0"/>
      <w:marTop w:val="0"/>
      <w:marBottom w:val="0"/>
      <w:divBdr>
        <w:top w:val="none" w:sz="0" w:space="0" w:color="auto"/>
        <w:left w:val="none" w:sz="0" w:space="0" w:color="auto"/>
        <w:bottom w:val="none" w:sz="0" w:space="0" w:color="auto"/>
        <w:right w:val="none" w:sz="0" w:space="0" w:color="auto"/>
      </w:divBdr>
    </w:div>
    <w:div w:id="1463498435">
      <w:bodyDiv w:val="1"/>
      <w:marLeft w:val="0"/>
      <w:marRight w:val="0"/>
      <w:marTop w:val="0"/>
      <w:marBottom w:val="0"/>
      <w:divBdr>
        <w:top w:val="none" w:sz="0" w:space="0" w:color="auto"/>
        <w:left w:val="none" w:sz="0" w:space="0" w:color="auto"/>
        <w:bottom w:val="none" w:sz="0" w:space="0" w:color="auto"/>
        <w:right w:val="none" w:sz="0" w:space="0" w:color="auto"/>
      </w:divBdr>
    </w:div>
    <w:div w:id="1466586440">
      <w:bodyDiv w:val="1"/>
      <w:marLeft w:val="0"/>
      <w:marRight w:val="0"/>
      <w:marTop w:val="0"/>
      <w:marBottom w:val="0"/>
      <w:divBdr>
        <w:top w:val="none" w:sz="0" w:space="0" w:color="auto"/>
        <w:left w:val="none" w:sz="0" w:space="0" w:color="auto"/>
        <w:bottom w:val="none" w:sz="0" w:space="0" w:color="auto"/>
        <w:right w:val="none" w:sz="0" w:space="0" w:color="auto"/>
      </w:divBdr>
    </w:div>
    <w:div w:id="1470897601">
      <w:bodyDiv w:val="1"/>
      <w:marLeft w:val="0"/>
      <w:marRight w:val="0"/>
      <w:marTop w:val="0"/>
      <w:marBottom w:val="0"/>
      <w:divBdr>
        <w:top w:val="none" w:sz="0" w:space="0" w:color="auto"/>
        <w:left w:val="none" w:sz="0" w:space="0" w:color="auto"/>
        <w:bottom w:val="none" w:sz="0" w:space="0" w:color="auto"/>
        <w:right w:val="none" w:sz="0" w:space="0" w:color="auto"/>
      </w:divBdr>
    </w:div>
    <w:div w:id="1470971866">
      <w:bodyDiv w:val="1"/>
      <w:marLeft w:val="0"/>
      <w:marRight w:val="0"/>
      <w:marTop w:val="0"/>
      <w:marBottom w:val="0"/>
      <w:divBdr>
        <w:top w:val="none" w:sz="0" w:space="0" w:color="auto"/>
        <w:left w:val="none" w:sz="0" w:space="0" w:color="auto"/>
        <w:bottom w:val="none" w:sz="0" w:space="0" w:color="auto"/>
        <w:right w:val="none" w:sz="0" w:space="0" w:color="auto"/>
      </w:divBdr>
    </w:div>
    <w:div w:id="1471828456">
      <w:bodyDiv w:val="1"/>
      <w:marLeft w:val="0"/>
      <w:marRight w:val="0"/>
      <w:marTop w:val="0"/>
      <w:marBottom w:val="0"/>
      <w:divBdr>
        <w:top w:val="none" w:sz="0" w:space="0" w:color="auto"/>
        <w:left w:val="none" w:sz="0" w:space="0" w:color="auto"/>
        <w:bottom w:val="none" w:sz="0" w:space="0" w:color="auto"/>
        <w:right w:val="none" w:sz="0" w:space="0" w:color="auto"/>
      </w:divBdr>
    </w:div>
    <w:div w:id="1471946436">
      <w:bodyDiv w:val="1"/>
      <w:marLeft w:val="0"/>
      <w:marRight w:val="0"/>
      <w:marTop w:val="0"/>
      <w:marBottom w:val="0"/>
      <w:divBdr>
        <w:top w:val="none" w:sz="0" w:space="0" w:color="auto"/>
        <w:left w:val="none" w:sz="0" w:space="0" w:color="auto"/>
        <w:bottom w:val="none" w:sz="0" w:space="0" w:color="auto"/>
        <w:right w:val="none" w:sz="0" w:space="0" w:color="auto"/>
      </w:divBdr>
    </w:div>
    <w:div w:id="1485586374">
      <w:bodyDiv w:val="1"/>
      <w:marLeft w:val="0"/>
      <w:marRight w:val="0"/>
      <w:marTop w:val="0"/>
      <w:marBottom w:val="0"/>
      <w:divBdr>
        <w:top w:val="none" w:sz="0" w:space="0" w:color="auto"/>
        <w:left w:val="none" w:sz="0" w:space="0" w:color="auto"/>
        <w:bottom w:val="none" w:sz="0" w:space="0" w:color="auto"/>
        <w:right w:val="none" w:sz="0" w:space="0" w:color="auto"/>
      </w:divBdr>
    </w:div>
    <w:div w:id="1488087687">
      <w:bodyDiv w:val="1"/>
      <w:marLeft w:val="0"/>
      <w:marRight w:val="0"/>
      <w:marTop w:val="0"/>
      <w:marBottom w:val="0"/>
      <w:divBdr>
        <w:top w:val="none" w:sz="0" w:space="0" w:color="auto"/>
        <w:left w:val="none" w:sz="0" w:space="0" w:color="auto"/>
        <w:bottom w:val="none" w:sz="0" w:space="0" w:color="auto"/>
        <w:right w:val="none" w:sz="0" w:space="0" w:color="auto"/>
      </w:divBdr>
    </w:div>
    <w:div w:id="1503426249">
      <w:bodyDiv w:val="1"/>
      <w:marLeft w:val="0"/>
      <w:marRight w:val="0"/>
      <w:marTop w:val="0"/>
      <w:marBottom w:val="0"/>
      <w:divBdr>
        <w:top w:val="none" w:sz="0" w:space="0" w:color="auto"/>
        <w:left w:val="none" w:sz="0" w:space="0" w:color="auto"/>
        <w:bottom w:val="none" w:sz="0" w:space="0" w:color="auto"/>
        <w:right w:val="none" w:sz="0" w:space="0" w:color="auto"/>
      </w:divBdr>
    </w:div>
    <w:div w:id="1510173781">
      <w:bodyDiv w:val="1"/>
      <w:marLeft w:val="0"/>
      <w:marRight w:val="0"/>
      <w:marTop w:val="0"/>
      <w:marBottom w:val="0"/>
      <w:divBdr>
        <w:top w:val="none" w:sz="0" w:space="0" w:color="auto"/>
        <w:left w:val="none" w:sz="0" w:space="0" w:color="auto"/>
        <w:bottom w:val="none" w:sz="0" w:space="0" w:color="auto"/>
        <w:right w:val="none" w:sz="0" w:space="0" w:color="auto"/>
      </w:divBdr>
      <w:divsChild>
        <w:div w:id="1155609819">
          <w:marLeft w:val="0"/>
          <w:marRight w:val="0"/>
          <w:marTop w:val="0"/>
          <w:marBottom w:val="0"/>
          <w:divBdr>
            <w:top w:val="none" w:sz="0" w:space="0" w:color="auto"/>
            <w:left w:val="none" w:sz="0" w:space="0" w:color="auto"/>
            <w:bottom w:val="none" w:sz="0" w:space="0" w:color="auto"/>
            <w:right w:val="none" w:sz="0" w:space="0" w:color="auto"/>
          </w:divBdr>
        </w:div>
      </w:divsChild>
    </w:div>
    <w:div w:id="1512068105">
      <w:bodyDiv w:val="1"/>
      <w:marLeft w:val="0"/>
      <w:marRight w:val="0"/>
      <w:marTop w:val="0"/>
      <w:marBottom w:val="0"/>
      <w:divBdr>
        <w:top w:val="none" w:sz="0" w:space="0" w:color="auto"/>
        <w:left w:val="none" w:sz="0" w:space="0" w:color="auto"/>
        <w:bottom w:val="none" w:sz="0" w:space="0" w:color="auto"/>
        <w:right w:val="none" w:sz="0" w:space="0" w:color="auto"/>
      </w:divBdr>
    </w:div>
    <w:div w:id="1516503147">
      <w:bodyDiv w:val="1"/>
      <w:marLeft w:val="0"/>
      <w:marRight w:val="0"/>
      <w:marTop w:val="0"/>
      <w:marBottom w:val="0"/>
      <w:divBdr>
        <w:top w:val="none" w:sz="0" w:space="0" w:color="auto"/>
        <w:left w:val="none" w:sz="0" w:space="0" w:color="auto"/>
        <w:bottom w:val="none" w:sz="0" w:space="0" w:color="auto"/>
        <w:right w:val="none" w:sz="0" w:space="0" w:color="auto"/>
      </w:divBdr>
    </w:div>
    <w:div w:id="1528133768">
      <w:bodyDiv w:val="1"/>
      <w:marLeft w:val="0"/>
      <w:marRight w:val="0"/>
      <w:marTop w:val="0"/>
      <w:marBottom w:val="0"/>
      <w:divBdr>
        <w:top w:val="none" w:sz="0" w:space="0" w:color="auto"/>
        <w:left w:val="none" w:sz="0" w:space="0" w:color="auto"/>
        <w:bottom w:val="none" w:sz="0" w:space="0" w:color="auto"/>
        <w:right w:val="none" w:sz="0" w:space="0" w:color="auto"/>
      </w:divBdr>
      <w:divsChild>
        <w:div w:id="1159885317">
          <w:marLeft w:val="0"/>
          <w:marRight w:val="0"/>
          <w:marTop w:val="0"/>
          <w:marBottom w:val="0"/>
          <w:divBdr>
            <w:top w:val="none" w:sz="0" w:space="0" w:color="auto"/>
            <w:left w:val="none" w:sz="0" w:space="0" w:color="auto"/>
            <w:bottom w:val="none" w:sz="0" w:space="0" w:color="auto"/>
            <w:right w:val="none" w:sz="0" w:space="0" w:color="auto"/>
          </w:divBdr>
          <w:divsChild>
            <w:div w:id="1687637353">
              <w:marLeft w:val="0"/>
              <w:marRight w:val="0"/>
              <w:marTop w:val="0"/>
              <w:marBottom w:val="0"/>
              <w:divBdr>
                <w:top w:val="none" w:sz="0" w:space="0" w:color="auto"/>
                <w:left w:val="none" w:sz="0" w:space="0" w:color="auto"/>
                <w:bottom w:val="none" w:sz="0" w:space="0" w:color="auto"/>
                <w:right w:val="none" w:sz="0" w:space="0" w:color="auto"/>
              </w:divBdr>
              <w:divsChild>
                <w:div w:id="2132432704">
                  <w:marLeft w:val="0"/>
                  <w:marRight w:val="0"/>
                  <w:marTop w:val="0"/>
                  <w:marBottom w:val="0"/>
                  <w:divBdr>
                    <w:top w:val="none" w:sz="0" w:space="0" w:color="auto"/>
                    <w:left w:val="none" w:sz="0" w:space="0" w:color="auto"/>
                    <w:bottom w:val="none" w:sz="0" w:space="0" w:color="auto"/>
                    <w:right w:val="none" w:sz="0" w:space="0" w:color="auto"/>
                  </w:divBdr>
                  <w:divsChild>
                    <w:div w:id="852499595">
                      <w:marLeft w:val="2325"/>
                      <w:marRight w:val="0"/>
                      <w:marTop w:val="0"/>
                      <w:marBottom w:val="0"/>
                      <w:divBdr>
                        <w:top w:val="none" w:sz="0" w:space="0" w:color="auto"/>
                        <w:left w:val="none" w:sz="0" w:space="0" w:color="auto"/>
                        <w:bottom w:val="none" w:sz="0" w:space="0" w:color="auto"/>
                        <w:right w:val="none" w:sz="0" w:space="0" w:color="auto"/>
                      </w:divBdr>
                      <w:divsChild>
                        <w:div w:id="1020818488">
                          <w:marLeft w:val="0"/>
                          <w:marRight w:val="0"/>
                          <w:marTop w:val="0"/>
                          <w:marBottom w:val="0"/>
                          <w:divBdr>
                            <w:top w:val="none" w:sz="0" w:space="0" w:color="auto"/>
                            <w:left w:val="none" w:sz="0" w:space="0" w:color="auto"/>
                            <w:bottom w:val="none" w:sz="0" w:space="0" w:color="auto"/>
                            <w:right w:val="none" w:sz="0" w:space="0" w:color="auto"/>
                          </w:divBdr>
                          <w:divsChild>
                            <w:div w:id="252208977">
                              <w:marLeft w:val="0"/>
                              <w:marRight w:val="0"/>
                              <w:marTop w:val="0"/>
                              <w:marBottom w:val="0"/>
                              <w:divBdr>
                                <w:top w:val="none" w:sz="0" w:space="0" w:color="auto"/>
                                <w:left w:val="none" w:sz="0" w:space="0" w:color="auto"/>
                                <w:bottom w:val="none" w:sz="0" w:space="0" w:color="auto"/>
                                <w:right w:val="none" w:sz="0" w:space="0" w:color="auto"/>
                              </w:divBdr>
                              <w:divsChild>
                                <w:div w:id="90668118">
                                  <w:marLeft w:val="0"/>
                                  <w:marRight w:val="0"/>
                                  <w:marTop w:val="0"/>
                                  <w:marBottom w:val="0"/>
                                  <w:divBdr>
                                    <w:top w:val="none" w:sz="0" w:space="0" w:color="auto"/>
                                    <w:left w:val="none" w:sz="0" w:space="0" w:color="auto"/>
                                    <w:bottom w:val="none" w:sz="0" w:space="0" w:color="auto"/>
                                    <w:right w:val="none" w:sz="0" w:space="0" w:color="auto"/>
                                  </w:divBdr>
                                  <w:divsChild>
                                    <w:div w:id="1683429696">
                                      <w:marLeft w:val="0"/>
                                      <w:marRight w:val="0"/>
                                      <w:marTop w:val="0"/>
                                      <w:marBottom w:val="0"/>
                                      <w:divBdr>
                                        <w:top w:val="none" w:sz="0" w:space="0" w:color="auto"/>
                                        <w:left w:val="none" w:sz="0" w:space="0" w:color="auto"/>
                                        <w:bottom w:val="none" w:sz="0" w:space="0" w:color="auto"/>
                                        <w:right w:val="none" w:sz="0" w:space="0" w:color="auto"/>
                                      </w:divBdr>
                                      <w:divsChild>
                                        <w:div w:id="11907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486937">
      <w:bodyDiv w:val="1"/>
      <w:marLeft w:val="0"/>
      <w:marRight w:val="0"/>
      <w:marTop w:val="0"/>
      <w:marBottom w:val="0"/>
      <w:divBdr>
        <w:top w:val="none" w:sz="0" w:space="0" w:color="auto"/>
        <w:left w:val="none" w:sz="0" w:space="0" w:color="auto"/>
        <w:bottom w:val="none" w:sz="0" w:space="0" w:color="auto"/>
        <w:right w:val="none" w:sz="0" w:space="0" w:color="auto"/>
      </w:divBdr>
    </w:div>
    <w:div w:id="1563175648">
      <w:bodyDiv w:val="1"/>
      <w:marLeft w:val="0"/>
      <w:marRight w:val="0"/>
      <w:marTop w:val="0"/>
      <w:marBottom w:val="0"/>
      <w:divBdr>
        <w:top w:val="none" w:sz="0" w:space="0" w:color="auto"/>
        <w:left w:val="none" w:sz="0" w:space="0" w:color="auto"/>
        <w:bottom w:val="none" w:sz="0" w:space="0" w:color="auto"/>
        <w:right w:val="none" w:sz="0" w:space="0" w:color="auto"/>
      </w:divBdr>
    </w:div>
    <w:div w:id="1567379524">
      <w:bodyDiv w:val="1"/>
      <w:marLeft w:val="0"/>
      <w:marRight w:val="0"/>
      <w:marTop w:val="0"/>
      <w:marBottom w:val="0"/>
      <w:divBdr>
        <w:top w:val="none" w:sz="0" w:space="0" w:color="auto"/>
        <w:left w:val="none" w:sz="0" w:space="0" w:color="auto"/>
        <w:bottom w:val="none" w:sz="0" w:space="0" w:color="auto"/>
        <w:right w:val="none" w:sz="0" w:space="0" w:color="auto"/>
      </w:divBdr>
    </w:div>
    <w:div w:id="1567834966">
      <w:bodyDiv w:val="1"/>
      <w:marLeft w:val="0"/>
      <w:marRight w:val="0"/>
      <w:marTop w:val="0"/>
      <w:marBottom w:val="0"/>
      <w:divBdr>
        <w:top w:val="none" w:sz="0" w:space="0" w:color="auto"/>
        <w:left w:val="none" w:sz="0" w:space="0" w:color="auto"/>
        <w:bottom w:val="none" w:sz="0" w:space="0" w:color="auto"/>
        <w:right w:val="none" w:sz="0" w:space="0" w:color="auto"/>
      </w:divBdr>
    </w:div>
    <w:div w:id="1570580771">
      <w:bodyDiv w:val="1"/>
      <w:marLeft w:val="0"/>
      <w:marRight w:val="0"/>
      <w:marTop w:val="0"/>
      <w:marBottom w:val="0"/>
      <w:divBdr>
        <w:top w:val="none" w:sz="0" w:space="0" w:color="auto"/>
        <w:left w:val="none" w:sz="0" w:space="0" w:color="auto"/>
        <w:bottom w:val="none" w:sz="0" w:space="0" w:color="auto"/>
        <w:right w:val="none" w:sz="0" w:space="0" w:color="auto"/>
      </w:divBdr>
    </w:div>
    <w:div w:id="1573662185">
      <w:bodyDiv w:val="1"/>
      <w:marLeft w:val="0"/>
      <w:marRight w:val="0"/>
      <w:marTop w:val="0"/>
      <w:marBottom w:val="0"/>
      <w:divBdr>
        <w:top w:val="none" w:sz="0" w:space="0" w:color="auto"/>
        <w:left w:val="none" w:sz="0" w:space="0" w:color="auto"/>
        <w:bottom w:val="none" w:sz="0" w:space="0" w:color="auto"/>
        <w:right w:val="none" w:sz="0" w:space="0" w:color="auto"/>
      </w:divBdr>
    </w:div>
    <w:div w:id="1597203572">
      <w:bodyDiv w:val="1"/>
      <w:marLeft w:val="0"/>
      <w:marRight w:val="0"/>
      <w:marTop w:val="0"/>
      <w:marBottom w:val="0"/>
      <w:divBdr>
        <w:top w:val="none" w:sz="0" w:space="0" w:color="auto"/>
        <w:left w:val="none" w:sz="0" w:space="0" w:color="auto"/>
        <w:bottom w:val="none" w:sz="0" w:space="0" w:color="auto"/>
        <w:right w:val="none" w:sz="0" w:space="0" w:color="auto"/>
      </w:divBdr>
    </w:div>
    <w:div w:id="1605189613">
      <w:bodyDiv w:val="1"/>
      <w:marLeft w:val="0"/>
      <w:marRight w:val="0"/>
      <w:marTop w:val="0"/>
      <w:marBottom w:val="0"/>
      <w:divBdr>
        <w:top w:val="none" w:sz="0" w:space="0" w:color="auto"/>
        <w:left w:val="none" w:sz="0" w:space="0" w:color="auto"/>
        <w:bottom w:val="none" w:sz="0" w:space="0" w:color="auto"/>
        <w:right w:val="none" w:sz="0" w:space="0" w:color="auto"/>
      </w:divBdr>
    </w:div>
    <w:div w:id="1606227524">
      <w:bodyDiv w:val="1"/>
      <w:marLeft w:val="0"/>
      <w:marRight w:val="0"/>
      <w:marTop w:val="0"/>
      <w:marBottom w:val="0"/>
      <w:divBdr>
        <w:top w:val="none" w:sz="0" w:space="0" w:color="auto"/>
        <w:left w:val="none" w:sz="0" w:space="0" w:color="auto"/>
        <w:bottom w:val="none" w:sz="0" w:space="0" w:color="auto"/>
        <w:right w:val="none" w:sz="0" w:space="0" w:color="auto"/>
      </w:divBdr>
    </w:div>
    <w:div w:id="1635139633">
      <w:bodyDiv w:val="1"/>
      <w:marLeft w:val="0"/>
      <w:marRight w:val="0"/>
      <w:marTop w:val="0"/>
      <w:marBottom w:val="0"/>
      <w:divBdr>
        <w:top w:val="none" w:sz="0" w:space="0" w:color="auto"/>
        <w:left w:val="none" w:sz="0" w:space="0" w:color="auto"/>
        <w:bottom w:val="none" w:sz="0" w:space="0" w:color="auto"/>
        <w:right w:val="none" w:sz="0" w:space="0" w:color="auto"/>
      </w:divBdr>
    </w:div>
    <w:div w:id="1637376089">
      <w:bodyDiv w:val="1"/>
      <w:marLeft w:val="0"/>
      <w:marRight w:val="0"/>
      <w:marTop w:val="0"/>
      <w:marBottom w:val="0"/>
      <w:divBdr>
        <w:top w:val="none" w:sz="0" w:space="0" w:color="auto"/>
        <w:left w:val="none" w:sz="0" w:space="0" w:color="auto"/>
        <w:bottom w:val="none" w:sz="0" w:space="0" w:color="auto"/>
        <w:right w:val="none" w:sz="0" w:space="0" w:color="auto"/>
      </w:divBdr>
    </w:div>
    <w:div w:id="1664505866">
      <w:bodyDiv w:val="1"/>
      <w:marLeft w:val="0"/>
      <w:marRight w:val="0"/>
      <w:marTop w:val="0"/>
      <w:marBottom w:val="0"/>
      <w:divBdr>
        <w:top w:val="none" w:sz="0" w:space="0" w:color="auto"/>
        <w:left w:val="none" w:sz="0" w:space="0" w:color="auto"/>
        <w:bottom w:val="none" w:sz="0" w:space="0" w:color="auto"/>
        <w:right w:val="none" w:sz="0" w:space="0" w:color="auto"/>
      </w:divBdr>
    </w:div>
    <w:div w:id="1668316104">
      <w:bodyDiv w:val="1"/>
      <w:marLeft w:val="0"/>
      <w:marRight w:val="0"/>
      <w:marTop w:val="0"/>
      <w:marBottom w:val="0"/>
      <w:divBdr>
        <w:top w:val="none" w:sz="0" w:space="0" w:color="auto"/>
        <w:left w:val="none" w:sz="0" w:space="0" w:color="auto"/>
        <w:bottom w:val="none" w:sz="0" w:space="0" w:color="auto"/>
        <w:right w:val="none" w:sz="0" w:space="0" w:color="auto"/>
      </w:divBdr>
    </w:div>
    <w:div w:id="1671979004">
      <w:bodyDiv w:val="1"/>
      <w:marLeft w:val="0"/>
      <w:marRight w:val="0"/>
      <w:marTop w:val="0"/>
      <w:marBottom w:val="0"/>
      <w:divBdr>
        <w:top w:val="none" w:sz="0" w:space="0" w:color="auto"/>
        <w:left w:val="none" w:sz="0" w:space="0" w:color="auto"/>
        <w:bottom w:val="none" w:sz="0" w:space="0" w:color="auto"/>
        <w:right w:val="none" w:sz="0" w:space="0" w:color="auto"/>
      </w:divBdr>
      <w:divsChild>
        <w:div w:id="1076712133">
          <w:marLeft w:val="0"/>
          <w:marRight w:val="0"/>
          <w:marTop w:val="0"/>
          <w:marBottom w:val="0"/>
          <w:divBdr>
            <w:top w:val="none" w:sz="0" w:space="0" w:color="auto"/>
            <w:left w:val="none" w:sz="0" w:space="0" w:color="auto"/>
            <w:bottom w:val="none" w:sz="0" w:space="0" w:color="auto"/>
            <w:right w:val="none" w:sz="0" w:space="0" w:color="auto"/>
          </w:divBdr>
        </w:div>
      </w:divsChild>
    </w:div>
    <w:div w:id="1680307169">
      <w:bodyDiv w:val="1"/>
      <w:marLeft w:val="0"/>
      <w:marRight w:val="0"/>
      <w:marTop w:val="0"/>
      <w:marBottom w:val="0"/>
      <w:divBdr>
        <w:top w:val="none" w:sz="0" w:space="0" w:color="auto"/>
        <w:left w:val="none" w:sz="0" w:space="0" w:color="auto"/>
        <w:bottom w:val="none" w:sz="0" w:space="0" w:color="auto"/>
        <w:right w:val="none" w:sz="0" w:space="0" w:color="auto"/>
      </w:divBdr>
    </w:div>
    <w:div w:id="1691057500">
      <w:bodyDiv w:val="1"/>
      <w:marLeft w:val="0"/>
      <w:marRight w:val="0"/>
      <w:marTop w:val="0"/>
      <w:marBottom w:val="0"/>
      <w:divBdr>
        <w:top w:val="none" w:sz="0" w:space="0" w:color="auto"/>
        <w:left w:val="none" w:sz="0" w:space="0" w:color="auto"/>
        <w:bottom w:val="none" w:sz="0" w:space="0" w:color="auto"/>
        <w:right w:val="none" w:sz="0" w:space="0" w:color="auto"/>
      </w:divBdr>
    </w:div>
    <w:div w:id="1694304809">
      <w:bodyDiv w:val="1"/>
      <w:marLeft w:val="0"/>
      <w:marRight w:val="0"/>
      <w:marTop w:val="0"/>
      <w:marBottom w:val="0"/>
      <w:divBdr>
        <w:top w:val="none" w:sz="0" w:space="0" w:color="auto"/>
        <w:left w:val="none" w:sz="0" w:space="0" w:color="auto"/>
        <w:bottom w:val="none" w:sz="0" w:space="0" w:color="auto"/>
        <w:right w:val="none" w:sz="0" w:space="0" w:color="auto"/>
      </w:divBdr>
    </w:div>
    <w:div w:id="1736538742">
      <w:bodyDiv w:val="1"/>
      <w:marLeft w:val="0"/>
      <w:marRight w:val="0"/>
      <w:marTop w:val="0"/>
      <w:marBottom w:val="0"/>
      <w:divBdr>
        <w:top w:val="none" w:sz="0" w:space="0" w:color="auto"/>
        <w:left w:val="none" w:sz="0" w:space="0" w:color="auto"/>
        <w:bottom w:val="none" w:sz="0" w:space="0" w:color="auto"/>
        <w:right w:val="none" w:sz="0" w:space="0" w:color="auto"/>
      </w:divBdr>
    </w:div>
    <w:div w:id="1749305702">
      <w:bodyDiv w:val="1"/>
      <w:marLeft w:val="0"/>
      <w:marRight w:val="0"/>
      <w:marTop w:val="0"/>
      <w:marBottom w:val="0"/>
      <w:divBdr>
        <w:top w:val="none" w:sz="0" w:space="0" w:color="auto"/>
        <w:left w:val="none" w:sz="0" w:space="0" w:color="auto"/>
        <w:bottom w:val="none" w:sz="0" w:space="0" w:color="auto"/>
        <w:right w:val="none" w:sz="0" w:space="0" w:color="auto"/>
      </w:divBdr>
    </w:div>
    <w:div w:id="1796409987">
      <w:bodyDiv w:val="1"/>
      <w:marLeft w:val="0"/>
      <w:marRight w:val="0"/>
      <w:marTop w:val="0"/>
      <w:marBottom w:val="0"/>
      <w:divBdr>
        <w:top w:val="none" w:sz="0" w:space="0" w:color="auto"/>
        <w:left w:val="none" w:sz="0" w:space="0" w:color="auto"/>
        <w:bottom w:val="none" w:sz="0" w:space="0" w:color="auto"/>
        <w:right w:val="none" w:sz="0" w:space="0" w:color="auto"/>
      </w:divBdr>
    </w:div>
    <w:div w:id="1801530694">
      <w:bodyDiv w:val="1"/>
      <w:marLeft w:val="0"/>
      <w:marRight w:val="0"/>
      <w:marTop w:val="0"/>
      <w:marBottom w:val="0"/>
      <w:divBdr>
        <w:top w:val="none" w:sz="0" w:space="0" w:color="auto"/>
        <w:left w:val="none" w:sz="0" w:space="0" w:color="auto"/>
        <w:bottom w:val="none" w:sz="0" w:space="0" w:color="auto"/>
        <w:right w:val="none" w:sz="0" w:space="0" w:color="auto"/>
      </w:divBdr>
    </w:div>
    <w:div w:id="1817137746">
      <w:bodyDiv w:val="1"/>
      <w:marLeft w:val="0"/>
      <w:marRight w:val="0"/>
      <w:marTop w:val="0"/>
      <w:marBottom w:val="0"/>
      <w:divBdr>
        <w:top w:val="none" w:sz="0" w:space="0" w:color="auto"/>
        <w:left w:val="none" w:sz="0" w:space="0" w:color="auto"/>
        <w:bottom w:val="none" w:sz="0" w:space="0" w:color="auto"/>
        <w:right w:val="none" w:sz="0" w:space="0" w:color="auto"/>
      </w:divBdr>
    </w:div>
    <w:div w:id="1817336286">
      <w:bodyDiv w:val="1"/>
      <w:marLeft w:val="0"/>
      <w:marRight w:val="0"/>
      <w:marTop w:val="0"/>
      <w:marBottom w:val="0"/>
      <w:divBdr>
        <w:top w:val="none" w:sz="0" w:space="0" w:color="auto"/>
        <w:left w:val="none" w:sz="0" w:space="0" w:color="auto"/>
        <w:bottom w:val="none" w:sz="0" w:space="0" w:color="auto"/>
        <w:right w:val="none" w:sz="0" w:space="0" w:color="auto"/>
      </w:divBdr>
    </w:div>
    <w:div w:id="1818566316">
      <w:bodyDiv w:val="1"/>
      <w:marLeft w:val="0"/>
      <w:marRight w:val="0"/>
      <w:marTop w:val="0"/>
      <w:marBottom w:val="0"/>
      <w:divBdr>
        <w:top w:val="none" w:sz="0" w:space="0" w:color="auto"/>
        <w:left w:val="none" w:sz="0" w:space="0" w:color="auto"/>
        <w:bottom w:val="none" w:sz="0" w:space="0" w:color="auto"/>
        <w:right w:val="none" w:sz="0" w:space="0" w:color="auto"/>
      </w:divBdr>
    </w:div>
    <w:div w:id="1834635968">
      <w:bodyDiv w:val="1"/>
      <w:marLeft w:val="0"/>
      <w:marRight w:val="0"/>
      <w:marTop w:val="0"/>
      <w:marBottom w:val="0"/>
      <w:divBdr>
        <w:top w:val="none" w:sz="0" w:space="0" w:color="auto"/>
        <w:left w:val="none" w:sz="0" w:space="0" w:color="auto"/>
        <w:bottom w:val="none" w:sz="0" w:space="0" w:color="auto"/>
        <w:right w:val="none" w:sz="0" w:space="0" w:color="auto"/>
      </w:divBdr>
    </w:div>
    <w:div w:id="1853640379">
      <w:bodyDiv w:val="1"/>
      <w:marLeft w:val="0"/>
      <w:marRight w:val="0"/>
      <w:marTop w:val="0"/>
      <w:marBottom w:val="0"/>
      <w:divBdr>
        <w:top w:val="none" w:sz="0" w:space="0" w:color="auto"/>
        <w:left w:val="none" w:sz="0" w:space="0" w:color="auto"/>
        <w:bottom w:val="none" w:sz="0" w:space="0" w:color="auto"/>
        <w:right w:val="none" w:sz="0" w:space="0" w:color="auto"/>
      </w:divBdr>
    </w:div>
    <w:div w:id="1915318868">
      <w:bodyDiv w:val="1"/>
      <w:marLeft w:val="0"/>
      <w:marRight w:val="0"/>
      <w:marTop w:val="0"/>
      <w:marBottom w:val="0"/>
      <w:divBdr>
        <w:top w:val="none" w:sz="0" w:space="0" w:color="auto"/>
        <w:left w:val="none" w:sz="0" w:space="0" w:color="auto"/>
        <w:bottom w:val="none" w:sz="0" w:space="0" w:color="auto"/>
        <w:right w:val="none" w:sz="0" w:space="0" w:color="auto"/>
      </w:divBdr>
    </w:div>
    <w:div w:id="1943220390">
      <w:bodyDiv w:val="1"/>
      <w:marLeft w:val="0"/>
      <w:marRight w:val="0"/>
      <w:marTop w:val="0"/>
      <w:marBottom w:val="0"/>
      <w:divBdr>
        <w:top w:val="none" w:sz="0" w:space="0" w:color="auto"/>
        <w:left w:val="none" w:sz="0" w:space="0" w:color="auto"/>
        <w:bottom w:val="none" w:sz="0" w:space="0" w:color="auto"/>
        <w:right w:val="none" w:sz="0" w:space="0" w:color="auto"/>
      </w:divBdr>
    </w:div>
    <w:div w:id="1950551866">
      <w:bodyDiv w:val="1"/>
      <w:marLeft w:val="0"/>
      <w:marRight w:val="0"/>
      <w:marTop w:val="0"/>
      <w:marBottom w:val="0"/>
      <w:divBdr>
        <w:top w:val="none" w:sz="0" w:space="0" w:color="auto"/>
        <w:left w:val="none" w:sz="0" w:space="0" w:color="auto"/>
        <w:bottom w:val="none" w:sz="0" w:space="0" w:color="auto"/>
        <w:right w:val="none" w:sz="0" w:space="0" w:color="auto"/>
      </w:divBdr>
    </w:div>
    <w:div w:id="1954166453">
      <w:bodyDiv w:val="1"/>
      <w:marLeft w:val="0"/>
      <w:marRight w:val="0"/>
      <w:marTop w:val="0"/>
      <w:marBottom w:val="0"/>
      <w:divBdr>
        <w:top w:val="none" w:sz="0" w:space="0" w:color="auto"/>
        <w:left w:val="none" w:sz="0" w:space="0" w:color="auto"/>
        <w:bottom w:val="none" w:sz="0" w:space="0" w:color="auto"/>
        <w:right w:val="none" w:sz="0" w:space="0" w:color="auto"/>
      </w:divBdr>
    </w:div>
    <w:div w:id="1954554248">
      <w:bodyDiv w:val="1"/>
      <w:marLeft w:val="0"/>
      <w:marRight w:val="0"/>
      <w:marTop w:val="0"/>
      <w:marBottom w:val="0"/>
      <w:divBdr>
        <w:top w:val="none" w:sz="0" w:space="0" w:color="auto"/>
        <w:left w:val="none" w:sz="0" w:space="0" w:color="auto"/>
        <w:bottom w:val="none" w:sz="0" w:space="0" w:color="auto"/>
        <w:right w:val="none" w:sz="0" w:space="0" w:color="auto"/>
      </w:divBdr>
    </w:div>
    <w:div w:id="1995259825">
      <w:bodyDiv w:val="1"/>
      <w:marLeft w:val="0"/>
      <w:marRight w:val="0"/>
      <w:marTop w:val="0"/>
      <w:marBottom w:val="0"/>
      <w:divBdr>
        <w:top w:val="none" w:sz="0" w:space="0" w:color="auto"/>
        <w:left w:val="none" w:sz="0" w:space="0" w:color="auto"/>
        <w:bottom w:val="none" w:sz="0" w:space="0" w:color="auto"/>
        <w:right w:val="none" w:sz="0" w:space="0" w:color="auto"/>
      </w:divBdr>
    </w:div>
    <w:div w:id="2005351702">
      <w:bodyDiv w:val="1"/>
      <w:marLeft w:val="0"/>
      <w:marRight w:val="0"/>
      <w:marTop w:val="0"/>
      <w:marBottom w:val="0"/>
      <w:divBdr>
        <w:top w:val="none" w:sz="0" w:space="0" w:color="auto"/>
        <w:left w:val="none" w:sz="0" w:space="0" w:color="auto"/>
        <w:bottom w:val="none" w:sz="0" w:space="0" w:color="auto"/>
        <w:right w:val="none" w:sz="0" w:space="0" w:color="auto"/>
      </w:divBdr>
    </w:div>
    <w:div w:id="2021657795">
      <w:bodyDiv w:val="1"/>
      <w:marLeft w:val="0"/>
      <w:marRight w:val="0"/>
      <w:marTop w:val="0"/>
      <w:marBottom w:val="0"/>
      <w:divBdr>
        <w:top w:val="none" w:sz="0" w:space="0" w:color="auto"/>
        <w:left w:val="none" w:sz="0" w:space="0" w:color="auto"/>
        <w:bottom w:val="none" w:sz="0" w:space="0" w:color="auto"/>
        <w:right w:val="none" w:sz="0" w:space="0" w:color="auto"/>
      </w:divBdr>
    </w:div>
    <w:div w:id="2041785573">
      <w:bodyDiv w:val="1"/>
      <w:marLeft w:val="0"/>
      <w:marRight w:val="0"/>
      <w:marTop w:val="0"/>
      <w:marBottom w:val="0"/>
      <w:divBdr>
        <w:top w:val="none" w:sz="0" w:space="0" w:color="auto"/>
        <w:left w:val="none" w:sz="0" w:space="0" w:color="auto"/>
        <w:bottom w:val="none" w:sz="0" w:space="0" w:color="auto"/>
        <w:right w:val="none" w:sz="0" w:space="0" w:color="auto"/>
      </w:divBdr>
    </w:div>
    <w:div w:id="2043357799">
      <w:bodyDiv w:val="1"/>
      <w:marLeft w:val="0"/>
      <w:marRight w:val="0"/>
      <w:marTop w:val="0"/>
      <w:marBottom w:val="0"/>
      <w:divBdr>
        <w:top w:val="none" w:sz="0" w:space="0" w:color="auto"/>
        <w:left w:val="none" w:sz="0" w:space="0" w:color="auto"/>
        <w:bottom w:val="none" w:sz="0" w:space="0" w:color="auto"/>
        <w:right w:val="none" w:sz="0" w:space="0" w:color="auto"/>
      </w:divBdr>
      <w:divsChild>
        <w:div w:id="1371489375">
          <w:marLeft w:val="0"/>
          <w:marRight w:val="0"/>
          <w:marTop w:val="0"/>
          <w:marBottom w:val="0"/>
          <w:divBdr>
            <w:top w:val="none" w:sz="0" w:space="0" w:color="auto"/>
            <w:left w:val="none" w:sz="0" w:space="0" w:color="auto"/>
            <w:bottom w:val="none" w:sz="0" w:space="0" w:color="auto"/>
            <w:right w:val="none" w:sz="0" w:space="0" w:color="auto"/>
          </w:divBdr>
        </w:div>
      </w:divsChild>
    </w:div>
    <w:div w:id="2055763159">
      <w:bodyDiv w:val="1"/>
      <w:marLeft w:val="0"/>
      <w:marRight w:val="0"/>
      <w:marTop w:val="0"/>
      <w:marBottom w:val="0"/>
      <w:divBdr>
        <w:top w:val="none" w:sz="0" w:space="0" w:color="auto"/>
        <w:left w:val="none" w:sz="0" w:space="0" w:color="auto"/>
        <w:bottom w:val="none" w:sz="0" w:space="0" w:color="auto"/>
        <w:right w:val="none" w:sz="0" w:space="0" w:color="auto"/>
      </w:divBdr>
    </w:div>
    <w:div w:id="2057927268">
      <w:bodyDiv w:val="1"/>
      <w:marLeft w:val="0"/>
      <w:marRight w:val="0"/>
      <w:marTop w:val="0"/>
      <w:marBottom w:val="0"/>
      <w:divBdr>
        <w:top w:val="none" w:sz="0" w:space="0" w:color="auto"/>
        <w:left w:val="none" w:sz="0" w:space="0" w:color="auto"/>
        <w:bottom w:val="none" w:sz="0" w:space="0" w:color="auto"/>
        <w:right w:val="none" w:sz="0" w:space="0" w:color="auto"/>
      </w:divBdr>
    </w:div>
    <w:div w:id="2059013138">
      <w:bodyDiv w:val="1"/>
      <w:marLeft w:val="0"/>
      <w:marRight w:val="0"/>
      <w:marTop w:val="0"/>
      <w:marBottom w:val="0"/>
      <w:divBdr>
        <w:top w:val="none" w:sz="0" w:space="0" w:color="auto"/>
        <w:left w:val="none" w:sz="0" w:space="0" w:color="auto"/>
        <w:bottom w:val="none" w:sz="0" w:space="0" w:color="auto"/>
        <w:right w:val="none" w:sz="0" w:space="0" w:color="auto"/>
      </w:divBdr>
    </w:div>
    <w:div w:id="2067680439">
      <w:bodyDiv w:val="1"/>
      <w:marLeft w:val="0"/>
      <w:marRight w:val="0"/>
      <w:marTop w:val="0"/>
      <w:marBottom w:val="0"/>
      <w:divBdr>
        <w:top w:val="none" w:sz="0" w:space="0" w:color="auto"/>
        <w:left w:val="none" w:sz="0" w:space="0" w:color="auto"/>
        <w:bottom w:val="none" w:sz="0" w:space="0" w:color="auto"/>
        <w:right w:val="none" w:sz="0" w:space="0" w:color="auto"/>
      </w:divBdr>
    </w:div>
    <w:div w:id="2068213781">
      <w:bodyDiv w:val="1"/>
      <w:marLeft w:val="0"/>
      <w:marRight w:val="0"/>
      <w:marTop w:val="0"/>
      <w:marBottom w:val="0"/>
      <w:divBdr>
        <w:top w:val="none" w:sz="0" w:space="0" w:color="auto"/>
        <w:left w:val="none" w:sz="0" w:space="0" w:color="auto"/>
        <w:bottom w:val="none" w:sz="0" w:space="0" w:color="auto"/>
        <w:right w:val="none" w:sz="0" w:space="0" w:color="auto"/>
      </w:divBdr>
    </w:div>
    <w:div w:id="2086797627">
      <w:bodyDiv w:val="1"/>
      <w:marLeft w:val="0"/>
      <w:marRight w:val="0"/>
      <w:marTop w:val="0"/>
      <w:marBottom w:val="0"/>
      <w:divBdr>
        <w:top w:val="none" w:sz="0" w:space="0" w:color="auto"/>
        <w:left w:val="none" w:sz="0" w:space="0" w:color="auto"/>
        <w:bottom w:val="none" w:sz="0" w:space="0" w:color="auto"/>
        <w:right w:val="none" w:sz="0" w:space="0" w:color="auto"/>
      </w:divBdr>
    </w:div>
    <w:div w:id="2100323107">
      <w:bodyDiv w:val="1"/>
      <w:marLeft w:val="0"/>
      <w:marRight w:val="0"/>
      <w:marTop w:val="0"/>
      <w:marBottom w:val="0"/>
      <w:divBdr>
        <w:top w:val="none" w:sz="0" w:space="0" w:color="auto"/>
        <w:left w:val="none" w:sz="0" w:space="0" w:color="auto"/>
        <w:bottom w:val="none" w:sz="0" w:space="0" w:color="auto"/>
        <w:right w:val="none" w:sz="0" w:space="0" w:color="auto"/>
      </w:divBdr>
    </w:div>
    <w:div w:id="2105953556">
      <w:bodyDiv w:val="1"/>
      <w:marLeft w:val="0"/>
      <w:marRight w:val="0"/>
      <w:marTop w:val="0"/>
      <w:marBottom w:val="0"/>
      <w:divBdr>
        <w:top w:val="none" w:sz="0" w:space="0" w:color="auto"/>
        <w:left w:val="none" w:sz="0" w:space="0" w:color="auto"/>
        <w:bottom w:val="none" w:sz="0" w:space="0" w:color="auto"/>
        <w:right w:val="none" w:sz="0" w:space="0" w:color="auto"/>
      </w:divBdr>
    </w:div>
    <w:div w:id="2126844261">
      <w:bodyDiv w:val="1"/>
      <w:marLeft w:val="0"/>
      <w:marRight w:val="0"/>
      <w:marTop w:val="0"/>
      <w:marBottom w:val="0"/>
      <w:divBdr>
        <w:top w:val="none" w:sz="0" w:space="0" w:color="auto"/>
        <w:left w:val="none" w:sz="0" w:space="0" w:color="auto"/>
        <w:bottom w:val="none" w:sz="0" w:space="0" w:color="auto"/>
        <w:right w:val="none" w:sz="0" w:space="0" w:color="auto"/>
      </w:divBdr>
    </w:div>
    <w:div w:id="2140342535">
      <w:bodyDiv w:val="1"/>
      <w:marLeft w:val="0"/>
      <w:marRight w:val="0"/>
      <w:marTop w:val="0"/>
      <w:marBottom w:val="0"/>
      <w:divBdr>
        <w:top w:val="none" w:sz="0" w:space="0" w:color="auto"/>
        <w:left w:val="none" w:sz="0" w:space="0" w:color="auto"/>
        <w:bottom w:val="none" w:sz="0" w:space="0" w:color="auto"/>
        <w:right w:val="none" w:sz="0" w:space="0" w:color="auto"/>
      </w:divBdr>
    </w:div>
    <w:div w:id="21471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mailto:mvesgaq@afinia.com.co" TargetMode="External"/><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mailto:Jvilladiegoe@afinia.com.co" TargetMode="External"/><Relationship Id="rId42"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ayco@celsia.com"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bmantillaf@afinia.com.co" TargetMode="External"/><Relationship Id="rId32" Type="http://schemas.openxmlformats.org/officeDocument/2006/relationships/hyperlink" Target="mailto:dbarrios@celsia.com" TargetMode="External"/><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salvarezc@afinia.com.co" TargetMode="External"/><Relationship Id="rId28" Type="http://schemas.openxmlformats.org/officeDocument/2006/relationships/hyperlink" Target="mailto:masprilla@celsia.com" TargetMode="External"/><Relationship Id="rId36" Type="http://schemas.openxmlformats.org/officeDocument/2006/relationships/hyperlink" Target="mailto:po@celsia.com"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mailto:liderescentrodecontrol@celsia.com"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mailto:dlopezja@afinia.com.co" TargetMode="External"/><Relationship Id="rId27" Type="http://schemas.openxmlformats.org/officeDocument/2006/relationships/hyperlink" Target="mailto:jefedeturno1@afinia.com.co" TargetMode="External"/><Relationship Id="rId30" Type="http://schemas.openxmlformats.org/officeDocument/2006/relationships/hyperlink" Target="mailto:analisiscentrodecontrol@celsia.com" TargetMode="External"/><Relationship Id="rId35" Type="http://schemas.openxmlformats.org/officeDocument/2006/relationships/hyperlink" Target="mailto:po@celsia.com"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mailto:mvesgaq@afinia.com.co" TargetMode="External"/><Relationship Id="rId33" Type="http://schemas.openxmlformats.org/officeDocument/2006/relationships/hyperlink" Target="mailto:aaalvarez@celsia.com"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97F077F47C9B648803C89171A3A344C" ma:contentTypeVersion="0" ma:contentTypeDescription="Crear nuevo documento." ma:contentTypeScope="" ma:versionID="fa8acb07dd6f3b1a084b454f9de2150e">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4CFD9-BB9D-4522-8F99-51343318F6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4EF316E-C80D-454B-83B4-8D759BA24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1FE056-E50D-4932-9F2D-BA913B981CC3}">
  <ds:schemaRefs>
    <ds:schemaRef ds:uri="http://schemas.openxmlformats.org/officeDocument/2006/bibliography"/>
  </ds:schemaRefs>
</ds:datastoreItem>
</file>

<file path=customXml/itemProps5.xml><?xml version="1.0" encoding="utf-8"?>
<ds:datastoreItem xmlns:ds="http://schemas.openxmlformats.org/officeDocument/2006/customXml" ds:itemID="{5F155D52-A2F1-4662-98D5-BE09352063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2858</Words>
  <Characters>15724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«Titulo»</vt:lpstr>
    </vt:vector>
  </TitlesOfParts>
  <Company>Gerencia Gestión de Energía</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Acuerdo Operativo Celsia - Afinia</dc:subject>
  <dc:creator>EQUIPO PROYECTO MODERNIZACIÓN</dc:creator>
  <cp:keywords>Documento confidencial;Propiedad de EPSA E.S.P.</cp:keywords>
  <dc:description/>
  <cp:lastModifiedBy>Mario Asprilla Alvarez</cp:lastModifiedBy>
  <cp:revision>2</cp:revision>
  <cp:lastPrinted>2020-10-14T17:47:00Z</cp:lastPrinted>
  <dcterms:created xsi:type="dcterms:W3CDTF">2025-09-01T13:43:00Z</dcterms:created>
  <dcterms:modified xsi:type="dcterms:W3CDTF">2025-09-01T13:43:00Z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0x010100097F077F47C9B648803C89171A3A344C</vt:lpwstr>
  </property>
  <property fmtid="{D5CDD505-2E9C-101B-9397-08002B2CF9AE}" pid="3" name="Docear4Word_StyleTitle">
    <vt:lpwstr>ACM SIG Proceedings With Long Author List</vt:lpwstr>
  </property>
  <property fmtid="{D5CDD505-2E9C-101B-9397-08002B2CF9AE}" pid="4" name="_dlc_DocIdItemGuid">
    <vt:lpwstr>87e8dd9a-2033-44e2-9232-1c5e25a6c695</vt:lpwstr>
  </property>
</Properties>
</file>