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D7073B" w:rsidRDefault="00CB535E" w:rsidP="00D7073B">
      <w:pPr>
        <w:pStyle w:val="IntenseQuote"/>
        <w:rPr>
          <w:rFonts w:eastAsia="Calibri"/>
          <w:sz w:val="80"/>
          <w:szCs w:val="80"/>
        </w:rPr>
      </w:pPr>
      <w:r w:rsidRPr="002925FD">
        <w:rPr>
          <w:rFonts w:eastAsia="Calibri"/>
          <w:sz w:val="80"/>
          <w:szCs w:val="80"/>
          <w:lang w:val="pt-PT"/>
        </w:rPr>
        <w:t>Requisitos</w:t>
      </w:r>
      <w:r w:rsidRPr="00D7073B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Default="00F03AC3">
          <w:pPr>
            <w:pStyle w:val="TOCHeading"/>
          </w:pPr>
        </w:p>
        <w:p w:rsidR="002517AA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236262" w:history="1">
            <w:r w:rsidR="002517AA" w:rsidRPr="00575D13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 w:rsidR="002517AA">
              <w:rPr>
                <w:noProof/>
                <w:webHidden/>
              </w:rPr>
              <w:tab/>
            </w:r>
            <w:r w:rsidR="002517AA">
              <w:rPr>
                <w:noProof/>
                <w:webHidden/>
              </w:rPr>
              <w:fldChar w:fldCharType="begin"/>
            </w:r>
            <w:r w:rsidR="002517AA">
              <w:rPr>
                <w:noProof/>
                <w:webHidden/>
              </w:rPr>
              <w:instrText xml:space="preserve"> PAGEREF _Toc358236262 \h </w:instrText>
            </w:r>
            <w:r w:rsidR="002517AA">
              <w:rPr>
                <w:noProof/>
                <w:webHidden/>
              </w:rPr>
            </w:r>
            <w:r w:rsidR="002517AA">
              <w:rPr>
                <w:noProof/>
                <w:webHidden/>
              </w:rPr>
              <w:fldChar w:fldCharType="separate"/>
            </w:r>
            <w:r w:rsidR="002517AA">
              <w:rPr>
                <w:noProof/>
                <w:webHidden/>
              </w:rPr>
              <w:t>3</w:t>
            </w:r>
            <w:r w:rsidR="002517AA"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63" w:history="1">
            <w:r w:rsidRPr="00575D13">
              <w:rPr>
                <w:rStyle w:val="Hyperlink"/>
                <w:rFonts w:eastAsia="Calibri"/>
                <w:b/>
                <w:noProof/>
              </w:rPr>
              <w:t>FLUX.00</w:t>
            </w:r>
            <w:r w:rsidRPr="00575D13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64" w:history="1">
            <w:r w:rsidRPr="00575D13">
              <w:rPr>
                <w:rStyle w:val="Hyperlink"/>
                <w:rFonts w:eastAsia="Calibri"/>
                <w:b/>
                <w:noProof/>
              </w:rPr>
              <w:t>FLUX.01</w:t>
            </w:r>
            <w:r w:rsidRPr="00575D13">
              <w:rPr>
                <w:rStyle w:val="Hyperlink"/>
                <w:rFonts w:eastAsia="Calibri"/>
                <w:noProof/>
              </w:rPr>
              <w:t xml:space="preserve"> -  Inicio/Fim.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65" w:history="1">
            <w:r w:rsidRPr="00575D13">
              <w:rPr>
                <w:rStyle w:val="Hyperlink"/>
                <w:rFonts w:eastAsia="Calibri"/>
                <w:b/>
                <w:noProof/>
              </w:rPr>
              <w:t>FLUX.02</w:t>
            </w:r>
            <w:r w:rsidRPr="00575D13">
              <w:rPr>
                <w:rStyle w:val="Hyperlink"/>
                <w:rFonts w:eastAsia="Calibri"/>
                <w:noProof/>
              </w:rPr>
              <w:t xml:space="preserve"> -  União.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66" w:history="1">
            <w:r w:rsidRPr="00575D13">
              <w:rPr>
                <w:rStyle w:val="Hyperlink"/>
                <w:rFonts w:eastAsia="Calibri"/>
                <w:b/>
                <w:noProof/>
              </w:rPr>
              <w:t>FLUX.03</w:t>
            </w:r>
            <w:r w:rsidRPr="00575D13">
              <w:rPr>
                <w:rStyle w:val="Hyperlink"/>
                <w:rFonts w:eastAsia="Calibri"/>
                <w:noProof/>
              </w:rPr>
              <w:t xml:space="preserve"> -  Leitura.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67" w:history="1">
            <w:r w:rsidRPr="00575D13">
              <w:rPr>
                <w:rStyle w:val="Hyperlink"/>
                <w:rFonts w:eastAsia="Calibri"/>
                <w:b/>
                <w:noProof/>
              </w:rPr>
              <w:t>FLUX.04</w:t>
            </w:r>
            <w:r w:rsidRPr="00575D13">
              <w:rPr>
                <w:rStyle w:val="Hyperlink"/>
                <w:rFonts w:eastAsia="Calibri"/>
                <w:noProof/>
              </w:rPr>
              <w:t xml:space="preserve"> – Processo/Funções.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68" w:history="1">
            <w:r w:rsidRPr="00575D13">
              <w:rPr>
                <w:rStyle w:val="Hyperlink"/>
                <w:rFonts w:eastAsia="Calibri"/>
                <w:b/>
                <w:noProof/>
              </w:rPr>
              <w:t>FLUX.05</w:t>
            </w:r>
            <w:r w:rsidRPr="00575D13">
              <w:rPr>
                <w:rStyle w:val="Hyperlink"/>
                <w:rFonts w:eastAsia="Calibri"/>
                <w:noProof/>
              </w:rPr>
              <w:t xml:space="preserve"> – Decisão.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69" w:history="1">
            <w:r w:rsidRPr="00575D13">
              <w:rPr>
                <w:rStyle w:val="Hyperlink"/>
                <w:rFonts w:eastAsia="Calibri"/>
                <w:b/>
                <w:noProof/>
              </w:rPr>
              <w:t>FLUX.06</w:t>
            </w:r>
            <w:r w:rsidRPr="00575D13">
              <w:rPr>
                <w:rStyle w:val="Hyperlink"/>
                <w:rFonts w:eastAsia="Calibri"/>
                <w:noProof/>
              </w:rPr>
              <w:t xml:space="preserve"> – Escrita.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0" w:history="1">
            <w:r w:rsidRPr="00575D13">
              <w:rPr>
                <w:rStyle w:val="Hyperlink"/>
                <w:rFonts w:eastAsia="Calibri"/>
                <w:b/>
                <w:noProof/>
              </w:rPr>
              <w:t>FLUX.07</w:t>
            </w:r>
            <w:r w:rsidRPr="00575D13">
              <w:rPr>
                <w:rStyle w:val="Hyperlink"/>
                <w:rFonts w:eastAsia="Calibri"/>
                <w:noProof/>
              </w:rPr>
              <w:t xml:space="preserve"> – Return.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1" w:history="1">
            <w:r w:rsidRPr="00575D13">
              <w:rPr>
                <w:rStyle w:val="Hyperlink"/>
                <w:rFonts w:eastAsia="Calibri"/>
                <w:b/>
                <w:noProof/>
              </w:rPr>
              <w:t>FLUX.08</w:t>
            </w:r>
            <w:r w:rsidRPr="00575D13">
              <w:rPr>
                <w:rStyle w:val="Hyperlink"/>
                <w:rFonts w:eastAsia="Calibri"/>
                <w:noProof/>
              </w:rPr>
              <w:t xml:space="preserve"> – Ligações.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2" w:history="1">
            <w:r w:rsidRPr="00575D13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Pr="00575D13">
              <w:rPr>
                <w:rStyle w:val="Hyperlink"/>
                <w:rFonts w:eastAsia="Calibri"/>
                <w:noProof/>
              </w:rPr>
              <w:t xml:space="preserve"> – Switch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3" w:history="1">
            <w:r w:rsidRPr="00575D13">
              <w:rPr>
                <w:rStyle w:val="Hyperlink"/>
                <w:rFonts w:eastAsia="Calibri"/>
                <w:b/>
                <w:noProof/>
              </w:rPr>
              <w:t>FLUX.10</w:t>
            </w:r>
            <w:r w:rsidRPr="00575D13">
              <w:rPr>
                <w:rStyle w:val="Hyperlink"/>
                <w:rFonts w:eastAsia="Calibri"/>
                <w:noProof/>
              </w:rPr>
              <w:t xml:space="preserve"> – For.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4" w:history="1">
            <w:r w:rsidRPr="00575D13">
              <w:rPr>
                <w:rStyle w:val="Hyperlink"/>
                <w:rFonts w:eastAsia="Calibri"/>
                <w:b/>
                <w:noProof/>
              </w:rPr>
              <w:t>FLUX.11</w:t>
            </w:r>
            <w:r w:rsidRPr="00575D13">
              <w:rPr>
                <w:rStyle w:val="Hyperlink"/>
                <w:rFonts w:eastAsia="Calibri"/>
                <w:noProof/>
              </w:rPr>
              <w:t xml:space="preserve"> - Comentários.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5" w:history="1">
            <w:r w:rsidRPr="00575D13">
              <w:rPr>
                <w:rStyle w:val="Hyperlink"/>
                <w:rFonts w:eastAsia="Calibri"/>
                <w:b/>
                <w:noProof/>
              </w:rPr>
              <w:t>FLUX.12</w:t>
            </w:r>
            <w:r w:rsidRPr="00575D13">
              <w:rPr>
                <w:rStyle w:val="Hyperlink"/>
                <w:rFonts w:eastAsia="Calibri"/>
                <w:noProof/>
              </w:rPr>
              <w:t xml:space="preserve"> - Editor de expressões.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6" w:history="1">
            <w:r w:rsidRPr="00575D13">
              <w:rPr>
                <w:rStyle w:val="Hyperlink"/>
                <w:rFonts w:eastAsia="Calibri"/>
                <w:b/>
                <w:noProof/>
              </w:rPr>
              <w:t>FLUX.13</w:t>
            </w:r>
            <w:r w:rsidRPr="00575D13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7" w:history="1">
            <w:r w:rsidRPr="00575D13">
              <w:rPr>
                <w:rStyle w:val="Hyperlink"/>
                <w:rFonts w:eastAsia="Calibri"/>
                <w:b/>
                <w:noProof/>
              </w:rPr>
              <w:t>FLUX.14</w:t>
            </w:r>
            <w:r w:rsidRPr="00575D13">
              <w:rPr>
                <w:rStyle w:val="Hyperlink"/>
                <w:rFonts w:eastAsia="Calibri"/>
                <w:noProof/>
              </w:rPr>
              <w:t xml:space="preserve"> - Funções.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6278" w:history="1">
            <w:r w:rsidRPr="00575D13">
              <w:rPr>
                <w:rStyle w:val="Hyperlink"/>
                <w:noProof/>
                <w:lang w:val="pt-PT"/>
              </w:rPr>
              <w:t>Especificação de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79" w:history="1">
            <w:r w:rsidRPr="00575D13">
              <w:rPr>
                <w:rStyle w:val="Hyperlink"/>
                <w:rFonts w:eastAsia="Calibri"/>
                <w:b/>
                <w:noProof/>
              </w:rPr>
              <w:t>PARS.00</w:t>
            </w:r>
            <w:r w:rsidRPr="00575D13">
              <w:rPr>
                <w:rStyle w:val="Hyperlink"/>
                <w:rFonts w:eastAsia="Calibri"/>
                <w:noProof/>
              </w:rPr>
              <w:t xml:space="preserve"> – Requisitos Globais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80" w:history="1">
            <w:r w:rsidRPr="00575D13">
              <w:rPr>
                <w:rStyle w:val="Hyperlink"/>
                <w:rFonts w:eastAsia="Calibri"/>
                <w:b/>
                <w:noProof/>
              </w:rPr>
              <w:t>PARS.01</w:t>
            </w:r>
            <w:r w:rsidRPr="00575D13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81" w:history="1">
            <w:r w:rsidRPr="00575D13">
              <w:rPr>
                <w:rStyle w:val="Hyperlink"/>
                <w:rFonts w:eastAsia="Calibri"/>
                <w:b/>
                <w:noProof/>
              </w:rPr>
              <w:t>PARS.02</w:t>
            </w:r>
            <w:r w:rsidRPr="00575D13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82" w:history="1">
            <w:r w:rsidRPr="00575D13">
              <w:rPr>
                <w:rStyle w:val="Hyperlink"/>
                <w:rFonts w:eastAsia="Calibri"/>
                <w:b/>
                <w:noProof/>
              </w:rPr>
              <w:t>PARS.03</w:t>
            </w:r>
            <w:r w:rsidRPr="00575D13">
              <w:rPr>
                <w:rStyle w:val="Hyperlink"/>
                <w:rFonts w:eastAsia="Calibri"/>
                <w:noProof/>
              </w:rPr>
              <w:t xml:space="preserve"> – 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83" w:history="1">
            <w:r w:rsidRPr="00575D13">
              <w:rPr>
                <w:rStyle w:val="Hyperlink"/>
                <w:rFonts w:eastAsia="Calibri"/>
                <w:b/>
                <w:noProof/>
              </w:rPr>
              <w:t>PARS.04</w:t>
            </w:r>
            <w:r w:rsidRPr="00575D13">
              <w:rPr>
                <w:rStyle w:val="Hyperlink"/>
                <w:rFonts w:eastAsia="Calibri"/>
                <w:noProof/>
              </w:rPr>
              <w:t xml:space="preserve"> –Strings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84" w:history="1">
            <w:r w:rsidRPr="00575D13">
              <w:rPr>
                <w:rStyle w:val="Hyperlink"/>
                <w:rFonts w:eastAsia="Calibri"/>
                <w:b/>
                <w:noProof/>
              </w:rPr>
              <w:t>PARS.05</w:t>
            </w:r>
            <w:r w:rsidRPr="00575D13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6285" w:history="1">
            <w:r w:rsidRPr="00575D13">
              <w:rPr>
                <w:rStyle w:val="Hyperlink"/>
                <w:noProof/>
                <w:lang w:val="pt-PT"/>
              </w:rPr>
              <w:t>Especificação da Integração Fluxo –BD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86" w:history="1">
            <w:r w:rsidRPr="00575D13">
              <w:rPr>
                <w:rStyle w:val="Hyperlink"/>
                <w:b/>
                <w:noProof/>
              </w:rPr>
              <w:t xml:space="preserve">INTBD.00 – </w:t>
            </w:r>
            <w:r w:rsidRPr="00575D13">
              <w:rPr>
                <w:rStyle w:val="Hyperlink"/>
                <w:noProof/>
              </w:rPr>
              <w:t>Interacção Base de Dados/Fluxograma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6287" w:history="1">
            <w:r w:rsidRPr="00575D13">
              <w:rPr>
                <w:rStyle w:val="Hyperlink"/>
                <w:noProof/>
                <w:lang w:val="pt-PT"/>
              </w:rPr>
              <w:t>Especificação da Integração Tradução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88" w:history="1">
            <w:r w:rsidRPr="00575D13">
              <w:rPr>
                <w:rStyle w:val="Hyperlink"/>
                <w:b/>
                <w:noProof/>
              </w:rPr>
              <w:t>INTTRAD-00 -</w:t>
            </w:r>
            <w:r w:rsidRPr="00575D13">
              <w:rPr>
                <w:rStyle w:val="Hyperlink"/>
                <w:noProof/>
              </w:rPr>
              <w:t xml:space="preserve"> Requisitos gerais de tradução 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89" w:history="1">
            <w:r w:rsidRPr="00575D13">
              <w:rPr>
                <w:rStyle w:val="Hyperlink"/>
                <w:b/>
                <w:noProof/>
              </w:rPr>
              <w:t>INTTRAD-01 -</w:t>
            </w:r>
            <w:r w:rsidRPr="00575D13">
              <w:rPr>
                <w:rStyle w:val="Hyperlink"/>
                <w:noProof/>
              </w:rPr>
              <w:t xml:space="preserve"> Requisitos de visualização de código 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6290" w:history="1">
            <w:r w:rsidRPr="00575D13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AA" w:rsidRDefault="002517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6291" w:history="1">
            <w:r w:rsidRPr="00575D13">
              <w:rPr>
                <w:rStyle w:val="Hyperlink"/>
                <w:b/>
                <w:noProof/>
              </w:rPr>
              <w:t xml:space="preserve">INTSI.00 – </w:t>
            </w:r>
            <w:r w:rsidRPr="00575D13">
              <w:rPr>
                <w:rStyle w:val="Hyperlink"/>
                <w:noProof/>
              </w:rPr>
              <w:t>Recuperação de Palavras-Passe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r>
            <w:rPr>
              <w:b/>
              <w:bCs/>
              <w:noProof/>
            </w:rPr>
            <w:fldChar w:fldCharType="end"/>
          </w:r>
        </w:p>
      </w:sdtContent>
    </w:sdt>
    <w:p w:rsidR="00DD356B" w:rsidRDefault="00DD356B" w:rsidP="00D7073B">
      <w:pPr>
        <w:pStyle w:val="Title"/>
        <w:rPr>
          <w:rFonts w:eastAsia="Calibri"/>
          <w:sz w:val="52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DD356B" w:rsidRPr="00F03AC3" w:rsidRDefault="00DD356B" w:rsidP="00DD356B">
      <w:pPr>
        <w:pStyle w:val="Titulo"/>
        <w:rPr>
          <w:lang w:val="pt-PT"/>
        </w:rPr>
      </w:pPr>
      <w:bookmarkStart w:id="0" w:name="_Toc358236262"/>
      <w:r w:rsidRPr="00F03AC3">
        <w:rPr>
          <w:lang w:val="pt-PT"/>
        </w:rPr>
        <w:lastRenderedPageBreak/>
        <w:t>Especificação da linguagem Fluxo-Gráfica e ferramentas do IDE</w:t>
      </w:r>
      <w:bookmarkEnd w:id="0"/>
    </w:p>
    <w:p w:rsidR="00D7073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921CB6" w:rsidRDefault="00DD356B" w:rsidP="00977484">
      <w:pPr>
        <w:pStyle w:val="Subtitle"/>
        <w:rPr>
          <w:rFonts w:eastAsia="Calibri"/>
        </w:rPr>
      </w:pPr>
      <w:bookmarkStart w:id="1" w:name="_Toc358236263"/>
      <w:r w:rsidRPr="00921CB6">
        <w:rPr>
          <w:rFonts w:eastAsia="Calibri"/>
          <w:b/>
        </w:rPr>
        <w:t>FLUX.00</w:t>
      </w:r>
      <w:r w:rsidRPr="00921CB6">
        <w:rPr>
          <w:rFonts w:eastAsia="Calibri"/>
        </w:rPr>
        <w:t xml:space="preserve"> – Requisitos globais da linguagem.</w:t>
      </w:r>
      <w:bookmarkEnd w:id="1"/>
    </w:p>
    <w:p w:rsidR="00DD356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1979917" r:id="rId7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1979918" r:id="rId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Leitura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Processo/Funções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Escrita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2" w:name="_Toc358236264"/>
      <w:r w:rsidRPr="00921CB6">
        <w:rPr>
          <w:rFonts w:eastAsia="Calibri"/>
          <w:b/>
        </w:rPr>
        <w:t>FLUX.01</w:t>
      </w:r>
      <w:r w:rsidRPr="00921CB6">
        <w:rPr>
          <w:rFonts w:eastAsia="Calibri"/>
        </w:rPr>
        <w:t xml:space="preserve"> -  Inicio/Fim.</w:t>
      </w:r>
      <w:bookmarkEnd w:id="2"/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4C247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1979927" r:id="rId11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3" w:name="_Toc358236265"/>
      <w:r w:rsidRPr="00921CB6">
        <w:rPr>
          <w:rFonts w:eastAsia="Calibri"/>
          <w:b/>
        </w:rPr>
        <w:t>FLUX.02</w:t>
      </w:r>
      <w:r w:rsidRPr="00921CB6">
        <w:rPr>
          <w:rFonts w:eastAsia="Calibri"/>
        </w:rPr>
        <w:t xml:space="preserve"> -  União.</w:t>
      </w:r>
      <w:bookmarkEnd w:id="3"/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1979919" r:id="rId13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4" w:name="_Toc358236266"/>
      <w:r w:rsidRPr="00921CB6">
        <w:rPr>
          <w:rFonts w:eastAsia="Calibri"/>
          <w:b/>
        </w:rPr>
        <w:t>FLUX.03</w:t>
      </w:r>
      <w:r w:rsidRPr="00921CB6">
        <w:rPr>
          <w:rFonts w:eastAsia="Calibri"/>
        </w:rPr>
        <w:t xml:space="preserve"> -  Leitura.</w:t>
      </w:r>
      <w:bookmarkEnd w:id="4"/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1979920" r:id="rId1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5" w:name="_Toc358236267"/>
      <w:r w:rsidRPr="00921CB6">
        <w:rPr>
          <w:rFonts w:eastAsia="Calibri"/>
          <w:b/>
        </w:rPr>
        <w:lastRenderedPageBreak/>
        <w:t>FLUX.04</w:t>
      </w:r>
      <w:r w:rsidRPr="00921CB6">
        <w:rPr>
          <w:rFonts w:eastAsia="Calibri"/>
        </w:rPr>
        <w:t xml:space="preserve"> – Processo/Funções.</w:t>
      </w:r>
      <w:bookmarkEnd w:id="5"/>
    </w:p>
    <w:p w:rsidR="00B050C3" w:rsidRPr="00921CB6" w:rsidRDefault="00B050C3" w:rsidP="00977484">
      <w:pPr>
        <w:tabs>
          <w:tab w:val="left" w:pos="6015"/>
        </w:tabs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Pr="000411E9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>
        <w:object w:dxaOrig="2433" w:dyaOrig="1238">
          <v:rect id="rectole0000000005" o:spid="_x0000_i1029" style="width:121.5pt;height:62.25pt" o:ole="" o:preferrelative="t" stroked="f">
            <v:imagedata r:id="rId16" o:title=""/>
          </v:rect>
          <o:OLEObject Type="Embed" ProgID="StaticMetafile" ShapeID="rectole0000000005" DrawAspect="Content" ObjectID="_1431979921" r:id="rId17"/>
        </w:object>
      </w:r>
      <w:r w:rsidRPr="000411E9">
        <w:rPr>
          <w:rFonts w:ascii="Calibri" w:eastAsia="Calibri" w:hAnsi="Calibri" w:cs="Calibri"/>
          <w:sz w:val="24"/>
          <w:lang w:val="pt-PT"/>
        </w:rPr>
        <w:t xml:space="preserve"> </w:t>
      </w:r>
    </w:p>
    <w:p w:rsidR="00581EF8" w:rsidRPr="00977484" w:rsidRDefault="00977484" w:rsidP="00977484">
      <w:pPr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977484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977484" w:rsidRPr="00921CB6" w:rsidRDefault="004C247E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1979928" r:id="rId19"/>
        </w:objec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977484" w:rsidRPr="002925FD" w:rsidRDefault="00CB535E" w:rsidP="00977484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r w:rsidRPr="002925FD">
        <w:rPr>
          <w:rFonts w:ascii="Calibri" w:eastAsia="Calibri" w:hAnsi="Calibri" w:cs="Calibri"/>
          <w:sz w:val="24"/>
          <w:lang w:val="pt-PT"/>
        </w:rPr>
        <w:t>Pode ter uma ou mais saídas.</w:t>
      </w:r>
    </w:p>
    <w:p w:rsidR="00B050C3" w:rsidRPr="002925FD" w:rsidRDefault="004C247E" w:rsidP="00977484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object w:dxaOrig="0" w:dyaOrig="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1979929" r:id="rId21"/>
        </w:object>
      </w: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977484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Figura </w:t>
      </w:r>
      <w:r w:rsidR="00CB535E" w:rsidRPr="00921CB6">
        <w:rPr>
          <w:rFonts w:ascii="Calibri" w:eastAsia="Calibri" w:hAnsi="Calibri" w:cs="Calibri"/>
          <w:sz w:val="24"/>
          <w:lang w:val="pt-PT"/>
        </w:rPr>
        <w:t>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Pr="002925FD" w:rsidRDefault="00B050C3" w:rsidP="00977484">
      <w:pPr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4C247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1979930" r:id="rId23"/>
        </w:object>
      </w: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977484">
      <w:pPr>
        <w:ind w:left="72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4C247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0" w:dyaOrig="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1979931" r:id="rId25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0E10A9" w:rsidRDefault="000E10A9" w:rsidP="000E10A9">
      <w:pPr>
        <w:pStyle w:val="Subtitle"/>
        <w:rPr>
          <w:rFonts w:eastAsia="Calibri"/>
        </w:rPr>
      </w:pPr>
      <w:bookmarkStart w:id="6" w:name="_Toc358236268"/>
      <w:r w:rsidRPr="00921CB6">
        <w:rPr>
          <w:rFonts w:eastAsia="Calibri"/>
          <w:b/>
        </w:rPr>
        <w:t>FLUX.05</w:t>
      </w:r>
      <w:r w:rsidRPr="00921CB6">
        <w:rPr>
          <w:rFonts w:eastAsia="Calibri"/>
        </w:rPr>
        <w:t xml:space="preserve"> – Decisão.</w:t>
      </w:r>
      <w:bookmarkEnd w:id="6"/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4C247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1979932" r:id="rId27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 wp14:anchorId="02AA5D8A" wp14:editId="5CD3279C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2BA37985" wp14:editId="3979B8BC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Default="000E10A9" w:rsidP="000E10A9">
      <w:pPr>
        <w:pStyle w:val="Subtitle"/>
        <w:rPr>
          <w:rFonts w:eastAsia="Calibri"/>
        </w:rPr>
      </w:pPr>
      <w:bookmarkStart w:id="7" w:name="_Toc358236269"/>
      <w:r w:rsidRPr="00921CB6">
        <w:rPr>
          <w:rFonts w:eastAsia="Calibri"/>
          <w:b/>
        </w:rPr>
        <w:t>FLUX.06</w:t>
      </w:r>
      <w:r w:rsidRPr="00921CB6">
        <w:rPr>
          <w:rFonts w:eastAsia="Calibri"/>
        </w:rPr>
        <w:t xml:space="preserve"> – Escrita.</w:t>
      </w:r>
      <w:bookmarkEnd w:id="7"/>
    </w:p>
    <w:p w:rsidR="000E10A9" w:rsidRPr="000E10A9" w:rsidRDefault="000E10A9" w:rsidP="000E10A9">
      <w:pPr>
        <w:rPr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4C247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1979933" r:id="rId31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0E10A9" w:rsidRDefault="000E10A9" w:rsidP="000E10A9">
      <w:pPr>
        <w:pStyle w:val="Subtitle"/>
        <w:rPr>
          <w:rFonts w:eastAsia="Calibri"/>
        </w:rPr>
      </w:pPr>
      <w:bookmarkStart w:id="8" w:name="_Toc358236270"/>
      <w:r w:rsidRPr="007773B5">
        <w:rPr>
          <w:rFonts w:eastAsia="Calibri"/>
          <w:b/>
        </w:rPr>
        <w:t>FLUX.07</w:t>
      </w:r>
      <w:r w:rsidRPr="007773B5">
        <w:rPr>
          <w:rFonts w:eastAsia="Calibri"/>
        </w:rPr>
        <w:t xml:space="preserve"> – Return.</w:t>
      </w:r>
      <w:bookmarkEnd w:id="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4C247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1979934" r:id="rId33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Números;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Operações matemáticas;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4C247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1979935" r:id="rId35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0E10A9" w:rsidRDefault="000E10A9" w:rsidP="000E10A9">
      <w:pPr>
        <w:pStyle w:val="Subtitle"/>
        <w:rPr>
          <w:rFonts w:eastAsia="Calibri"/>
        </w:rPr>
      </w:pPr>
      <w:bookmarkStart w:id="9" w:name="_Toc358236271"/>
      <w:r>
        <w:rPr>
          <w:rFonts w:eastAsia="Calibri"/>
          <w:b/>
        </w:rPr>
        <w:t>FLUX.08</w:t>
      </w:r>
      <w:r>
        <w:rPr>
          <w:rFonts w:eastAsia="Calibri"/>
        </w:rPr>
        <w:t xml:space="preserve"> – Ligações.</w:t>
      </w:r>
      <w:bookmarkEnd w:id="9"/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0DB0E0D6" wp14:editId="55AE31BB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DE6B22" w:rsidRDefault="00CB535E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DE6B22" w:rsidRPr="00921CB6" w:rsidRDefault="00DE6B22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DE6B22" w:rsidRDefault="0007512F" w:rsidP="00DE6B22">
      <w:pPr>
        <w:pStyle w:val="Subtitle"/>
        <w:rPr>
          <w:rFonts w:eastAsia="Calibri"/>
        </w:rPr>
      </w:pPr>
      <w:bookmarkStart w:id="10" w:name="_Toc358236272"/>
      <w:r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16B6B16C" wp14:editId="79C13195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DE6B22">
        <w:rPr>
          <w:rFonts w:eastAsia="Calibri"/>
          <w:b/>
        </w:rPr>
        <w:t xml:space="preserve"> </w:t>
      </w:r>
      <w:r w:rsidR="00DE6B22">
        <w:rPr>
          <w:rFonts w:eastAsia="Calibri"/>
          <w:b/>
        </w:rPr>
        <w:t>FLUX.09</w:t>
      </w:r>
      <w:r w:rsidR="00DE6B22">
        <w:rPr>
          <w:rFonts w:eastAsia="Calibri"/>
        </w:rPr>
        <w:t xml:space="preserve"> – Switch Case.</w:t>
      </w:r>
      <w:bookmarkEnd w:id="10"/>
    </w:p>
    <w:p w:rsidR="00B050C3" w:rsidRPr="002925FD" w:rsidRDefault="00B050C3" w:rsidP="0007512F">
      <w:pPr>
        <w:rPr>
          <w:rFonts w:ascii="Calibri" w:eastAsia="Calibri" w:hAnsi="Calibri" w:cs="Calibri"/>
          <w:b/>
          <w:sz w:val="28"/>
          <w:lang w:val="pt-PT"/>
        </w:rPr>
      </w:pPr>
    </w:p>
    <w:p w:rsidR="00B050C3" w:rsidRPr="002925FD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2925FD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4C247E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0" w:dyaOrig="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1979936" r:id="rId39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0" style="width:274.5pt;height:265.5pt" o:ole="" o:preferrelative="t" stroked="f">
            <v:imagedata r:id="rId40" o:title=""/>
          </v:rect>
          <o:OLEObject Type="Embed" ProgID="StaticMetafile" ShapeID="rectole0000000015" DrawAspect="Content" ObjectID="_1431979922" r:id="rId41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1" style="width:220.5pt;height:257.25pt" o:ole="" o:preferrelative="t" stroked="f">
            <v:imagedata r:id="rId42" o:title=""/>
          </v:rect>
          <o:OLEObject Type="Embed" ProgID="StaticMetafile" ShapeID="rectole0000000016" DrawAspect="Content" ObjectID="_1431979923" r:id="rId43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DE6B22" w:rsidRPr="007773B5" w:rsidRDefault="00DE6B22" w:rsidP="00DE6B22">
      <w:pPr>
        <w:pStyle w:val="Subtitle"/>
        <w:rPr>
          <w:rFonts w:eastAsia="Calibri"/>
        </w:rPr>
      </w:pPr>
      <w:bookmarkStart w:id="11" w:name="_Toc358236273"/>
      <w:r w:rsidRPr="007773B5">
        <w:rPr>
          <w:rFonts w:eastAsia="Calibri"/>
          <w:b/>
        </w:rPr>
        <w:t>FLUX.10</w:t>
      </w:r>
      <w:r w:rsidRPr="007773B5">
        <w:rPr>
          <w:rFonts w:eastAsia="Calibri"/>
        </w:rPr>
        <w:t xml:space="preserve"> – For.</w:t>
      </w:r>
      <w:bookmarkEnd w:id="11"/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633A35" w:rsidRDefault="00CB535E" w:rsidP="00633A35">
      <w:pPr>
        <w:jc w:val="center"/>
      </w:pPr>
      <w:r>
        <w:object w:dxaOrig="4132" w:dyaOrig="1425">
          <v:rect id="rectole0000000017" o:spid="_x0000_i1032" style="width:206.25pt;height:71.25pt" o:ole="" o:preferrelative="t" stroked="f">
            <v:imagedata r:id="rId44" o:title=""/>
          </v:rect>
          <o:OLEObject Type="Embed" ProgID="StaticMetafile" ShapeID="rectole0000000017" DrawAspect="Content" ObjectID="_1431979924" r:id="rId45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633A35" w:rsidRDefault="00633A35">
      <w:pPr>
        <w:rPr>
          <w:rFonts w:ascii="Calibri" w:eastAsia="Calibri" w:hAnsi="Calibri" w:cs="Calibri"/>
          <w:lang w:val="pt-PT"/>
        </w:rPr>
      </w:pPr>
    </w:p>
    <w:p w:rsidR="00F008F9" w:rsidRDefault="00F008F9">
      <w:pPr>
        <w:rPr>
          <w:rFonts w:ascii="Calibri" w:eastAsia="Calibri" w:hAnsi="Calibri" w:cs="Calibri"/>
          <w:lang w:val="pt-PT"/>
        </w:rPr>
      </w:pPr>
    </w:p>
    <w:p w:rsidR="00F008F9" w:rsidRPr="000411E9" w:rsidRDefault="00F008F9">
      <w:pPr>
        <w:rPr>
          <w:rFonts w:ascii="Calibri" w:eastAsia="Calibri" w:hAnsi="Calibri" w:cs="Calibri"/>
          <w:lang w:val="pt-PT"/>
        </w:rPr>
      </w:pPr>
    </w:p>
    <w:p w:rsidR="00B050C3" w:rsidRDefault="00CB5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Exemplo:</w:t>
      </w:r>
    </w:p>
    <w:p w:rsidR="00B050C3" w:rsidRDefault="00CB535E" w:rsidP="00F008F9">
      <w:pPr>
        <w:jc w:val="center"/>
        <w:rPr>
          <w:rFonts w:ascii="Calibri" w:eastAsia="Calibri" w:hAnsi="Calibri" w:cs="Calibri"/>
        </w:rPr>
      </w:pPr>
      <w:r>
        <w:object w:dxaOrig="4320" w:dyaOrig="1641">
          <v:rect id="rectole0000000018" o:spid="_x0000_i1033" style="width:3in;height:81.75pt" o:ole="" o:preferrelative="t" stroked="f">
            <v:imagedata r:id="rId46" o:title=""/>
          </v:rect>
          <o:OLEObject Type="Embed" ProgID="StaticMetafile" ShapeID="rectole0000000018" DrawAspect="Content" ObjectID="_1431979925" r:id="rId47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4" style="width:333pt;height:164.25pt" o:ole="" o:preferrelative="t" stroked="f">
            <v:imagedata r:id="rId48" o:title=""/>
          </v:rect>
          <o:OLEObject Type="Embed" ProgID="StaticMetafile" ShapeID="rectole0000000019" DrawAspect="Content" ObjectID="_1431979926" r:id="rId49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DE6B22" w:rsidRPr="00DE6B22" w:rsidRDefault="00DE6B22" w:rsidP="00DE6B22">
      <w:pPr>
        <w:pStyle w:val="Subtitle"/>
        <w:rPr>
          <w:rFonts w:eastAsia="Calibri"/>
        </w:rPr>
      </w:pPr>
      <w:bookmarkStart w:id="12" w:name="_Toc358236274"/>
      <w:r w:rsidRPr="00921CB6">
        <w:rPr>
          <w:rFonts w:eastAsia="Calibri"/>
          <w:b/>
        </w:rPr>
        <w:t>FLUX.11</w:t>
      </w:r>
      <w:r w:rsidRPr="00921CB6">
        <w:rPr>
          <w:rFonts w:eastAsia="Calibri"/>
        </w:rPr>
        <w:t xml:space="preserve"> - Comentários.</w:t>
      </w:r>
      <w:bookmarkEnd w:id="12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4C247E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4C247E" w:rsidRDefault="004C247E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4C247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4C247E" w:rsidRPr="00D375BD" w:rsidRDefault="004C247E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4C247E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4C247E" w:rsidRPr="008A1A2A" w:rsidRDefault="004C247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4C247E" w:rsidRPr="008A1A2A" w:rsidRDefault="004C247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4C247E" w:rsidRDefault="004C247E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4C247E" w:rsidRDefault="004C247E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4C247E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4C247E" w:rsidRPr="00C2523D" w:rsidRDefault="004C247E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4C247E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4C247E" w:rsidRPr="008A1A2A" w:rsidRDefault="004C247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4C247E" w:rsidRPr="008A1A2A" w:rsidRDefault="004C247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4C247E" w:rsidRDefault="004C247E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4C247E" w:rsidRPr="000924E4" w:rsidRDefault="004C247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4C247E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4C247E" w:rsidRPr="00C02BF0" w:rsidRDefault="004C247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4B384D" w:rsidRPr="00921CB6" w:rsidRDefault="004B384D" w:rsidP="004B384D">
      <w:pPr>
        <w:pStyle w:val="Subtitle"/>
        <w:rPr>
          <w:rFonts w:eastAsia="Calibri"/>
        </w:rPr>
      </w:pPr>
      <w:bookmarkStart w:id="13" w:name="_Toc358236275"/>
      <w:r w:rsidRPr="00921CB6">
        <w:rPr>
          <w:rFonts w:eastAsia="Calibri"/>
          <w:b/>
        </w:rPr>
        <w:t>FLUX.12</w:t>
      </w:r>
      <w:r w:rsidRPr="00921CB6">
        <w:rPr>
          <w:rFonts w:eastAsia="Calibri"/>
        </w:rPr>
        <w:t xml:space="preserve"> - Editor de expressões.</w:t>
      </w:r>
      <w:bookmarkEnd w:id="13"/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364E91" w:rsidRPr="004B384D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0398078F" wp14:editId="7A66B81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Default="004B384D" w:rsidP="004B384D">
      <w:pPr>
        <w:pStyle w:val="Subtitle"/>
        <w:rPr>
          <w:rFonts w:eastAsia="Calibri"/>
        </w:rPr>
      </w:pPr>
      <w:bookmarkStart w:id="14" w:name="_Toc358236276"/>
      <w:r w:rsidRPr="00921CB6">
        <w:rPr>
          <w:rFonts w:eastAsia="Calibri"/>
          <w:b/>
        </w:rPr>
        <w:t>FLUX.13</w:t>
      </w:r>
      <w:r w:rsidRPr="00921CB6">
        <w:rPr>
          <w:rFonts w:eastAsia="Calibri"/>
        </w:rPr>
        <w:t xml:space="preserve"> - Interacção com página de testes.</w:t>
      </w:r>
      <w:bookmarkEnd w:id="14"/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4B384D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4B384D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8130AB" w:rsidRDefault="008130AB" w:rsidP="008130AB">
      <w:pPr>
        <w:pStyle w:val="ListParagraph"/>
        <w:rPr>
          <w:rFonts w:ascii="Calibri" w:hAnsi="Calibri"/>
          <w:sz w:val="24"/>
          <w:szCs w:val="24"/>
        </w:rPr>
      </w:pPr>
    </w:p>
    <w:p w:rsidR="008130AB" w:rsidRPr="002925FD" w:rsidRDefault="008130AB" w:rsidP="008130AB">
      <w:pPr>
        <w:rPr>
          <w:rFonts w:ascii="Calibri" w:hAnsi="Calibri"/>
          <w:sz w:val="24"/>
          <w:szCs w:val="24"/>
          <w:lang w:val="pt-PT"/>
        </w:rPr>
      </w:pPr>
    </w:p>
    <w:p w:rsidR="004B384D" w:rsidRPr="00D7073B" w:rsidRDefault="004B384D" w:rsidP="004B384D">
      <w:pPr>
        <w:pStyle w:val="Subtitle"/>
        <w:rPr>
          <w:rFonts w:eastAsia="Calibri"/>
        </w:rPr>
      </w:pPr>
      <w:bookmarkStart w:id="15" w:name="_Toc358236277"/>
      <w:r w:rsidRPr="00921CB6">
        <w:rPr>
          <w:rFonts w:eastAsia="Calibri"/>
          <w:b/>
        </w:rPr>
        <w:t>FLUX.1</w:t>
      </w:r>
      <w:r>
        <w:rPr>
          <w:rFonts w:eastAsia="Calibri"/>
          <w:b/>
        </w:rPr>
        <w:t>4</w:t>
      </w:r>
      <w:r w:rsidRPr="00921CB6">
        <w:rPr>
          <w:rFonts w:eastAsia="Calibri"/>
        </w:rPr>
        <w:t xml:space="preserve"> - </w:t>
      </w:r>
      <w:r>
        <w:rPr>
          <w:rFonts w:eastAsia="Calibri"/>
        </w:rPr>
        <w:t>Funções</w:t>
      </w:r>
      <w:r w:rsidRPr="00921CB6">
        <w:rPr>
          <w:rFonts w:eastAsia="Calibri"/>
        </w:rPr>
        <w:t>.</w:t>
      </w:r>
      <w:bookmarkEnd w:id="15"/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FLUX.14.00</w:t>
      </w:r>
      <w:r w:rsidR="008130AB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deve ser inicializada com a forma “inicio”.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FLUX.14.01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FLUX.14.02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FLUX.14.03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editor deve existir o campo para função e seus parâmetros.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</w:t>
      </w:r>
      <w:r w:rsidR="00B258BC">
        <w:rPr>
          <w:rFonts w:ascii="Calibri" w:hAnsi="Calibri"/>
          <w:b/>
          <w:sz w:val="24"/>
          <w:szCs w:val="24"/>
          <w:lang w:val="pt-PT"/>
        </w:rPr>
        <w:t>14.05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O </w:t>
      </w:r>
      <w:r w:rsidR="00E8654B">
        <w:rPr>
          <w:sz w:val="24"/>
          <w:szCs w:val="24"/>
          <w:lang w:val="pt-PT"/>
        </w:rPr>
        <w:t>retorno de uma</w:t>
      </w:r>
      <w:r>
        <w:rPr>
          <w:sz w:val="24"/>
          <w:szCs w:val="24"/>
          <w:lang w:val="pt-PT"/>
        </w:rPr>
        <w:t xml:space="preserve"> função é </w:t>
      </w:r>
      <w:r w:rsidR="00E8654B">
        <w:rPr>
          <w:sz w:val="24"/>
          <w:szCs w:val="24"/>
          <w:lang w:val="pt-PT"/>
        </w:rPr>
        <w:t>o correspondente da</w:t>
      </w:r>
      <w:r>
        <w:rPr>
          <w:sz w:val="24"/>
          <w:szCs w:val="24"/>
          <w:lang w:val="pt-PT"/>
        </w:rPr>
        <w:t xml:space="preserve"> forma “return”</w:t>
      </w:r>
      <w:r w:rsidR="00B258BC">
        <w:rPr>
          <w:sz w:val="24"/>
          <w:szCs w:val="24"/>
          <w:lang w:val="pt-PT"/>
        </w:rPr>
        <w:t>,</w:t>
      </w:r>
      <w:r w:rsidR="00E8654B">
        <w:rPr>
          <w:sz w:val="24"/>
          <w:szCs w:val="24"/>
          <w:lang w:val="pt-PT"/>
        </w:rPr>
        <w:t xml:space="preserve"> </w:t>
      </w:r>
      <w:r w:rsidR="00B258BC">
        <w:rPr>
          <w:sz w:val="24"/>
          <w:szCs w:val="24"/>
          <w:lang w:val="pt-PT"/>
        </w:rPr>
        <w:t>quando esta existir</w:t>
      </w:r>
      <w:r>
        <w:rPr>
          <w:sz w:val="24"/>
          <w:szCs w:val="24"/>
          <w:lang w:val="pt-PT"/>
        </w:rPr>
        <w:t>.</w:t>
      </w:r>
    </w:p>
    <w:p w:rsidR="00743CAE" w:rsidRDefault="00B258BC" w:rsidP="00E554A7">
      <w:pPr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</w:t>
      </w:r>
      <w:r w:rsidR="00743CAE">
        <w:rPr>
          <w:rFonts w:ascii="Calibri" w:hAnsi="Calibri"/>
          <w:b/>
          <w:sz w:val="24"/>
          <w:szCs w:val="24"/>
          <w:lang w:val="pt-PT"/>
        </w:rPr>
        <w:t>7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E8654B">
        <w:rPr>
          <w:rFonts w:ascii="Calibri" w:hAnsi="Calibri"/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>
        <w:rPr>
          <w:rFonts w:ascii="Calibri" w:hAnsi="Calibri"/>
          <w:sz w:val="24"/>
          <w:szCs w:val="24"/>
          <w:lang w:val="pt-PT"/>
        </w:rPr>
        <w:t>, mas pode apresentar valores através da forma “escrita”</w:t>
      </w:r>
      <w:r w:rsidR="00E8654B">
        <w:rPr>
          <w:rFonts w:ascii="Calibri" w:hAnsi="Calibri"/>
          <w:sz w:val="24"/>
          <w:szCs w:val="24"/>
          <w:lang w:val="pt-PT"/>
        </w:rPr>
        <w:t>.</w:t>
      </w:r>
    </w:p>
    <w:p w:rsidR="00CA48BE" w:rsidRDefault="00743CA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FLUX.14.09</w:t>
      </w:r>
      <w:r w:rsidR="00CA48BE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CA48BE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CA48BE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E554A7" w:rsidRDefault="00743CAE" w:rsidP="00E554A7">
      <w:pPr>
        <w:rPr>
          <w:sz w:val="24"/>
          <w:szCs w:val="40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FLUX.14.10</w:t>
      </w:r>
      <w:r w:rsidR="00CA48BE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CA48BE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CA48BE">
        <w:rPr>
          <w:sz w:val="24"/>
          <w:szCs w:val="24"/>
          <w:lang w:val="pt-PT"/>
        </w:rPr>
        <w:t>Uma função criada pode ser guardada num separador/submenu à parte.</w:t>
      </w:r>
    </w:p>
    <w:p w:rsidR="00B050C3" w:rsidRDefault="00743CAE" w:rsidP="00595185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FLUX.14.11</w:t>
      </w:r>
      <w:r w:rsidR="007D1A67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7D1A67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7D1A67">
        <w:rPr>
          <w:sz w:val="24"/>
          <w:szCs w:val="24"/>
          <w:lang w:val="pt-PT"/>
        </w:rPr>
        <w:t>Para cada nova função criada, devem ser utilizados outro</w:t>
      </w:r>
      <w:r w:rsidR="008130AB">
        <w:rPr>
          <w:sz w:val="24"/>
          <w:szCs w:val="24"/>
          <w:lang w:val="pt-PT"/>
        </w:rPr>
        <w:t xml:space="preserve">s </w:t>
      </w:r>
      <w:r w:rsidR="007D1A67">
        <w:rPr>
          <w:sz w:val="24"/>
          <w:szCs w:val="24"/>
          <w:lang w:val="pt-PT"/>
        </w:rPr>
        <w:t>separadores/submenu.</w:t>
      </w:r>
    </w:p>
    <w:p w:rsidR="009754F1" w:rsidRDefault="009754F1" w:rsidP="0059518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Exemplo (no separador):</w:t>
      </w:r>
    </w:p>
    <w:p w:rsidR="00A217F2" w:rsidRDefault="00A217F2" w:rsidP="00A217F2">
      <w:pPr>
        <w:jc w:val="center"/>
        <w:rPr>
          <w:sz w:val="24"/>
          <w:szCs w:val="24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51B20F18" wp14:editId="36F9EE8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Default="004C247E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E554A7" w:rsidRDefault="009754F1" w:rsidP="00595185">
      <w:pPr>
        <w:rPr>
          <w:rFonts w:ascii="Calibri" w:eastAsia="Calibri" w:hAnsi="Calibri" w:cs="Calibri"/>
          <w:sz w:val="24"/>
          <w:lang w:val="pt-PT"/>
        </w:rPr>
      </w:pPr>
    </w:p>
    <w:p w:rsidR="00A217F2" w:rsidRDefault="004C247E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>
        <w:rPr>
          <w:noProof/>
          <w:lang w:val="pt-PT" w:eastAsia="pt-PT"/>
        </w:rPr>
        <w:drawing>
          <wp:inline distT="0" distB="0" distL="0" distR="0" wp14:anchorId="2D41611A" wp14:editId="40370008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 w:rsidRPr="00A217F2">
        <w:rPr>
          <w:noProof/>
          <w:lang w:val="pt-PT" w:eastAsia="pt-PT"/>
        </w:rPr>
        <w:t xml:space="preserve"> </w:t>
      </w:r>
    </w:p>
    <w:p w:rsidR="00B050C3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90907BA" wp14:editId="0A7A35BA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E554A7" w:rsidRDefault="001A27AA" w:rsidP="009E229F">
      <w:pPr>
        <w:rPr>
          <w:rFonts w:ascii="Calibri" w:eastAsia="Calibri" w:hAnsi="Calibri" w:cs="Calibri"/>
          <w:sz w:val="24"/>
          <w:lang w:val="pt-PT"/>
        </w:rPr>
      </w:pPr>
    </w:p>
    <w:p w:rsidR="003C21C5" w:rsidRPr="003C21C5" w:rsidRDefault="003C21C5" w:rsidP="003C21C5">
      <w:pPr>
        <w:pStyle w:val="Titulo"/>
        <w:rPr>
          <w:lang w:val="pt-PT"/>
        </w:rPr>
      </w:pPr>
      <w:bookmarkStart w:id="16" w:name="_Toc358236278"/>
      <w:r w:rsidRPr="003C21C5">
        <w:rPr>
          <w:lang w:val="pt-PT"/>
        </w:rPr>
        <w:t>Especificação de Parsing</w:t>
      </w:r>
      <w:bookmarkEnd w:id="16"/>
    </w:p>
    <w:p w:rsidR="003C21C5" w:rsidRDefault="003C21C5" w:rsidP="003C21C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>
        <w:rPr>
          <w:rFonts w:ascii="Calibri" w:eastAsia="Calibri" w:hAnsi="Calibri" w:cs="Calibri"/>
          <w:sz w:val="24"/>
          <w:lang w:val="pt-PT"/>
        </w:rPr>
        <w:t>o de strings</w:t>
      </w:r>
      <w:r w:rsidR="00106F28">
        <w:rPr>
          <w:rFonts w:ascii="Calibri" w:eastAsia="Calibri" w:hAnsi="Calibri" w:cs="Calibri"/>
          <w:sz w:val="24"/>
          <w:lang w:val="pt-PT"/>
        </w:rPr>
        <w:t xml:space="preserve"> e outras variantes. </w:t>
      </w:r>
    </w:p>
    <w:p w:rsidR="003C21C5" w:rsidRPr="00921CB6" w:rsidRDefault="006C3EA5" w:rsidP="006C3EA5">
      <w:pPr>
        <w:pStyle w:val="Subtitle"/>
        <w:rPr>
          <w:rFonts w:eastAsia="Calibri"/>
        </w:rPr>
      </w:pPr>
      <w:bookmarkStart w:id="17" w:name="_Toc358236279"/>
      <w:r w:rsidRPr="00921CB6">
        <w:rPr>
          <w:rFonts w:eastAsia="Calibri"/>
          <w:b/>
        </w:rPr>
        <w:t>PARS.00</w:t>
      </w:r>
      <w:r w:rsidRPr="00921CB6">
        <w:rPr>
          <w:rFonts w:eastAsia="Calibri"/>
        </w:rPr>
        <w:t xml:space="preserve"> – Requisitos Globais</w:t>
      </w:r>
      <w:bookmarkEnd w:id="17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6C3EA5" w:rsidP="006C3EA5">
      <w:pPr>
        <w:pStyle w:val="Subtitle"/>
        <w:rPr>
          <w:rFonts w:eastAsia="Calibri"/>
          <w:b/>
        </w:rPr>
      </w:pPr>
      <w:bookmarkStart w:id="18" w:name="_Toc358236280"/>
      <w:r w:rsidRPr="00921CB6">
        <w:rPr>
          <w:rFonts w:eastAsia="Calibri"/>
          <w:b/>
        </w:rPr>
        <w:t>PARS.01</w:t>
      </w:r>
      <w:r w:rsidRPr="00921CB6">
        <w:rPr>
          <w:rFonts w:eastAsia="Calibri"/>
        </w:rPr>
        <w:t xml:space="preserve"> – Linguagens de baixo nível (Assembly)</w:t>
      </w:r>
      <w:bookmarkEnd w:id="1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6C3EA5" w:rsidRDefault="006C3EA5" w:rsidP="006C3EA5">
      <w:pPr>
        <w:pStyle w:val="Subtitle"/>
        <w:rPr>
          <w:rFonts w:eastAsia="Calibri"/>
        </w:rPr>
      </w:pPr>
      <w:bookmarkStart w:id="19" w:name="_Toc358236281"/>
      <w:r w:rsidRPr="00921CB6">
        <w:rPr>
          <w:rFonts w:eastAsia="Calibri"/>
          <w:b/>
        </w:rPr>
        <w:t>PARS.02</w:t>
      </w:r>
      <w:r w:rsidRPr="00921CB6">
        <w:rPr>
          <w:rFonts w:eastAsia="Calibri"/>
        </w:rPr>
        <w:t xml:space="preserve"> – Linguagens de médio/alto nível</w:t>
      </w:r>
      <w:bookmarkEnd w:id="19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EC3267" w:rsidP="00EC3267">
      <w:pPr>
        <w:pStyle w:val="Subtitle"/>
        <w:rPr>
          <w:rFonts w:eastAsia="Calibri"/>
        </w:rPr>
      </w:pPr>
      <w:bookmarkStart w:id="20" w:name="_Toc358236282"/>
      <w:r w:rsidRPr="00921CB6">
        <w:rPr>
          <w:rFonts w:eastAsia="Calibri"/>
          <w:b/>
        </w:rPr>
        <w:t>PARS.03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</w:t>
      </w:r>
      <w:r w:rsidRPr="00921CB6">
        <w:rPr>
          <w:rFonts w:eastAsia="Calibri"/>
        </w:rPr>
        <w:t xml:space="preserve"> Fluxograma</w:t>
      </w:r>
      <w:bookmarkEnd w:id="20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String ola = “Ola Mundo!”</w:t>
      </w:r>
    </w:p>
    <w:p w:rsidR="00EC3267" w:rsidRPr="00CE2F58" w:rsidRDefault="00EC3267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EC3267" w:rsidP="00EC3267">
      <w:pPr>
        <w:pStyle w:val="Subtitle"/>
        <w:rPr>
          <w:lang w:eastAsia="pt-PT"/>
        </w:rPr>
      </w:pPr>
      <w:bookmarkStart w:id="21" w:name="_Toc358236283"/>
      <w:r>
        <w:rPr>
          <w:rFonts w:eastAsia="Calibri"/>
          <w:b/>
        </w:rPr>
        <w:t>PARS.04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–Strings</w:t>
      </w:r>
      <w:bookmarkEnd w:id="21"/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Default="00106F28" w:rsidP="00106F28">
      <w:pPr>
        <w:pStyle w:val="Subtitle"/>
        <w:rPr>
          <w:rStyle w:val="a"/>
          <w:sz w:val="24"/>
        </w:rPr>
      </w:pPr>
      <w:bookmarkStart w:id="22" w:name="_Toc358236284"/>
      <w:r>
        <w:rPr>
          <w:rFonts w:eastAsia="Calibri"/>
          <w:b/>
        </w:rPr>
        <w:t>PARS.05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 Caso Especial : Raiz Quadrada</w:t>
      </w:r>
      <w:bookmarkEnd w:id="22"/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PARS.05.00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 w:rsidRPr="00D340F4">
        <w:rPr>
          <w:sz w:val="24"/>
          <w:szCs w:val="24"/>
          <w:lang w:val="pt-PT"/>
        </w:rPr>
        <w:t>Para a raíz quadrada teríamos então:</w:t>
      </w:r>
    </w:p>
    <w:p w:rsidR="00D340F4" w:rsidRPr="00D340F4" w:rsidRDefault="004C247E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4C247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4C247E" w:rsidRPr="00990F61" w:rsidRDefault="004C247E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4C247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4C247E" w:rsidRPr="00990F61" w:rsidRDefault="004C247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PARS.05.01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as </w:t>
      </w:r>
      <w:r w:rsidRPr="00D340F4">
        <w:rPr>
          <w:b/>
          <w:sz w:val="24"/>
          <w:szCs w:val="24"/>
          <w:lang w:val="pt-PT"/>
        </w:rPr>
        <w:t xml:space="preserve">n raízes </w:t>
      </w:r>
      <w:r w:rsidRPr="00D340F4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D340F4">
        <w:rPr>
          <w:b/>
          <w:sz w:val="24"/>
          <w:szCs w:val="24"/>
          <w:lang w:val="pt-PT"/>
        </w:rPr>
        <w:t>math.pow</w:t>
      </w:r>
      <w:r w:rsidRPr="00D340F4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4C247E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4C247E" w:rsidRDefault="004C247E" w:rsidP="00D340F4"/>
                    <w:p w:rsidR="004C247E" w:rsidRPr="00990F61" w:rsidRDefault="004C247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4C247E" w:rsidRPr="00990F61" w:rsidRDefault="004C247E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4C247E" w:rsidRDefault="004C247E" w:rsidP="00D340F4"/>
                    <w:p w:rsidR="004C247E" w:rsidRPr="00990F61" w:rsidRDefault="004C247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4C247E" w:rsidRPr="00990F61" w:rsidRDefault="004C247E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4C247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4C247E" w:rsidRPr="00990F61" w:rsidRDefault="004C247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F03AC3" w:rsidRPr="00F03AC3" w:rsidRDefault="00F03AC3" w:rsidP="00F03AC3">
      <w:pPr>
        <w:pStyle w:val="Titulo"/>
        <w:rPr>
          <w:lang w:val="pt-PT"/>
        </w:rPr>
      </w:pPr>
      <w:bookmarkStart w:id="23" w:name="_Toc358236285"/>
      <w:r w:rsidRPr="00F03AC3">
        <w:rPr>
          <w:lang w:val="pt-PT"/>
        </w:rPr>
        <w:t>Especificação da Integração Fluxo –BD</w:t>
      </w:r>
      <w:bookmarkEnd w:id="23"/>
    </w:p>
    <w:p w:rsidR="00F03AC3" w:rsidRPr="00921CB6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F03AC3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F03AC3" w:rsidRDefault="00F03AC3" w:rsidP="00F03AC3">
      <w:pPr>
        <w:pStyle w:val="Subtitle"/>
      </w:pPr>
      <w:bookmarkStart w:id="24" w:name="_Toc358236286"/>
      <w:r w:rsidRPr="00CB3ABB">
        <w:rPr>
          <w:b/>
        </w:rPr>
        <w:t>INTBD</w:t>
      </w:r>
      <w:r>
        <w:rPr>
          <w:b/>
        </w:rPr>
        <w:t>.00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Interacção Base de Dados/Fluxograma</w:t>
      </w:r>
      <w:bookmarkEnd w:id="24"/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Default="00CB3ABB" w:rsidP="00CB3ABB">
      <w:pPr>
        <w:jc w:val="both"/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>O sistema deve ter pelo menos 2 pontos de restauro para o requesito acima referido</w:t>
      </w:r>
    </w:p>
    <w:p w:rsidR="00733071" w:rsidRPr="00733071" w:rsidRDefault="00733071" w:rsidP="00733071">
      <w:pPr>
        <w:rPr>
          <w:rFonts w:asciiTheme="majorHAnsi" w:hAnsiTheme="majorHAnsi"/>
          <w:sz w:val="28"/>
          <w:szCs w:val="28"/>
          <w:lang w:val="pt-PT"/>
        </w:rPr>
      </w:pPr>
    </w:p>
    <w:p w:rsidR="00F03AC3" w:rsidRPr="002925FD" w:rsidRDefault="00F03AC3" w:rsidP="00F03AC3">
      <w:pPr>
        <w:pStyle w:val="Titulo"/>
        <w:rPr>
          <w:lang w:val="pt-PT"/>
        </w:rPr>
      </w:pPr>
      <w:bookmarkStart w:id="25" w:name="_Toc358236287"/>
      <w:r w:rsidRPr="002925FD">
        <w:rPr>
          <w:lang w:val="pt-PT"/>
        </w:rPr>
        <w:t>Especificação da Integração Tradução</w:t>
      </w:r>
      <w:bookmarkEnd w:id="25"/>
    </w:p>
    <w:p w:rsidR="00F03AC3" w:rsidRPr="00D7073B" w:rsidRDefault="00F03AC3" w:rsidP="00F03AC3">
      <w:pPr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Default="00F03AC3" w:rsidP="00F03AC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Note-se que todos o</w:t>
      </w:r>
      <w:r w:rsidRPr="00D7073B">
        <w:rPr>
          <w:sz w:val="24"/>
          <w:szCs w:val="24"/>
          <w:lang w:val="pt-PT"/>
        </w:rPr>
        <w:t>s esboços aqui demonstrados não são para seguir à risca. Servem apenas para fomentar uma ideia geral de como o sistema deve incorporar os mecanismos aqui especificados.</w:t>
      </w:r>
    </w:p>
    <w:p w:rsidR="00F03AC3" w:rsidRPr="00D7073B" w:rsidRDefault="00F03AC3" w:rsidP="00F03AC3">
      <w:pPr>
        <w:rPr>
          <w:sz w:val="24"/>
          <w:szCs w:val="24"/>
          <w:lang w:val="pt-PT"/>
        </w:rPr>
      </w:pPr>
    </w:p>
    <w:p w:rsidR="00733071" w:rsidRPr="00733071" w:rsidRDefault="00F03AC3" w:rsidP="00F03AC3">
      <w:pPr>
        <w:pStyle w:val="Subtitle"/>
      </w:pPr>
      <w:bookmarkStart w:id="26" w:name="_Toc358236288"/>
      <w:r w:rsidRPr="00D7073B">
        <w:rPr>
          <w:b/>
        </w:rPr>
        <w:t>INTTRAD-00 -</w:t>
      </w:r>
      <w:r w:rsidRPr="00D7073B">
        <w:t xml:space="preserve"> Requisitos gerais de tradução do website</w:t>
      </w:r>
      <w:bookmarkEnd w:id="26"/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-00.00 –</w:t>
      </w:r>
      <w:r w:rsidRPr="00733071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lastRenderedPageBreak/>
        <w:t xml:space="preserve">INTTRAD -00.01 – </w:t>
      </w:r>
      <w:r w:rsidRPr="00733071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-00.02 – </w:t>
      </w:r>
      <w:r w:rsidRPr="00733071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-00.03 – </w:t>
      </w:r>
      <w:r w:rsidRPr="00733071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-01.00 –</w:t>
      </w:r>
      <w:r w:rsidR="00C90895">
        <w:rPr>
          <w:sz w:val="24"/>
          <w:szCs w:val="24"/>
          <w:lang w:val="pt-PT"/>
        </w:rPr>
        <w:t xml:space="preserve"> O utilizador pode ver o</w:t>
      </w:r>
      <w:r w:rsidRPr="00733071">
        <w:rPr>
          <w:sz w:val="24"/>
          <w:szCs w:val="24"/>
          <w:lang w:val="pt-PT"/>
        </w:rPr>
        <w:t xml:space="preserve"> fluxograma em código em uma linguagem</w:t>
      </w:r>
      <w:r w:rsidR="00C90895">
        <w:rPr>
          <w:sz w:val="24"/>
          <w:szCs w:val="24"/>
          <w:lang w:val="pt-PT"/>
        </w:rPr>
        <w:t xml:space="preserve"> de programação</w:t>
      </w:r>
      <w:r w:rsidRPr="00733071">
        <w:rPr>
          <w:sz w:val="24"/>
          <w:szCs w:val="24"/>
          <w:lang w:val="pt-PT"/>
        </w:rPr>
        <w:t xml:space="preserve"> à escolha deste.</w:t>
      </w:r>
    </w:p>
    <w:p w:rsidR="00F03AC3" w:rsidRPr="00F03AC3" w:rsidRDefault="00F03AC3" w:rsidP="00F03AC3">
      <w:pPr>
        <w:pStyle w:val="Subtitle"/>
      </w:pPr>
      <w:bookmarkStart w:id="27" w:name="_Toc358236289"/>
      <w:r w:rsidRPr="00D7073B">
        <w:rPr>
          <w:b/>
        </w:rPr>
        <w:t>INT</w:t>
      </w:r>
      <w:r>
        <w:rPr>
          <w:b/>
        </w:rPr>
        <w:t>TR</w:t>
      </w:r>
      <w:r w:rsidRPr="00D7073B">
        <w:rPr>
          <w:b/>
        </w:rPr>
        <w:t>AD-01 -</w:t>
      </w:r>
      <w:r w:rsidRPr="00D7073B">
        <w:t xml:space="preserve"> Requisitos de visualização de código no IDE</w:t>
      </w:r>
      <w:bookmarkEnd w:id="27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733071" w:rsidTr="00733071">
        <w:tc>
          <w:tcPr>
            <w:tcW w:w="5353" w:type="dxa"/>
            <w:gridSpan w:val="2"/>
            <w:shd w:val="clear" w:color="auto" w:fill="auto"/>
          </w:tcPr>
          <w:p w:rsidR="00733071" w:rsidRDefault="00733071" w:rsidP="00733071">
            <w:pPr>
              <w:pStyle w:val="Title"/>
              <w:rPr>
                <w:b/>
                <w:bCs/>
                <w:sz w:val="28"/>
                <w:szCs w:val="28"/>
              </w:rPr>
            </w:pPr>
          </w:p>
          <w:p w:rsidR="00733071" w:rsidRPr="00733071" w:rsidRDefault="00733071" w:rsidP="00733071">
            <w:pPr>
              <w:pStyle w:val="Title"/>
              <w:rPr>
                <w:bCs/>
                <w:sz w:val="28"/>
                <w:szCs w:val="28"/>
              </w:rPr>
            </w:pPr>
            <w:r w:rsidRPr="00733071">
              <w:rPr>
                <w:b/>
                <w:bCs/>
                <w:sz w:val="28"/>
                <w:szCs w:val="28"/>
              </w:rPr>
              <w:t>Linguagens de Programação disponíveis</w:t>
            </w:r>
            <w:r w:rsidRPr="00733071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733071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Basic</w:t>
            </w:r>
            <w:r w:rsidR="00C90895">
              <w:rPr>
                <w:rFonts w:ascii="Calibri Light" w:hAnsi="Calibri Light"/>
                <w:sz w:val="20"/>
                <w:szCs w:val="20"/>
              </w:rPr>
              <w:t xml:space="preserve"> (GW Basic)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Javascript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Ruby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PHP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Python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Visual Basic</w:t>
            </w:r>
            <w:r w:rsidR="00C90895">
              <w:rPr>
                <w:rFonts w:ascii="Calibri Light" w:hAnsi="Calibri Light"/>
              </w:rPr>
              <w:t xml:space="preserve"> </w:t>
            </w:r>
            <w:r w:rsidR="00C90895">
              <w:rPr>
                <w:rFonts w:ascii="Calibri Light" w:hAnsi="Calibri Light"/>
                <w:sz w:val="20"/>
                <w:szCs w:val="20"/>
              </w:rPr>
              <w:t>(GW Basic)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PERL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Delphi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:rsidR="00733071" w:rsidRDefault="00C90895" w:rsidP="00733071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-01.00</w:t>
      </w:r>
      <w:r w:rsidR="00733071" w:rsidRPr="00733071">
        <w:rPr>
          <w:b/>
          <w:sz w:val="24"/>
          <w:szCs w:val="24"/>
          <w:lang w:val="pt-PT"/>
        </w:rPr>
        <w:t xml:space="preserve"> – </w:t>
      </w:r>
      <w:r w:rsidR="00733071" w:rsidRPr="00733071">
        <w:rPr>
          <w:sz w:val="24"/>
          <w:szCs w:val="24"/>
          <w:lang w:val="pt-PT"/>
        </w:rPr>
        <w:t>As linguagens em que o fluxograma pode se</w:t>
      </w:r>
      <w:r w:rsidR="00733071">
        <w:rPr>
          <w:sz w:val="24"/>
          <w:szCs w:val="24"/>
          <w:lang w:val="pt-PT"/>
        </w:rPr>
        <w:t xml:space="preserve">r traduzido, de momento, são as </w:t>
      </w:r>
      <w:r w:rsidR="00733071" w:rsidRPr="00733071">
        <w:rPr>
          <w:sz w:val="24"/>
          <w:szCs w:val="24"/>
          <w:lang w:val="pt-PT"/>
        </w:rPr>
        <w:t>seguintes:</w:t>
      </w:r>
    </w:p>
    <w:p w:rsidR="00733071" w:rsidRDefault="00733071" w:rsidP="00733071">
      <w:pPr>
        <w:rPr>
          <w:sz w:val="24"/>
          <w:szCs w:val="24"/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jc w:val="center"/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E8057F" w:rsidRPr="00733071" w:rsidRDefault="00E8057F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 – </w:t>
      </w:r>
      <w:r w:rsidRPr="00733071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733071" w:rsidRDefault="00733071" w:rsidP="00733071">
      <w:pPr>
        <w:ind w:left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-01.01.1 – </w:t>
      </w:r>
      <w:r w:rsidRPr="00733071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733071">
        <w:rPr>
          <w:sz w:val="24"/>
          <w:szCs w:val="24"/>
        </w:rPr>
        <w:lastRenderedPageBreak/>
        <w:t>Contém formas inicio/fim.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Contém qualquer forma entre as formas inicio/fim.</w:t>
      </w:r>
      <w:r w:rsidRPr="00733071">
        <w:rPr>
          <w:noProof/>
          <w:sz w:val="24"/>
          <w:szCs w:val="24"/>
          <w:lang w:val="pt-PT" w:eastAsia="pt-PT"/>
        </w:rPr>
        <w:t xml:space="preserve"> 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Todas as formas do IDE têm que estar interligadas.</w:t>
      </w:r>
      <w:r w:rsidRPr="00733071">
        <w:rPr>
          <w:rFonts w:ascii="Times New Roman" w:eastAsia="Times New Roman" w:hAnsi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33071" w:rsidRPr="00733071" w:rsidRDefault="004C247E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4C247E" w:rsidRPr="00345256" w:rsidRDefault="004C247E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733071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4EAFE1A6" wp14:editId="4C706C81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-01.02 – </w:t>
      </w:r>
      <w:r w:rsidRPr="00733071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345256" w:rsidP="007330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 wp14:anchorId="0BEBA65A" wp14:editId="6A59922D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Pr="00E8057F" w:rsidRDefault="004C247E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4C247E" w:rsidRPr="004D302C" w:rsidRDefault="004C247E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 – </w:t>
      </w:r>
      <w:r w:rsidRPr="00733071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733071" w:rsidRDefault="00733071" w:rsidP="00733071">
      <w:pPr>
        <w:ind w:firstLine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INTTRAD-01.03.1 – </w:t>
      </w:r>
      <w:r w:rsidRPr="00733071">
        <w:rPr>
          <w:sz w:val="24"/>
          <w:szCs w:val="24"/>
          <w:lang w:val="pt-PT"/>
        </w:rPr>
        <w:t>Esta área tem as seguintes caracteristicas: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733071">
        <w:rPr>
          <w:sz w:val="24"/>
          <w:szCs w:val="24"/>
        </w:rPr>
        <w:t>Não é editavel.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A janela deve ser completamente ajustável.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Deve ser possível copiar o código.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Pode ser configurada para mostrar/ocultar essa área.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0C6157" w:rsidRDefault="00733071" w:rsidP="00733071">
      <w:r w:rsidRPr="00733071">
        <w:rPr>
          <w:lang w:val="pt-PT"/>
        </w:rPr>
        <w:t xml:space="preserve"> </w:t>
      </w:r>
      <w:r w:rsidRPr="00926C96">
        <w:rPr>
          <w:noProof/>
          <w:lang w:val="pt-PT" w:eastAsia="pt-PT"/>
        </w:rPr>
        <w:drawing>
          <wp:inline distT="0" distB="0" distL="0" distR="0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Default="004C247E" w:rsidP="00C90895">
      <w:r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4C247E" w:rsidRPr="004D302C" w:rsidRDefault="004C247E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Default="000A37FE" w:rsidP="00C90895"/>
    <w:p w:rsidR="00C90895" w:rsidRDefault="00C90895" w:rsidP="00C90895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-01.04</w:t>
      </w:r>
      <w:r w:rsidRPr="00733071">
        <w:rPr>
          <w:b/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>
        <w:rPr>
          <w:sz w:val="24"/>
          <w:szCs w:val="24"/>
          <w:lang w:val="pt-PT"/>
        </w:rPr>
        <w:t>cada forma corresponde a um conjunto de instruções.</w:t>
      </w:r>
    </w:p>
    <w:p w:rsidR="00CD43CC" w:rsidRDefault="00CD43CC" w:rsidP="00CD43CC">
      <w:pPr>
        <w:pStyle w:val="Titulo"/>
        <w:rPr>
          <w:lang w:val="pt-PT"/>
        </w:rPr>
      </w:pPr>
      <w:bookmarkStart w:id="28" w:name="_Toc358236290"/>
      <w:r w:rsidRPr="002925FD">
        <w:rPr>
          <w:lang w:val="pt-PT"/>
        </w:rPr>
        <w:lastRenderedPageBreak/>
        <w:t xml:space="preserve">Especificação da Integração </w:t>
      </w:r>
      <w:r>
        <w:rPr>
          <w:lang w:val="pt-PT"/>
        </w:rPr>
        <w:t>Sistemas de Informação</w:t>
      </w:r>
      <w:bookmarkEnd w:id="28"/>
    </w:p>
    <w:p w:rsidR="00CD43CC" w:rsidRDefault="00CD43CC" w:rsidP="00CD43CC">
      <w:pPr>
        <w:pStyle w:val="Subtitle"/>
      </w:pPr>
      <w:bookmarkStart w:id="29" w:name="_Toc358236291"/>
      <w:r>
        <w:rPr>
          <w:b/>
        </w:rPr>
        <w:t>INTSI.00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Recuperação de Palavras-Passe</w:t>
      </w:r>
      <w:bookmarkEnd w:id="29"/>
    </w:p>
    <w:p w:rsidR="00CD43CC" w:rsidRPr="00CD43CC" w:rsidRDefault="00CD43CC" w:rsidP="00CD43C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INTSI.00.00 -</w:t>
      </w:r>
      <w:r w:rsidRPr="00CD43CC">
        <w:rPr>
          <w:sz w:val="24"/>
          <w:szCs w:val="24"/>
          <w:lang w:val="pt-PT"/>
        </w:rPr>
        <w:t xml:space="preserve"> O utilizador realiza o pedido de uma nova palavra-passe.</w:t>
      </w:r>
    </w:p>
    <w:p w:rsidR="00CD43CC" w:rsidRPr="00CD43CC" w:rsidRDefault="00CD43CC" w:rsidP="00CD43C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INTSI.00.01 -</w:t>
      </w:r>
      <w:r w:rsidRPr="00CD43CC">
        <w:rPr>
          <w:sz w:val="24"/>
          <w:szCs w:val="24"/>
          <w:lang w:val="pt-PT"/>
        </w:rPr>
        <w:t xml:space="preserve"> O sistema apresenta um formulário para o utilizador inserir o username.</w:t>
      </w:r>
    </w:p>
    <w:p w:rsidR="00CD43CC" w:rsidRPr="00CD43CC" w:rsidRDefault="00CD43CC" w:rsidP="00CD43C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INTSI.00.02 -</w:t>
      </w:r>
      <w:r w:rsidRPr="00CD43CC">
        <w:rPr>
          <w:sz w:val="24"/>
          <w:szCs w:val="24"/>
          <w:lang w:val="pt-PT"/>
        </w:rPr>
        <w:t xml:space="preserve"> O sistema verifica se o e-mail existe na base de dados</w:t>
      </w:r>
    </w:p>
    <w:p w:rsidR="00CD43CC" w:rsidRPr="00CD43CC" w:rsidRDefault="00CD43CC" w:rsidP="00CD43CC">
      <w:pPr>
        <w:rPr>
          <w:sz w:val="24"/>
          <w:szCs w:val="24"/>
          <w:lang w:val="pt-PT"/>
        </w:rPr>
      </w:pPr>
      <w:r w:rsidRPr="00CD43CC">
        <w:rPr>
          <w:sz w:val="24"/>
          <w:szCs w:val="24"/>
          <w:lang w:val="pt-PT"/>
        </w:rPr>
        <w:tab/>
      </w:r>
      <w:r w:rsidRPr="00CD43CC">
        <w:rPr>
          <w:b/>
          <w:sz w:val="24"/>
          <w:szCs w:val="24"/>
          <w:lang w:val="pt-PT"/>
        </w:rPr>
        <w:t>INTSI.00.02.1 -</w:t>
      </w:r>
      <w:r w:rsidRPr="00CD43CC">
        <w:rPr>
          <w:sz w:val="24"/>
          <w:szCs w:val="24"/>
          <w:lang w:val="pt-PT"/>
        </w:rPr>
        <w:t xml:space="preserve"> Se não existir, o endereço inserido é inválido. </w:t>
      </w:r>
    </w:p>
    <w:p w:rsidR="00CD43CC" w:rsidRPr="00CD43CC" w:rsidRDefault="00CD43CC" w:rsidP="00CD43CC">
      <w:pPr>
        <w:ind w:left="708"/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INTSI.00.02.2 -</w:t>
      </w:r>
      <w:r w:rsidRPr="00CD43CC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CD43CC" w:rsidRPr="00CD43CC" w:rsidRDefault="00CD43CC" w:rsidP="00CD43C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INTSI.00.03 -</w:t>
      </w:r>
      <w:r w:rsidRPr="00CD43CC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CD43CC" w:rsidRPr="002925FD" w:rsidRDefault="004C247E" w:rsidP="00D749DA">
      <w:pPr>
        <w:pStyle w:val="Subtitle"/>
      </w:pPr>
      <w:r w:rsidRPr="004C247E">
        <w:rPr>
          <w:b/>
        </w:rPr>
        <w:t xml:space="preserve">INTSI.01 – </w:t>
      </w:r>
      <w:r>
        <w:t>Funcionalidades Utilizador Visitante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.01.00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visitante tem o direito de consultar apenas a página principal do site.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visitante pode criar fluxogramas no site, mas não pode guarda-los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INTSI.01.02 -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Para guardar fluxogramas no site o utilizador tem de criar uma conta no site.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INTSI.01.03 -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INTSI.01.04 -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</w:t>
      </w:r>
      <w:r>
        <w:rPr>
          <w:b/>
          <w:sz w:val="24"/>
          <w:szCs w:val="24"/>
          <w:lang w:val="pt-PT"/>
        </w:rPr>
        <w:t>05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INTSI.01.06 -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INTSI.01.07 -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INTSI.01.08 -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um correio electrónico desde que este seja válido.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INTSI.01.10 -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INTSI.01.11 -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o seu primeiro e último nome no registo.</w:t>
      </w:r>
    </w:p>
    <w:p w:rsidR="004C247E" w:rsidRPr="00D749DA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lastRenderedPageBreak/>
        <w:t>INTSI.01.</w:t>
      </w:r>
      <w:r w:rsidRPr="00D749DA">
        <w:rPr>
          <w:b/>
          <w:sz w:val="24"/>
          <w:szCs w:val="24"/>
          <w:lang w:val="pt-PT"/>
        </w:rPr>
        <w:t>1</w:t>
      </w:r>
      <w:r w:rsidRPr="004C247E">
        <w:rPr>
          <w:b/>
          <w:sz w:val="24"/>
          <w:szCs w:val="24"/>
          <w:lang w:val="pt-PT"/>
        </w:rPr>
        <w:t>2 -</w:t>
      </w:r>
      <w:r w:rsidRPr="004C247E">
        <w:rPr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sz w:val="24"/>
          <w:lang w:val="pt-PT"/>
        </w:rPr>
        <w:t>O utilizador deve concordar com os termos de uso e privacidade do site para se poder registar.</w:t>
      </w:r>
    </w:p>
    <w:p w:rsidR="004C247E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INTSI.01.</w:t>
      </w:r>
      <w:r w:rsidRPr="00D749DA">
        <w:rPr>
          <w:b/>
          <w:sz w:val="24"/>
          <w:szCs w:val="24"/>
          <w:lang w:val="pt-PT"/>
        </w:rPr>
        <w:t>13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sz w:val="24"/>
          <w:szCs w:val="24"/>
          <w:lang w:val="pt-PT"/>
        </w:rPr>
        <w:t xml:space="preserve"> </w:t>
      </w:r>
      <w:r w:rsidR="004C247E" w:rsidRPr="00D749DA">
        <w:rPr>
          <w:rFonts w:ascii="Garamond" w:hAnsi="Garamond"/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D749DA" w:rsidRDefault="00D749DA" w:rsidP="00D749DA">
      <w:pPr>
        <w:pStyle w:val="Subtitle"/>
      </w:pPr>
      <w:r>
        <w:rPr>
          <w:b/>
        </w:rPr>
        <w:t>INTSI.02</w:t>
      </w:r>
      <w:r w:rsidRPr="004C247E">
        <w:rPr>
          <w:b/>
        </w:rPr>
        <w:t xml:space="preserve"> – </w:t>
      </w:r>
      <w:r>
        <w:t xml:space="preserve">Funcionalidades Utilizador </w:t>
      </w:r>
      <w:r>
        <w:t>Aluno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.02</w:t>
      </w:r>
      <w:r w:rsidRPr="00D749DA">
        <w:rPr>
          <w:b/>
          <w:sz w:val="24"/>
          <w:szCs w:val="24"/>
          <w:lang w:val="pt-PT"/>
        </w:rPr>
        <w:t>.</w:t>
      </w:r>
      <w:r w:rsidRPr="00D749DA">
        <w:rPr>
          <w:b/>
          <w:sz w:val="24"/>
          <w:szCs w:val="24"/>
          <w:lang w:val="pt-PT"/>
        </w:rPr>
        <w:t>00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</w:rPr>
      </w:pPr>
      <w:r w:rsidRPr="00D749DA">
        <w:rPr>
          <w:b/>
          <w:sz w:val="24"/>
          <w:szCs w:val="24"/>
          <w:lang w:val="pt-PT"/>
        </w:rPr>
        <w:t>INTSI.02.0</w:t>
      </w:r>
      <w:r w:rsidRPr="00D749DA">
        <w:rPr>
          <w:b/>
          <w:sz w:val="24"/>
          <w:szCs w:val="24"/>
          <w:lang w:val="pt-PT"/>
        </w:rPr>
        <w:t>1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sz w:val="24"/>
          <w:lang w:val="pt-PT"/>
        </w:rPr>
        <w:t xml:space="preserve">O utilizador pode inserir um avatar no seu perfil. </w:t>
      </w:r>
      <w:r w:rsidRPr="00D749DA">
        <w:rPr>
          <w:rFonts w:ascii="Garamond" w:hAnsi="Garamond"/>
          <w:bCs/>
          <w:sz w:val="24"/>
        </w:rPr>
        <w:t xml:space="preserve">É </w:t>
      </w:r>
      <w:proofErr w:type="spellStart"/>
      <w:r w:rsidRPr="00D749DA">
        <w:rPr>
          <w:rFonts w:ascii="Garamond" w:hAnsi="Garamond"/>
          <w:bCs/>
          <w:sz w:val="24"/>
        </w:rPr>
        <w:t>conveniente</w:t>
      </w:r>
      <w:proofErr w:type="spellEnd"/>
      <w:r w:rsidRPr="00D749DA">
        <w:rPr>
          <w:rFonts w:ascii="Garamond" w:hAnsi="Garamond"/>
          <w:bCs/>
          <w:sz w:val="24"/>
        </w:rPr>
        <w:t xml:space="preserve"> </w:t>
      </w:r>
      <w:proofErr w:type="spellStart"/>
      <w:r w:rsidRPr="00D749DA">
        <w:rPr>
          <w:rFonts w:ascii="Garamond" w:hAnsi="Garamond"/>
          <w:bCs/>
          <w:sz w:val="24"/>
        </w:rPr>
        <w:t>que</w:t>
      </w:r>
      <w:proofErr w:type="spellEnd"/>
      <w:r w:rsidRPr="00D749DA">
        <w:rPr>
          <w:rFonts w:ascii="Garamond" w:hAnsi="Garamond"/>
          <w:bCs/>
          <w:sz w:val="24"/>
        </w:rPr>
        <w:t xml:space="preserve"> </w:t>
      </w:r>
      <w:proofErr w:type="spellStart"/>
      <w:r w:rsidRPr="00D749DA">
        <w:rPr>
          <w:rFonts w:ascii="Garamond" w:hAnsi="Garamond"/>
          <w:bCs/>
          <w:sz w:val="24"/>
        </w:rPr>
        <w:t>seja</w:t>
      </w:r>
      <w:proofErr w:type="spellEnd"/>
      <w:r w:rsidRPr="00D749DA">
        <w:rPr>
          <w:rFonts w:ascii="Garamond" w:hAnsi="Garamond"/>
          <w:bCs/>
          <w:sz w:val="24"/>
        </w:rPr>
        <w:t xml:space="preserve"> uma fotografia sua do tipo passe.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02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sz w:val="24"/>
          <w:lang w:val="pt-PT"/>
        </w:rPr>
        <w:t>O utilizador pode alterar a sua palavra passe.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03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sz w:val="24"/>
          <w:lang w:val="pt-PT"/>
        </w:rPr>
        <w:t>O utilizador pode inserir a sua morada, profissão e contactos.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</w:t>
      </w:r>
      <w:r w:rsidRPr="00D749DA">
        <w:rPr>
          <w:b/>
          <w:sz w:val="24"/>
          <w:szCs w:val="24"/>
          <w:lang w:val="pt-PT"/>
        </w:rPr>
        <w:t xml:space="preserve">4 </w:t>
      </w:r>
      <w:r w:rsidRPr="00D749DA">
        <w:rPr>
          <w:b/>
          <w:sz w:val="24"/>
          <w:szCs w:val="24"/>
          <w:lang w:val="pt-PT"/>
        </w:rPr>
        <w:t>-</w:t>
      </w:r>
      <w:r w:rsidRPr="00D749DA">
        <w:rPr>
          <w:rFonts w:ascii="Garamond" w:hAnsi="Garamond"/>
          <w:bCs/>
          <w:sz w:val="24"/>
          <w:lang w:val="pt-PT"/>
        </w:rPr>
        <w:t>O utilizador pode consultar fluxogramas criados por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05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sz w:val="24"/>
          <w:lang w:val="pt-PT"/>
        </w:rPr>
        <w:t>O utlizador pode comentar fluxogramas criados por outros utilizadores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06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sz w:val="24"/>
          <w:lang w:val="pt-PT"/>
        </w:rPr>
        <w:t>O utilizador pode dar feedback positivo ou negativo aos comentários de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07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08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09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1</w:t>
      </w:r>
      <w:r w:rsidRPr="00D749DA">
        <w:rPr>
          <w:b/>
          <w:sz w:val="24"/>
          <w:szCs w:val="24"/>
          <w:lang w:val="pt-PT"/>
        </w:rPr>
        <w:t>0 -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resolver testes criados por professor(es)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11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deve ter acesso à nota final do teste.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12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ter acesso à revisão do teste.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13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14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15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resolver testes criados pelo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16</w:t>
      </w:r>
      <w:r w:rsidRPr="00D749DA">
        <w:rPr>
          <w:b/>
          <w:sz w:val="24"/>
          <w:szCs w:val="24"/>
          <w:lang w:val="pt-PT"/>
        </w:rPr>
        <w:t xml:space="preserve">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>INTSI.02.</w:t>
      </w:r>
      <w:r w:rsidRPr="00D749DA">
        <w:rPr>
          <w:b/>
          <w:sz w:val="24"/>
          <w:szCs w:val="24"/>
          <w:lang w:val="pt-PT"/>
        </w:rPr>
        <w:t>17</w:t>
      </w:r>
      <w:r w:rsidRPr="00D749DA">
        <w:rPr>
          <w:b/>
          <w:sz w:val="24"/>
          <w:szCs w:val="24"/>
          <w:lang w:val="pt-PT"/>
        </w:rPr>
        <w:t xml:space="preserve"> -</w:t>
      </w:r>
      <w:r>
        <w:rPr>
          <w:b/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</w:t>
      </w:r>
      <w:r w:rsidRPr="00D749DA">
        <w:rPr>
          <w:b/>
          <w:sz w:val="24"/>
          <w:szCs w:val="24"/>
          <w:lang w:val="pt-PT"/>
        </w:rPr>
        <w:t>18</w:t>
      </w:r>
      <w:r w:rsidRPr="00D749DA">
        <w:rPr>
          <w:b/>
          <w:sz w:val="24"/>
          <w:szCs w:val="24"/>
          <w:lang w:val="pt-PT"/>
        </w:rPr>
        <w:t xml:space="preserve"> -</w:t>
      </w:r>
      <w:r>
        <w:rPr>
          <w:b/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D749DA" w:rsidRDefault="00D749DA" w:rsidP="00D749DA">
      <w:pPr>
        <w:rPr>
          <w:lang w:val="pt-PT"/>
        </w:rPr>
      </w:pPr>
    </w:p>
    <w:p w:rsidR="00D749DA" w:rsidRDefault="00D749DA" w:rsidP="00D749DA">
      <w:pPr>
        <w:pStyle w:val="Subtitle"/>
      </w:pPr>
      <w:r>
        <w:rPr>
          <w:b/>
        </w:rPr>
        <w:t>INTSI.03</w:t>
      </w:r>
      <w:r w:rsidRPr="004C247E">
        <w:rPr>
          <w:b/>
        </w:rPr>
        <w:t xml:space="preserve"> – </w:t>
      </w:r>
      <w:r>
        <w:t xml:space="preserve">Funcionalidades Utilizador </w:t>
      </w:r>
      <w:r>
        <w:t>Professor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.03.00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sz w:val="24"/>
          <w:lang w:val="pt-PT"/>
        </w:rPr>
        <w:t>O professor deve ter uma conta no domínio moodle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.03.01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sz w:val="24"/>
          <w:lang w:val="pt-PT"/>
        </w:rPr>
        <w:t>O professor pode criar turmas.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.03.02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.03.03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sz w:val="24"/>
          <w:lang w:val="pt-PT"/>
        </w:rPr>
        <w:t>O professor responsável pode gerir os privilégios na turma.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.03.04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.03.05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.03.06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.03.07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.03.08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.03.09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.03.1</w:t>
      </w:r>
      <w:r w:rsidRPr="00D749DA">
        <w:rPr>
          <w:b/>
          <w:sz w:val="24"/>
          <w:szCs w:val="24"/>
          <w:lang w:val="pt-PT"/>
        </w:rPr>
        <w:t xml:space="preserve">0 -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.03.11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.03.12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.03.13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.03.14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.03.14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>INTSI</w:t>
      </w:r>
      <w:r w:rsidRPr="00D749DA">
        <w:rPr>
          <w:b/>
          <w:sz w:val="24"/>
          <w:szCs w:val="24"/>
          <w:lang w:val="pt-PT"/>
        </w:rPr>
        <w:t>.03.15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sz w:val="24"/>
          <w:szCs w:val="24"/>
          <w:lang w:val="pt-PT"/>
        </w:rPr>
        <w:t>A soma das cotações das perguntas não pode exceder a cotação máxima do teste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.03.16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sz w:val="24"/>
          <w:szCs w:val="24"/>
          <w:lang w:val="pt-PT"/>
        </w:rPr>
        <w:t>Pode remover exercícios criados pelos alunos nas turmas</w:t>
      </w:r>
    </w:p>
    <w:p w:rsidR="00D749DA" w:rsidRPr="00D749DA" w:rsidRDefault="00D749DA" w:rsidP="00D749DA">
      <w:pPr>
        <w:rPr>
          <w:lang w:val="pt-PT"/>
        </w:rPr>
      </w:pPr>
    </w:p>
    <w:p w:rsid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D749DA" w:rsidRDefault="00D749DA" w:rsidP="00D749DA">
      <w:pPr>
        <w:pStyle w:val="Subtitle"/>
      </w:pPr>
      <w:r>
        <w:rPr>
          <w:b/>
        </w:rPr>
        <w:t>INTSI.04</w:t>
      </w:r>
      <w:r w:rsidRPr="004C247E">
        <w:rPr>
          <w:b/>
        </w:rPr>
        <w:t xml:space="preserve"> – </w:t>
      </w:r>
      <w:r>
        <w:t xml:space="preserve">Funcionalidades </w:t>
      </w:r>
      <w:r>
        <w:t>Administrador do Sistema</w:t>
      </w:r>
    </w:p>
    <w:p w:rsidR="00D749DA" w:rsidRDefault="00D749DA" w:rsidP="00D749DA">
      <w:pPr>
        <w:rPr>
          <w:lang w:val="pt-PT"/>
        </w:rPr>
      </w:pP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.04.00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sz w:val="24"/>
          <w:szCs w:val="24"/>
          <w:lang w:val="pt-PT"/>
        </w:rPr>
        <w:t>Pode promover Utilizadores a Professores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.04.01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sz w:val="24"/>
          <w:szCs w:val="24"/>
          <w:lang w:val="pt-PT"/>
        </w:rPr>
        <w:t>Pode despromover Professores a Utilizadores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.04.02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sz w:val="24"/>
          <w:szCs w:val="24"/>
          <w:lang w:val="pt-PT"/>
        </w:rPr>
        <w:t>Pode adicionar ou remover privilégios aos Professores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  <w:lang w:val="pt-PT"/>
        </w:rPr>
        <w:t>.04.03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sz w:val="24"/>
          <w:szCs w:val="24"/>
          <w:lang w:val="pt-PT"/>
        </w:rPr>
        <w:t>Pode eliminar utilizadores do sistema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</w:rPr>
        <w:t>.04.04</w:t>
      </w:r>
      <w:r w:rsidRPr="00D749DA">
        <w:rPr>
          <w:b/>
          <w:sz w:val="24"/>
          <w:szCs w:val="24"/>
          <w:lang w:val="pt-PT"/>
        </w:rPr>
        <w:t xml:space="preserve"> - </w:t>
      </w:r>
      <w:proofErr w:type="spellStart"/>
      <w:r w:rsidRPr="00D749DA">
        <w:rPr>
          <w:rFonts w:ascii="Garamond" w:hAnsi="Garamond"/>
          <w:sz w:val="24"/>
          <w:szCs w:val="24"/>
        </w:rPr>
        <w:t>Pode</w:t>
      </w:r>
      <w:proofErr w:type="spellEnd"/>
      <w:r w:rsidRPr="00D749DA">
        <w:rPr>
          <w:rFonts w:ascii="Garamond" w:hAnsi="Garamond"/>
          <w:sz w:val="24"/>
          <w:szCs w:val="24"/>
        </w:rPr>
        <w:t xml:space="preserve"> </w:t>
      </w:r>
      <w:proofErr w:type="spellStart"/>
      <w:r w:rsidRPr="00D749DA">
        <w:rPr>
          <w:rFonts w:ascii="Garamond" w:hAnsi="Garamond"/>
          <w:sz w:val="24"/>
          <w:szCs w:val="24"/>
        </w:rPr>
        <w:t>eliminar</w:t>
      </w:r>
      <w:proofErr w:type="spellEnd"/>
      <w:r w:rsidRPr="00D749DA">
        <w:rPr>
          <w:rFonts w:ascii="Garamond" w:hAnsi="Garamond"/>
          <w:sz w:val="24"/>
          <w:szCs w:val="24"/>
        </w:rPr>
        <w:t xml:space="preserve"> </w:t>
      </w:r>
      <w:proofErr w:type="spellStart"/>
      <w:r w:rsidRPr="00D749DA">
        <w:rPr>
          <w:rFonts w:ascii="Garamond" w:hAnsi="Garamond"/>
          <w:sz w:val="24"/>
          <w:szCs w:val="24"/>
        </w:rPr>
        <w:t>turmas</w:t>
      </w:r>
      <w:proofErr w:type="spellEnd"/>
      <w:r w:rsidRPr="00D749DA">
        <w:rPr>
          <w:rFonts w:ascii="Garamond" w:hAnsi="Garamond"/>
          <w:sz w:val="24"/>
          <w:szCs w:val="24"/>
        </w:rPr>
        <w:t xml:space="preserve"> </w:t>
      </w:r>
      <w:proofErr w:type="spellStart"/>
      <w:r w:rsidRPr="00D749DA">
        <w:rPr>
          <w:rFonts w:ascii="Garamond" w:hAnsi="Garamond"/>
          <w:sz w:val="24"/>
          <w:szCs w:val="24"/>
        </w:rPr>
        <w:t>existentes</w:t>
      </w:r>
      <w:proofErr w:type="spellEnd"/>
    </w:p>
    <w:p w:rsidR="00D749DA" w:rsidRPr="00D749DA" w:rsidRDefault="00D749DA" w:rsidP="00D749DA">
      <w:pPr>
        <w:rPr>
          <w:lang w:val="pt-PT"/>
        </w:rPr>
      </w:pP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CE6D14" w:rsidRDefault="00CE6D14" w:rsidP="00C90895">
      <w:pPr>
        <w:rPr>
          <w:sz w:val="24"/>
          <w:szCs w:val="24"/>
          <w:lang w:val="pt-PT"/>
        </w:rPr>
      </w:pPr>
      <w:bookmarkStart w:id="30" w:name="_GoBack"/>
      <w:bookmarkEnd w:id="30"/>
    </w:p>
    <w:p w:rsidR="00C90895" w:rsidRPr="00C90895" w:rsidRDefault="00C90895" w:rsidP="00C90895">
      <w:pPr>
        <w:rPr>
          <w:lang w:val="pt-PT"/>
        </w:rPr>
      </w:pPr>
    </w:p>
    <w:sectPr w:rsidR="00C90895" w:rsidRPr="00C90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A27AA"/>
    <w:rsid w:val="001D671C"/>
    <w:rsid w:val="00237312"/>
    <w:rsid w:val="002517AA"/>
    <w:rsid w:val="002925FD"/>
    <w:rsid w:val="00345256"/>
    <w:rsid w:val="00354C1A"/>
    <w:rsid w:val="00364E91"/>
    <w:rsid w:val="003A4DAA"/>
    <w:rsid w:val="003C21C5"/>
    <w:rsid w:val="004B384D"/>
    <w:rsid w:val="004B6EA3"/>
    <w:rsid w:val="004C247E"/>
    <w:rsid w:val="00565CBA"/>
    <w:rsid w:val="00581EF8"/>
    <w:rsid w:val="00595185"/>
    <w:rsid w:val="00633A35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21CB6"/>
    <w:rsid w:val="00941C90"/>
    <w:rsid w:val="009754F1"/>
    <w:rsid w:val="00977484"/>
    <w:rsid w:val="009E229F"/>
    <w:rsid w:val="00A217F2"/>
    <w:rsid w:val="00B050C3"/>
    <w:rsid w:val="00B258BC"/>
    <w:rsid w:val="00B7550E"/>
    <w:rsid w:val="00BA5FD2"/>
    <w:rsid w:val="00C32AFF"/>
    <w:rsid w:val="00C87D2C"/>
    <w:rsid w:val="00C90895"/>
    <w:rsid w:val="00CA48BE"/>
    <w:rsid w:val="00CB3ABB"/>
    <w:rsid w:val="00CB535E"/>
    <w:rsid w:val="00CD43CC"/>
    <w:rsid w:val="00CE2F58"/>
    <w:rsid w:val="00CE6D14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20"/>
        <o:r id="V:Rule6" type="connector" idref="#Straight Arrow Connector 40"/>
        <o:r id="V:Rule7" type="connector" idref="#Straight Arrow Connector 30"/>
        <o:r id="V:Rule8" type="connector" idref="#Straight Arrow Connector 21"/>
        <o:r id="V:Rule9" type="connector" idref="#Straight Arrow Connector 33"/>
        <o:r id="V:Rule10" type="connector" idref="#Straight Arrow Connector 31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DB3D9-726B-46E9-9293-C9907502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33</Pages>
  <Words>5123</Words>
  <Characters>27667</Characters>
  <Application>Microsoft Office Word</Application>
  <DocSecurity>0</DocSecurity>
  <Lines>230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55</cp:revision>
  <dcterms:created xsi:type="dcterms:W3CDTF">2013-04-18T14:05:00Z</dcterms:created>
  <dcterms:modified xsi:type="dcterms:W3CDTF">2013-06-05T22:24:00Z</dcterms:modified>
</cp:coreProperties>
</file>