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C3B79E2" wp14:paraId="5C1A07E2" wp14:textId="46BA399A">
      <w:pPr>
        <w:jc w:val="both"/>
        <w:rPr>
          <w:b w:val="1"/>
          <w:bCs w:val="1"/>
          <w:sz w:val="40"/>
          <w:szCs w:val="40"/>
        </w:rPr>
      </w:pPr>
      <w:r w:rsidRPr="3C3B79E2" w:rsidR="5A4747B6">
        <w:rPr>
          <w:b w:val="1"/>
          <w:bCs w:val="1"/>
          <w:sz w:val="36"/>
          <w:szCs w:val="36"/>
        </w:rPr>
        <w:t>Guia</w:t>
      </w:r>
      <w:r w:rsidRPr="3C3B79E2" w:rsidR="5A4747B6">
        <w:rPr>
          <w:b w:val="1"/>
          <w:bCs w:val="1"/>
          <w:sz w:val="36"/>
          <w:szCs w:val="36"/>
        </w:rPr>
        <w:t xml:space="preserve"> de Uso de la aplicación de Gestión de Elmo Cines</w:t>
      </w:r>
    </w:p>
    <w:p w:rsidR="5A4747B6" w:rsidP="3C3B79E2" w:rsidRDefault="5A4747B6" w14:paraId="4FBF56D1" w14:textId="38DC4B56">
      <w:pPr>
        <w:pStyle w:val="Normal"/>
        <w:jc w:val="both"/>
        <w:rPr>
          <w:sz w:val="20"/>
          <w:szCs w:val="20"/>
        </w:rPr>
      </w:pPr>
      <w:r w:rsidRPr="3C3B79E2" w:rsidR="5A4747B6">
        <w:rPr>
          <w:sz w:val="20"/>
          <w:szCs w:val="20"/>
        </w:rPr>
        <w:t>Antes de comenzar, hay dos usuarios creados en nuestra base de datos, uno para cada rol existente.</w:t>
      </w:r>
    </w:p>
    <w:p w:rsidR="5A4747B6" w:rsidP="3C3B79E2" w:rsidRDefault="5A4747B6" w14:paraId="60814229" w14:textId="05A46B34">
      <w:pPr>
        <w:pStyle w:val="Normal"/>
        <w:jc w:val="both"/>
        <w:rPr>
          <w:sz w:val="20"/>
          <w:szCs w:val="20"/>
        </w:rPr>
      </w:pPr>
      <w:r w:rsidRPr="3C3B79E2" w:rsidR="5A4747B6">
        <w:rPr>
          <w:sz w:val="20"/>
          <w:szCs w:val="20"/>
        </w:rPr>
        <w:t xml:space="preserve">Usuario Administrador: </w:t>
      </w:r>
      <w:r w:rsidRPr="3C3B79E2" w:rsidR="5A4747B6">
        <w:rPr>
          <w:sz w:val="20"/>
          <w:szCs w:val="20"/>
        </w:rPr>
        <w:t>admin@ucm.es  Contraseña</w:t>
      </w:r>
      <w:r w:rsidRPr="3C3B79E2" w:rsidR="5A4747B6">
        <w:rPr>
          <w:sz w:val="20"/>
          <w:szCs w:val="20"/>
        </w:rPr>
        <w:t xml:space="preserve">: </w:t>
      </w:r>
      <w:r w:rsidRPr="3C3B79E2" w:rsidR="5A4747B6">
        <w:rPr>
          <w:sz w:val="20"/>
          <w:szCs w:val="20"/>
        </w:rPr>
        <w:t>adminpass</w:t>
      </w:r>
    </w:p>
    <w:p w:rsidR="5A4747B6" w:rsidP="3C3B79E2" w:rsidRDefault="5A4747B6" w14:paraId="682E353A" w14:textId="27E2C4AC">
      <w:pPr>
        <w:pStyle w:val="Normal"/>
        <w:jc w:val="both"/>
        <w:rPr>
          <w:sz w:val="20"/>
          <w:szCs w:val="20"/>
        </w:rPr>
      </w:pPr>
      <w:r w:rsidRPr="3C3B79E2" w:rsidR="5A4747B6">
        <w:rPr>
          <w:sz w:val="20"/>
          <w:szCs w:val="20"/>
        </w:rPr>
        <w:t xml:space="preserve">Usuario normal: </w:t>
      </w:r>
      <w:r w:rsidRPr="3C3B79E2" w:rsidR="5A4747B6">
        <w:rPr>
          <w:sz w:val="20"/>
          <w:szCs w:val="20"/>
        </w:rPr>
        <w:t>user@ucm.es</w:t>
      </w:r>
      <w:r>
        <w:tab/>
      </w:r>
      <w:r w:rsidRPr="3C3B79E2" w:rsidR="5A4747B6">
        <w:rPr>
          <w:sz w:val="20"/>
          <w:szCs w:val="20"/>
        </w:rPr>
        <w:t>Contraseña</w:t>
      </w:r>
      <w:r w:rsidRPr="3C3B79E2" w:rsidR="5A4747B6">
        <w:rPr>
          <w:sz w:val="20"/>
          <w:szCs w:val="20"/>
        </w:rPr>
        <w:t xml:space="preserve">: </w:t>
      </w:r>
      <w:r w:rsidRPr="3C3B79E2" w:rsidR="5A4747B6">
        <w:rPr>
          <w:sz w:val="20"/>
          <w:szCs w:val="20"/>
        </w:rPr>
        <w:t>userpass</w:t>
      </w:r>
    </w:p>
    <w:p w:rsidR="5A4747B6" w:rsidP="3C3B79E2" w:rsidRDefault="5A4747B6" w14:paraId="4ED95279" w14:textId="42C3ED93">
      <w:pPr>
        <w:pStyle w:val="Normal"/>
        <w:jc w:val="both"/>
        <w:rPr>
          <w:sz w:val="20"/>
          <w:szCs w:val="20"/>
        </w:rPr>
      </w:pPr>
      <w:r w:rsidRPr="3C3B79E2" w:rsidR="5A4747B6">
        <w:rPr>
          <w:sz w:val="20"/>
          <w:szCs w:val="20"/>
        </w:rPr>
        <w:t xml:space="preserve">El link a nuestro proyecto es </w:t>
      </w:r>
      <w:hyperlink r:id="R34573ebe07fa4791">
        <w:r w:rsidRPr="3C3B79E2" w:rsidR="5A4747B6">
          <w:rPr>
            <w:rStyle w:val="Hyperlink"/>
            <w:sz w:val="20"/>
            <w:szCs w:val="20"/>
          </w:rPr>
          <w:t>https://vm003.containers.fdi.ucm.es/</w:t>
        </w:r>
      </w:hyperlink>
      <w:r w:rsidRPr="3C3B79E2" w:rsidR="5A4747B6">
        <w:rPr>
          <w:sz w:val="20"/>
          <w:szCs w:val="20"/>
        </w:rPr>
        <w:t>, el cual te llevara a nuestra pantalla de Inicio.</w:t>
      </w:r>
    </w:p>
    <w:p w:rsidR="0760A564" w:rsidP="3C3B79E2" w:rsidRDefault="0760A564" w14:paraId="7EB4319A" w14:textId="4BA196D2">
      <w:pPr>
        <w:pStyle w:val="Normal"/>
        <w:jc w:val="both"/>
        <w:rPr>
          <w:b w:val="1"/>
          <w:bCs w:val="1"/>
          <w:sz w:val="28"/>
          <w:szCs w:val="28"/>
        </w:rPr>
      </w:pPr>
      <w:r w:rsidRPr="3C3B79E2" w:rsidR="0760A564">
        <w:rPr>
          <w:b w:val="1"/>
          <w:bCs w:val="1"/>
          <w:sz w:val="28"/>
          <w:szCs w:val="28"/>
        </w:rPr>
        <w:t>Pantalla de Inicio</w:t>
      </w:r>
    </w:p>
    <w:p w:rsidR="0760A564" w:rsidP="3C3B79E2" w:rsidRDefault="0760A564" w14:paraId="74F7966D" w14:textId="4775801E">
      <w:pPr>
        <w:pStyle w:val="Normal"/>
        <w:jc w:val="center"/>
      </w:pPr>
      <w:r w:rsidR="0760A564">
        <w:drawing>
          <wp:inline wp14:editId="137F88FE" wp14:anchorId="00FDC635">
            <wp:extent cx="4755500" cy="1921117"/>
            <wp:effectExtent l="0" t="0" r="0" b="0"/>
            <wp:docPr id="373748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988a5237247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56" t="0" r="1618" b="5110"/>
                    <a:stretch>
                      <a:fillRect/>
                    </a:stretch>
                  </pic:blipFill>
                  <pic:spPr>
                    <a:xfrm>
                      <a:off x="0" y="0"/>
                      <a:ext cx="4755500" cy="19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0A564" w:rsidP="3C3B79E2" w:rsidRDefault="0760A564" w14:paraId="1448EC60" w14:textId="1B0F7A0C">
      <w:pPr>
        <w:pStyle w:val="Normal"/>
        <w:jc w:val="both"/>
        <w:rPr>
          <w:sz w:val="20"/>
          <w:szCs w:val="20"/>
        </w:rPr>
      </w:pPr>
      <w:r w:rsidRPr="3C3B79E2" w:rsidR="0760A564">
        <w:rPr>
          <w:sz w:val="20"/>
          <w:szCs w:val="20"/>
        </w:rPr>
        <w:t xml:space="preserve">En esta pantalla de inicio podremos observar distintos botones, los cuales nos </w:t>
      </w:r>
      <w:r w:rsidRPr="3C3B79E2" w:rsidR="0760A564">
        <w:rPr>
          <w:sz w:val="20"/>
          <w:szCs w:val="20"/>
        </w:rPr>
        <w:t>permitirán</w:t>
      </w:r>
      <w:r w:rsidRPr="3C3B79E2" w:rsidR="0760A564">
        <w:rPr>
          <w:sz w:val="20"/>
          <w:szCs w:val="20"/>
        </w:rPr>
        <w:t xml:space="preserve"> realizar diferentes acciones.</w:t>
      </w:r>
    </w:p>
    <w:p w:rsidR="0760A564" w:rsidP="3C3B79E2" w:rsidRDefault="0760A564" w14:paraId="3CF5F589" w14:textId="1C20E6EC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3C3B79E2" w:rsidR="0760A564">
        <w:rPr>
          <w:sz w:val="20"/>
          <w:szCs w:val="20"/>
        </w:rPr>
        <w:t xml:space="preserve">El logo de Elmo Cines es un botón que te redirigirá siempre a la pantalla de Inicio, </w:t>
      </w:r>
      <w:r w:rsidRPr="3C3B79E2" w:rsidR="07875761">
        <w:rPr>
          <w:sz w:val="20"/>
          <w:szCs w:val="20"/>
        </w:rPr>
        <w:t>así</w:t>
      </w:r>
      <w:r w:rsidRPr="3C3B79E2" w:rsidR="0760A564">
        <w:rPr>
          <w:sz w:val="20"/>
          <w:szCs w:val="20"/>
        </w:rPr>
        <w:t xml:space="preserve"> como la Imagen de Elmo. Ambos </w:t>
      </w:r>
      <w:r w:rsidRPr="3C3B79E2" w:rsidR="139A0805">
        <w:rPr>
          <w:sz w:val="20"/>
          <w:szCs w:val="20"/>
        </w:rPr>
        <w:t>están</w:t>
      </w:r>
      <w:r w:rsidRPr="3C3B79E2" w:rsidR="0760A564">
        <w:rPr>
          <w:sz w:val="20"/>
          <w:szCs w:val="20"/>
        </w:rPr>
        <w:t xml:space="preserve"> en la esquina superior izquierda</w:t>
      </w:r>
      <w:r w:rsidRPr="3C3B79E2" w:rsidR="135C92A1">
        <w:rPr>
          <w:sz w:val="20"/>
          <w:szCs w:val="20"/>
        </w:rPr>
        <w:t>.</w:t>
      </w:r>
    </w:p>
    <w:p w:rsidR="135C92A1" w:rsidP="3C3B79E2" w:rsidRDefault="135C92A1" w14:paraId="3478B8F8" w14:textId="47296F30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3C3B79E2" w:rsidR="135C92A1">
        <w:rPr>
          <w:sz w:val="20"/>
          <w:szCs w:val="20"/>
        </w:rPr>
        <w:t xml:space="preserve">En la esquina superior derecha estarán los botones para registrarse y </w:t>
      </w:r>
      <w:r w:rsidRPr="3C3B79E2" w:rsidR="135C92A1">
        <w:rPr>
          <w:sz w:val="20"/>
          <w:szCs w:val="20"/>
        </w:rPr>
        <w:t>logearse</w:t>
      </w:r>
      <w:r w:rsidRPr="3C3B79E2" w:rsidR="135C92A1">
        <w:rPr>
          <w:sz w:val="20"/>
          <w:szCs w:val="20"/>
        </w:rPr>
        <w:t>.</w:t>
      </w:r>
    </w:p>
    <w:p w:rsidR="135C92A1" w:rsidP="3C3B79E2" w:rsidRDefault="135C92A1" w14:paraId="032EA735" w14:textId="72901448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3C3B79E2" w:rsidR="135C92A1">
        <w:rPr>
          <w:sz w:val="20"/>
          <w:szCs w:val="20"/>
        </w:rPr>
        <w:t>Las imágenes que hay en el medio de la pantalla te redirigen a la información de la película y las sesiones disponibles.</w:t>
      </w:r>
    </w:p>
    <w:p w:rsidR="49386BFE" w:rsidP="3C3B79E2" w:rsidRDefault="49386BFE" w14:paraId="486C4E58" w14:textId="748D5037">
      <w:pPr>
        <w:pStyle w:val="ListParagraph"/>
        <w:numPr>
          <w:ilvl w:val="0"/>
          <w:numId w:val="1"/>
        </w:numPr>
        <w:jc w:val="both"/>
        <w:rPr>
          <w:sz w:val="20"/>
          <w:szCs w:val="20"/>
        </w:rPr>
      </w:pPr>
      <w:r w:rsidRPr="3C3B79E2" w:rsidR="49386BFE">
        <w:rPr>
          <w:sz w:val="20"/>
          <w:szCs w:val="20"/>
        </w:rPr>
        <w:t xml:space="preserve">En la parte inferior, tendremos tres enlaces a un formulario de contacto y las políticas de privacidad y cookies de la aplicación. Son más que nada </w:t>
      </w:r>
      <w:r w:rsidRPr="3C3B79E2" w:rsidR="49386BFE">
        <w:rPr>
          <w:sz w:val="20"/>
          <w:szCs w:val="20"/>
        </w:rPr>
        <w:t>estéticos,</w:t>
      </w:r>
      <w:r w:rsidRPr="3C3B79E2" w:rsidR="49386BFE">
        <w:rPr>
          <w:sz w:val="20"/>
          <w:szCs w:val="20"/>
        </w:rPr>
        <w:t xml:space="preserve"> aunque el formulario de contacto funciona.</w:t>
      </w:r>
    </w:p>
    <w:p w:rsidR="1EBBA95F" w:rsidP="3C3B79E2" w:rsidRDefault="1EBBA95F" w14:paraId="385ACD11" w14:textId="6FB7AB6A">
      <w:pPr>
        <w:pStyle w:val="Normal"/>
        <w:ind w:left="0" w:hanging="0"/>
        <w:jc w:val="both"/>
        <w:rPr>
          <w:b w:val="1"/>
          <w:bCs w:val="1"/>
          <w:sz w:val="28"/>
          <w:szCs w:val="28"/>
        </w:rPr>
      </w:pPr>
      <w:r w:rsidRPr="3C3B79E2" w:rsidR="1EBBA95F">
        <w:rPr>
          <w:b w:val="1"/>
          <w:bCs w:val="1"/>
          <w:sz w:val="28"/>
          <w:szCs w:val="28"/>
        </w:rPr>
        <w:t>Películas, Sesiones y Selección de los asientos</w:t>
      </w:r>
    </w:p>
    <w:p w:rsidR="7993A5C9" w:rsidP="3C3B79E2" w:rsidRDefault="7993A5C9" w14:paraId="04345062" w14:textId="2CF688B1">
      <w:pPr>
        <w:pStyle w:val="Normal"/>
        <w:ind w:left="0" w:hanging="0"/>
        <w:jc w:val="both"/>
        <w:rPr>
          <w:sz w:val="20"/>
          <w:szCs w:val="20"/>
        </w:rPr>
      </w:pPr>
      <w:r w:rsidRPr="3C3B79E2" w:rsidR="7993A5C9">
        <w:rPr>
          <w:sz w:val="20"/>
          <w:szCs w:val="20"/>
        </w:rPr>
        <w:t>Si pulsamos sobre alguna película,</w:t>
      </w:r>
      <w:r w:rsidRPr="3C3B79E2" w:rsidR="1B96974D">
        <w:rPr>
          <w:sz w:val="20"/>
          <w:szCs w:val="20"/>
        </w:rPr>
        <w:t xml:space="preserve"> </w:t>
      </w:r>
      <w:r w:rsidRPr="3C3B79E2" w:rsidR="7993A5C9">
        <w:rPr>
          <w:sz w:val="20"/>
          <w:szCs w:val="20"/>
        </w:rPr>
        <w:t xml:space="preserve">yo voy a pinchar sobre </w:t>
      </w:r>
      <w:r w:rsidRPr="3C3B79E2" w:rsidR="13D995CE">
        <w:rPr>
          <w:sz w:val="20"/>
          <w:szCs w:val="20"/>
        </w:rPr>
        <w:t>Infiltrados en la Universidad</w:t>
      </w:r>
      <w:r w:rsidRPr="3C3B79E2" w:rsidR="74B64907">
        <w:rPr>
          <w:sz w:val="20"/>
          <w:szCs w:val="20"/>
        </w:rPr>
        <w:t>, t</w:t>
      </w:r>
      <w:r w:rsidRPr="3C3B79E2" w:rsidR="7993A5C9">
        <w:rPr>
          <w:sz w:val="20"/>
          <w:szCs w:val="20"/>
        </w:rPr>
        <w:t>e rediri</w:t>
      </w:r>
      <w:r w:rsidRPr="3C3B79E2" w:rsidR="7993A5C9">
        <w:rPr>
          <w:sz w:val="20"/>
          <w:szCs w:val="20"/>
        </w:rPr>
        <w:t>ge a la misma</w:t>
      </w:r>
      <w:r w:rsidRPr="3C3B79E2" w:rsidR="521D3914">
        <w:rPr>
          <w:sz w:val="20"/>
          <w:szCs w:val="20"/>
        </w:rPr>
        <w:t xml:space="preserve"> para que veas</w:t>
      </w:r>
      <w:r w:rsidRPr="3C3B79E2" w:rsidR="7993A5C9">
        <w:rPr>
          <w:sz w:val="20"/>
          <w:szCs w:val="20"/>
        </w:rPr>
        <w:t xml:space="preserve"> su </w:t>
      </w:r>
      <w:r w:rsidRPr="3C3B79E2" w:rsidR="649E5F5A">
        <w:rPr>
          <w:sz w:val="20"/>
          <w:szCs w:val="20"/>
        </w:rPr>
        <w:t>sinopsis</w:t>
      </w:r>
      <w:r w:rsidRPr="3C3B79E2" w:rsidR="7993A5C9">
        <w:rPr>
          <w:sz w:val="20"/>
          <w:szCs w:val="20"/>
        </w:rPr>
        <w:t>, el tráiler y las sesiones disponibles.</w:t>
      </w:r>
    </w:p>
    <w:p w:rsidR="2609F6BE" w:rsidP="3C3B79E2" w:rsidRDefault="2609F6BE" w14:paraId="1BB8D745" w14:textId="5CC67D3C">
      <w:pPr>
        <w:pStyle w:val="Normal"/>
        <w:ind w:left="0" w:hanging="0"/>
        <w:jc w:val="center"/>
        <w:rPr>
          <w:sz w:val="20"/>
          <w:szCs w:val="20"/>
        </w:rPr>
      </w:pPr>
      <w:r w:rsidR="2609F6BE">
        <w:drawing>
          <wp:inline wp14:editId="6BC013DE" wp14:anchorId="3FD8F26C">
            <wp:extent cx="4455028" cy="1867999"/>
            <wp:effectExtent l="0" t="0" r="0" b="0"/>
            <wp:docPr id="747614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f6f5221e0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028" cy="18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21607" w:rsidP="3C3B79E2" w:rsidRDefault="2DC21607" w14:paraId="603581D7" w14:textId="592D81CE">
      <w:pPr>
        <w:pStyle w:val="Normal"/>
        <w:ind w:left="0" w:hanging="0"/>
        <w:jc w:val="both"/>
        <w:rPr>
          <w:sz w:val="20"/>
          <w:szCs w:val="20"/>
        </w:rPr>
      </w:pPr>
      <w:r w:rsidRPr="3C3B79E2" w:rsidR="2DC21607">
        <w:rPr>
          <w:sz w:val="20"/>
          <w:szCs w:val="20"/>
        </w:rPr>
        <w:t xml:space="preserve">Aquí podremos observar lo ya mencionado, información sobre la película que queremos ver. Si estas interesado puedes ver el tráiler o leerte su Sinopsis. Pero no </w:t>
      </w:r>
      <w:r w:rsidRPr="3C3B79E2" w:rsidR="2E3A84FA">
        <w:rPr>
          <w:sz w:val="20"/>
          <w:szCs w:val="20"/>
        </w:rPr>
        <w:t>podrás</w:t>
      </w:r>
      <w:r w:rsidRPr="3C3B79E2" w:rsidR="2DC21607">
        <w:rPr>
          <w:sz w:val="20"/>
          <w:szCs w:val="20"/>
        </w:rPr>
        <w:t xml:space="preserve"> acceder a la selección de asientos hasta que no te hayas registrado o </w:t>
      </w:r>
      <w:r w:rsidRPr="3C3B79E2" w:rsidR="11F55C7E">
        <w:rPr>
          <w:sz w:val="20"/>
          <w:szCs w:val="20"/>
        </w:rPr>
        <w:t>logado</w:t>
      </w:r>
      <w:r w:rsidRPr="3C3B79E2" w:rsidR="2DC21607">
        <w:rPr>
          <w:sz w:val="20"/>
          <w:szCs w:val="20"/>
        </w:rPr>
        <w:t>.</w:t>
      </w:r>
    </w:p>
    <w:p w:rsidR="107AF64D" w:rsidP="3C3B79E2" w:rsidRDefault="107AF64D" w14:paraId="31C0FD19" w14:textId="5F01DC6C">
      <w:pPr>
        <w:pStyle w:val="Normal"/>
        <w:ind w:left="0" w:hanging="0"/>
        <w:jc w:val="both"/>
        <w:rPr>
          <w:sz w:val="20"/>
          <w:szCs w:val="20"/>
        </w:rPr>
      </w:pPr>
      <w:r w:rsidRPr="3C3B79E2" w:rsidR="107AF64D">
        <w:rPr>
          <w:sz w:val="20"/>
          <w:szCs w:val="20"/>
        </w:rPr>
        <w:t>Vamos a hacer la prueba de pinchar alguna de las sesiones</w:t>
      </w:r>
      <w:r w:rsidRPr="3C3B79E2" w:rsidR="1FBB4A67">
        <w:rPr>
          <w:sz w:val="20"/>
          <w:szCs w:val="20"/>
        </w:rPr>
        <w:t xml:space="preserve"> (los botones de abajo)</w:t>
      </w:r>
      <w:r w:rsidRPr="3C3B79E2" w:rsidR="107AF64D">
        <w:rPr>
          <w:sz w:val="20"/>
          <w:szCs w:val="20"/>
        </w:rPr>
        <w:t xml:space="preserve"> sin estar registrado para que veáis que sucede. Pero lo sensato es pinchar en Registrarse o </w:t>
      </w:r>
      <w:r w:rsidRPr="3C3B79E2" w:rsidR="107AF64D">
        <w:rPr>
          <w:sz w:val="20"/>
          <w:szCs w:val="20"/>
        </w:rPr>
        <w:t>Log</w:t>
      </w:r>
      <w:r w:rsidRPr="3C3B79E2" w:rsidR="3128F8C8">
        <w:rPr>
          <w:sz w:val="20"/>
          <w:szCs w:val="20"/>
        </w:rPr>
        <w:t>earse</w:t>
      </w:r>
      <w:r w:rsidRPr="3C3B79E2" w:rsidR="107AF64D">
        <w:rPr>
          <w:sz w:val="20"/>
          <w:szCs w:val="20"/>
        </w:rPr>
        <w:t>.</w:t>
      </w:r>
    </w:p>
    <w:p w:rsidR="5BB33ED4" w:rsidP="3C3B79E2" w:rsidRDefault="5BB33ED4" w14:paraId="2C8FAE4F" w14:textId="1DCE29F8">
      <w:pPr>
        <w:pStyle w:val="Normal"/>
        <w:ind w:left="0" w:hanging="0"/>
        <w:jc w:val="both"/>
        <w:rPr>
          <w:sz w:val="20"/>
          <w:szCs w:val="20"/>
        </w:rPr>
      </w:pPr>
      <w:r w:rsidR="5BB33ED4">
        <w:drawing>
          <wp:inline wp14:editId="47C0ECE0" wp14:anchorId="2BB63CF9">
            <wp:extent cx="5724524" cy="1762125"/>
            <wp:effectExtent l="0" t="0" r="0" b="0"/>
            <wp:docPr id="67474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4ddc9dec44b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3B79E2" w:rsidR="5BB33ED4">
        <w:rPr>
          <w:sz w:val="20"/>
          <w:szCs w:val="20"/>
        </w:rPr>
        <w:t>Como desde aquí ya no podemos hace</w:t>
      </w:r>
      <w:r w:rsidRPr="3C3B79E2" w:rsidR="5BB33ED4">
        <w:rPr>
          <w:sz w:val="20"/>
          <w:szCs w:val="20"/>
        </w:rPr>
        <w:t xml:space="preserve">r nada, vamos a </w:t>
      </w:r>
      <w:r w:rsidRPr="3C3B79E2" w:rsidR="5BB33ED4">
        <w:rPr>
          <w:sz w:val="20"/>
          <w:szCs w:val="20"/>
        </w:rPr>
        <w:t>Logearnos</w:t>
      </w:r>
      <w:r w:rsidRPr="3C3B79E2" w:rsidR="5BB33ED4">
        <w:rPr>
          <w:sz w:val="20"/>
          <w:szCs w:val="20"/>
        </w:rPr>
        <w:t>/Registrarnos</w:t>
      </w:r>
      <w:r w:rsidRPr="3C3B79E2" w:rsidR="621F09A4">
        <w:rPr>
          <w:sz w:val="20"/>
          <w:szCs w:val="20"/>
        </w:rPr>
        <w:t>.</w:t>
      </w:r>
    </w:p>
    <w:p w:rsidR="154728C8" w:rsidP="3C3B79E2" w:rsidRDefault="154728C8" w14:paraId="33F24ACB" w14:textId="7890CCA7">
      <w:pPr>
        <w:pStyle w:val="Normal"/>
        <w:ind w:left="0" w:hanging="0"/>
        <w:jc w:val="both"/>
        <w:rPr>
          <w:sz w:val="22"/>
          <w:szCs w:val="22"/>
        </w:rPr>
      </w:pPr>
      <w:r w:rsidR="154728C8">
        <w:drawing>
          <wp:inline wp14:editId="0E761C00" wp14:anchorId="4B5F21A4">
            <wp:extent cx="5700712" cy="1876425"/>
            <wp:effectExtent l="0" t="0" r="0" b="0"/>
            <wp:docPr id="386519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fcd47322f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712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4728C8" w:rsidP="3C3B79E2" w:rsidRDefault="154728C8" w14:paraId="1231013D" w14:textId="355028F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="154728C8">
        <w:drawing>
          <wp:inline wp14:editId="15C628F1" wp14:anchorId="5577A741">
            <wp:extent cx="5724524" cy="2628900"/>
            <wp:effectExtent l="0" t="0" r="0" b="0"/>
            <wp:docPr id="1680186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c2fb3b3a8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3B79E2" w:rsidR="107C95CA">
        <w:rPr>
          <w:sz w:val="20"/>
          <w:szCs w:val="20"/>
        </w:rPr>
        <w:t xml:space="preserve">Podemos observar las dos pantallas que </w:t>
      </w:r>
      <w:r w:rsidRPr="3C3B79E2" w:rsidR="31063CDC">
        <w:rPr>
          <w:sz w:val="20"/>
          <w:szCs w:val="20"/>
        </w:rPr>
        <w:t>surgen</w:t>
      </w:r>
      <w:r w:rsidRPr="3C3B79E2" w:rsidR="107C95CA">
        <w:rPr>
          <w:sz w:val="20"/>
          <w:szCs w:val="20"/>
        </w:rPr>
        <w:t xml:space="preserve"> al pinchar el Registrarse y </w:t>
      </w:r>
      <w:r w:rsidRPr="3C3B79E2" w:rsidR="107C95CA">
        <w:rPr>
          <w:sz w:val="20"/>
          <w:szCs w:val="20"/>
        </w:rPr>
        <w:t>Login</w:t>
      </w:r>
      <w:r w:rsidRPr="3C3B79E2" w:rsidR="107C95CA">
        <w:rPr>
          <w:sz w:val="20"/>
          <w:szCs w:val="20"/>
        </w:rPr>
        <w:t xml:space="preserve"> respectivamente. En la primera, hemos rellenado los datos con un ejemplo y en la segunda igual. Si te registras y creas tu usuario por primera vez no hace falta</w:t>
      </w:r>
      <w:r w:rsidRPr="3C3B79E2" w:rsidR="633ED964">
        <w:rPr>
          <w:sz w:val="20"/>
          <w:szCs w:val="20"/>
        </w:rPr>
        <w:t xml:space="preserve"> </w:t>
      </w:r>
      <w:r w:rsidRPr="3C3B79E2" w:rsidR="633ED964">
        <w:rPr>
          <w:sz w:val="20"/>
          <w:szCs w:val="20"/>
        </w:rPr>
        <w:t>logearse</w:t>
      </w:r>
      <w:r w:rsidRPr="3C3B79E2" w:rsidR="633ED964">
        <w:rPr>
          <w:sz w:val="20"/>
          <w:szCs w:val="20"/>
        </w:rPr>
        <w:t xml:space="preserve">. Pero así enseñamos como se ve. Además, si pinchas en </w:t>
      </w:r>
      <w:r w:rsidRPr="3C3B79E2" w:rsidR="633ED964">
        <w:rPr>
          <w:sz w:val="20"/>
          <w:szCs w:val="20"/>
        </w:rPr>
        <w:t>Resetear</w:t>
      </w:r>
      <w:r w:rsidRPr="3C3B79E2" w:rsidR="633ED964">
        <w:rPr>
          <w:sz w:val="20"/>
          <w:szCs w:val="20"/>
        </w:rPr>
        <w:t xml:space="preserve">, te limpia los campos para que puedas escribir, </w:t>
      </w:r>
      <w:r w:rsidRPr="3C3B79E2" w:rsidR="4B2264CE">
        <w:rPr>
          <w:sz w:val="20"/>
          <w:szCs w:val="20"/>
        </w:rPr>
        <w:t>así</w:t>
      </w:r>
      <w:r w:rsidRPr="3C3B79E2" w:rsidR="633ED964">
        <w:rPr>
          <w:sz w:val="20"/>
          <w:szCs w:val="20"/>
        </w:rPr>
        <w:t xml:space="preserve"> como si pinchas en los botones que hay un poco </w:t>
      </w:r>
      <w:r w:rsidRPr="3C3B79E2" w:rsidR="38AE67ED">
        <w:rPr>
          <w:sz w:val="20"/>
          <w:szCs w:val="20"/>
        </w:rPr>
        <w:t>más</w:t>
      </w:r>
      <w:r w:rsidRPr="3C3B79E2" w:rsidR="255A44E6">
        <w:rPr>
          <w:sz w:val="20"/>
          <w:szCs w:val="20"/>
        </w:rPr>
        <w:t xml:space="preserve"> arriba te permite cambiar de una </w:t>
      </w:r>
      <w:r w:rsidRPr="3C3B79E2" w:rsidR="7DDDEBF3">
        <w:rPr>
          <w:sz w:val="20"/>
          <w:szCs w:val="20"/>
        </w:rPr>
        <w:t>página</w:t>
      </w:r>
      <w:r w:rsidRPr="3C3B79E2" w:rsidR="255A44E6">
        <w:rPr>
          <w:sz w:val="20"/>
          <w:szCs w:val="20"/>
        </w:rPr>
        <w:t xml:space="preserve"> a otra.</w:t>
      </w:r>
    </w:p>
    <w:p w:rsidR="4C51FFF9" w:rsidP="3C3B79E2" w:rsidRDefault="4C51FFF9" w14:paraId="6C345A35" w14:textId="4C7C38A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4C51FFF9">
        <w:rPr>
          <w:sz w:val="22"/>
          <w:szCs w:val="22"/>
        </w:rPr>
        <w:t xml:space="preserve"> </w:t>
      </w:r>
      <w:r w:rsidR="7B4F6D73">
        <w:drawing>
          <wp:inline wp14:editId="19D70C17" wp14:anchorId="3886F8B0">
            <wp:extent cx="5986216" cy="1743075"/>
            <wp:effectExtent l="0" t="0" r="0" b="0"/>
            <wp:docPr id="116774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1323ec121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1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3B79E2" w:rsidR="4C51FFF9">
        <w:rPr>
          <w:sz w:val="20"/>
          <w:szCs w:val="20"/>
        </w:rPr>
        <w:t>Hagas lo que hagas, te va a redirigir automáticamente a la página de inicio. Pero esta vez podrás observar en la parte superior izquierda que pone el nombre del usuario</w:t>
      </w:r>
      <w:r w:rsidRPr="3C3B79E2" w:rsidR="55C48576">
        <w:rPr>
          <w:sz w:val="20"/>
          <w:szCs w:val="20"/>
        </w:rPr>
        <w:t>, e</w:t>
      </w:r>
      <w:r w:rsidRPr="3C3B79E2" w:rsidR="4C51FFF9">
        <w:rPr>
          <w:sz w:val="20"/>
          <w:szCs w:val="20"/>
        </w:rPr>
        <w:t>n nuestro caso, “ejemplo”.</w:t>
      </w:r>
      <w:r w:rsidRPr="3C3B79E2" w:rsidR="6F2298F4">
        <w:rPr>
          <w:sz w:val="20"/>
          <w:szCs w:val="20"/>
        </w:rPr>
        <w:t xml:space="preserve"> Nosotros vamos a hacer todo el camino hasta la zona de la </w:t>
      </w:r>
      <w:r w:rsidRPr="3C3B79E2" w:rsidR="613171EB">
        <w:rPr>
          <w:sz w:val="20"/>
          <w:szCs w:val="20"/>
        </w:rPr>
        <w:t>sesión</w:t>
      </w:r>
      <w:r w:rsidRPr="3C3B79E2" w:rsidR="6F2298F4">
        <w:rPr>
          <w:sz w:val="20"/>
          <w:szCs w:val="20"/>
        </w:rPr>
        <w:t xml:space="preserve"> y pincharemos en alguno de los botones </w:t>
      </w:r>
      <w:r w:rsidRPr="3C3B79E2" w:rsidR="6EF09552">
        <w:rPr>
          <w:sz w:val="20"/>
          <w:szCs w:val="20"/>
        </w:rPr>
        <w:t>inferiores que</w:t>
      </w:r>
      <w:r w:rsidRPr="3C3B79E2" w:rsidR="6F2298F4">
        <w:rPr>
          <w:sz w:val="20"/>
          <w:szCs w:val="20"/>
        </w:rPr>
        <w:t xml:space="preserve"> indican la </w:t>
      </w:r>
      <w:r w:rsidRPr="3C3B79E2" w:rsidR="474EE157">
        <w:rPr>
          <w:sz w:val="20"/>
          <w:szCs w:val="20"/>
        </w:rPr>
        <w:t>sesión</w:t>
      </w:r>
      <w:r w:rsidRPr="3C3B79E2" w:rsidR="6F2298F4">
        <w:rPr>
          <w:sz w:val="20"/>
          <w:szCs w:val="20"/>
        </w:rPr>
        <w:t>.</w:t>
      </w:r>
    </w:p>
    <w:p w:rsidR="474A3153" w:rsidP="3C3B79E2" w:rsidRDefault="474A3153" w14:paraId="49698B8B" w14:textId="1F0C298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474A3153">
        <w:rPr>
          <w:sz w:val="20"/>
          <w:szCs w:val="20"/>
        </w:rPr>
        <w:t>También han cambiado los botones superiores, ahora uno de ellos es para ir al historial de compras y el otro para cerrar la sesión. Estos botones los veremos un poco más adelante</w:t>
      </w:r>
      <w:r w:rsidRPr="3C3B79E2" w:rsidR="474A3153">
        <w:rPr>
          <w:sz w:val="22"/>
          <w:szCs w:val="22"/>
        </w:rPr>
        <w:t>.</w:t>
      </w:r>
      <w:r w:rsidR="4EEFAD9C">
        <w:drawing>
          <wp:inline wp14:editId="05B2C646" wp14:anchorId="5B515994">
            <wp:extent cx="5724524" cy="2409825"/>
            <wp:effectExtent l="0" t="0" r="0" b="0"/>
            <wp:docPr id="1704588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7f718bda6d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3B79E2" w:rsidR="6B560F07">
        <w:rPr>
          <w:sz w:val="20"/>
          <w:szCs w:val="20"/>
        </w:rPr>
        <w:t xml:space="preserve">En esta pantalla podremos ver la disponibilidad de las butacas. Si ves alguna en rojo indica que ya ha sido vendida, si ves alguna en amarillo </w:t>
      </w:r>
      <w:r w:rsidRPr="3C3B79E2" w:rsidR="6A5D538E">
        <w:rPr>
          <w:sz w:val="20"/>
          <w:szCs w:val="20"/>
        </w:rPr>
        <w:t>está</w:t>
      </w:r>
      <w:r w:rsidRPr="3C3B79E2" w:rsidR="6B560F07">
        <w:rPr>
          <w:sz w:val="20"/>
          <w:szCs w:val="20"/>
        </w:rPr>
        <w:t xml:space="preserve"> pendiente de que alguien la compre y si es verde, tienes plena libertad para comprarla</w:t>
      </w:r>
      <w:r w:rsidRPr="3C3B79E2" w:rsidR="5F66C7E4">
        <w:rPr>
          <w:sz w:val="20"/>
          <w:szCs w:val="20"/>
        </w:rPr>
        <w:t xml:space="preserve">. Nosotros vamos a pinchar en las tres cuatro butacas que hay </w:t>
      </w:r>
      <w:r w:rsidRPr="3C3B79E2" w:rsidR="24D4D635">
        <w:rPr>
          <w:sz w:val="20"/>
          <w:szCs w:val="20"/>
        </w:rPr>
        <w:t>más</w:t>
      </w:r>
      <w:r w:rsidRPr="3C3B79E2" w:rsidR="5F66C7E4">
        <w:rPr>
          <w:sz w:val="20"/>
          <w:szCs w:val="20"/>
        </w:rPr>
        <w:t xml:space="preserve"> arriba a la izquierda y os enseñamos como se ve.</w:t>
      </w:r>
    </w:p>
    <w:p w:rsidR="5B437307" w:rsidP="3C3B79E2" w:rsidRDefault="5B437307" w14:paraId="797CB269" w14:textId="622ED3E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="5B437307">
        <w:drawing>
          <wp:inline wp14:editId="5F11B6BD" wp14:anchorId="311B9354">
            <wp:extent cx="5280024" cy="1792221"/>
            <wp:effectExtent l="0" t="0" r="0" b="0"/>
            <wp:docPr id="134589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8f7a5176640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4" cy="17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75BD3" w:rsidP="3C3B79E2" w:rsidRDefault="7BC75BD3" w14:paraId="44FE8AD3" w14:textId="6981C04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7BC75BD3">
        <w:rPr>
          <w:sz w:val="20"/>
          <w:szCs w:val="20"/>
        </w:rPr>
        <w:t xml:space="preserve">En cuanto pulsemos el botón de comprar, esas butacas pasaran a estar en rojo. Nos saldrá una pantalla de compra en la que podremos descargar los </w:t>
      </w:r>
      <w:r w:rsidRPr="3C3B79E2" w:rsidR="7BC75BD3">
        <w:rPr>
          <w:sz w:val="20"/>
          <w:szCs w:val="20"/>
        </w:rPr>
        <w:t>tickets</w:t>
      </w:r>
      <w:r w:rsidRPr="3C3B79E2" w:rsidR="7BC75BD3">
        <w:rPr>
          <w:sz w:val="20"/>
          <w:szCs w:val="20"/>
        </w:rPr>
        <w:t xml:space="preserve">. Pero no pasa </w:t>
      </w:r>
      <w:r w:rsidRPr="3C3B79E2" w:rsidR="4504A8E5">
        <w:rPr>
          <w:sz w:val="20"/>
          <w:szCs w:val="20"/>
        </w:rPr>
        <w:t>nada si se te olvida, desde el botón de arriba a la derecha, el que es un carro, podrás descargarlas si se te olvida.</w:t>
      </w:r>
    </w:p>
    <w:p w:rsidR="5F6817E5" w:rsidP="3C3B79E2" w:rsidRDefault="5F6817E5" w14:paraId="2EAB0C42" w14:textId="48C47C1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2"/>
          <w:szCs w:val="22"/>
        </w:rPr>
      </w:pPr>
      <w:r w:rsidR="5F6817E5">
        <w:drawing>
          <wp:inline wp14:editId="53CDFE1D" wp14:anchorId="15FC9DF0">
            <wp:extent cx="4572000" cy="1838325"/>
            <wp:effectExtent l="0" t="0" r="0" b="0"/>
            <wp:docPr id="221781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92dcac174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817E5" w:rsidP="3C3B79E2" w:rsidRDefault="5F6817E5" w14:paraId="43B45CCF" w14:textId="01F6F82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5F6817E5">
        <w:rPr>
          <w:sz w:val="20"/>
          <w:szCs w:val="20"/>
        </w:rPr>
        <w:t>Al comprar nos sale esta pantalla, con un poco de información de la película. Las entradas que hemos comprado y un botón que nos permite imprimirlas.</w:t>
      </w:r>
    </w:p>
    <w:p w:rsidR="5F6817E5" w:rsidP="3C3B79E2" w:rsidRDefault="5F6817E5" w14:paraId="5AD7F1FC" w14:textId="3E8F354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2"/>
          <w:szCs w:val="22"/>
        </w:rPr>
      </w:pPr>
      <w:r w:rsidR="5F6817E5">
        <w:drawing>
          <wp:inline wp14:editId="19573A4E" wp14:anchorId="5995E93A">
            <wp:extent cx="4572000" cy="1895475"/>
            <wp:effectExtent l="0" t="0" r="0" b="0"/>
            <wp:docPr id="144222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87dfaefa2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D9498" w:rsidP="3C3B79E2" w:rsidRDefault="420D9498" w14:paraId="4C9B6925" w14:textId="7BD98B5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420D9498">
        <w:rPr>
          <w:sz w:val="20"/>
          <w:szCs w:val="20"/>
        </w:rPr>
        <w:t xml:space="preserve">Justo debajo tenemos los </w:t>
      </w:r>
      <w:r w:rsidRPr="3C3B79E2" w:rsidR="420D9498">
        <w:rPr>
          <w:sz w:val="20"/>
          <w:szCs w:val="20"/>
        </w:rPr>
        <w:t>tickets</w:t>
      </w:r>
      <w:r w:rsidRPr="3C3B79E2" w:rsidR="420D9498">
        <w:rPr>
          <w:sz w:val="20"/>
          <w:szCs w:val="20"/>
        </w:rPr>
        <w:t xml:space="preserve"> que podemos descargar al pulsar el botón.</w:t>
      </w:r>
    </w:p>
    <w:p w:rsidR="5F6817E5" w:rsidP="3C3B79E2" w:rsidRDefault="5F6817E5" w14:paraId="076A64BD" w14:textId="1A7D964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2"/>
          <w:szCs w:val="22"/>
        </w:rPr>
      </w:pPr>
      <w:r w:rsidR="5F6817E5">
        <w:drawing>
          <wp:inline wp14:editId="189C27AE" wp14:anchorId="4CCFCCD8">
            <wp:extent cx="4572000" cy="2714625"/>
            <wp:effectExtent l="0" t="0" r="0" b="0"/>
            <wp:docPr id="297918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62ca75efa43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8EA2C" w:rsidP="3C3B79E2" w:rsidRDefault="1248EA2C" w14:paraId="38909EE2" w14:textId="352D641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1248EA2C">
        <w:rPr>
          <w:sz w:val="20"/>
          <w:szCs w:val="20"/>
        </w:rPr>
        <w:t xml:space="preserve">Si queremos volver al </w:t>
      </w:r>
      <w:r w:rsidRPr="3C3B79E2" w:rsidR="2048F42D">
        <w:rPr>
          <w:sz w:val="20"/>
          <w:szCs w:val="20"/>
        </w:rPr>
        <w:t>menú</w:t>
      </w:r>
      <w:r w:rsidRPr="3C3B79E2" w:rsidR="1248EA2C">
        <w:rPr>
          <w:sz w:val="20"/>
          <w:szCs w:val="20"/>
        </w:rPr>
        <w:t xml:space="preserve"> de inicio, pulsamos sobre alguno de los dos logos que hay en la parte superior Izquierda. </w:t>
      </w:r>
      <w:r w:rsidRPr="3C3B79E2" w:rsidR="1248EA2C">
        <w:rPr>
          <w:sz w:val="20"/>
          <w:szCs w:val="20"/>
        </w:rPr>
        <w:t xml:space="preserve">Pero nosotros vamos a pulsar el </w:t>
      </w:r>
      <w:r w:rsidRPr="3C3B79E2" w:rsidR="68AC92EC">
        <w:rPr>
          <w:sz w:val="20"/>
          <w:szCs w:val="20"/>
        </w:rPr>
        <w:t>botón</w:t>
      </w:r>
      <w:r w:rsidRPr="3C3B79E2" w:rsidR="1248EA2C">
        <w:rPr>
          <w:sz w:val="20"/>
          <w:szCs w:val="20"/>
        </w:rPr>
        <w:t xml:space="preserve"> superior derecho verde, que nos va a l</w:t>
      </w:r>
      <w:r w:rsidRPr="3C3B79E2" w:rsidR="3620F15B">
        <w:rPr>
          <w:sz w:val="20"/>
          <w:szCs w:val="20"/>
        </w:rPr>
        <w:t>levar al h</w:t>
      </w:r>
      <w:r w:rsidRPr="3C3B79E2" w:rsidR="3620F15B">
        <w:rPr>
          <w:sz w:val="20"/>
          <w:szCs w:val="20"/>
        </w:rPr>
        <w:t>istorial de compras.</w:t>
      </w:r>
    </w:p>
    <w:p w:rsidR="642038FE" w:rsidP="3C3B79E2" w:rsidRDefault="642038FE" w14:paraId="1778A4FA" w14:textId="7BB1873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="642038FE">
        <w:drawing>
          <wp:inline wp14:editId="0B4729C7" wp14:anchorId="53661C07">
            <wp:extent cx="5724524" cy="2609850"/>
            <wp:effectExtent l="0" t="0" r="0" b="0"/>
            <wp:docPr id="1177366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2d1d69431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3B79E2" w:rsidR="642038FE">
        <w:rPr>
          <w:sz w:val="20"/>
          <w:szCs w:val="20"/>
        </w:rPr>
        <w:t xml:space="preserve">Aquí podemos observar las entradas que hemos comprado anteriormente. Si se te ha olvidado descargar los </w:t>
      </w:r>
      <w:r w:rsidRPr="3C3B79E2" w:rsidR="642038FE">
        <w:rPr>
          <w:sz w:val="20"/>
          <w:szCs w:val="20"/>
        </w:rPr>
        <w:t>tickets</w:t>
      </w:r>
      <w:r w:rsidRPr="3C3B79E2" w:rsidR="642038FE">
        <w:rPr>
          <w:sz w:val="20"/>
          <w:szCs w:val="20"/>
        </w:rPr>
        <w:t xml:space="preserve">, dale al botón verde y te llevara a la pantalla correspondiente. Si tuviéramos varias compras, las más recientes estarían en la parte superior y las más antiguas en la parte inferior. Si quieres volver al </w:t>
      </w:r>
      <w:r w:rsidRPr="3C3B79E2" w:rsidR="7500B5F7">
        <w:rPr>
          <w:sz w:val="20"/>
          <w:szCs w:val="20"/>
        </w:rPr>
        <w:t>menú</w:t>
      </w:r>
      <w:r w:rsidRPr="3C3B79E2" w:rsidR="642038FE">
        <w:rPr>
          <w:sz w:val="20"/>
          <w:szCs w:val="20"/>
        </w:rPr>
        <w:t xml:space="preserve"> principal, pulsamos en los lo</w:t>
      </w:r>
      <w:r w:rsidRPr="3C3B79E2" w:rsidR="642038FE">
        <w:rPr>
          <w:sz w:val="20"/>
          <w:szCs w:val="20"/>
        </w:rPr>
        <w:t xml:space="preserve">gos. Y si le </w:t>
      </w:r>
      <w:r w:rsidRPr="3C3B79E2" w:rsidR="7D125520">
        <w:rPr>
          <w:sz w:val="20"/>
          <w:szCs w:val="20"/>
        </w:rPr>
        <w:t>das a salir, te llevará a esta pantalla.</w:t>
      </w:r>
    </w:p>
    <w:p w:rsidR="41B94D8C" w:rsidP="3C3B79E2" w:rsidRDefault="41B94D8C" w14:paraId="714CDCAD" w14:textId="0C684B9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="41B94D8C">
        <w:drawing>
          <wp:inline wp14:editId="468D3A49" wp14:anchorId="4320A5C0">
            <wp:extent cx="5198506" cy="2274888"/>
            <wp:effectExtent l="0" t="0" r="0" b="0"/>
            <wp:docPr id="1109062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3769b8d274c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506" cy="227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94D8C" w:rsidP="3C3B79E2" w:rsidRDefault="41B94D8C" w14:paraId="75F3C474" w14:textId="366EBF1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41B94D8C">
        <w:rPr>
          <w:sz w:val="20"/>
          <w:szCs w:val="20"/>
        </w:rPr>
        <w:t xml:space="preserve">Si algún usuario tiene problemas puede usar el </w:t>
      </w:r>
      <w:r w:rsidRPr="3C3B79E2" w:rsidR="41B94D8C">
        <w:rPr>
          <w:sz w:val="20"/>
          <w:szCs w:val="20"/>
        </w:rPr>
        <w:t>link</w:t>
      </w:r>
      <w:r w:rsidRPr="3C3B79E2" w:rsidR="41B94D8C">
        <w:rPr>
          <w:sz w:val="20"/>
          <w:szCs w:val="20"/>
        </w:rPr>
        <w:t xml:space="preserve"> de Contacta con Nosotros en el pie de página que le llevará a esta pantalla.</w:t>
      </w:r>
    </w:p>
    <w:p w:rsidR="41B94D8C" w:rsidP="3C3B79E2" w:rsidRDefault="41B94D8C" w14:paraId="58E757D4" w14:textId="0FECCFD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2"/>
          <w:szCs w:val="22"/>
        </w:rPr>
      </w:pPr>
      <w:r w:rsidR="41B94D8C">
        <w:drawing>
          <wp:inline wp14:editId="5033B0E0" wp14:anchorId="06851E27">
            <wp:extent cx="4854006" cy="2212975"/>
            <wp:effectExtent l="0" t="0" r="0" b="0"/>
            <wp:docPr id="445591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ab345abde5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6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94D8C" w:rsidP="3C3B79E2" w:rsidRDefault="41B94D8C" w14:paraId="31059F7A" w14:textId="304AF98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1"/>
          <w:bCs w:val="1"/>
          <w:sz w:val="32"/>
          <w:szCs w:val="32"/>
        </w:rPr>
      </w:pPr>
      <w:r w:rsidRPr="3C3B79E2" w:rsidR="41B94D8C">
        <w:rPr>
          <w:sz w:val="20"/>
          <w:szCs w:val="20"/>
        </w:rPr>
        <w:t xml:space="preserve">Un usuario normal no </w:t>
      </w:r>
      <w:r w:rsidRPr="3C3B79E2" w:rsidR="41B94D8C">
        <w:rPr>
          <w:sz w:val="20"/>
          <w:szCs w:val="20"/>
        </w:rPr>
        <w:t>podría</w:t>
      </w:r>
      <w:r w:rsidRPr="3C3B79E2" w:rsidR="41B94D8C">
        <w:rPr>
          <w:sz w:val="20"/>
          <w:szCs w:val="20"/>
        </w:rPr>
        <w:t xml:space="preserve"> hacer nada más</w:t>
      </w:r>
    </w:p>
    <w:p w:rsidR="3B3ECCC7" w:rsidP="3C3B79E2" w:rsidRDefault="3B3ECCC7" w14:paraId="3D8C9074" w14:textId="415EF05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1"/>
          <w:bCs w:val="1"/>
          <w:sz w:val="32"/>
          <w:szCs w:val="32"/>
        </w:rPr>
      </w:pPr>
      <w:r w:rsidRPr="3C3B79E2" w:rsidR="3B3ECCC7">
        <w:rPr>
          <w:b w:val="1"/>
          <w:bCs w:val="1"/>
          <w:sz w:val="32"/>
          <w:szCs w:val="32"/>
        </w:rPr>
        <w:t>Funciones del Administrador</w:t>
      </w:r>
    </w:p>
    <w:p w:rsidR="3B3ECCC7" w:rsidP="3C3B79E2" w:rsidRDefault="3B3ECCC7" w14:paraId="079FA213" w14:textId="11598AE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3B3ECCC7">
        <w:rPr>
          <w:sz w:val="20"/>
          <w:szCs w:val="20"/>
        </w:rPr>
        <w:t>El administrador puede hacer ver el punto de vista del usuario y comprar entradas pero no tendrá el acceso al historial de compras. Pues está pensado para administrar y gestionar la aplicaci</w:t>
      </w:r>
      <w:r w:rsidRPr="3C3B79E2" w:rsidR="2F621551">
        <w:rPr>
          <w:sz w:val="20"/>
          <w:szCs w:val="20"/>
        </w:rPr>
        <w:t xml:space="preserve">ón. </w:t>
      </w:r>
      <w:r w:rsidRPr="3C3B79E2" w:rsidR="6797C368">
        <w:rPr>
          <w:sz w:val="20"/>
          <w:szCs w:val="20"/>
        </w:rPr>
        <w:t xml:space="preserve"> E</w:t>
      </w:r>
      <w:r w:rsidRPr="3C3B79E2" w:rsidR="2B11A7F9">
        <w:rPr>
          <w:sz w:val="20"/>
          <w:szCs w:val="20"/>
        </w:rPr>
        <w:t>n la parte superior, donde estaba el botón del historial de compras hay un botón que te lleva al menú de administración.</w:t>
      </w:r>
    </w:p>
    <w:p w:rsidR="2B11A7F9" w:rsidP="3C3B79E2" w:rsidRDefault="2B11A7F9" w14:paraId="62B7ECA8" w14:textId="26DBA2E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="2B11A7F9">
        <w:drawing>
          <wp:inline wp14:editId="1E039CC7" wp14:anchorId="4C4BF4D8">
            <wp:extent cx="5724524" cy="1685925"/>
            <wp:effectExtent l="0" t="0" r="0" b="0"/>
            <wp:docPr id="1323582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7418cf5a1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3B79E2" w:rsidR="2B11A7F9">
        <w:rPr>
          <w:sz w:val="20"/>
          <w:szCs w:val="20"/>
        </w:rPr>
        <w:t>Y si pulsas, te lleva a esta pantalla.</w:t>
      </w:r>
    </w:p>
    <w:p w:rsidR="359E4A05" w:rsidP="3C3B79E2" w:rsidRDefault="359E4A05" w14:paraId="5AF23AEF" w14:textId="1BB888E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="359E4A05">
        <w:drawing>
          <wp:inline wp14:editId="0F068B5E" wp14:anchorId="2F949B37">
            <wp:extent cx="5724524" cy="1733550"/>
            <wp:effectExtent l="0" t="0" r="0" b="0"/>
            <wp:docPr id="2066928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49d69b7a6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3B79E2" w:rsidR="359E4A05">
        <w:rPr>
          <w:sz w:val="20"/>
          <w:szCs w:val="20"/>
        </w:rPr>
        <w:t>En esta pantalla puedes gestionar la creación o modificación y borrado de los elementos. Iremos uno a uno mostrando que hace cada botón.</w:t>
      </w:r>
    </w:p>
    <w:p w:rsidR="0D4B1D8B" w:rsidP="3C3B79E2" w:rsidRDefault="0D4B1D8B" w14:paraId="16388BCA" w14:textId="50864A3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1"/>
          <w:bCs w:val="1"/>
          <w:sz w:val="28"/>
          <w:szCs w:val="28"/>
        </w:rPr>
      </w:pPr>
      <w:r w:rsidRPr="3C3B79E2" w:rsidR="0D4B1D8B">
        <w:rPr>
          <w:b w:val="1"/>
          <w:bCs w:val="1"/>
          <w:sz w:val="28"/>
          <w:szCs w:val="28"/>
        </w:rPr>
        <w:t>Gestión de películas</w:t>
      </w:r>
    </w:p>
    <w:p w:rsidR="359E4A05" w:rsidP="3C3B79E2" w:rsidRDefault="359E4A05" w14:paraId="26CDDAF5" w14:textId="3A59B46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="359E4A05">
        <w:drawing>
          <wp:inline wp14:editId="34953826" wp14:anchorId="71B21CE0">
            <wp:extent cx="5724524" cy="2562225"/>
            <wp:effectExtent l="0" t="0" r="0" b="0"/>
            <wp:docPr id="2123888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2fa7cb686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9D9023" w:rsidP="3C3B79E2" w:rsidRDefault="6C9D9023" w14:paraId="23EAB4FD" w14:textId="59B3461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6C9D9023">
        <w:rPr>
          <w:sz w:val="20"/>
          <w:szCs w:val="20"/>
        </w:rPr>
        <w:t xml:space="preserve">El formulario para insertar las películas es el que </w:t>
      </w:r>
      <w:r w:rsidRPr="3C3B79E2" w:rsidR="2B427555">
        <w:rPr>
          <w:sz w:val="20"/>
          <w:szCs w:val="20"/>
        </w:rPr>
        <w:t>está</w:t>
      </w:r>
      <w:r w:rsidRPr="3C3B79E2" w:rsidR="6C9D9023">
        <w:rPr>
          <w:sz w:val="20"/>
          <w:szCs w:val="20"/>
        </w:rPr>
        <w:t xml:space="preserve"> en la imagen superior y la imagen inferior muestra la interfaz para modificar o borrar las </w:t>
      </w:r>
      <w:r w:rsidRPr="3C3B79E2" w:rsidR="312A780F">
        <w:rPr>
          <w:sz w:val="20"/>
          <w:szCs w:val="20"/>
        </w:rPr>
        <w:t>películas</w:t>
      </w:r>
      <w:r w:rsidRPr="3C3B79E2" w:rsidR="6C9D9023">
        <w:rPr>
          <w:sz w:val="20"/>
          <w:szCs w:val="20"/>
        </w:rPr>
        <w:t xml:space="preserve"> ya creadas.</w:t>
      </w:r>
      <w:r w:rsidRPr="3C3B79E2" w:rsidR="722D7E51">
        <w:rPr>
          <w:sz w:val="20"/>
          <w:szCs w:val="20"/>
        </w:rPr>
        <w:t xml:space="preserve"> El botón verde es el de modificar y te llevaría al formulario anterior con los datos rellenos. El rojo elimina la película. Se pueden borrar películas y salas y seguira habiendo sesiones creadas</w:t>
      </w:r>
      <w:r w:rsidRPr="3C3B79E2" w:rsidR="5D9E5FE0">
        <w:rPr>
          <w:sz w:val="20"/>
          <w:szCs w:val="20"/>
        </w:rPr>
        <w:t>, pues los datos se guardan.</w:t>
      </w:r>
    </w:p>
    <w:p w:rsidR="359E4A05" w:rsidP="3C3B79E2" w:rsidRDefault="359E4A05" w14:paraId="4FA9086A" w14:textId="5DE80FE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1"/>
          <w:bCs w:val="1"/>
          <w:sz w:val="28"/>
          <w:szCs w:val="28"/>
        </w:rPr>
      </w:pPr>
      <w:r w:rsidR="359E4A05">
        <w:drawing>
          <wp:inline wp14:editId="14223D3C" wp14:anchorId="108CAC15">
            <wp:extent cx="5724524" cy="1666875"/>
            <wp:effectExtent l="0" t="0" r="0" b="0"/>
            <wp:docPr id="200989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b11728dcd43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AA247" w:rsidP="3C3B79E2" w:rsidRDefault="609AA247" w14:paraId="76B783BF" w14:textId="646832F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1"/>
          <w:bCs w:val="1"/>
          <w:sz w:val="28"/>
          <w:szCs w:val="28"/>
        </w:rPr>
      </w:pPr>
      <w:r w:rsidRPr="3C3B79E2" w:rsidR="609AA247">
        <w:rPr>
          <w:b w:val="1"/>
          <w:bCs w:val="1"/>
          <w:sz w:val="28"/>
          <w:szCs w:val="28"/>
        </w:rPr>
        <w:t>Gestión de Sesiones</w:t>
      </w:r>
    </w:p>
    <w:p w:rsidR="609AA247" w:rsidP="3C3B79E2" w:rsidRDefault="609AA247" w14:paraId="10898CA3" w14:textId="575757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Pr="3C3B79E2" w:rsidR="609AA247">
        <w:rPr>
          <w:sz w:val="20"/>
          <w:szCs w:val="20"/>
        </w:rPr>
        <w:t>Mantendrá la estructura de formulario para la inserción de los datos y la de los botones para su modificación o eliminación.</w:t>
      </w:r>
    </w:p>
    <w:p w:rsidR="359E4A05" w:rsidP="3C3B79E2" w:rsidRDefault="359E4A05" w14:paraId="4AAADC15" w14:textId="3F4CB7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</w:pPr>
      <w:r w:rsidR="359E4A05">
        <w:drawing>
          <wp:inline wp14:editId="18E8B7BB" wp14:anchorId="7782A3A8">
            <wp:extent cx="5724524" cy="2390775"/>
            <wp:effectExtent l="0" t="0" r="0" b="0"/>
            <wp:docPr id="1481722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fd3c5e5ff41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C57391" w:rsidP="3C3B79E2" w:rsidRDefault="2AC57391" w14:paraId="2CF3110F" w14:textId="58960CE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1"/>
          <w:bCs w:val="1"/>
          <w:sz w:val="28"/>
          <w:szCs w:val="28"/>
        </w:rPr>
      </w:pPr>
      <w:r w:rsidR="2AC57391">
        <w:drawing>
          <wp:inline wp14:editId="2332AB8F" wp14:anchorId="73C871CA">
            <wp:extent cx="5724524" cy="1905000"/>
            <wp:effectExtent l="0" t="0" r="0" b="0"/>
            <wp:docPr id="186346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9444087c3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B79E2" w:rsidP="3C3B79E2" w:rsidRDefault="3C3B79E2" w14:paraId="77FFB939" w14:textId="581EA79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1"/>
          <w:bCs w:val="1"/>
          <w:sz w:val="28"/>
          <w:szCs w:val="28"/>
        </w:rPr>
      </w:pPr>
    </w:p>
    <w:p w:rsidR="359E4A05" w:rsidP="3C3B79E2" w:rsidRDefault="359E4A05" w14:paraId="681554CF" w14:textId="1DB4CD5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1"/>
          <w:bCs w:val="1"/>
          <w:sz w:val="28"/>
          <w:szCs w:val="28"/>
        </w:rPr>
      </w:pPr>
      <w:r w:rsidRPr="3C3B79E2" w:rsidR="359E4A05">
        <w:rPr>
          <w:b w:val="1"/>
          <w:bCs w:val="1"/>
          <w:sz w:val="28"/>
          <w:szCs w:val="28"/>
        </w:rPr>
        <w:t>Inserción de una sala</w:t>
      </w:r>
    </w:p>
    <w:p w:rsidR="33D40678" w:rsidP="3C3B79E2" w:rsidRDefault="33D40678" w14:paraId="5E826D38" w14:textId="142798D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b w:val="0"/>
          <w:bCs w:val="0"/>
          <w:sz w:val="20"/>
          <w:szCs w:val="20"/>
        </w:rPr>
      </w:pPr>
      <w:r w:rsidRPr="3C3B79E2" w:rsidR="33D40678">
        <w:rPr>
          <w:b w:val="0"/>
          <w:bCs w:val="0"/>
          <w:sz w:val="20"/>
          <w:szCs w:val="20"/>
        </w:rPr>
        <w:t>Mantend</w:t>
      </w:r>
      <w:r w:rsidRPr="3C3B79E2" w:rsidR="33D40678">
        <w:rPr>
          <w:b w:val="0"/>
          <w:bCs w:val="0"/>
          <w:sz w:val="20"/>
          <w:szCs w:val="20"/>
        </w:rPr>
        <w:t>rá</w:t>
      </w:r>
      <w:r w:rsidRPr="3C3B79E2" w:rsidR="33D40678">
        <w:rPr>
          <w:b w:val="0"/>
          <w:bCs w:val="0"/>
          <w:sz w:val="20"/>
          <w:szCs w:val="20"/>
        </w:rPr>
        <w:t xml:space="preserve"> la est</w:t>
      </w:r>
      <w:r w:rsidRPr="3C3B79E2" w:rsidR="33D40678">
        <w:rPr>
          <w:b w:val="0"/>
          <w:bCs w:val="0"/>
          <w:sz w:val="20"/>
          <w:szCs w:val="20"/>
        </w:rPr>
        <w:t xml:space="preserve">ructura anterior solo que en este caso tendremos que insertar los datos y posteriormente establecer la estructura de la sala </w:t>
      </w:r>
      <w:r w:rsidRPr="3C3B79E2" w:rsidR="33D40678">
        <w:rPr>
          <w:b w:val="0"/>
          <w:bCs w:val="0"/>
          <w:sz w:val="20"/>
          <w:szCs w:val="20"/>
        </w:rPr>
        <w:t>segun</w:t>
      </w:r>
      <w:r w:rsidRPr="3C3B79E2" w:rsidR="33D40678">
        <w:rPr>
          <w:b w:val="0"/>
          <w:bCs w:val="0"/>
          <w:sz w:val="20"/>
          <w:szCs w:val="20"/>
        </w:rPr>
        <w:t xml:space="preserve"> nos interese.</w:t>
      </w:r>
    </w:p>
    <w:p w:rsidR="359E4A05" w:rsidP="3C3B79E2" w:rsidRDefault="359E4A05" w14:paraId="185547AC" w14:textId="6AAB079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sz w:val="20"/>
          <w:szCs w:val="20"/>
        </w:rPr>
      </w:pPr>
      <w:r w:rsidR="359E4A05">
        <w:drawing>
          <wp:inline wp14:editId="05909499" wp14:anchorId="2F4D787C">
            <wp:extent cx="5724524" cy="2133600"/>
            <wp:effectExtent l="0" t="0" r="0" b="0"/>
            <wp:docPr id="144454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acdb92027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3B79E2" w:rsidR="359E4A05">
        <w:rPr>
          <w:sz w:val="20"/>
          <w:szCs w:val="20"/>
        </w:rPr>
        <w:t>En este caso crearemos una sala estandar para mostrar su funcionamiento.</w:t>
      </w:r>
    </w:p>
    <w:p w:rsidR="359E4A05" w:rsidP="3C3B79E2" w:rsidRDefault="359E4A05" w14:paraId="3D1692F2" w14:textId="006ADC5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</w:pPr>
      <w:r w:rsidR="359E4A05">
        <w:drawing>
          <wp:inline wp14:editId="2F35803F" wp14:anchorId="3334BEEE">
            <wp:extent cx="5724524" cy="2181225"/>
            <wp:effectExtent l="0" t="0" r="0" b="0"/>
            <wp:docPr id="1318465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cd77b8a17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9E4A05" w:rsidP="3C3B79E2" w:rsidRDefault="359E4A05" w14:paraId="49EA6716" w14:textId="124051D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</w:pPr>
      <w:r w:rsidR="359E4A05">
        <w:drawing>
          <wp:inline wp14:editId="5762F423" wp14:anchorId="69C2A873">
            <wp:extent cx="5724524" cy="2619375"/>
            <wp:effectExtent l="0" t="0" r="0" b="0"/>
            <wp:docPr id="516319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5bdf032b0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9E4A05" w:rsidP="3C3B79E2" w:rsidRDefault="359E4A05" w14:paraId="5F71D2A7" w14:textId="3AA3EBE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</w:pPr>
      <w:r w:rsidR="359E4A05">
        <w:drawing>
          <wp:inline wp14:editId="7B539D86" wp14:anchorId="3AE1A57E">
            <wp:extent cx="5724524" cy="1504950"/>
            <wp:effectExtent l="0" t="0" r="0" b="0"/>
            <wp:docPr id="1907298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b8858bc08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2D5D3" w:rsidP="3C3B79E2" w:rsidRDefault="4522D5D3" w14:paraId="278D20D5" w14:textId="10B0C4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</w:pPr>
      <w:r w:rsidR="4522D5D3">
        <w:rPr/>
        <w:t xml:space="preserve">Podemos observar </w:t>
      </w:r>
      <w:r w:rsidR="4522D5D3">
        <w:rPr/>
        <w:t>cómo</w:t>
      </w:r>
      <w:r w:rsidR="4522D5D3">
        <w:rPr/>
        <w:t xml:space="preserve"> se mantiene la estructura en el apartado de administración. Lo que hace más fácil su uso.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f4e87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D0AE50"/>
    <w:rsid w:val="017CAAE2"/>
    <w:rsid w:val="03FB1ED4"/>
    <w:rsid w:val="05B9E30D"/>
    <w:rsid w:val="0625D103"/>
    <w:rsid w:val="0695A99E"/>
    <w:rsid w:val="06CC6BAB"/>
    <w:rsid w:val="0733985C"/>
    <w:rsid w:val="0760A564"/>
    <w:rsid w:val="07875761"/>
    <w:rsid w:val="0B37FBCB"/>
    <w:rsid w:val="0C5F85A8"/>
    <w:rsid w:val="0D4B1D8B"/>
    <w:rsid w:val="0F31FEF8"/>
    <w:rsid w:val="0F51C5AE"/>
    <w:rsid w:val="0F6EAF1C"/>
    <w:rsid w:val="107AF64D"/>
    <w:rsid w:val="107C95CA"/>
    <w:rsid w:val="11F55C7E"/>
    <w:rsid w:val="12441A41"/>
    <w:rsid w:val="1248EA2C"/>
    <w:rsid w:val="12FB9682"/>
    <w:rsid w:val="135C92A1"/>
    <w:rsid w:val="13643CEF"/>
    <w:rsid w:val="139A0805"/>
    <w:rsid w:val="13D995CE"/>
    <w:rsid w:val="154728C8"/>
    <w:rsid w:val="16EA7CFB"/>
    <w:rsid w:val="199E02E0"/>
    <w:rsid w:val="1B8D4217"/>
    <w:rsid w:val="1B96974D"/>
    <w:rsid w:val="1BE5237B"/>
    <w:rsid w:val="1C61C04D"/>
    <w:rsid w:val="1CA21640"/>
    <w:rsid w:val="1CF9E45E"/>
    <w:rsid w:val="1CFA1A36"/>
    <w:rsid w:val="1D130CBB"/>
    <w:rsid w:val="1D59BE7F"/>
    <w:rsid w:val="1DE5B9CB"/>
    <w:rsid w:val="1EBBA95F"/>
    <w:rsid w:val="1FBB4A67"/>
    <w:rsid w:val="2048F42D"/>
    <w:rsid w:val="20F36FC8"/>
    <w:rsid w:val="2280A684"/>
    <w:rsid w:val="22B92AEE"/>
    <w:rsid w:val="23824E3F"/>
    <w:rsid w:val="2454FB4F"/>
    <w:rsid w:val="24D4D635"/>
    <w:rsid w:val="255A44E6"/>
    <w:rsid w:val="25F0CBB0"/>
    <w:rsid w:val="2609F6BE"/>
    <w:rsid w:val="26B9EF01"/>
    <w:rsid w:val="27B5CA71"/>
    <w:rsid w:val="288B364F"/>
    <w:rsid w:val="28966F9E"/>
    <w:rsid w:val="28C692BE"/>
    <w:rsid w:val="28C78405"/>
    <w:rsid w:val="29286C72"/>
    <w:rsid w:val="2A1F192A"/>
    <w:rsid w:val="2A2706B0"/>
    <w:rsid w:val="2AA06AB5"/>
    <w:rsid w:val="2ABCC438"/>
    <w:rsid w:val="2AC57391"/>
    <w:rsid w:val="2B11A7F9"/>
    <w:rsid w:val="2B427555"/>
    <w:rsid w:val="2C14DBB9"/>
    <w:rsid w:val="2D2872A1"/>
    <w:rsid w:val="2DC21607"/>
    <w:rsid w:val="2E3A84FA"/>
    <w:rsid w:val="2E5118CD"/>
    <w:rsid w:val="2EDE7061"/>
    <w:rsid w:val="2F621551"/>
    <w:rsid w:val="2F9F9B7C"/>
    <w:rsid w:val="2FA90D7A"/>
    <w:rsid w:val="3062EBBF"/>
    <w:rsid w:val="31063CDC"/>
    <w:rsid w:val="3128F8C8"/>
    <w:rsid w:val="312A780F"/>
    <w:rsid w:val="314C367A"/>
    <w:rsid w:val="31FCA1A8"/>
    <w:rsid w:val="33D40678"/>
    <w:rsid w:val="344B7153"/>
    <w:rsid w:val="34A09606"/>
    <w:rsid w:val="351B1A0D"/>
    <w:rsid w:val="3534426A"/>
    <w:rsid w:val="359E4A05"/>
    <w:rsid w:val="35E6CF88"/>
    <w:rsid w:val="3620F15B"/>
    <w:rsid w:val="36B4BD24"/>
    <w:rsid w:val="36B6EA6E"/>
    <w:rsid w:val="38A15A19"/>
    <w:rsid w:val="38AE67ED"/>
    <w:rsid w:val="3B3ECCC7"/>
    <w:rsid w:val="3B9E6136"/>
    <w:rsid w:val="3C0AC187"/>
    <w:rsid w:val="3C3B79E2"/>
    <w:rsid w:val="3C5A858E"/>
    <w:rsid w:val="3C742A5D"/>
    <w:rsid w:val="3EF08472"/>
    <w:rsid w:val="3F732B48"/>
    <w:rsid w:val="40A9C519"/>
    <w:rsid w:val="41B94D8C"/>
    <w:rsid w:val="41EC3B82"/>
    <w:rsid w:val="420D9498"/>
    <w:rsid w:val="4299CD0D"/>
    <w:rsid w:val="42F7CE4C"/>
    <w:rsid w:val="440EAC62"/>
    <w:rsid w:val="44BEA756"/>
    <w:rsid w:val="4504A8E5"/>
    <w:rsid w:val="4522D5D3"/>
    <w:rsid w:val="462500CA"/>
    <w:rsid w:val="474A3153"/>
    <w:rsid w:val="474EE157"/>
    <w:rsid w:val="47C0D12B"/>
    <w:rsid w:val="49386BFE"/>
    <w:rsid w:val="495CA18C"/>
    <w:rsid w:val="4AA73A9B"/>
    <w:rsid w:val="4B2264CE"/>
    <w:rsid w:val="4B86533C"/>
    <w:rsid w:val="4C18D071"/>
    <w:rsid w:val="4C51FFF9"/>
    <w:rsid w:val="4D02C403"/>
    <w:rsid w:val="4D6EDCE4"/>
    <w:rsid w:val="4EEFAD9C"/>
    <w:rsid w:val="521D3914"/>
    <w:rsid w:val="52764685"/>
    <w:rsid w:val="5556FE49"/>
    <w:rsid w:val="55B7EA02"/>
    <w:rsid w:val="55C48576"/>
    <w:rsid w:val="597D7048"/>
    <w:rsid w:val="5A1060E3"/>
    <w:rsid w:val="5A4747B6"/>
    <w:rsid w:val="5AE4DE14"/>
    <w:rsid w:val="5AEBA3A2"/>
    <w:rsid w:val="5B437307"/>
    <w:rsid w:val="5B59112C"/>
    <w:rsid w:val="5B976EAD"/>
    <w:rsid w:val="5BB33ED4"/>
    <w:rsid w:val="5D9E5FE0"/>
    <w:rsid w:val="5E1EDAF0"/>
    <w:rsid w:val="5E556276"/>
    <w:rsid w:val="5ED07337"/>
    <w:rsid w:val="5F5647FC"/>
    <w:rsid w:val="5F66C7E4"/>
    <w:rsid w:val="5F6817E5"/>
    <w:rsid w:val="609AA247"/>
    <w:rsid w:val="60F2185D"/>
    <w:rsid w:val="613171EB"/>
    <w:rsid w:val="621F09A4"/>
    <w:rsid w:val="633ED964"/>
    <w:rsid w:val="640E37F9"/>
    <w:rsid w:val="641D81F1"/>
    <w:rsid w:val="642038FE"/>
    <w:rsid w:val="649E5F5A"/>
    <w:rsid w:val="657ED7BC"/>
    <w:rsid w:val="65C58980"/>
    <w:rsid w:val="663DFE87"/>
    <w:rsid w:val="671AA81D"/>
    <w:rsid w:val="676159E1"/>
    <w:rsid w:val="6797C368"/>
    <w:rsid w:val="68AC92EC"/>
    <w:rsid w:val="68D73045"/>
    <w:rsid w:val="695DE4FA"/>
    <w:rsid w:val="6A24D1FA"/>
    <w:rsid w:val="6A5248DF"/>
    <w:rsid w:val="6A5D538E"/>
    <w:rsid w:val="6B560F07"/>
    <w:rsid w:val="6BF7CCFB"/>
    <w:rsid w:val="6C34CB04"/>
    <w:rsid w:val="6C5176E8"/>
    <w:rsid w:val="6C59B0AC"/>
    <w:rsid w:val="6C9D9023"/>
    <w:rsid w:val="6DD0AE50"/>
    <w:rsid w:val="6E023B62"/>
    <w:rsid w:val="6EF09552"/>
    <w:rsid w:val="6F2298F4"/>
    <w:rsid w:val="6FD7BA4A"/>
    <w:rsid w:val="722D7E51"/>
    <w:rsid w:val="74B64907"/>
    <w:rsid w:val="7500B5F7"/>
    <w:rsid w:val="7680350C"/>
    <w:rsid w:val="7993A5C9"/>
    <w:rsid w:val="7B4F6D73"/>
    <w:rsid w:val="7B882035"/>
    <w:rsid w:val="7BC75BD3"/>
    <w:rsid w:val="7D125520"/>
    <w:rsid w:val="7DA4FAA5"/>
    <w:rsid w:val="7DDAE4FA"/>
    <w:rsid w:val="7DDDEBF3"/>
    <w:rsid w:val="7E8BE2D8"/>
    <w:rsid w:val="7F18A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0AE50"/>
  <w15:chartTrackingRefBased/>
  <w15:docId w15:val="{398752BB-A44B-41B0-AE4E-67F0428DD6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vm003.containers.fdi.ucm.es/" TargetMode="External" Id="R34573ebe07fa4791" /><Relationship Type="http://schemas.openxmlformats.org/officeDocument/2006/relationships/image" Target="/media/image.png" Id="R317988a5237247d8" /><Relationship Type="http://schemas.openxmlformats.org/officeDocument/2006/relationships/image" Target="/media/image2.png" Id="Rdc4f6f5221e04a04" /><Relationship Type="http://schemas.openxmlformats.org/officeDocument/2006/relationships/image" Target="/media/image3.png" Id="R7d84ddc9dec44bae" /><Relationship Type="http://schemas.openxmlformats.org/officeDocument/2006/relationships/image" Target="/media/image4.png" Id="Rdd8fcd47322f4531" /><Relationship Type="http://schemas.openxmlformats.org/officeDocument/2006/relationships/image" Target="/media/image5.png" Id="Rd8cc2fb3b3a84531" /><Relationship Type="http://schemas.openxmlformats.org/officeDocument/2006/relationships/image" Target="/media/image6.png" Id="Ra9d1323ec1214379" /><Relationship Type="http://schemas.openxmlformats.org/officeDocument/2006/relationships/image" Target="/media/image7.png" Id="R337f718bda6d48ae" /><Relationship Type="http://schemas.openxmlformats.org/officeDocument/2006/relationships/image" Target="/media/image8.png" Id="R7b58f7a5176640c7" /><Relationship Type="http://schemas.openxmlformats.org/officeDocument/2006/relationships/image" Target="/media/image9.png" Id="Rc2392dcac1744e1c" /><Relationship Type="http://schemas.openxmlformats.org/officeDocument/2006/relationships/image" Target="/media/imagea.png" Id="R15c87dfaefa24fbf" /><Relationship Type="http://schemas.openxmlformats.org/officeDocument/2006/relationships/image" Target="/media/imageb.png" Id="Rfb862ca75efa433e" /><Relationship Type="http://schemas.openxmlformats.org/officeDocument/2006/relationships/image" Target="/media/imagec.png" Id="R5222d1d694314a7d" /><Relationship Type="http://schemas.openxmlformats.org/officeDocument/2006/relationships/image" Target="/media/imaged.png" Id="R0ba3769b8d274c17" /><Relationship Type="http://schemas.openxmlformats.org/officeDocument/2006/relationships/image" Target="/media/imagee.png" Id="R61ab345abde54695" /><Relationship Type="http://schemas.openxmlformats.org/officeDocument/2006/relationships/image" Target="/media/imagef.png" Id="R2fb7418cf5a1436a" /><Relationship Type="http://schemas.openxmlformats.org/officeDocument/2006/relationships/image" Target="/media/image10.png" Id="R84349d69b7a6425c" /><Relationship Type="http://schemas.openxmlformats.org/officeDocument/2006/relationships/image" Target="/media/image11.png" Id="Rb7d2fa7cb6864cfd" /><Relationship Type="http://schemas.openxmlformats.org/officeDocument/2006/relationships/image" Target="/media/image12.png" Id="R214b11728dcd43e7" /><Relationship Type="http://schemas.openxmlformats.org/officeDocument/2006/relationships/image" Target="/media/image13.png" Id="R053fd3c5e5ff41d7" /><Relationship Type="http://schemas.openxmlformats.org/officeDocument/2006/relationships/image" Target="/media/image14.png" Id="R49d9444087c34fb4" /><Relationship Type="http://schemas.openxmlformats.org/officeDocument/2006/relationships/image" Target="/media/image15.png" Id="R6f5acdb920274a72" /><Relationship Type="http://schemas.openxmlformats.org/officeDocument/2006/relationships/image" Target="/media/image16.png" Id="Rc78cd77b8a1748c5" /><Relationship Type="http://schemas.openxmlformats.org/officeDocument/2006/relationships/image" Target="/media/image17.png" Id="Re485bdf032b04668" /><Relationship Type="http://schemas.openxmlformats.org/officeDocument/2006/relationships/image" Target="/media/image18.png" Id="Rd36b8858bc084eda" /><Relationship Type="http://schemas.openxmlformats.org/officeDocument/2006/relationships/numbering" Target="numbering.xml" Id="R7fac6d2028b44bc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2024-05-14T15:42:45.4474673Z</dcterms:created>
  <dcterms:modified xsi:type="dcterms:W3CDTF">2024-05-14T22:06:41.9483337Z</dcterms:modified>
  <dc:creator>Óscar López Centenera</dc:creator>
  <lastModifiedBy>Óscar López Centenera</lastModifiedBy>
</coreProperties>
</file>